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7E130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69B6C6C7" w14:textId="77777777" w:rsidR="00D05EB5" w:rsidRPr="000B15D0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23F4A00E" w14:textId="45542D85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46649">
        <w:rPr>
          <w:rFonts w:ascii="Times New Roman" w:hAnsi="Times New Roman" w:cs="Times New Roman"/>
          <w:b/>
          <w:bCs/>
          <w:sz w:val="32"/>
          <w:szCs w:val="32"/>
        </w:rPr>
        <w:t>K. HEMA SAI SIDDARTHA</w:t>
      </w:r>
    </w:p>
    <w:p w14:paraId="7AACF1CE" w14:textId="127A7628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015683">
        <w:rPr>
          <w:rFonts w:ascii="Times New Roman" w:hAnsi="Times New Roman" w:cs="Times New Roman"/>
          <w:b/>
          <w:bCs/>
          <w:sz w:val="32"/>
          <w:szCs w:val="32"/>
        </w:rPr>
        <w:t>03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/09/2026</w:t>
      </w:r>
    </w:p>
    <w:p w14:paraId="57C558EE" w14:textId="77777777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8F18E48" w14:textId="5618EE6E" w:rsidR="00D05EB5" w:rsidRPr="000B15D0" w:rsidRDefault="00D05EB5" w:rsidP="00D05E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F46649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30C3A042" w14:textId="5728311D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01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 /Data Handling and Visualization</w:t>
      </w:r>
    </w:p>
    <w:p w14:paraId="47CDC03E" w14:textId="4D7C332A" w:rsidR="00D05EB5" w:rsidRPr="009363DE" w:rsidRDefault="00D05EB5" w:rsidP="00D05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7 Customer Demographics Analysis</w:t>
      </w:r>
    </w:p>
    <w:p w14:paraId="3B54E70F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433110CD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7E8FA58" wp14:editId="1FD8EEFE">
            <wp:extent cx="5731510" cy="7448550"/>
            <wp:effectExtent l="0" t="0" r="2540" b="0"/>
            <wp:docPr id="4085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66F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A0A0B7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94272E9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53F13B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5544C3" wp14:editId="423BD969">
            <wp:extent cx="3606985" cy="3962604"/>
            <wp:effectExtent l="0" t="0" r="0" b="0"/>
            <wp:docPr id="18545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14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EAE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C13ED4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D10728E" wp14:editId="4B076A28">
            <wp:extent cx="6178668" cy="3574473"/>
            <wp:effectExtent l="0" t="0" r="0" b="6985"/>
            <wp:docPr id="310927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94" cy="35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822BA2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63D0CF33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805FB0" wp14:editId="35E3D701">
            <wp:extent cx="3606985" cy="3530781"/>
            <wp:effectExtent l="0" t="0" r="0" b="0"/>
            <wp:docPr id="189122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1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C05A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7451AF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0BC02C8" wp14:editId="47C355B9">
            <wp:extent cx="6282047" cy="3277235"/>
            <wp:effectExtent l="0" t="0" r="5080" b="0"/>
            <wp:docPr id="73053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898" cy="3290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27EF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27CB1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A6101C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</w:p>
    <w:p w14:paraId="2EC4E03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BC7459" wp14:editId="77C84CFA">
            <wp:extent cx="4095750" cy="7398327"/>
            <wp:effectExtent l="0" t="0" r="0" b="0"/>
            <wp:docPr id="176382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22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7961" cy="7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2985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77AC1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126B04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9363DE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40A03ED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A3DFA12" wp14:editId="16AF6A12">
            <wp:extent cx="3645087" cy="4616687"/>
            <wp:effectExtent l="0" t="0" r="0" b="0"/>
            <wp:docPr id="4157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A8B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E7FD30" w14:textId="77777777" w:rsidR="00D05EB5" w:rsidRDefault="00D05EB5" w:rsidP="00D05E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363D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284ECBC" wp14:editId="207ACAFB">
            <wp:extent cx="5731510" cy="2378075"/>
            <wp:effectExtent l="0" t="0" r="2540" b="3175"/>
            <wp:docPr id="41983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1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9A69" w14:textId="4EF2FA57" w:rsidR="00A83798" w:rsidRPr="00A83798" w:rsidRDefault="00A83798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15683"/>
    <w:rsid w:val="00631BD3"/>
    <w:rsid w:val="007205A5"/>
    <w:rsid w:val="009038E2"/>
    <w:rsid w:val="009A020B"/>
    <w:rsid w:val="00A83798"/>
    <w:rsid w:val="00BE5E63"/>
    <w:rsid w:val="00CC7190"/>
    <w:rsid w:val="00CE18F6"/>
    <w:rsid w:val="00D05EB5"/>
    <w:rsid w:val="00D50BBD"/>
    <w:rsid w:val="00F26435"/>
    <w:rsid w:val="00F4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EB5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2026-10-08T03:14:00Z</dcterms:created>
  <dcterms:modified xsi:type="dcterms:W3CDTF">2026-10-08T03:51:00Z</dcterms:modified>
</cp:coreProperties>
</file>