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387" w:rsidRPr="00660101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60101">
        <w:rPr>
          <w:rFonts w:ascii="Courier New" w:hAnsi="Courier New" w:cs="Courier New"/>
          <w:b/>
          <w:sz w:val="20"/>
          <w:szCs w:val="20"/>
        </w:rPr>
        <w:t>Modeling a free surface curve for a rotating Drum</w:t>
      </w:r>
    </w:p>
    <w:p w:rsidR="008B4387" w:rsidRPr="00660101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use of rotating drums is vastly used in the mining, metallurgy, chemical and pharmaceutical industries with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purpose of mixing, drying, granulation, milling a</w:t>
      </w: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t>nd kilns. This code focuses on the free surface modelling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%of a rotating drum used in the milling industry with the objective of developing the free surface curve and a 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%comparative study of the varying parameters on the curve. The operation of a drum includes the use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%of granular material in addition to steel balls or rods to allow for the material to break down and the 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behaviour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the granular material and flow pattern in the drum can be investigated by means of the rotational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%speed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Bhimji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2009).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free surface curve is modeled by a non-linear, 2 space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varible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ordinary differential equation 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%The ODE is setup by the following functions: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fsurface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increasing rotational speed),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fwlower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(decreasing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rotational speed),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fuup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increased friction),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fulow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(decreased friction),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fvisup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increased viscosity),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fvislower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(decreased viscosity)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circle is placed at origin to enable the symmetric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nature  of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freesurface</w:t>
      </w:r>
      <w:proofErr w:type="spellEnd"/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profile to be used, by placing the point of inflection at (0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,0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0,0,0.238)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creates a circle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orgin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represents the rotating mill in a 2-dimensional space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ode15i is used to numerically solve of the ODE of the free surface curve,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xo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,yo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are used as initial conditions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are initial conditions for y and y' respectively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xnewspan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[0 0.238]; </w:t>
      </w:r>
      <w:r>
        <w:rPr>
          <w:rFonts w:ascii="Courier New" w:hAnsi="Courier New" w:cs="Courier New"/>
          <w:color w:val="228B22"/>
          <w:sz w:val="20"/>
          <w:szCs w:val="20"/>
        </w:rPr>
        <w:t>%specifies the interval of integration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tan(40);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x1,y1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ode15i(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fsurface,xnewspan,yo,yp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x1,y1,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models the effect of increased rotational speed on the free surface curve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xnewspan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[0 0.238];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tan(40);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x2,y2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ode15i(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fw,xnewspan,yo,yp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x2,y2,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Models the effect of decreased rotational speed on the free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surace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curve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xnewspan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[0 0.238];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tan(40);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x4,y4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ode15i(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fwlower,xnewspan,yo,yp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x4,y4,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Models the effect of increased friction on the free surface curve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xnewspan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[0 0.238];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tan(40);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x6,y6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ode15i(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fuup,xnewspan,yo,yp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x6,y6,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Models the effect of decreased friction on the free surface curve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xnewspan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[0 0.238];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tan(40);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x8,y8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ode15i(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fulow,xnewspan,yo,yp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x8,y8,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Models the effect of increased viscosity on the free surface curve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xnewspan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[0 0.238];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tan(40);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x10,y10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ode15i(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fvisup,xnewspan,yo,yp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x10,y10,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Models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effect of decreased viscosity on the free surface curve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xnewspan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[0 0.238];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tan(40);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x12,y12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ode15i(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fvislower,xnewspan,yo,yp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x12,y12,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Reflects increased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speed  free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surface curve about the x and y axis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-x2;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 = -y2;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x3,y3,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%Uses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symmtery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the problem to reflect the solution about the x and y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%axis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-x1;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-y1;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Reflects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decreased rotational speed free surface curve about the x and y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axis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-x4;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 = -y4;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x5,y5, 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Reflects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increased friction free surface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surve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about x and y axis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-x6;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y7 = -y6;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x7,y7,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Reflects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decreased friction free surface curve about the x and y axis 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-x8;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y9 = -y8;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x9,y9,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Reflects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increased viscosity free surface curve about the x and y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axis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-x10;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y11 = -y10;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x11,y11,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Reflects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decreased viscosity free surface curve about the x and y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axis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-x12;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y13 = -y12;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x13,y13,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'Free Surface Curve with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parameters in rotating drum'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'rotating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drum'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'free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surface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curve'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'increased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rotating drum speed'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'decreasing rotating drum speed'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'increased friction'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'decreased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friction'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'increased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viscosity'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'decreased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viscosity'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4387" w:rsidRDefault="008B4387" w:rsidP="008B4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C3EE0" w:rsidRDefault="005C3EE0"/>
    <w:p w:rsidR="008B4387" w:rsidRDefault="008B4387">
      <w:r>
        <w:t>Running the code produces the following Results:</w:t>
      </w:r>
    </w:p>
    <w:p w:rsidR="008B4387" w:rsidRDefault="008B4387">
      <w:r w:rsidRPr="008B4387">
        <w:drawing>
          <wp:inline distT="0" distB="0" distL="0" distR="0" wp14:anchorId="397BFB3F" wp14:editId="2E4F83FD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387" w:rsidSect="00ED0A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87"/>
    <w:rsid w:val="005C3EE0"/>
    <w:rsid w:val="00660101"/>
    <w:rsid w:val="007D06E0"/>
    <w:rsid w:val="008B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06B90-F67B-431C-8BD3-814F84B7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Aveer</dc:creator>
  <cp:keywords/>
  <dc:description/>
  <cp:lastModifiedBy>Aveer</cp:lastModifiedBy>
  <cp:revision>2</cp:revision>
  <dcterms:created xsi:type="dcterms:W3CDTF">2020-09-23T17:53:00Z</dcterms:created>
  <dcterms:modified xsi:type="dcterms:W3CDTF">2020-09-23T18:04:00Z</dcterms:modified>
</cp:coreProperties>
</file>