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3D030" w14:textId="77777777" w:rsidR="0055544D" w:rsidRDefault="0055544D">
      <w:pPr>
        <w:pStyle w:val="Heading1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PropNest — Identity &amp; Access Management</w:t>
      </w:r>
      <w:r>
        <w:rPr>
          <w:rFonts w:ascii="Calibri" w:eastAsia="Times New Roman" w:hAnsi="Calibri" w:cs="Calibri"/>
          <w:lang w:val="en"/>
        </w:rPr>
        <w:br/>
        <w:t>Technical Reference Documentation</w:t>
      </w:r>
    </w:p>
    <w:p w14:paraId="3B066DB9" w14:textId="77777777" w:rsidR="0055544D" w:rsidRDefault="0055544D">
      <w:pPr>
        <w:pStyle w:val="sub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A complete, file-by-file reference for the IAM module of the PropNest platform: architecture, components, security model, annotations, request flows, and test strategy. Written for onboarding new developers and for stakeholder hand-off.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3"/>
        <w:gridCol w:w="6487"/>
      </w:tblGrid>
      <w:tr w:rsidR="00000000" w14:paraId="20E440B5" w14:textId="77777777">
        <w:tc>
          <w:tcPr>
            <w:tcW w:w="1400" w:type="pct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shd w:val="clear" w:color="auto" w:fill="1F3864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0AC1319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shd w:val="clear" w:color="auto" w:fill="1F3864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4656518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000000" w14:paraId="2451CD9E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F932FC6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Project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C9CBED4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PropNest — Identity &amp; Access Management (IAM) module</w:t>
            </w:r>
          </w:p>
        </w:tc>
      </w:tr>
      <w:tr w:rsidR="00000000" w14:paraId="69826439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149F0F3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Group / Artifact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CAD9037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com.cog : propNest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(version 0.0.1-SNAPSHOT)</w:t>
            </w:r>
          </w:p>
        </w:tc>
      </w:tr>
      <w:tr w:rsidR="00000000" w14:paraId="129C48F9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A4BBB2B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Language / Runtime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6584001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Java 21</w:t>
            </w:r>
          </w:p>
        </w:tc>
      </w:tr>
      <w:tr w:rsidR="00000000" w14:paraId="221FC457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0A82D6F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Framework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EE3BEE9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Spring Boot 4.0.6 (Spring Framework 7, Spring MVC servlet stack)</w:t>
            </w:r>
          </w:p>
        </w:tc>
      </w:tr>
      <w:tr w:rsidR="00000000" w14:paraId="7CBF5F64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7BC1353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Persistence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53E2933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Spring Data JPA / Hibernate ORM → MySQL</w:t>
            </w:r>
          </w:p>
        </w:tc>
      </w:tr>
      <w:tr w:rsidR="00000000" w14:paraId="6B3BE18F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4BB85AC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9040B8D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Stateless JWT access tokens + persisted refresh tokens; BCrypt password hashing</w:t>
            </w:r>
          </w:p>
        </w:tc>
      </w:tr>
      <w:tr w:rsidR="00000000" w14:paraId="6E6E0B8D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34913C5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Base URL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5887143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http://localhost:8082/propNest/IAM</w:t>
            </w:r>
          </w:p>
        </w:tc>
      </w:tr>
      <w:tr w:rsidR="00000000" w14:paraId="5C9CE89D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EBE15DD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Endpoints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D5979A8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15 REST endpoints across 6 functional groups</w:t>
            </w:r>
          </w:p>
        </w:tc>
      </w:tr>
      <w:tr w:rsidR="00000000" w14:paraId="0734DAD9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A94ACED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Automated tests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4BAA411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127 tests (services, repositories, controllers, security) — all passing</w:t>
            </w:r>
          </w:p>
        </w:tc>
      </w:tr>
    </w:tbl>
    <w:p w14:paraId="11BC72ED" w14:textId="77777777" w:rsidR="0055544D" w:rsidRDefault="0055544D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1. Executive Summary</w:t>
      </w:r>
    </w:p>
    <w:p w14:paraId="0591BB81" w14:textId="77777777" w:rsidR="0055544D" w:rsidRDefault="0055544D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The IAM module is the identity backbone of PropNest. It is responsible for:</w:t>
      </w:r>
    </w:p>
    <w:p w14:paraId="42D2E954" w14:textId="77777777" w:rsidR="0055544D" w:rsidRDefault="0055544D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Authentication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verifying who a user is (registration, login, logout, token refresh).</w:t>
      </w:r>
    </w:p>
    <w:p w14:paraId="304E0E76" w14:textId="77777777" w:rsidR="0055544D" w:rsidRDefault="0055544D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Authorization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deciding what a user may do, based on one of six roles (OWNER, TENANT, PROPERTY_MANAGER, TECHNICIAN, FINANCE_EXECUTIVE, REAL_ESTATE_ADMIN).</w:t>
      </w:r>
    </w:p>
    <w:p w14:paraId="3D8DA1A1" w14:textId="77777777" w:rsidR="0055544D" w:rsidRDefault="0055544D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User lifecycle management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admins create users, change their status (Active / Inactive / Suspended), and reassign roles.</w:t>
      </w:r>
    </w:p>
    <w:p w14:paraId="7D7E7261" w14:textId="77777777" w:rsidR="0055544D" w:rsidRDefault="0055544D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Self-service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any logged-in user can view and update their own profile and change their password.</w:t>
      </w:r>
    </w:p>
    <w:p w14:paraId="76F6EBB8" w14:textId="77777777" w:rsidR="0055544D" w:rsidRDefault="0055544D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lastRenderedPageBreak/>
        <w:t>Auditing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every security-relevant action is written to an immutable audit log for regulatory traceability.</w:t>
      </w:r>
    </w:p>
    <w:p w14:paraId="79BDF50A" w14:textId="77777777" w:rsidR="0055544D" w:rsidRDefault="0055544D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It issues short-lived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JWT access tokens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(30 minutes) for stateless authentication and long-lived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refresh tokens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  <w:lang w:val="en"/>
        </w:rPr>
        <w:t>(7 days, stored in the database) so sessions can be renewed and revoked. The module is designed as one slice of a larger modular monolith, sharing a common response/exception foundation with future modules (Property Listing, Tenant Onboarding, Rent &amp; Deposit, Maintenance, Notifications).</w:t>
      </w:r>
    </w:p>
    <w:p w14:paraId="076E82F0" w14:textId="77777777" w:rsidR="0055544D" w:rsidRDefault="0055544D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2. Technology Stack &amp; External Dependencies</w:t>
      </w:r>
    </w:p>
    <w:p w14:paraId="35A1DFDE" w14:textId="77777777" w:rsidR="0055544D" w:rsidRDefault="0055544D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Dependencies are declared in </w:t>
      </w:r>
      <w:r>
        <w:rPr>
          <w:rStyle w:val="HTMLCode"/>
          <w:color w:val="1A1A1A"/>
          <w:lang w:val="en"/>
        </w:rPr>
        <w:t>pom.xml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and version-managed by the Spring Boot parent. Each is chosen deliberately: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3"/>
        <w:gridCol w:w="5947"/>
      </w:tblGrid>
      <w:tr w:rsidR="00000000" w14:paraId="7A0575F1" w14:textId="77777777">
        <w:tc>
          <w:tcPr>
            <w:tcW w:w="1700" w:type="pct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shd w:val="clear" w:color="auto" w:fill="1F3864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E1627B5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Dependency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shd w:val="clear" w:color="auto" w:fill="1F3864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2FE1F59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Why it is used</w:t>
            </w:r>
          </w:p>
        </w:tc>
      </w:tr>
      <w:tr w:rsidR="00000000" w14:paraId="719152D4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E8A8BDF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spring-boot-starter-webmvc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424C473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The servlet-based REST stack (controllers, request mapping, JSON conversion). The IAM endpoints are synchronous request/response, which suits Spring MVC.</w:t>
            </w:r>
          </w:p>
        </w:tc>
      </w:tr>
      <w:tr w:rsidR="00000000" w14:paraId="3A6E8493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F239429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spring-boot-starter-data-jpa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2F7E08E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Repository abstraction over Hibernate; gives derived query methods and transaction management without hand-written SQL.</w:t>
            </w:r>
          </w:p>
        </w:tc>
      </w:tr>
      <w:tr w:rsidR="00000000" w14:paraId="22CF133F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CE0BED7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spring-boot-starter-validation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50603DE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Bean Validation (Jakarta) so request DTOs are validated declaratively with annotations such as </w:t>
            </w:r>
            <w:r>
              <w:rPr>
                <w:rStyle w:val="HTMLCode"/>
                <w:color w:val="1A1A1A"/>
              </w:rPr>
              <w:t>@NotBlank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HTMLCode"/>
                <w:color w:val="1A1A1A"/>
              </w:rPr>
              <w:t>@Email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.</w:t>
            </w:r>
          </w:p>
        </w:tc>
      </w:tr>
      <w:tr w:rsidR="00000000" w14:paraId="74CEC260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D22292E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spring-security-crypto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292CCFD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Provides </w:t>
            </w:r>
            <w:r>
              <w:rPr>
                <w:rStyle w:val="HTMLCode"/>
                <w:color w:val="1A1A1A"/>
              </w:rPr>
              <w:t>BCryptPasswordEncoder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only. We deliberately avoid the full Spring Security starter so that no default security auto-configuration is activated — authentication is handled by the module's own JWT filter.</w:t>
            </w:r>
          </w:p>
        </w:tc>
      </w:tr>
      <w:tr w:rsidR="00000000" w14:paraId="1B708A9C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B03CD1E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jjwt-api / jjwt-impl / jjwt-jackson (0.12.6)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BE0D5A3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The JJWT library for creating and verifying signed JSON Web Tokens (HMAC-SHA256).</w:t>
            </w:r>
          </w:p>
        </w:tc>
      </w:tr>
      <w:tr w:rsidR="00000000" w14:paraId="7E0E542F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7824595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mysql-connector-j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BB446D5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JDBC driver for the MySQL database (runtime scope).</w:t>
            </w:r>
          </w:p>
        </w:tc>
      </w:tr>
      <w:tr w:rsidR="00000000" w14:paraId="55131EAC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6C08431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lombok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29BFBAF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Compile-time code generation for getters/setters/builders/constructors, removing boilerplate from entities.</w:t>
            </w:r>
          </w:p>
        </w:tc>
      </w:tr>
      <w:tr w:rsidR="00000000" w14:paraId="1B9CE6F4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98C8BDE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H2 (test scope)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FDEA640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In-memory database used by repository slice tests so they run fast and need no external MySQL.</w:t>
            </w:r>
          </w:p>
        </w:tc>
      </w:tr>
      <w:tr w:rsidR="00000000" w14:paraId="325904F6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D54E24C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spring-boot-starter-*-test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C7A7EA2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JUnit 5, Mockito, AssertJ, Spring Test (MockMvc) and the data-jpa / web-mvc test slices.</w:t>
            </w:r>
          </w:p>
        </w:tc>
      </w:tr>
    </w:tbl>
    <w:p w14:paraId="1C2031CD" w14:textId="77777777" w:rsidR="0055544D" w:rsidRDefault="0055544D">
      <w:pPr>
        <w:pStyle w:val="note"/>
        <w:rPr>
          <w:rFonts w:ascii="Calibri" w:hAnsi="Calibri" w:cs="Calibri"/>
          <w:color w:val="1A1A1A"/>
          <w:lang w:val="en"/>
        </w:rPr>
      </w:pPr>
      <w:r>
        <w:rPr>
          <w:rFonts w:ascii="Calibri" w:hAnsi="Calibri" w:cs="Calibri"/>
          <w:b/>
          <w:bCs/>
          <w:color w:val="1A1A1A"/>
          <w:lang w:val="en"/>
        </w:rPr>
        <w:t>Note on Spring Boot 4:</w:t>
      </w:r>
      <w:r>
        <w:rPr>
          <w:rFonts w:ascii="Calibri" w:hAnsi="Calibri" w:cs="Calibri"/>
          <w:color w:val="1A1A1A"/>
          <w:lang w:val="en"/>
        </w:rPr>
        <w:t xml:space="preserve"> the test slice annotations were relocated — </w:t>
      </w:r>
      <w:r>
        <w:rPr>
          <w:rStyle w:val="HTMLCode"/>
          <w:color w:val="1A1A1A"/>
          <w:lang w:val="en"/>
        </w:rPr>
        <w:t>@DataJpaTest</w:t>
      </w:r>
      <w:r>
        <w:rPr>
          <w:rFonts w:ascii="Calibri" w:hAnsi="Calibri" w:cs="Calibri"/>
          <w:color w:val="1A1A1A"/>
          <w:lang w:val="en"/>
        </w:rPr>
        <w:t xml:space="preserve"> now lives in </w:t>
      </w:r>
      <w:r>
        <w:rPr>
          <w:rStyle w:val="HTMLCode"/>
          <w:color w:val="1A1A1A"/>
          <w:lang w:val="en"/>
        </w:rPr>
        <w:t>org.springframework.boot.data.jpa.test.autoconfigure</w:t>
      </w:r>
      <w:r>
        <w:rPr>
          <w:rFonts w:ascii="Calibri" w:hAnsi="Calibri" w:cs="Calibri"/>
          <w:color w:val="1A1A1A"/>
          <w:lang w:val="en"/>
        </w:rPr>
        <w:t>, and JSON is handled by Jackson 3 (</w:t>
      </w:r>
      <w:r>
        <w:rPr>
          <w:rStyle w:val="HTMLCode"/>
          <w:color w:val="1A1A1A"/>
          <w:lang w:val="en"/>
        </w:rPr>
        <w:t>tools.jackson</w:t>
      </w:r>
      <w:r>
        <w:rPr>
          <w:rFonts w:ascii="Calibri" w:hAnsi="Calibri" w:cs="Calibri"/>
          <w:color w:val="1A1A1A"/>
          <w:lang w:val="en"/>
        </w:rPr>
        <w:t>). The code is written against these new locations.</w:t>
      </w:r>
    </w:p>
    <w:p w14:paraId="1A23568C" w14:textId="77777777" w:rsidR="0055544D" w:rsidRDefault="0055544D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3. Project Structure &amp; Layered Architecture</w:t>
      </w:r>
    </w:p>
    <w:p w14:paraId="58BC00DD" w14:textId="77777777" w:rsidR="0055544D" w:rsidRDefault="0055544D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The codebase follows a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layered (n-tier) architecture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inside a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module-per-domain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  <w:lang w:val="en"/>
        </w:rPr>
        <w:t>package layout. Each business domain gets its own package tree; within it, responsibilities are separated into layers.</w:t>
      </w:r>
    </w:p>
    <w:p w14:paraId="3F7A0D7B" w14:textId="77777777" w:rsidR="0055544D" w:rsidRDefault="0055544D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3.1 Folder structure</w:t>
      </w:r>
    </w:p>
    <w:p w14:paraId="4863F070" w14:textId="77777777" w:rsidR="0055544D" w:rsidRDefault="0055544D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com.cog.propNest</w:t>
      </w:r>
    </w:p>
    <w:p w14:paraId="3D0BE0D7" w14:textId="77777777" w:rsidR="0055544D" w:rsidRDefault="0055544D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├── PropNestApplication.java          (Spring Boot entry point)</w:t>
      </w:r>
    </w:p>
    <w:p w14:paraId="0BBD5E04" w14:textId="77777777" w:rsidR="0055544D" w:rsidRDefault="0055544D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├── common/                            (cross-cutting, shared by all modules)</w:t>
      </w:r>
    </w:p>
    <w:p w14:paraId="7ACC84FC" w14:textId="77777777" w:rsidR="0055544D" w:rsidRDefault="0055544D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│   ├── exception/                     (shared exceptions + global handler)</w:t>
      </w:r>
    </w:p>
    <w:p w14:paraId="1316A6F8" w14:textId="77777777" w:rsidR="0055544D" w:rsidRDefault="0055544D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│   └── response/                      (ApiResponse, ErrorResponse wrappers)</w:t>
      </w:r>
    </w:p>
    <w:p w14:paraId="67102F77" w14:textId="77777777" w:rsidR="0055544D" w:rsidRDefault="0055544D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├── config/                            (app-wide beans, e.g. PasswordEncoder)</w:t>
      </w:r>
    </w:p>
    <w:p w14:paraId="72F9CAFC" w14:textId="77777777" w:rsidR="0055544D" w:rsidRDefault="0055544D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└── module/</w:t>
      </w:r>
    </w:p>
    <w:p w14:paraId="73ED0ED1" w14:textId="77777777" w:rsidR="0055544D" w:rsidRDefault="0055544D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  └── identityAccessManagement/      (the IAM module)</w:t>
      </w:r>
    </w:p>
    <w:p w14:paraId="685E7011" w14:textId="77777777" w:rsidR="0055544D" w:rsidRDefault="0055544D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      ├── config/                    (RoleSeeder)</w:t>
      </w:r>
    </w:p>
    <w:p w14:paraId="09FE3E08" w14:textId="77777777" w:rsidR="0055544D" w:rsidRDefault="0055544D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      ├── controller/                (5 REST controllers - the web layer)</w:t>
      </w:r>
    </w:p>
    <w:p w14:paraId="799E6410" w14:textId="77777777" w:rsidR="0055544D" w:rsidRDefault="0055544D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      ├── service/                   </w:t>
      </w:r>
      <w:r>
        <w:rPr>
          <w:color w:val="1A1A1A"/>
          <w:lang w:val="en"/>
        </w:rPr>
        <w:t>(business logic + audit helpers)</w:t>
      </w:r>
    </w:p>
    <w:p w14:paraId="4C71ABA1" w14:textId="77777777" w:rsidR="0055544D" w:rsidRDefault="0055544D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      ├── repository/                (Spring Data JPA interfaces)</w:t>
      </w:r>
    </w:p>
    <w:p w14:paraId="3FD21608" w14:textId="77777777" w:rsidR="0055544D" w:rsidRDefault="0055544D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      ├── entity/                    (JPA entities + enums - the data model)</w:t>
      </w:r>
    </w:p>
    <w:p w14:paraId="79A402E0" w14:textId="77777777" w:rsidR="0055544D" w:rsidRDefault="0055544D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      ├── dto/                        (request/response data carriers)</w:t>
      </w:r>
    </w:p>
    <w:p w14:paraId="240F40A4" w14:textId="77777777" w:rsidR="0055544D" w:rsidRDefault="0055544D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      ├── security/                   (JWT service, auth filter, context, guard)</w:t>
      </w:r>
    </w:p>
    <w:p w14:paraId="782F9164" w14:textId="77777777" w:rsidR="0055544D" w:rsidRDefault="0055544D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      └── exception/                  (module-specific exceptions + handler)</w:t>
      </w:r>
    </w:p>
    <w:p w14:paraId="53E9A3E9" w14:textId="77777777" w:rsidR="0055544D" w:rsidRDefault="0055544D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3.2 The layers and why they exist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3063"/>
        <w:gridCol w:w="4325"/>
      </w:tblGrid>
      <w:tr w:rsidR="00000000" w14:paraId="692E560D" w14:textId="77777777">
        <w:tc>
          <w:tcPr>
            <w:tcW w:w="900" w:type="pct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shd w:val="clear" w:color="auto" w:fill="1F3864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54201C7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1700" w:type="pct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shd w:val="clear" w:color="auto" w:fill="1F3864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04B0ADC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shd w:val="clear" w:color="auto" w:fill="1F3864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9EC4C0D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Why separated</w:t>
            </w:r>
          </w:p>
        </w:tc>
      </w:tr>
      <w:tr w:rsidR="00000000" w14:paraId="2019D01F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1A82DEE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Controller (web)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BF6CAF2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Translate HTTP requests into method calls; map results to HTTP responses and status codes.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5D46454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Keeps transport concerns (HTTP, JSON, status codes) out of business logic. Controllers stay "thin".</w:t>
            </w:r>
          </w:p>
        </w:tc>
      </w:tr>
      <w:tr w:rsidR="00000000" w14:paraId="04E24F01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951F46E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Service (business)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81AD827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Enforce business rules, orchestrate repositories, manage transactions, write audit logs.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8E35936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Single place for rules; reusable by multiple controllers; independently unit-testable with mocks.</w:t>
            </w:r>
          </w:p>
        </w:tc>
      </w:tr>
      <w:tr w:rsidR="00000000" w14:paraId="1C2BAF28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8FD796E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Repository (data)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F286746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Read/write entities to the database via Spring Data JPA.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C0EBB13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Abstracts persistence; swappable; derived queries remove boilerplate SQL.</w:t>
            </w:r>
          </w:p>
        </w:tc>
      </w:tr>
      <w:tr w:rsidR="00000000" w14:paraId="373D63DE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2EB508C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Entity (model)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87DDB7C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Object-relational mapping of database tables.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F59E89A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One authoritative definition of the schema in code.</w:t>
            </w:r>
          </w:p>
        </w:tc>
      </w:tr>
      <w:tr w:rsidR="00000000" w14:paraId="428F1B22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92D024E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DTO (contract)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EBE4F30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Shape the data crossing the API boundary.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5F0D102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Decouples the public API from the internal schema (see §7).</w:t>
            </w:r>
          </w:p>
        </w:tc>
      </w:tr>
      <w:tr w:rsidR="00000000" w14:paraId="78179758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710C64A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993BDAE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Authenticate tokens, expose caller identity, enforce roles.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3E089EA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Centralises auth so controllers/services need not repeat it.</w:t>
            </w:r>
          </w:p>
        </w:tc>
      </w:tr>
      <w:tr w:rsidR="00000000" w14:paraId="69DE7E16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C15F3CB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Exception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1369115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Typed errors + advice that turns them into consistent HTTP responses.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568A068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Uniform error contract; no try/catch scattered across the code.</w:t>
            </w:r>
          </w:p>
        </w:tc>
      </w:tr>
    </w:tbl>
    <w:p w14:paraId="1797F6B3" w14:textId="77777777" w:rsidR="0055544D" w:rsidRDefault="0055544D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Separation of concerns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means each layer has one reason to change. A change in JSON shape touches only DTOs; a new business rule touches only services; a database column rename touches only entities. This makes the system easier to test, reason about, and extend.</w:t>
      </w:r>
    </w:p>
    <w:p w14:paraId="3BDFE94D" w14:textId="77777777" w:rsidR="0055544D" w:rsidRDefault="0055544D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4. Application Bootstrap &amp; Configuration</w:t>
      </w:r>
    </w:p>
    <w:p w14:paraId="1805F243" w14:textId="77777777" w:rsidR="0055544D" w:rsidRDefault="0055544D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4.1 PropNestApplication.java</w:t>
      </w:r>
    </w:p>
    <w:p w14:paraId="372BAC2A" w14:textId="77777777" w:rsidR="0055544D" w:rsidRDefault="0055544D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@SpringBootApplication</w:t>
      </w:r>
    </w:p>
    <w:p w14:paraId="21788719" w14:textId="77777777" w:rsidR="0055544D" w:rsidRDefault="0055544D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public class PropNestApplication {</w:t>
      </w:r>
    </w:p>
    <w:p w14:paraId="27E39AA2" w14:textId="77777777" w:rsidR="0055544D" w:rsidRDefault="0055544D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  public static void main(String[] args) {</w:t>
      </w:r>
    </w:p>
    <w:p w14:paraId="61AFF671" w14:textId="77777777" w:rsidR="0055544D" w:rsidRDefault="0055544D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      SpringApplication.run(PropNestApplication.class, args);</w:t>
      </w:r>
    </w:p>
    <w:p w14:paraId="368E32BB" w14:textId="77777777" w:rsidR="0055544D" w:rsidRDefault="0055544D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  }</w:t>
      </w:r>
    </w:p>
    <w:p w14:paraId="083CF612" w14:textId="77777777" w:rsidR="0055544D" w:rsidRDefault="0055544D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}</w:t>
      </w:r>
    </w:p>
    <w:p w14:paraId="25B8C49E" w14:textId="77777777" w:rsidR="0055544D" w:rsidRDefault="0055544D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What: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the entry point that starts the embedded server and the Spring context.</w:t>
      </w:r>
    </w:p>
    <w:p w14:paraId="3C5B9E17" w14:textId="77777777" w:rsidR="0055544D" w:rsidRDefault="0055544D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@SpringBootApplication: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a meta-annotation combining </w:t>
      </w:r>
      <w:r>
        <w:rPr>
          <w:rStyle w:val="HTMLCode"/>
          <w:color w:val="1A1A1A"/>
          <w:lang w:val="en"/>
        </w:rPr>
        <w:t>@Configuration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(this class can define beans), </w:t>
      </w:r>
      <w:r>
        <w:rPr>
          <w:rStyle w:val="HTMLCode"/>
          <w:color w:val="1A1A1A"/>
          <w:lang w:val="en"/>
        </w:rPr>
        <w:t>@EnableAutoConfiguration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(Boot auto-configures the datasource, JPA, web stack from the classpath), and </w:t>
      </w:r>
      <w:r>
        <w:rPr>
          <w:rStyle w:val="HTMLCode"/>
          <w:color w:val="1A1A1A"/>
          <w:lang w:val="en"/>
        </w:rPr>
        <w:t>@ComponentScan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(discovers all </w:t>
      </w:r>
      <w:r>
        <w:rPr>
          <w:rStyle w:val="HTMLCode"/>
          <w:color w:val="1A1A1A"/>
          <w:lang w:val="en"/>
        </w:rPr>
        <w:t>@Component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/</w:t>
      </w:r>
      <w:r>
        <w:rPr>
          <w:rStyle w:val="HTMLCode"/>
          <w:color w:val="1A1A1A"/>
          <w:lang w:val="en"/>
        </w:rPr>
        <w:t>@Service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/</w:t>
      </w:r>
      <w:r>
        <w:rPr>
          <w:rStyle w:val="HTMLCode"/>
          <w:color w:val="1A1A1A"/>
          <w:lang w:val="en"/>
        </w:rPr>
        <w:t>@RestController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/</w:t>
      </w:r>
      <w:r>
        <w:rPr>
          <w:rStyle w:val="HTMLCode"/>
          <w:color w:val="1A1A1A"/>
          <w:lang w:val="en"/>
        </w:rPr>
        <w:t>@Repository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beans under </w:t>
      </w:r>
      <w:r>
        <w:rPr>
          <w:rStyle w:val="HTMLCode"/>
          <w:color w:val="1A1A1A"/>
          <w:lang w:val="en"/>
        </w:rPr>
        <w:t>com.cog.propNest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).</w:t>
      </w:r>
    </w:p>
    <w:p w14:paraId="21CCB724" w14:textId="77777777" w:rsidR="0055544D" w:rsidRDefault="0055544D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How it connects: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because the scan root is </w:t>
      </w:r>
      <w:r>
        <w:rPr>
          <w:rStyle w:val="HTMLCode"/>
          <w:color w:val="1A1A1A"/>
          <w:lang w:val="en"/>
        </w:rPr>
        <w:t>com.cog.propNest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every class in </w:t>
      </w:r>
      <w:r>
        <w:rPr>
          <w:rStyle w:val="HTMLCode"/>
          <w:color w:val="1A1A1A"/>
          <w:lang w:val="en"/>
        </w:rPr>
        <w:t>common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color w:val="1A1A1A"/>
          <w:lang w:val="en"/>
        </w:rPr>
        <w:t>config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and </w:t>
      </w:r>
      <w:r>
        <w:rPr>
          <w:rStyle w:val="HTMLCode"/>
          <w:color w:val="1A1A1A"/>
          <w:lang w:val="en"/>
        </w:rPr>
        <w:t>module.*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is automatically wired.</w:t>
      </w:r>
    </w:p>
    <w:p w14:paraId="459AB14D" w14:textId="77777777" w:rsidR="0055544D" w:rsidRDefault="0055544D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4.2 application.properties</w:t>
      </w:r>
    </w:p>
    <w:p w14:paraId="5A90ACEA" w14:textId="77777777" w:rsidR="0055544D" w:rsidRDefault="0055544D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Externalised configuration so the same JAR runs in any environment by changing properties: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4"/>
        <w:gridCol w:w="5226"/>
      </w:tblGrid>
      <w:tr w:rsidR="00000000" w14:paraId="7512E531" w14:textId="77777777">
        <w:tc>
          <w:tcPr>
            <w:tcW w:w="2100" w:type="pct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shd w:val="clear" w:color="auto" w:fill="1F3864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B4673F5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shd w:val="clear" w:color="auto" w:fill="1F3864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8DB6DDF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000000" w14:paraId="32C294CE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0EF7931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server.port=8082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E093853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The HTTP port.</w:t>
            </w:r>
          </w:p>
        </w:tc>
      </w:tr>
      <w:tr w:rsidR="00000000" w14:paraId="0A6BB1F4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DD375B4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server.servlet.context-path=/propNest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457768B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Prefixes every URL with </w:t>
            </w:r>
            <w:r>
              <w:rPr>
                <w:rStyle w:val="HTMLCode"/>
                <w:color w:val="1A1A1A"/>
              </w:rPr>
              <w:t>/propNest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; controllers add the </w:t>
            </w:r>
            <w:r>
              <w:rPr>
                <w:rStyle w:val="HTMLCode"/>
                <w:color w:val="1A1A1A"/>
              </w:rPr>
              <w:t>/IAM/...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part, producing the documented base URL.</w:t>
            </w:r>
          </w:p>
        </w:tc>
      </w:tr>
      <w:tr w:rsidR="00000000" w14:paraId="3A716F12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0968FFE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spring.main.web-application-type=servlet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B1EDF84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Forces the servlet (Spring MVC) stack.</w:t>
            </w:r>
          </w:p>
        </w:tc>
      </w:tr>
      <w:tr w:rsidR="00000000" w14:paraId="5DB86A2E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CBECE25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spring.datasource.* (url/username/password/driver)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EF73BA8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MySQL connection. The URL includes </w:t>
            </w:r>
            <w:r>
              <w:rPr>
                <w:rStyle w:val="HTMLCode"/>
                <w:color w:val="1A1A1A"/>
              </w:rPr>
              <w:t>createDatabaseIfNotExist=true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.</w:t>
            </w:r>
          </w:p>
        </w:tc>
      </w:tr>
      <w:tr w:rsidR="00000000" w14:paraId="5F29E153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6CE51DD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spring.jpa.hibernate.ddl-auto=update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4273505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Hibernate creates/updates tables from the entities at startup (development convenience).</w:t>
            </w:r>
          </w:p>
        </w:tc>
      </w:tr>
      <w:tr w:rsidR="00000000" w14:paraId="22D1A2EE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4B60531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spring.jpa.open-in-view=false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5F2130D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Disables the open-session-in-view anti-pattern; transactions are bounded to the service layer.</w:t>
            </w:r>
          </w:p>
        </w:tc>
      </w:tr>
      <w:tr w:rsidR="00000000" w14:paraId="3C10B066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F6449B1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propnest.jwt.secret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56C0536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Base64-encoded HMAC signing key (≥ 256 bits). Override in production.</w:t>
            </w:r>
          </w:p>
        </w:tc>
      </w:tr>
      <w:tr w:rsidR="00000000" w14:paraId="4203EF05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74C1357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propnest.jwt.access-token-expiry-ms=1800000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C8EEC16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Access token lifetime = 30 minutes.</w:t>
            </w:r>
          </w:p>
        </w:tc>
      </w:tr>
      <w:tr w:rsidR="00000000" w14:paraId="79FB9A56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BF5635E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propnest.jwt.refresh-token-expiry-ms=604800000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FF1CABC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Refresh token lifetime = 7 days.</w:t>
            </w:r>
          </w:p>
        </w:tc>
      </w:tr>
      <w:tr w:rsidR="00000000" w14:paraId="2A4DCDE6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45CC1D0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propnest.jwt.issuer=propNest-IAM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5842A0C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The </w:t>
            </w:r>
            <w:r>
              <w:rPr>
                <w:rStyle w:val="HTMLCode"/>
                <w:color w:val="1A1A1A"/>
              </w:rPr>
              <w:t>iss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claim, validated on every token.</w:t>
            </w:r>
          </w:p>
        </w:tc>
      </w:tr>
    </w:tbl>
    <w:p w14:paraId="05E0CB99" w14:textId="77777777" w:rsidR="0055544D" w:rsidRDefault="0055544D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4.3 config/SecurityBeansConfig.java</w:t>
      </w:r>
    </w:p>
    <w:p w14:paraId="1BEF544C" w14:textId="77777777" w:rsidR="0055544D" w:rsidRDefault="0055544D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@Configuration</w:t>
      </w:r>
    </w:p>
    <w:p w14:paraId="4781A56D" w14:textId="77777777" w:rsidR="0055544D" w:rsidRDefault="0055544D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public class SecurityBeansConfig {</w:t>
      </w:r>
    </w:p>
    <w:p w14:paraId="53B41AD1" w14:textId="77777777" w:rsidR="0055544D" w:rsidRDefault="0055544D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  @Bean</w:t>
      </w:r>
    </w:p>
    <w:p w14:paraId="3F75A40F" w14:textId="77777777" w:rsidR="0055544D" w:rsidRDefault="0055544D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  public PasswordEncoder passwordEncoder() {</w:t>
      </w:r>
    </w:p>
    <w:p w14:paraId="1F23AF04" w14:textId="77777777" w:rsidR="0055544D" w:rsidRDefault="0055544D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      return new BCryptPasswordEncoder();</w:t>
      </w:r>
    </w:p>
    <w:p w14:paraId="36FDDE95" w14:textId="77777777" w:rsidR="0055544D" w:rsidRDefault="0055544D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  }</w:t>
      </w:r>
    </w:p>
    <w:p w14:paraId="4450C176" w14:textId="77777777" w:rsidR="0055544D" w:rsidRDefault="0055544D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}</w:t>
      </w:r>
    </w:p>
    <w:p w14:paraId="691AA2B5" w14:textId="77777777" w:rsidR="0055544D" w:rsidRDefault="0055544D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What: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publishes a single </w:t>
      </w:r>
      <w:r>
        <w:rPr>
          <w:rStyle w:val="HTMLCode"/>
          <w:color w:val="1A1A1A"/>
          <w:lang w:val="en"/>
        </w:rPr>
        <w:t>PasswordEncoder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bean backed by BCrypt.</w:t>
      </w:r>
    </w:p>
    <w:p w14:paraId="3DE0E799" w14:textId="77777777" w:rsidR="0055544D" w:rsidRDefault="0055544D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Why: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BCrypt is a deliberately slow, salted, adaptive hash — the industry standard for storing passwords. A shared bean means every service hashes/verifies identically.</w:t>
      </w:r>
    </w:p>
    <w:p w14:paraId="7821BD5C" w14:textId="77777777" w:rsidR="0055544D" w:rsidRDefault="0055544D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@Configuration / @Bean: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marks a class that contributes beans; the </w:t>
      </w:r>
      <w:r>
        <w:rPr>
          <w:rStyle w:val="HTMLCode"/>
          <w:color w:val="1A1A1A"/>
          <w:lang w:val="en"/>
        </w:rPr>
        <w:t>@Bean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method's return value becomes a managed singleton injected wherever </w:t>
      </w:r>
      <w:r>
        <w:rPr>
          <w:rStyle w:val="HTMLCode"/>
          <w:color w:val="1A1A1A"/>
          <w:lang w:val="en"/>
        </w:rPr>
        <w:t>PasswordEncoder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is required.</w:t>
      </w:r>
    </w:p>
    <w:p w14:paraId="416A5806" w14:textId="77777777" w:rsidR="0055544D" w:rsidRDefault="0055544D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4.4 module/.../config/RoleSeeder.java</w:t>
      </w:r>
    </w:p>
    <w:p w14:paraId="27BFC3B6" w14:textId="77777777" w:rsidR="0055544D" w:rsidRDefault="0055544D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What: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on startup, inserts the six fixed roles (ids 1–6) if they are not already present.</w:t>
      </w:r>
    </w:p>
    <w:p w14:paraId="02C3D551" w14:textId="77777777" w:rsidR="0055544D" w:rsidRDefault="0055544D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Why: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roles are reference data with fixed ids mandated by the API contract (e.g. </w:t>
      </w:r>
      <w:r>
        <w:rPr>
          <w:rStyle w:val="HTMLCode"/>
          <w:color w:val="1A1A1A"/>
          <w:lang w:val="en"/>
        </w:rPr>
        <w:t>roleId 6 = REAL_ESTATE_ADMIN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). Seeding guarantees they always exist before any user is created.</w:t>
      </w:r>
    </w:p>
    <w:p w14:paraId="2DDB40BF" w14:textId="77777777" w:rsidR="0055544D" w:rsidRDefault="0055544D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How: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it exposes an </w:t>
      </w:r>
      <w:r>
        <w:rPr>
          <w:rStyle w:val="HTMLCode"/>
          <w:color w:val="1A1A1A"/>
          <w:lang w:val="en"/>
        </w:rPr>
        <w:t>ApplicationRunner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bean; Spring Boot runs it once the context is ready. It checks </w:t>
      </w:r>
      <w:r>
        <w:rPr>
          <w:rStyle w:val="HTMLCode"/>
          <w:color w:val="1A1A1A"/>
          <w:lang w:val="en"/>
        </w:rPr>
        <w:t>existsById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before saving, making it idempotent across restarts.</w:t>
      </w:r>
    </w:p>
    <w:p w14:paraId="4F4F9B55" w14:textId="77777777" w:rsidR="0055544D" w:rsidRDefault="0055544D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5. Data Model (Entities &amp; Enums)</w:t>
      </w:r>
    </w:p>
    <w:p w14:paraId="3C06E259" w14:textId="77777777" w:rsidR="0055544D" w:rsidRDefault="0055544D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Four tables model the domain. Entities are the single source of truth for the schema; Hibernate generates DDL from them.</w:t>
      </w:r>
    </w:p>
    <w:p w14:paraId="6F263B55" w14:textId="77777777" w:rsidR="0055544D" w:rsidRDefault="0055544D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5.1 Entity-relationship overview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2703"/>
        <w:gridCol w:w="4505"/>
      </w:tblGrid>
      <w:tr w:rsidR="00000000" w14:paraId="2187FD90" w14:textId="77777777">
        <w:tc>
          <w:tcPr>
            <w:tcW w:w="1000" w:type="pct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shd w:val="clear" w:color="auto" w:fill="1F3864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8BF2544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1500" w:type="pct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shd w:val="clear" w:color="auto" w:fill="1F3864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8055F12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Key columns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shd w:val="clear" w:color="auto" w:fill="1F3864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11D0651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Relationships</w:t>
            </w:r>
          </w:p>
        </w:tc>
      </w:tr>
      <w:tr w:rsidR="00000000" w14:paraId="6929ADFF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9173043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roles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9A367F7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roleId (PK), roleName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CD81850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One role → 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many users</w:t>
            </w:r>
          </w:p>
        </w:tc>
      </w:tr>
      <w:tr w:rsidR="00000000" w14:paraId="6ADE0C7E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F04EFEB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users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B74F3DE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userId (PK), roleId (FK), name, email (unique), phone, passwordHash, status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0BC8242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Many users → one role</w:t>
            </w:r>
          </w:p>
        </w:tc>
      </w:tr>
      <w:tr w:rsidR="00000000" w14:paraId="2AD5BD1A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3923AE7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user_session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BEA96F1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sessionId (PK), userId, refreshToken, createdAt, refreshTokenExpiryTime, status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1AD9262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References a user (by id)</w:t>
            </w:r>
          </w:p>
        </w:tc>
      </w:tr>
      <w:tr w:rsidR="00000000" w14:paraId="2E443651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4C45FE4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audit_log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C9F98AD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auditId (PK), userId, action, entityType, timeStamp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1B0FF6F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References a user (by id)</w:t>
            </w:r>
          </w:p>
        </w:tc>
      </w:tr>
    </w:tbl>
    <w:p w14:paraId="09E497F9" w14:textId="77777777" w:rsidR="0055544D" w:rsidRDefault="0055544D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5.2 Role.java</w:t>
      </w:r>
    </w:p>
    <w:p w14:paraId="21A6D711" w14:textId="77777777" w:rsidR="0055544D" w:rsidRDefault="0055544D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Maps the </w:t>
      </w:r>
      <w:r>
        <w:rPr>
          <w:rStyle w:val="HTMLCode"/>
          <w:color w:val="1A1A1A"/>
          <w:lang w:val="en"/>
        </w:rPr>
        <w:t>roles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table. </w:t>
      </w:r>
      <w:r>
        <w:rPr>
          <w:rStyle w:val="HTMLCode"/>
          <w:color w:val="1A1A1A"/>
          <w:lang w:val="en"/>
        </w:rPr>
        <w:t>@Id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on </w:t>
      </w:r>
      <w:r>
        <w:rPr>
          <w:rStyle w:val="HTMLCode"/>
          <w:color w:val="1A1A1A"/>
          <w:lang w:val="en"/>
        </w:rPr>
        <w:t>roleId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with no generator because ids are fixed reference values. Lombok </w:t>
      </w:r>
      <w:r>
        <w:rPr>
          <w:rStyle w:val="HTMLCode"/>
          <w:color w:val="1A1A1A"/>
          <w:lang w:val="en"/>
        </w:rPr>
        <w:t>@Getter/@Setter/@NoArgsConstructor/@AllArgsConstructor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generate the accessors and constructors.</w:t>
      </w:r>
    </w:p>
    <w:p w14:paraId="18957614" w14:textId="77777777" w:rsidR="0055544D" w:rsidRDefault="0055544D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5.3 User.java</w:t>
      </w:r>
    </w:p>
    <w:p w14:paraId="38DF9B02" w14:textId="77777777" w:rsidR="0055544D" w:rsidRDefault="0055544D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@Entity @Table(name = "users")</w:t>
      </w:r>
    </w:p>
    <w:p w14:paraId="754A68FA" w14:textId="77777777" w:rsidR="0055544D" w:rsidRDefault="0055544D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public class User {</w:t>
      </w:r>
    </w:p>
    <w:p w14:paraId="42AA2313" w14:textId="77777777" w:rsidR="0055544D" w:rsidRDefault="0055544D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  @Id @GeneratedValue(strategy = IDENTITY) private Long userId;</w:t>
      </w:r>
    </w:p>
    <w:p w14:paraId="14106B3E" w14:textId="77777777" w:rsidR="0055544D" w:rsidRDefault="0055544D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  @ManyToOne(fetch = EAGER, optional = false)</w:t>
      </w:r>
    </w:p>
    <w:p w14:paraId="54EEED1C" w14:textId="77777777" w:rsidR="0055544D" w:rsidRDefault="0055544D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  </w:t>
      </w:r>
      <w:r>
        <w:rPr>
          <w:color w:val="1A1A1A"/>
          <w:lang w:val="en"/>
        </w:rPr>
        <w:t>@JoinColumn(name = "roleId", nullable = false) private Role role;</w:t>
      </w:r>
    </w:p>
    <w:p w14:paraId="6D0B1EDD" w14:textId="77777777" w:rsidR="0055544D" w:rsidRDefault="0055544D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  @Column(unique = true, length = 150) private String email;</w:t>
      </w:r>
    </w:p>
    <w:p w14:paraId="5EAC005D" w14:textId="77777777" w:rsidR="0055544D" w:rsidRDefault="0055544D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  @Column(name = "passwordHash") private String passwordHash;</w:t>
      </w:r>
    </w:p>
    <w:p w14:paraId="0796E833" w14:textId="77777777" w:rsidR="0055544D" w:rsidRDefault="0055544D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  @Enumerated(STRING) private UserStatus status;</w:t>
      </w:r>
    </w:p>
    <w:p w14:paraId="43569C08" w14:textId="77777777" w:rsidR="0055544D" w:rsidRDefault="0055544D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}</w:t>
      </w:r>
    </w:p>
    <w:p w14:paraId="6CACBEE3" w14:textId="77777777" w:rsidR="0055544D" w:rsidRDefault="0055544D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@Entity / @Table: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declares a persistent class and the table it maps to.</w:t>
      </w:r>
    </w:p>
    <w:p w14:paraId="3A23FE74" w14:textId="77777777" w:rsidR="0055544D" w:rsidRDefault="0055544D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@Id + @GeneratedValue(IDENTITY):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primary key, auto-incremented by the database.</w:t>
      </w:r>
    </w:p>
    <w:p w14:paraId="11E588E0" w14:textId="77777777" w:rsidR="0055544D" w:rsidRDefault="0055544D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@ManyToOne + @JoinColumn: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the foreign-key relationship to </w:t>
      </w:r>
      <w:r>
        <w:rPr>
          <w:rStyle w:val="HTMLCode"/>
          <w:color w:val="1A1A1A"/>
          <w:lang w:val="en"/>
        </w:rPr>
        <w:t>roles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; many users share one role. </w:t>
      </w:r>
      <w:r>
        <w:rPr>
          <w:rStyle w:val="HTMLCode"/>
          <w:color w:val="1A1A1A"/>
          <w:lang w:val="en"/>
        </w:rPr>
        <w:t>optional=false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enforces that every user has a role.</w:t>
      </w:r>
    </w:p>
    <w:p w14:paraId="2DC0BFF5" w14:textId="77777777" w:rsidR="0055544D" w:rsidRDefault="0055544D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@Column(unique=true):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enforces the email uniqueness constraint at the database level — a second safety net behind the service-level check.</w:t>
      </w:r>
    </w:p>
    <w:p w14:paraId="5690F7E3" w14:textId="77777777" w:rsidR="0055544D" w:rsidRDefault="0055544D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@Enumerated(STRING):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stores the status enum as text (</w:t>
      </w:r>
      <w:r>
        <w:rPr>
          <w:rStyle w:val="HTMLCode"/>
          <w:color w:val="1A1A1A"/>
          <w:lang w:val="en"/>
        </w:rPr>
        <w:t>A/I/S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) rather than a fragile ordinal number.</w:t>
      </w:r>
    </w:p>
    <w:p w14:paraId="1282B029" w14:textId="77777777" w:rsidR="0055544D" w:rsidRDefault="0055544D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passwordHash: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only the BCrypt hash is ever stored — the raw password never persists and is never returned.</w:t>
      </w:r>
    </w:p>
    <w:p w14:paraId="3AACCF90" w14:textId="77777777" w:rsidR="0055544D" w:rsidRDefault="0055544D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5.4 UserSession.java</w:t>
      </w:r>
    </w:p>
    <w:p w14:paraId="12A3A9C5" w14:textId="77777777" w:rsidR="0055544D" w:rsidRDefault="0055544D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Maps </w:t>
      </w:r>
      <w:r>
        <w:rPr>
          <w:rStyle w:val="HTMLCode"/>
          <w:color w:val="1A1A1A"/>
          <w:lang w:val="en"/>
        </w:rPr>
        <w:t>user_session</w:t>
      </w:r>
      <w:r>
        <w:rPr>
          <w:rFonts w:ascii="Calibri" w:hAnsi="Calibri" w:cs="Calibri"/>
          <w:color w:val="1A1A1A"/>
          <w:sz w:val="22"/>
          <w:szCs w:val="22"/>
          <w:lang w:val="en"/>
        </w:rPr>
        <w:t>. Stores the long-lived refresh token, its creation time, its expiry, and a status (</w:t>
      </w:r>
      <w:r>
        <w:rPr>
          <w:rStyle w:val="HTMLCode"/>
          <w:color w:val="1A1A1A"/>
          <w:lang w:val="en"/>
        </w:rPr>
        <w:t>ACTIVE</w:t>
      </w:r>
      <w:r>
        <w:rPr>
          <w:rFonts w:ascii="Calibri" w:hAnsi="Calibri" w:cs="Calibri"/>
          <w:color w:val="1A1A1A"/>
          <w:sz w:val="22"/>
          <w:szCs w:val="22"/>
          <w:lang w:val="en"/>
        </w:rPr>
        <w:t>/</w:t>
      </w:r>
      <w:r>
        <w:rPr>
          <w:rStyle w:val="HTMLCode"/>
          <w:color w:val="1A1A1A"/>
          <w:lang w:val="en"/>
        </w:rPr>
        <w:t>REVOKED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). Access tokens are stateless and are </w:t>
      </w:r>
      <w:r>
        <w:rPr>
          <w:rFonts w:ascii="Calibri" w:hAnsi="Calibri" w:cs="Calibri"/>
          <w:i/>
          <w:iCs/>
          <w:color w:val="1A1A1A"/>
          <w:sz w:val="22"/>
          <w:szCs w:val="22"/>
          <w:lang w:val="en"/>
        </w:rPr>
        <w:t>not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stored; only the refresh token is persisted so it can be rotated and revoked on logout.</w:t>
      </w:r>
    </w:p>
    <w:p w14:paraId="2BB4B7F8" w14:textId="77777777" w:rsidR="0055544D" w:rsidRDefault="0055544D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5.5 AuditLog.java</w:t>
      </w:r>
    </w:p>
    <w:p w14:paraId="4F0270EC" w14:textId="77777777" w:rsidR="0055544D" w:rsidRDefault="0055544D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Maps </w:t>
      </w:r>
      <w:r>
        <w:rPr>
          <w:rStyle w:val="HTMLCode"/>
          <w:color w:val="1A1A1A"/>
          <w:lang w:val="en"/>
        </w:rPr>
        <w:t>audit_log</w:t>
      </w:r>
      <w:r>
        <w:rPr>
          <w:rFonts w:ascii="Calibri" w:hAnsi="Calibri" w:cs="Calibri"/>
          <w:color w:val="1A1A1A"/>
          <w:sz w:val="22"/>
          <w:szCs w:val="22"/>
          <w:lang w:val="en"/>
        </w:rPr>
        <w:t>. An append-only record of an action (</w:t>
      </w:r>
      <w:r>
        <w:rPr>
          <w:rStyle w:val="HTMLCode"/>
          <w:color w:val="1A1A1A"/>
          <w:lang w:val="en"/>
        </w:rPr>
        <w:t>USER_LOGIN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color w:val="1A1A1A"/>
          <w:lang w:val="en"/>
        </w:rPr>
        <w:t>PASSWORD_CHANGED</w:t>
      </w:r>
      <w:r>
        <w:rPr>
          <w:rFonts w:ascii="Calibri" w:hAnsi="Calibri" w:cs="Calibri"/>
          <w:color w:val="1A1A1A"/>
          <w:sz w:val="22"/>
          <w:szCs w:val="22"/>
          <w:lang w:val="en"/>
        </w:rPr>
        <w:t>, …), the entity type, the user id, and a timestamp. There are no update/delete paths — logs are immutable by design.</w:t>
      </w:r>
    </w:p>
    <w:p w14:paraId="2BB2E0AE" w14:textId="77777777" w:rsidR="0055544D" w:rsidRDefault="0055544D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5.6 Enums: UserStatus &amp; SessionStatus</w:t>
      </w:r>
    </w:p>
    <w:p w14:paraId="08624FFA" w14:textId="77777777" w:rsidR="0055544D" w:rsidRDefault="0055544D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UserStatus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</w:t>
      </w:r>
      <w:r>
        <w:rPr>
          <w:rStyle w:val="HTMLCode"/>
          <w:color w:val="1A1A1A"/>
          <w:lang w:val="en"/>
        </w:rPr>
        <w:t>A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(Active, can log in), </w:t>
      </w:r>
      <w:r>
        <w:rPr>
          <w:rStyle w:val="HTMLCode"/>
          <w:color w:val="1A1A1A"/>
          <w:lang w:val="en"/>
        </w:rPr>
        <w:t>I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(Inactive, soft-deleted, record retained for audit), </w:t>
      </w:r>
      <w:r>
        <w:rPr>
          <w:rStyle w:val="HTMLCode"/>
          <w:color w:val="1A1A1A"/>
          <w:lang w:val="en"/>
        </w:rPr>
        <w:t>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(Suspended, cannot log in).</w:t>
      </w:r>
    </w:p>
    <w:p w14:paraId="3EA2D85A" w14:textId="77777777" w:rsidR="0055544D" w:rsidRDefault="0055544D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SessionStatus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</w:t>
      </w:r>
      <w:r>
        <w:rPr>
          <w:rStyle w:val="HTMLCode"/>
          <w:color w:val="1A1A1A"/>
          <w:lang w:val="en"/>
        </w:rPr>
        <w:t>ACTIVE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(refresh token usable) or </w:t>
      </w:r>
      <w:r>
        <w:rPr>
          <w:rStyle w:val="HTMLCode"/>
          <w:color w:val="1A1A1A"/>
          <w:lang w:val="en"/>
        </w:rPr>
        <w:t>REVOKED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(after logout/rotation).</w:t>
      </w:r>
    </w:p>
    <w:p w14:paraId="0852C6D2" w14:textId="77777777" w:rsidR="0055544D" w:rsidRDefault="0055544D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6. Repositories (Data Access Layer)</w:t>
      </w:r>
    </w:p>
    <w:p w14:paraId="6AA21CC2" w14:textId="77777777" w:rsidR="0055544D" w:rsidRDefault="0055544D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Each repository is an interface extending </w:t>
      </w:r>
      <w:r>
        <w:rPr>
          <w:rStyle w:val="HTMLCode"/>
          <w:color w:val="1A1A1A"/>
          <w:lang w:val="en"/>
        </w:rPr>
        <w:t>JpaRepository&lt;Entity, IdType&gt;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. Spring Data generates the implementation at runtime, providing CRUD plus any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derived query methods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(the method name describes the query, so no SQL is written).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3"/>
        <w:gridCol w:w="6667"/>
      </w:tblGrid>
      <w:tr w:rsidR="00000000" w14:paraId="7FF16489" w14:textId="77777777">
        <w:tc>
          <w:tcPr>
            <w:tcW w:w="1300" w:type="pct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shd w:val="clear" w:color="auto" w:fill="1F3864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83640B3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Repository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shd w:val="clear" w:color="auto" w:fill="1F3864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45D0765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Key methods &amp; purpose</w:t>
            </w:r>
          </w:p>
        </w:tc>
      </w:tr>
      <w:tr w:rsidR="00000000" w14:paraId="18ABB270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AAADA79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RoleRepository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78C33CB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findByRoleNameIgnoreCase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— 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look up a role by name irrespective of case.</w:t>
            </w:r>
          </w:p>
        </w:tc>
      </w:tr>
      <w:tr w:rsidR="00000000" w14:paraId="31F613C4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DE9354D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UserRepository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6AE90CE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findByEmailIgnoreCase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HTMLCode"/>
                <w:color w:val="1A1A1A"/>
              </w:rPr>
              <w:t>existsByEmailIgnoreCase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(login &amp; duplicate checks), </w:t>
            </w:r>
            <w:r>
              <w:rPr>
                <w:rStyle w:val="HTMLCode"/>
                <w:color w:val="1A1A1A"/>
              </w:rPr>
              <w:t>findByRole_RoleNameIgnoreCase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HTMLCode"/>
                <w:color w:val="1A1A1A"/>
              </w:rPr>
              <w:t>findByStatus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and the combined </w:t>
            </w:r>
            <w:r>
              <w:rPr>
                <w:rStyle w:val="HTMLCode"/>
                <w:color w:val="1A1A1A"/>
              </w:rPr>
              <w:t>findByRole_RoleNameIgnoreCaseAndStatus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(admin list filters).</w:t>
            </w:r>
          </w:p>
        </w:tc>
      </w:tr>
      <w:tr w:rsidR="00000000" w14:paraId="3177ECFD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8611361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UserSessionRepository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F314D86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findByRefreshToken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— locate a session during refresh/logout.</w:t>
            </w:r>
          </w:p>
        </w:tc>
      </w:tr>
      <w:tr w:rsidR="00000000" w14:paraId="79C687FF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0CB818C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AuditLogRepository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A35B751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findAllByOrderByTimeStampDesc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and </w:t>
            </w:r>
            <w:r>
              <w:rPr>
                <w:rStyle w:val="HTMLCode"/>
                <w:color w:val="1A1A1A"/>
              </w:rPr>
              <w:t>findByUserIdOrderByTimeStampDesc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— newest-first audit views.</w:t>
            </w:r>
          </w:p>
        </w:tc>
      </w:tr>
    </w:tbl>
    <w:p w14:paraId="505C3F4A" w14:textId="77777777" w:rsidR="0055544D" w:rsidRDefault="0055544D">
      <w:pPr>
        <w:pStyle w:val="tip"/>
        <w:rPr>
          <w:rFonts w:ascii="Calibri" w:hAnsi="Calibri" w:cs="Calibri"/>
          <w:color w:val="1A1A1A"/>
          <w:lang w:val="en"/>
        </w:rPr>
      </w:pPr>
      <w:r>
        <w:rPr>
          <w:rFonts w:ascii="Calibri" w:hAnsi="Calibri" w:cs="Calibri"/>
          <w:b/>
          <w:bCs/>
          <w:color w:val="1A1A1A"/>
          <w:lang w:val="en"/>
        </w:rPr>
        <w:t>Why JPA/Hibernate:</w:t>
      </w:r>
      <w:r>
        <w:rPr>
          <w:rFonts w:ascii="Calibri" w:hAnsi="Calibri" w:cs="Calibri"/>
          <w:color w:val="1A1A1A"/>
          <w:lang w:val="en"/>
        </w:rPr>
        <w:t xml:space="preserve"> it maps rows to objects automatically, manages the persistence context and dirty-checking (modified entities are flushed without an explicit save), and lets us express most queries as type-safe method names. The nested property syntax </w:t>
      </w:r>
      <w:r>
        <w:rPr>
          <w:rStyle w:val="HTMLCode"/>
          <w:color w:val="1A1A1A"/>
          <w:lang w:val="en"/>
        </w:rPr>
        <w:t>Role_RoleName</w:t>
      </w:r>
      <w:r>
        <w:rPr>
          <w:rFonts w:ascii="Calibri" w:hAnsi="Calibri" w:cs="Calibri"/>
          <w:color w:val="1A1A1A"/>
          <w:lang w:val="en"/>
        </w:rPr>
        <w:t xml:space="preserve"> traverses the </w:t>
      </w:r>
      <w:r>
        <w:rPr>
          <w:rStyle w:val="HTMLCode"/>
          <w:color w:val="1A1A1A"/>
          <w:lang w:val="en"/>
        </w:rPr>
        <w:t>user.role.roleName</w:t>
      </w:r>
      <w:r>
        <w:rPr>
          <w:rFonts w:ascii="Calibri" w:hAnsi="Calibri" w:cs="Calibri"/>
          <w:color w:val="1A1A1A"/>
          <w:lang w:val="en"/>
        </w:rPr>
        <w:t xml:space="preserve"> association.</w:t>
      </w:r>
    </w:p>
    <w:p w14:paraId="7DF4EB3F" w14:textId="77777777" w:rsidR="0055544D" w:rsidRDefault="0055544D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7. DTOs (Data Transfer Objects)</w:t>
      </w:r>
    </w:p>
    <w:p w14:paraId="37F1C945" w14:textId="77777777" w:rsidR="0055544D" w:rsidRDefault="0055544D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All DTOs are Java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records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— immutable, concise carriers. They define the exact JSON the API accepts and returns.</w:t>
      </w:r>
    </w:p>
    <w:p w14:paraId="51C33FCC" w14:textId="77777777" w:rsidR="0055544D" w:rsidRDefault="0055544D">
      <w:pPr>
        <w:pStyle w:val="Heading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Why entities are never exposed directly</w:t>
      </w:r>
    </w:p>
    <w:p w14:paraId="4A7345E2" w14:textId="77777777" w:rsidR="0055544D" w:rsidRDefault="0055544D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Security: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entities carry sensitive fields (e.g. </w:t>
      </w:r>
      <w:r>
        <w:rPr>
          <w:rStyle w:val="HTMLCode"/>
          <w:color w:val="1A1A1A"/>
          <w:lang w:val="en"/>
        </w:rPr>
        <w:t>passwordHash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). DTOs expose only safe fields, so a hash can never accidentally serialize into a response.</w:t>
      </w:r>
    </w:p>
    <w:p w14:paraId="434CC199" w14:textId="77777777" w:rsidR="0055544D" w:rsidRDefault="0055544D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Stability: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the public contract is decoupled from the database. Renaming a column does not break clients.</w:t>
      </w:r>
    </w:p>
    <w:p w14:paraId="72ABE3E5" w14:textId="77777777" w:rsidR="0055544D" w:rsidRDefault="0055544D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Validation: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request DTOs hold Bean Validation annotations, keeping input rules at the boundary.</w:t>
      </w:r>
    </w:p>
    <w:p w14:paraId="4752B5D0" w14:textId="77777777" w:rsidR="0055544D" w:rsidRDefault="0055544D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Performance/clarity: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each endpoint returns precisely the fields it needs — no lazy-loading surprises or over-fetching.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3"/>
        <w:gridCol w:w="6307"/>
      </w:tblGrid>
      <w:tr w:rsidR="00000000" w14:paraId="0AF1C52E" w14:textId="77777777">
        <w:tc>
          <w:tcPr>
            <w:tcW w:w="1500" w:type="pct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shd w:val="clear" w:color="auto" w:fill="1F3864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B15BC83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Request DTOs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shd w:val="clear" w:color="auto" w:fill="1F3864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BEDC02A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Validation highlights</w:t>
            </w:r>
          </w:p>
        </w:tc>
      </w:tr>
      <w:tr w:rsidR="00000000" w14:paraId="0A7FC6CA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82638D8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RegisterRequest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D5FAD14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name </w:t>
            </w:r>
            <w:r>
              <w:rPr>
                <w:rStyle w:val="HTMLCode"/>
                <w:color w:val="1A1A1A"/>
              </w:rPr>
              <w:t>@NotBlank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email </w:t>
            </w:r>
            <w:r>
              <w:rPr>
                <w:rStyle w:val="HTMLCode"/>
                <w:color w:val="1A1A1A"/>
              </w:rPr>
              <w:t>@Email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password </w:t>
            </w:r>
            <w:r>
              <w:rPr>
                <w:rStyle w:val="HTMLCode"/>
                <w:color w:val="1A1A1A"/>
              </w:rPr>
              <w:t>@Size(min=8)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roleId </w:t>
            </w:r>
            <w:r>
              <w:rPr>
                <w:rStyle w:val="HTMLCode"/>
                <w:color w:val="1A1A1A"/>
              </w:rPr>
              <w:t>@NotNull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, phone pattern 10–15 digits.</w:t>
            </w:r>
          </w:p>
        </w:tc>
      </w:tr>
      <w:tr w:rsidR="00000000" w14:paraId="5A9EAFFB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2F9E3DC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LoginRequest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7A75CC5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email </w:t>
            </w:r>
            <w:r>
              <w:rPr>
                <w:rStyle w:val="HTMLCode"/>
                <w:color w:val="1A1A1A"/>
              </w:rPr>
              <w:t>@Email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+ password </w:t>
            </w:r>
            <w:r>
              <w:rPr>
                <w:rStyle w:val="HTMLCode"/>
                <w:color w:val="1A1A1A"/>
              </w:rPr>
              <w:t>@NotBlank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.</w:t>
            </w:r>
          </w:p>
        </w:tc>
      </w:tr>
      <w:tr w:rsidR="00000000" w14:paraId="79CDCA6A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4D215CA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RefreshTokenRequest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A9AA58C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refreshToken </w:t>
            </w:r>
            <w:r>
              <w:rPr>
                <w:rStyle w:val="HTMLCode"/>
                <w:color w:val="1A1A1A"/>
              </w:rPr>
              <w:t>@NotBlank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(reused by refresh &amp; logout).</w:t>
            </w:r>
          </w:p>
        </w:tc>
      </w:tr>
      <w:tr w:rsidR="00000000" w14:paraId="1FF98CBE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6DB4D8D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UpdateProfileRequest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63AFC9B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name </w:t>
            </w:r>
            <w:r>
              <w:rPr>
                <w:rStyle w:val="HTMLCode"/>
                <w:color w:val="1A1A1A"/>
              </w:rPr>
              <w:t>@NotBlank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, phone pattern.</w:t>
            </w:r>
          </w:p>
        </w:tc>
      </w:tr>
      <w:tr w:rsidR="00000000" w14:paraId="6C47E7D3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39924F9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ChangePasswordRequest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52C3707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currentPassword + newPassword (</w:t>
            </w:r>
            <w:r>
              <w:rPr>
                <w:rStyle w:val="HTMLCode"/>
                <w:color w:val="1A1A1A"/>
              </w:rPr>
              <w:t>@Size(min=8)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).</w:t>
            </w:r>
          </w:p>
        </w:tc>
      </w:tr>
      <w:tr w:rsidR="00000000" w14:paraId="131223F5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D957327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UpdateStatusRequest / UpdateRoleRequest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96F6F6B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status </w:t>
            </w:r>
            <w:r>
              <w:rPr>
                <w:rStyle w:val="HTMLCode"/>
                <w:color w:val="1A1A1A"/>
              </w:rPr>
              <w:t>@NotBlank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/ roleId </w:t>
            </w:r>
            <w:r>
              <w:rPr>
                <w:rStyle w:val="HTMLCode"/>
                <w:color w:val="1A1A1A"/>
              </w:rPr>
              <w:t>@NotNull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.</w:t>
            </w:r>
          </w:p>
        </w:tc>
      </w:tr>
    </w:tbl>
    <w:p w14:paraId="39FA1771" w14:textId="77777777" w:rsidR="0055544D" w:rsidRDefault="0055544D">
      <w:pPr>
        <w:rPr>
          <w:rFonts w:ascii="Calibri" w:eastAsia="Times New Roman" w:hAnsi="Calibri" w:cs="Calibri"/>
          <w:vanish/>
          <w:color w:val="1A1A1A"/>
          <w:sz w:val="22"/>
          <w:szCs w:val="22"/>
          <w:lang w:val="en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3"/>
        <w:gridCol w:w="6307"/>
      </w:tblGrid>
      <w:tr w:rsidR="00000000" w14:paraId="04A6FFD6" w14:textId="77777777">
        <w:tc>
          <w:tcPr>
            <w:tcW w:w="1500" w:type="pct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shd w:val="clear" w:color="auto" w:fill="1F3864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A620EAF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Response DTOs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shd w:val="clear" w:color="auto" w:fill="1F3864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EDA381A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Shape</w:t>
            </w:r>
          </w:p>
        </w:tc>
      </w:tr>
      <w:tr w:rsidR="00000000" w14:paraId="0C7EA890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5B165AC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MessageResponse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1964269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{ "message": "..." }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for POST/PUT results.</w:t>
            </w:r>
          </w:p>
        </w:tc>
      </w:tr>
      <w:tr w:rsidR="00000000" w14:paraId="2B9DAE1B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2155DCC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LoginResponse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8BC51DF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accessToken, refreshToken, userId, role.</w:t>
            </w:r>
          </w:p>
        </w:tc>
      </w:tr>
      <w:tr w:rsidR="00000000" w14:paraId="0CFA5AB9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B2D1055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AccessTokenResponse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AD87481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accessToken (from refresh).</w:t>
            </w:r>
          </w:p>
        </w:tc>
      </w:tr>
      <w:tr w:rsidR="00000000" w14:paraId="7F7BD2BD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B77275F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UserResponse / UserListResponse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52E623F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safe user view (no hash) and a list wrapper; built via a static </w:t>
            </w:r>
            <w:r>
              <w:rPr>
                <w:rStyle w:val="HTMLCode"/>
                <w:color w:val="1A1A1A"/>
              </w:rPr>
              <w:t>from(User)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mapper.</w:t>
            </w:r>
          </w:p>
        </w:tc>
      </w:tr>
      <w:tr w:rsidR="00000000" w14:paraId="4412924F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C50A448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RoleResponse / RoleListResponse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CBB2F4E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role view and list wrapper.</w:t>
            </w:r>
          </w:p>
        </w:tc>
      </w:tr>
      <w:tr w:rsidR="00000000" w14:paraId="7F330813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783CBC6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AuditLogResponse / AuditLogListResponse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62D3410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audit entry view and list wrapper.</w:t>
            </w:r>
          </w:p>
        </w:tc>
      </w:tr>
    </w:tbl>
    <w:p w14:paraId="63C9BEEE" w14:textId="77777777" w:rsidR="0055544D" w:rsidRDefault="0055544D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8. Services (Business Logic Layer)</w:t>
      </w:r>
    </w:p>
    <w:p w14:paraId="4DAE9E61" w14:textId="77777777" w:rsidR="0055544D" w:rsidRDefault="0055544D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Services hold all rules and orchestration. They are annotated </w:t>
      </w:r>
      <w:r>
        <w:rPr>
          <w:rStyle w:val="HTMLCode"/>
          <w:color w:val="1A1A1A"/>
          <w:lang w:val="en"/>
        </w:rPr>
        <w:t>@Service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(a </w:t>
      </w:r>
      <w:r>
        <w:rPr>
          <w:rStyle w:val="HTMLCode"/>
          <w:color w:val="1A1A1A"/>
          <w:lang w:val="en"/>
        </w:rPr>
        <w:t>@Component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stereotype) and use </w:t>
      </w:r>
      <w:r>
        <w:rPr>
          <w:rStyle w:val="HTMLCode"/>
          <w:color w:val="1A1A1A"/>
          <w:lang w:val="en"/>
        </w:rPr>
        <w:t>@Transactional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so a method runs in a single database transaction (rolled back automatically on a runtime exception). Read-only methods use </w:t>
      </w:r>
      <w:r>
        <w:rPr>
          <w:rStyle w:val="HTMLCode"/>
          <w:color w:val="1A1A1A"/>
          <w:lang w:val="en"/>
        </w:rPr>
        <w:t>@Transactional(readOnly = true)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for efficiency.</w:t>
      </w:r>
    </w:p>
    <w:p w14:paraId="3EFEDAFC" w14:textId="77777777" w:rsidR="0055544D" w:rsidRDefault="0055544D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8.1 AuthService</w:t>
      </w:r>
    </w:p>
    <w:p w14:paraId="5223D707" w14:textId="77777777" w:rsidR="0055544D" w:rsidRDefault="0055544D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register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validates the roleId exists (else </w:t>
      </w:r>
      <w:r>
        <w:rPr>
          <w:rStyle w:val="HTMLCode"/>
          <w:color w:val="1A1A1A"/>
          <w:lang w:val="en"/>
        </w:rPr>
        <w:t>InvalidRoleException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), rejects duplicate emails (</w:t>
      </w:r>
      <w:r>
        <w:rPr>
          <w:rStyle w:val="HTMLCode"/>
          <w:color w:val="1A1A1A"/>
          <w:lang w:val="en"/>
        </w:rPr>
        <w:t>EmailAlreadyExistsException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), BCrypt-hashes the password, saves the user as Active, and audits </w:t>
      </w:r>
      <w:r>
        <w:rPr>
          <w:rStyle w:val="HTMLCode"/>
          <w:color w:val="1A1A1A"/>
          <w:lang w:val="en"/>
        </w:rPr>
        <w:t>USER_REGISTERED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.</w:t>
      </w:r>
    </w:p>
    <w:p w14:paraId="43FD0D72" w14:textId="77777777" w:rsidR="0055544D" w:rsidRDefault="0055544D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login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loads the user by email, verifies the password with the encoder, rejects non-active accounts (</w:t>
      </w:r>
      <w:r>
        <w:rPr>
          <w:rStyle w:val="HTMLCode"/>
          <w:color w:val="1A1A1A"/>
          <w:lang w:val="en"/>
        </w:rPr>
        <w:t>AccountNotActiveException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), creates an </w:t>
      </w:r>
      <w:r>
        <w:rPr>
          <w:rStyle w:val="HTMLCode"/>
          <w:color w:val="1A1A1A"/>
          <w:lang w:val="en"/>
        </w:rPr>
        <w:t>ACTIVE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session with a fresh refresh token, mints an access token, audits </w:t>
      </w:r>
      <w:r>
        <w:rPr>
          <w:rStyle w:val="HTMLCode"/>
          <w:color w:val="1A1A1A"/>
          <w:lang w:val="en"/>
        </w:rPr>
        <w:t>USER_LOGIN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, and returns both tokens + identity.</w:t>
      </w:r>
    </w:p>
    <w:p w14:paraId="5DF9A973" w14:textId="77777777" w:rsidR="0055544D" w:rsidRDefault="0055544D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logout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finds the session by refresh token and sets it </w:t>
      </w:r>
      <w:r>
        <w:rPr>
          <w:rStyle w:val="HTMLCode"/>
          <w:color w:val="1A1A1A"/>
          <w:lang w:val="en"/>
        </w:rPr>
        <w:t>REVOKED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(idempotent if absent); audits </w:t>
      </w:r>
      <w:r>
        <w:rPr>
          <w:rStyle w:val="HTMLCode"/>
          <w:color w:val="1A1A1A"/>
          <w:lang w:val="en"/>
        </w:rPr>
        <w:t>USER_LOGOUT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.</w:t>
      </w:r>
    </w:p>
    <w:p w14:paraId="4DE69537" w14:textId="77777777" w:rsidR="0055544D" w:rsidRDefault="0055544D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refreshToken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validates the session is present, </w:t>
      </w:r>
      <w:r>
        <w:rPr>
          <w:rStyle w:val="HTMLCode"/>
          <w:color w:val="1A1A1A"/>
          <w:lang w:val="en"/>
        </w:rPr>
        <w:t>ACTIVE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and not expired (else </w:t>
      </w:r>
      <w:r>
        <w:rPr>
          <w:rStyle w:val="HTMLCode"/>
          <w:color w:val="1A1A1A"/>
          <w:lang w:val="en"/>
        </w:rPr>
        <w:t>InvalidRefreshTokenException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), then issues a new access token and audits </w:t>
      </w:r>
      <w:r>
        <w:rPr>
          <w:rStyle w:val="HTMLCode"/>
          <w:color w:val="1A1A1A"/>
          <w:lang w:val="en"/>
        </w:rPr>
        <w:t>TOKEN_REFRESHED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.</w:t>
      </w:r>
    </w:p>
    <w:p w14:paraId="21F74329" w14:textId="77777777" w:rsidR="0055544D" w:rsidRDefault="0055544D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8.2 UserSelfService</w:t>
      </w:r>
    </w:p>
    <w:p w14:paraId="25D8501E" w14:textId="77777777" w:rsidR="0055544D" w:rsidRDefault="0055544D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Self-service for the authenticated user: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getProfile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,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updateProfile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(name/phone only), and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changePassword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(verifies current password — else </w:t>
      </w:r>
      <w:r>
        <w:rPr>
          <w:rStyle w:val="HTMLCode"/>
          <w:color w:val="1A1A1A"/>
          <w:lang w:val="en"/>
        </w:rPr>
        <w:t>IncorrectPasswordException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— then stores a new hash). Each mutating action is audited.</w:t>
      </w:r>
    </w:p>
    <w:p w14:paraId="768648AA" w14:textId="77777777" w:rsidR="0055544D" w:rsidRDefault="0055544D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8.3 AdminUserService</w:t>
      </w:r>
    </w:p>
    <w:p w14:paraId="189EA3B0" w14:textId="77777777" w:rsidR="0055544D" w:rsidRDefault="0055544D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Admin operations: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createUser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,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getAllUsers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(optional role/status filters; an invalid status string raises </w:t>
      </w:r>
      <w:r>
        <w:rPr>
          <w:rStyle w:val="HTMLCode"/>
          <w:color w:val="1A1A1A"/>
          <w:lang w:val="en"/>
        </w:rPr>
        <w:t>InvalidUserStatusException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),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getUserById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(</w:t>
      </w:r>
      <w:r>
        <w:rPr>
          <w:rStyle w:val="HTMLCode"/>
          <w:color w:val="1A1A1A"/>
          <w:lang w:val="en"/>
        </w:rPr>
        <w:t>UserNotFoundException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if absent),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updateStatus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, and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updateRole</w:t>
      </w:r>
      <w:r>
        <w:rPr>
          <w:rFonts w:ascii="Calibri" w:hAnsi="Calibri" w:cs="Calibri"/>
          <w:color w:val="1A1A1A"/>
          <w:sz w:val="22"/>
          <w:szCs w:val="22"/>
          <w:lang w:val="en"/>
        </w:rPr>
        <w:t>. Status parsing is case-insensitive and constrained to the enum.</w:t>
      </w:r>
    </w:p>
    <w:p w14:paraId="18FA4938" w14:textId="77777777" w:rsidR="0055544D" w:rsidRDefault="0055544D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8.4 RoleService &amp; AuditLogService</w:t>
      </w:r>
    </w:p>
    <w:p w14:paraId="54D7983F" w14:textId="77777777" w:rsidR="0055544D" w:rsidRDefault="0055544D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RoleService.getAllRoles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returns all roles sorted by id (for admin dropdowns).</w:t>
      </w:r>
    </w:p>
    <w:p w14:paraId="6DF89DD9" w14:textId="77777777" w:rsidR="0055544D" w:rsidRDefault="0055544D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AuditLogService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getAllLogs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(system-wide) and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getLogsForUser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(validates the user exists first).</w:t>
      </w:r>
    </w:p>
    <w:p w14:paraId="75CC7C6C" w14:textId="77777777" w:rsidR="0055544D" w:rsidRDefault="0055544D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8.5 AuditService &amp; AuditActions</w:t>
      </w:r>
    </w:p>
    <w:p w14:paraId="40CE3F55" w14:textId="77777777" w:rsidR="0055544D" w:rsidRDefault="0055544D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AuditService.record(userId, action)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builds and saves an </w:t>
      </w:r>
      <w:r>
        <w:rPr>
          <w:rStyle w:val="HTMLCode"/>
          <w:color w:val="1A1A1A"/>
          <w:lang w:val="en"/>
        </w:rPr>
        <w:t>AuditLog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stamped with the current time.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AuditActions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centralises the action-name constants so spellings never drift. Every other service depends on this one helper, keeping audit writes consistent.</w:t>
      </w:r>
    </w:p>
    <w:p w14:paraId="436082B6" w14:textId="77777777" w:rsidR="0055544D" w:rsidRDefault="0055544D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9. Controllers (Web Layer)</w:t>
      </w:r>
    </w:p>
    <w:p w14:paraId="688349FF" w14:textId="77777777" w:rsidR="0055544D" w:rsidRDefault="0055544D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Controllers are annotated </w:t>
      </w:r>
      <w:r>
        <w:rPr>
          <w:rStyle w:val="HTMLCode"/>
          <w:color w:val="1A1A1A"/>
          <w:lang w:val="en"/>
        </w:rPr>
        <w:t>@RestController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(every method returns a value serialized to JSON) and </w:t>
      </w:r>
      <w:r>
        <w:rPr>
          <w:rStyle w:val="HTMLCode"/>
          <w:color w:val="1A1A1A"/>
          <w:lang w:val="en"/>
        </w:rPr>
        <w:t>@RequestMapping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(a shared URL prefix). They are intentionally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thin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: read the request, call one service method, wrap the result in a </w:t>
      </w:r>
      <w:r>
        <w:rPr>
          <w:rStyle w:val="HTMLCode"/>
          <w:color w:val="1A1A1A"/>
          <w:lang w:val="en"/>
        </w:rPr>
        <w:t>ResponseEntity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with the right status. No business rules live here.</w:t>
      </w:r>
    </w:p>
    <w:p w14:paraId="0FBA993A" w14:textId="77777777" w:rsidR="0055544D" w:rsidRDefault="0055544D">
      <w:pPr>
        <w:pStyle w:val="Heading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Why controllers should be thin</w:t>
      </w:r>
    </w:p>
    <w:p w14:paraId="0494F488" w14:textId="77777777" w:rsidR="0055544D" w:rsidRDefault="0055544D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If rules lived in controllers they could not be reused by other entry points (schedulers, messaging, other controllers) and would be hard to unit-test without spinning up the web layer. Thin controllers keep the system testable and the rules in one place.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"/>
        <w:gridCol w:w="907"/>
        <w:gridCol w:w="3602"/>
        <w:gridCol w:w="3962"/>
      </w:tblGrid>
      <w:tr w:rsidR="00000000" w14:paraId="38F128C1" w14:textId="77777777">
        <w:tc>
          <w:tcPr>
            <w:tcW w:w="300" w:type="pct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shd w:val="clear" w:color="auto" w:fill="1F3864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175AA32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00" w:type="pct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shd w:val="clear" w:color="auto" w:fill="1F3864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A0F211E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000" w:type="pct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shd w:val="clear" w:color="auto" w:fill="1F3864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1767DC0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shd w:val="clear" w:color="auto" w:fill="1F3864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9C30059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Controller → Service</w:t>
            </w:r>
          </w:p>
        </w:tc>
      </w:tr>
      <w:tr w:rsidR="00000000" w14:paraId="1E61FE01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6B54676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35CE83F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E468862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/IAM/auth/register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2EB0D17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AuthController → AuthService.register</w:t>
            </w:r>
          </w:p>
        </w:tc>
      </w:tr>
      <w:tr w:rsidR="00000000" w14:paraId="0D8E6547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05A2D41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E86D5A2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5BE521C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/IAM/auth/login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160E718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AuthController → AuthService.login</w:t>
            </w:r>
          </w:p>
        </w:tc>
      </w:tr>
      <w:tr w:rsidR="00000000" w14:paraId="7E3481E7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AD01B4D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CB42FE5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79E0C46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/IAM/auth/logout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549E074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AuthController → AuthService.logout</w:t>
            </w:r>
          </w:p>
        </w:tc>
      </w:tr>
      <w:tr w:rsidR="00000000" w14:paraId="31CC5D57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F686ADC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3D86226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F3A18AE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/IAM/auth/refresh-token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2D1B2FD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AuthController → AuthService.refreshToken</w:t>
            </w:r>
          </w:p>
        </w:tc>
      </w:tr>
      <w:tr w:rsidR="00000000" w14:paraId="013B5340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825ACBF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860E292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7E0C3F2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/IAM/users/me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4C9EAA3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UserSelfController → UserSelfService.getProfile</w:t>
            </w:r>
          </w:p>
        </w:tc>
      </w:tr>
      <w:tr w:rsidR="00000000" w14:paraId="25784AA0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BF55E3E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F2D5FDE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PUT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AC3A9CE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/IAM/users/me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F561BE0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UserSelfController → UserSelfService.updateProfile</w:t>
            </w:r>
          </w:p>
        </w:tc>
      </w:tr>
      <w:tr w:rsidR="00000000" w14:paraId="5D89292B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2D3A57C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C8032DA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PUT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D2BC6DD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/IAM/users/me/password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378D4D1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UserSelfController → UserSelfService.changePassword</w:t>
            </w:r>
          </w:p>
        </w:tc>
      </w:tr>
      <w:tr w:rsidR="00000000" w14:paraId="7AC88794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1FD4F41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DD65B63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37CB8A9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/IAM/admin/users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2C5011D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AdminUserController → AdminUserService.createUser</w:t>
            </w:r>
          </w:p>
        </w:tc>
      </w:tr>
      <w:tr w:rsidR="00000000" w14:paraId="30E70CE8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A0634FE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B2BFAC5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1403334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/IAM/admin/users (?role,?status)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6F93159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AdminUserController → getAllUsers</w:t>
            </w:r>
          </w:p>
        </w:tc>
      </w:tr>
      <w:tr w:rsidR="00000000" w14:paraId="68F148D5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AE6F780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9B1AD75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058580B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/IAM/admin/users/{userId}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8365F42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AdminUserController → getUserById</w:t>
            </w:r>
          </w:p>
        </w:tc>
      </w:tr>
      <w:tr w:rsidR="00000000" w14:paraId="121A69A3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B83F5C3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0780045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PUT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6AF4D60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/IAM/admin/users/{userId}/status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E3854CF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AdminUserController → updateStatus</w:t>
            </w:r>
          </w:p>
        </w:tc>
      </w:tr>
      <w:tr w:rsidR="00000000" w14:paraId="3E77FD08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A533CED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655181C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PUT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98A8CA4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/IAM/admin/users/{userId}/role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3423856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AdminUserController → updateRole</w:t>
            </w:r>
          </w:p>
        </w:tc>
      </w:tr>
      <w:tr w:rsidR="00000000" w14:paraId="430F007B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C32E1D1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70DD475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89C7BED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/IAM/admin/roles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64AEA65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RoleController → RoleService.getAllRoles</w:t>
            </w:r>
          </w:p>
        </w:tc>
      </w:tr>
      <w:tr w:rsidR="00000000" w14:paraId="57FC447A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19235B8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1238ED0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C2A9987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/IAM/admin/audit-log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950B352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AuditLogController → getAllLogs</w:t>
            </w:r>
          </w:p>
        </w:tc>
      </w:tr>
      <w:tr w:rsidR="00000000" w14:paraId="6D5BD2C6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3DBE78C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64E9691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FF2EEB3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/IAM/admin/audit-log/user/{userId}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5BC2172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AuditLogController → getLogsForUser</w:t>
            </w:r>
          </w:p>
        </w:tc>
      </w:tr>
    </w:tbl>
    <w:p w14:paraId="76B1F741" w14:textId="77777777" w:rsidR="0055544D" w:rsidRDefault="0055544D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@PostMapping / @GetMapping / @PutMapping: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bind a method to an HTTP verb + sub-path.</w:t>
      </w:r>
    </w:p>
    <w:p w14:paraId="2467663C" w14:textId="77777777" w:rsidR="0055544D" w:rsidRDefault="0055544D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@RequestBody: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deserialize the JSON body into a DTO (then validated by </w:t>
      </w:r>
      <w:r>
        <w:rPr>
          <w:rStyle w:val="HTMLCode"/>
          <w:color w:val="1A1A1A"/>
          <w:lang w:val="en"/>
        </w:rPr>
        <w:t>@Valid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).</w:t>
      </w:r>
    </w:p>
    <w:p w14:paraId="2DC9DBBF" w14:textId="77777777" w:rsidR="0055544D" w:rsidRDefault="0055544D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@PathVariable: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bind a URL segment such as </w:t>
      </w:r>
      <w:r>
        <w:rPr>
          <w:rStyle w:val="HTMLCode"/>
          <w:color w:val="1A1A1A"/>
          <w:lang w:val="en"/>
        </w:rPr>
        <w:t>{userId}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to a parameter.</w:t>
      </w:r>
    </w:p>
    <w:p w14:paraId="340000F5" w14:textId="77777777" w:rsidR="0055544D" w:rsidRDefault="0055544D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@RequestParam: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bind optional query parameters (</w:t>
      </w:r>
      <w:r>
        <w:rPr>
          <w:rStyle w:val="HTMLCode"/>
          <w:color w:val="1A1A1A"/>
          <w:lang w:val="en"/>
        </w:rPr>
        <w:t>?role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color w:val="1A1A1A"/>
          <w:lang w:val="en"/>
        </w:rPr>
        <w:t>?status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).</w:t>
      </w:r>
    </w:p>
    <w:p w14:paraId="7F319749" w14:textId="77777777" w:rsidR="0055544D" w:rsidRDefault="0055544D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Admin controllers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call </w:t>
      </w:r>
      <w:r>
        <w:rPr>
          <w:rStyle w:val="HTMLCode"/>
          <w:color w:val="1A1A1A"/>
          <w:lang w:val="en"/>
        </w:rPr>
        <w:t>accessGuard.requireAdmin()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first; self-service controllers read the caller id from </w:t>
      </w:r>
      <w:r>
        <w:rPr>
          <w:rStyle w:val="HTMLCode"/>
          <w:color w:val="1A1A1A"/>
          <w:lang w:val="en"/>
        </w:rPr>
        <w:t>AuthContext.require()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.</w:t>
      </w:r>
    </w:p>
    <w:p w14:paraId="2C85B505" w14:textId="77777777" w:rsidR="0055544D" w:rsidRDefault="0055544D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10. Security &amp; JWT (IAM Core)</w:t>
      </w:r>
    </w:p>
    <w:p w14:paraId="207E5111" w14:textId="77777777" w:rsidR="0055544D" w:rsidRDefault="0055544D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10.1 What is a JWT?</w:t>
      </w:r>
    </w:p>
    <w:p w14:paraId="28F8C142" w14:textId="77777777" w:rsidR="0055544D" w:rsidRDefault="0055544D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A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JSON Web Token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  <w:lang w:val="en"/>
        </w:rPr>
        <w:t>is a compact, URL-safe, digitally signed token carrying claims about the user. It has three dot-separated, Base64URL-encoded parts: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7388"/>
      </w:tblGrid>
      <w:tr w:rsidR="00000000" w14:paraId="168A3AA0" w14:textId="77777777">
        <w:tc>
          <w:tcPr>
            <w:tcW w:w="900" w:type="pct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shd w:val="clear" w:color="auto" w:fill="1F3864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A1AD0C6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Part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shd w:val="clear" w:color="auto" w:fill="1F3864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1C826EE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Contents</w:t>
            </w:r>
          </w:p>
        </w:tc>
      </w:tr>
      <w:tr w:rsidR="00000000" w14:paraId="3670FF08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FF7CE83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Header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0BA4EE1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The token type (JWT) and signing algorithm (HS256 / HMAC-SHA256).</w:t>
            </w:r>
          </w:p>
        </w:tc>
      </w:tr>
      <w:tr w:rsidR="00000000" w14:paraId="729770F4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7F4A1F6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Payload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EF61BDA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The claims: </w:t>
            </w:r>
            <w:r>
              <w:rPr>
                <w:rStyle w:val="HTMLCode"/>
                <w:color w:val="1A1A1A"/>
              </w:rPr>
              <w:t>iss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(issuer = propNest-IAM), </w:t>
            </w:r>
            <w:r>
              <w:rPr>
                <w:rStyle w:val="HTMLCode"/>
                <w:color w:val="1A1A1A"/>
              </w:rPr>
              <w:t>sub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(the userId), custom </w:t>
            </w:r>
            <w:r>
              <w:rPr>
                <w:rStyle w:val="HTMLCode"/>
                <w:color w:val="1A1A1A"/>
              </w:rPr>
              <w:t>email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and </w:t>
            </w:r>
            <w:r>
              <w:rPr>
                <w:rStyle w:val="HTMLCode"/>
                <w:color w:val="1A1A1A"/>
              </w:rPr>
              <w:t>role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claims, </w:t>
            </w:r>
            <w:r>
              <w:rPr>
                <w:rStyle w:val="HTMLCode"/>
                <w:color w:val="1A1A1A"/>
              </w:rPr>
              <w:t>iat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(issued-at), </w:t>
            </w:r>
            <w:r>
              <w:rPr>
                <w:rStyle w:val="HTMLCode"/>
                <w:color w:val="1A1A1A"/>
              </w:rPr>
              <w:t>exp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(expiry).</w:t>
            </w:r>
          </w:p>
        </w:tc>
      </w:tr>
      <w:tr w:rsidR="00000000" w14:paraId="638E1FCE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6D53D19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Signature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D95B6AF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HMACSHA256(base64(header) + "." + base64(payload), secret)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. Any tampering invalidates it because the secret is known only to the server.</w:t>
            </w:r>
          </w:p>
        </w:tc>
      </w:tr>
    </w:tbl>
    <w:p w14:paraId="5E66FF92" w14:textId="77777777" w:rsidR="0055544D" w:rsidRDefault="0055544D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Why stateless: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the access token itself carries the identity and is cryptographically verifiable, so the server need not store session state or hit the database to authenticate a request. This scales horizontally — any instance can validate any token.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5"/>
        <w:gridCol w:w="4505"/>
      </w:tblGrid>
      <w:tr w:rsidR="00000000" w14:paraId="59E69886" w14:textId="77777777">
        <w:tc>
          <w:tcPr>
            <w:tcW w:w="2500" w:type="pct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shd w:val="clear" w:color="auto" w:fill="1F3864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06766CC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Advantages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shd w:val="clear" w:color="auto" w:fill="1F3864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9DF6306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Limitations / mitigations</w:t>
            </w:r>
          </w:p>
        </w:tc>
      </w:tr>
      <w:tr w:rsidR="00000000" w14:paraId="2D763453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E76211F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 server-side session store; scales across instances; self-contained identity; fast verification.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4E1974D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Cannot be revoked before expiry → mitigated with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short 30-minute lifetimes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and a separately stored, revocable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refresh token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for renewal/logout.</w:t>
            </w:r>
          </w:p>
        </w:tc>
      </w:tr>
    </w:tbl>
    <w:p w14:paraId="2AC21557" w14:textId="77777777" w:rsidR="0055544D" w:rsidRDefault="0055544D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10.2 JwtService</w:t>
      </w:r>
    </w:p>
    <w:p w14:paraId="72B9857E" w14:textId="77777777" w:rsidR="0055544D" w:rsidRDefault="0055544D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generateAccessToken(user):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builds and signs a JWT with subject=userId and email/role claims, expiring in 30 minutes.</w:t>
      </w:r>
    </w:p>
    <w:p w14:paraId="52431946" w14:textId="77777777" w:rsidR="0055544D" w:rsidRDefault="0055544D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parseAccessToken(token):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verifies the signature and issuer, checks expiry, and returns a </w:t>
      </w:r>
      <w:r>
        <w:rPr>
          <w:rStyle w:val="HTMLCode"/>
          <w:color w:val="1A1A1A"/>
          <w:lang w:val="en"/>
        </w:rPr>
        <w:t>CurrentUser(userId, email, role)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. On expiry/tampering/malformation it throws </w:t>
      </w:r>
      <w:r>
        <w:rPr>
          <w:rStyle w:val="HTMLCode"/>
          <w:color w:val="1A1A1A"/>
          <w:lang w:val="en"/>
        </w:rPr>
        <w:t>InvalidTokenException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(HTTP 401).</w:t>
      </w:r>
    </w:p>
    <w:p w14:paraId="732D7ED9" w14:textId="77777777" w:rsidR="0055544D" w:rsidRDefault="0055544D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generateRefreshToken():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a 48-byte cryptographically random, URL-safe string (opaque, not a JWT) — stored in the DB so it can be revoked.</w:t>
      </w:r>
    </w:p>
    <w:p w14:paraId="336844AB" w14:textId="77777777" w:rsidR="0055544D" w:rsidRDefault="0055544D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refreshTokenExpiry():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computes the 7-day expiry instant.</w:t>
      </w:r>
    </w:p>
    <w:p w14:paraId="421F1516" w14:textId="77777777" w:rsidR="0055544D" w:rsidRDefault="0055544D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The signing key is built once from the Base64 secret using </w:t>
      </w:r>
      <w:r>
        <w:rPr>
          <w:rStyle w:val="HTMLCode"/>
          <w:color w:val="1A1A1A"/>
          <w:lang w:val="en"/>
        </w:rPr>
        <w:t>Keys.hmacShaKeyFor(...)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.</w:t>
      </w:r>
    </w:p>
    <w:p w14:paraId="3D78B2FA" w14:textId="77777777" w:rsidR="0055544D" w:rsidRDefault="0055544D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10.3 JwtAuthenticationFilter</w:t>
      </w:r>
    </w:p>
    <w:p w14:paraId="5A76ED52" w14:textId="77777777" w:rsidR="0055544D" w:rsidRDefault="0055544D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A </w:t>
      </w:r>
      <w:r>
        <w:rPr>
          <w:rStyle w:val="HTMLCode"/>
          <w:color w:val="1A1A1A"/>
          <w:lang w:val="en"/>
        </w:rPr>
        <w:t>OncePerRequestFilter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(runs once per request, before controllers) that enforces authentication on protected IAM paths:</w:t>
      </w:r>
    </w:p>
    <w:p w14:paraId="1F7B4E17" w14:textId="77777777" w:rsidR="0055544D" w:rsidRDefault="0055544D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If the path is outside </w:t>
      </w:r>
      <w:r>
        <w:rPr>
          <w:rStyle w:val="HTMLCode"/>
          <w:color w:val="1A1A1A"/>
          <w:lang w:val="en"/>
        </w:rPr>
        <w:t>/IAM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or is a public endpoint (register, login, refresh-token), it passes through untouched.</w:t>
      </w:r>
    </w:p>
    <w:p w14:paraId="586F8007" w14:textId="77777777" w:rsidR="0055544D" w:rsidRDefault="0055544D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Otherwise it extracts the </w:t>
      </w:r>
      <w:r>
        <w:rPr>
          <w:rStyle w:val="HTMLCode"/>
          <w:color w:val="1A1A1A"/>
          <w:lang w:val="en"/>
        </w:rPr>
        <w:t>Authorization: Bearer &lt;token&gt;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header. Missing token 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→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writes a 401 JSON body directly.</w:t>
      </w:r>
    </w:p>
    <w:p w14:paraId="488F64CF" w14:textId="77777777" w:rsidR="0055544D" w:rsidRDefault="0055544D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It validates the token via </w:t>
      </w:r>
      <w:r>
        <w:rPr>
          <w:rStyle w:val="HTMLCode"/>
          <w:color w:val="1A1A1A"/>
          <w:lang w:val="en"/>
        </w:rPr>
        <w:t>JwtService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; on success it binds the </w:t>
      </w:r>
      <w:r>
        <w:rPr>
          <w:rStyle w:val="HTMLCode"/>
          <w:color w:val="1A1A1A"/>
          <w:lang w:val="en"/>
        </w:rPr>
        <w:t>CurrentUser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to </w:t>
      </w:r>
      <w:r>
        <w:rPr>
          <w:rStyle w:val="HTMLCode"/>
          <w:color w:val="1A1A1A"/>
          <w:lang w:val="en"/>
        </w:rPr>
        <w:t>AuthContext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and continues the chain; on failure it writes 401.</w:t>
      </w:r>
    </w:p>
    <w:p w14:paraId="401B31FD" w14:textId="77777777" w:rsidR="0055544D" w:rsidRDefault="0055544D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A </w:t>
      </w:r>
      <w:r>
        <w:rPr>
          <w:rStyle w:val="HTMLCode"/>
          <w:color w:val="1A1A1A"/>
          <w:lang w:val="en"/>
        </w:rPr>
        <w:t>finally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block always clears </w:t>
      </w:r>
      <w:r>
        <w:rPr>
          <w:rStyle w:val="HTMLCode"/>
          <w:color w:val="1A1A1A"/>
          <w:lang w:val="en"/>
        </w:rPr>
        <w:t>AuthContext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so identity never leaks between requests on a reused thread.</w:t>
      </w:r>
    </w:p>
    <w:p w14:paraId="6E599A1D" w14:textId="77777777" w:rsidR="0055544D" w:rsidRDefault="0055544D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10.4 AuthContext, CurrentUser, AccessGuard, RoleNames</w:t>
      </w:r>
    </w:p>
    <w:p w14:paraId="7E7A3741" w14:textId="77777777" w:rsidR="0055544D" w:rsidRDefault="0055544D">
      <w:pPr>
        <w:numPr>
          <w:ilvl w:val="0"/>
          <w:numId w:val="1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CurrentUser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an immutable record (userId, email, role) representing the authenticated caller.</w:t>
      </w:r>
    </w:p>
    <w:p w14:paraId="31A6A808" w14:textId="77777777" w:rsidR="0055544D" w:rsidRDefault="0055544D">
      <w:pPr>
        <w:numPr>
          <w:ilvl w:val="0"/>
          <w:numId w:val="1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AuthContext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a </w:t>
      </w:r>
      <w:r>
        <w:rPr>
          <w:rStyle w:val="HTMLCode"/>
          <w:color w:val="1A1A1A"/>
          <w:lang w:val="en"/>
        </w:rPr>
        <w:t>ThreadLocal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holder. </w:t>
      </w:r>
      <w:r>
        <w:rPr>
          <w:rStyle w:val="HTMLCode"/>
          <w:color w:val="1A1A1A"/>
          <w:lang w:val="en"/>
        </w:rPr>
        <w:t>set/clear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are called by the filter; </w:t>
      </w:r>
      <w:r>
        <w:rPr>
          <w:rStyle w:val="HTMLCode"/>
          <w:color w:val="1A1A1A"/>
          <w:lang w:val="en"/>
        </w:rPr>
        <w:t>require()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returns the caller or throws </w:t>
      </w:r>
      <w:r>
        <w:rPr>
          <w:rStyle w:val="HTMLCode"/>
          <w:color w:val="1A1A1A"/>
          <w:lang w:val="en"/>
        </w:rPr>
        <w:t>TokenMissingException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(401). It lets controllers/services read the caller without passing it through every method signature.</w:t>
      </w:r>
    </w:p>
    <w:p w14:paraId="618918A4" w14:textId="77777777" w:rsidR="0055544D" w:rsidRDefault="0055544D">
      <w:pPr>
        <w:numPr>
          <w:ilvl w:val="0"/>
          <w:numId w:val="1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AccessGuard.requireAdmin()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reads the current user and throws </w:t>
      </w:r>
      <w:r>
        <w:rPr>
          <w:rStyle w:val="HTMLCode"/>
          <w:color w:val="1A1A1A"/>
          <w:lang w:val="en"/>
        </w:rPr>
        <w:t>AccessDeniedException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(403) unless the role is </w:t>
      </w:r>
      <w:r>
        <w:rPr>
          <w:rStyle w:val="HTMLCode"/>
          <w:color w:val="1A1A1A"/>
          <w:lang w:val="en"/>
        </w:rPr>
        <w:t>REAL_ESTATE_ADMIN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. Admin controllers call it first.</w:t>
      </w:r>
    </w:p>
    <w:p w14:paraId="63832E55" w14:textId="77777777" w:rsidR="0055544D" w:rsidRDefault="0055544D">
      <w:pPr>
        <w:numPr>
          <w:ilvl w:val="0"/>
          <w:numId w:val="1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RoleNames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string constants for the six roles, preventing typos in comparisons.</w:t>
      </w:r>
    </w:p>
    <w:p w14:paraId="3A955C27" w14:textId="77777777" w:rsidR="0055544D" w:rsidRDefault="0055544D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10.5 Authentication &amp; authorization flow</w:t>
      </w:r>
    </w:p>
    <w:p w14:paraId="0EFD25E1" w14:textId="77777777" w:rsidR="0055544D" w:rsidRDefault="0055544D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Login:    client -&gt; POST /auth/login -&gt; AuthService verifies password</w:t>
      </w:r>
    </w:p>
    <w:p w14:paraId="20A2D6D2" w14:textId="77777777" w:rsidR="0055544D" w:rsidRDefault="0055544D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        -&gt; store refresh-token session -&gt; return access + refresh tokens</w:t>
      </w:r>
    </w:p>
    <w:p w14:paraId="221804F7" w14:textId="77777777" w:rsidR="0055544D" w:rsidRDefault="0055544D">
      <w:pPr>
        <w:pStyle w:val="HTMLPreformatted"/>
        <w:rPr>
          <w:color w:val="1A1A1A"/>
          <w:lang w:val="en"/>
        </w:rPr>
      </w:pPr>
    </w:p>
    <w:p w14:paraId="0E8346EF" w14:textId="77777777" w:rsidR="0055544D" w:rsidRDefault="0055544D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Protected call:</w:t>
      </w:r>
    </w:p>
    <w:p w14:paraId="5D44F213" w14:textId="77777777" w:rsidR="0055544D" w:rsidRDefault="0055544D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 client sends "Authorization: Bearer &lt;access&gt;"</w:t>
      </w:r>
    </w:p>
    <w:p w14:paraId="3907A609" w14:textId="77777777" w:rsidR="0055544D" w:rsidRDefault="0055544D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 -&gt; JwtAuthenticationFilter validates token -&gt; AuthContext.set(currentUser)</w:t>
      </w:r>
    </w:p>
    <w:p w14:paraId="757966A8" w14:textId="77777777" w:rsidR="0055544D" w:rsidRDefault="0055544D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 -&gt; Controller (AccessGuard.requireAdmin() for admin routes)</w:t>
      </w:r>
    </w:p>
    <w:p w14:paraId="4D642E7F" w14:textId="77777777" w:rsidR="0055544D" w:rsidRDefault="0055544D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 -&gt; Service -&gt; Repository -&gt; DB -&gt; DTO response</w:t>
      </w:r>
    </w:p>
    <w:p w14:paraId="17589488" w14:textId="77777777" w:rsidR="0055544D" w:rsidRDefault="0055544D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 -&gt; filter clears AuthContext</w:t>
      </w:r>
    </w:p>
    <w:p w14:paraId="3C46E971" w14:textId="77777777" w:rsidR="0055544D" w:rsidRDefault="0055544D">
      <w:pPr>
        <w:pStyle w:val="HTMLPreformatted"/>
        <w:rPr>
          <w:color w:val="1A1A1A"/>
          <w:lang w:val="en"/>
        </w:rPr>
      </w:pPr>
    </w:p>
    <w:p w14:paraId="07766B32" w14:textId="77777777" w:rsidR="0055544D" w:rsidRDefault="0055544D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Renewal:  access token expires (30 min) -&gt; client calls POST /auth/refresh-token</w:t>
      </w:r>
    </w:p>
    <w:p w14:paraId="64FB1A27" w14:textId="77777777" w:rsidR="0055544D" w:rsidRDefault="0055544D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        with the still-valid refresh token -&gt; new access token issued</w:t>
      </w:r>
    </w:p>
    <w:p w14:paraId="102744D4" w14:textId="77777777" w:rsidR="0055544D" w:rsidRDefault="0055544D">
      <w:pPr>
        <w:pStyle w:val="HTMLPreformatted"/>
        <w:rPr>
          <w:color w:val="1A1A1A"/>
          <w:lang w:val="en"/>
        </w:rPr>
      </w:pPr>
    </w:p>
    <w:p w14:paraId="4D8839C1" w14:textId="77777777" w:rsidR="0055544D" w:rsidRDefault="0055544D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Logout:   POST /auth/logout revokes the refresh-token session;</w:t>
      </w:r>
    </w:p>
    <w:p w14:paraId="7E1C788D" w14:textId="77777777" w:rsidR="0055544D" w:rsidRDefault="0055544D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        the client discards the (stateless) access token.</w:t>
      </w:r>
    </w:p>
    <w:p w14:paraId="2549B874" w14:textId="77777777" w:rsidR="0055544D" w:rsidRDefault="0055544D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11. Error Handling Strategy</w:t>
      </w:r>
    </w:p>
    <w:p w14:paraId="1835FE1A" w14:textId="77777777" w:rsidR="0055544D" w:rsidRDefault="0055544D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Errors are modelled as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typed exceptions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and translated centrally, so no controller contains try/catch and every error returns the same JSON shape: </w:t>
      </w:r>
      <w:r>
        <w:rPr>
          <w:rStyle w:val="HTMLCode"/>
          <w:color w:val="1A1A1A"/>
          <w:lang w:val="en"/>
        </w:rPr>
        <w:t>{ status, message, path, timestamp }</w:t>
      </w:r>
      <w:r>
        <w:rPr>
          <w:rFonts w:ascii="Calibri" w:hAnsi="Calibri" w:cs="Calibri"/>
          <w:color w:val="1A1A1A"/>
          <w:sz w:val="22"/>
          <w:szCs w:val="22"/>
          <w:lang w:val="en"/>
        </w:rPr>
        <w:t>.</w:t>
      </w:r>
    </w:p>
    <w:p w14:paraId="6A61FB9E" w14:textId="77777777" w:rsidR="0055544D" w:rsidRDefault="0055544D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11.1 Module exceptions (identityAccessManagement/exception)</w:t>
      </w:r>
    </w:p>
    <w:p w14:paraId="4BFEC3E0" w14:textId="77777777" w:rsidR="0055544D" w:rsidRDefault="0055544D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All extend a common base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IamException</w:t>
      </w:r>
      <w:r>
        <w:rPr>
          <w:rFonts w:ascii="Calibri" w:hAnsi="Calibri" w:cs="Calibri"/>
          <w:color w:val="1A1A1A"/>
          <w:sz w:val="22"/>
          <w:szCs w:val="22"/>
          <w:lang w:val="en"/>
        </w:rPr>
        <w:t>, which carries the HTTP status each maps to. A single advice (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IamExceptionHandler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color w:val="1A1A1A"/>
          <w:lang w:val="en"/>
        </w:rPr>
        <w:t>@RestControllerAdvice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, highest precedence) converts any </w:t>
      </w:r>
      <w:r>
        <w:rPr>
          <w:rStyle w:val="HTMLCode"/>
          <w:color w:val="1A1A1A"/>
          <w:lang w:val="en"/>
        </w:rPr>
        <w:t>IamException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into the standard error body using that status.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4"/>
        <w:gridCol w:w="1081"/>
        <w:gridCol w:w="4685"/>
      </w:tblGrid>
      <w:tr w:rsidR="00000000" w14:paraId="7B12BEA7" w14:textId="77777777">
        <w:tc>
          <w:tcPr>
            <w:tcW w:w="1800" w:type="pct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shd w:val="clear" w:color="auto" w:fill="1F3864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7AD3C4C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Exception</w:t>
            </w:r>
          </w:p>
        </w:tc>
        <w:tc>
          <w:tcPr>
            <w:tcW w:w="600" w:type="pct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shd w:val="clear" w:color="auto" w:fill="1F3864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BEEF3DF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HTTP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shd w:val="clear" w:color="auto" w:fill="1F3864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90E77B2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Raised when</w:t>
            </w:r>
          </w:p>
        </w:tc>
      </w:tr>
      <w:tr w:rsidR="00000000" w14:paraId="333F37FE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9290874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UserNotFoundException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6360050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404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0B6E369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userId not found</w:t>
            </w:r>
          </w:p>
        </w:tc>
      </w:tr>
      <w:tr w:rsidR="00000000" w14:paraId="72768283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B53E710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EmailAlreadyExistsException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CD417D7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409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FA39ACC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duplicate email on register/create</w:t>
            </w:r>
          </w:p>
        </w:tc>
      </w:tr>
      <w:tr w:rsidR="00000000" w14:paraId="46D10D3F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779C5EA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InvalidCredentialsException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5AA7242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401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6EE160F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wrong email/password at login</w:t>
            </w:r>
          </w:p>
        </w:tc>
      </w:tr>
      <w:tr w:rsidR="00000000" w14:paraId="17765CAB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CF614E2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AccountNotActiveException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78C0AA0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401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28084E1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suspended/inactive user logs in</w:t>
            </w:r>
          </w:p>
        </w:tc>
      </w:tr>
      <w:tr w:rsidR="00000000" w14:paraId="6FBB8D7C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2CDD70E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InvalidRefreshTokenException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DBFF0C8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401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784E113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refresh token unknown/expired/revoked</w:t>
            </w:r>
          </w:p>
        </w:tc>
      </w:tr>
      <w:tr w:rsidR="00000000" w14:paraId="1EC46233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92FCA5B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TokenMissingException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972C5BA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401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3181AAF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 token on a protected endpoint</w:t>
            </w:r>
          </w:p>
        </w:tc>
      </w:tr>
      <w:tr w:rsidR="00000000" w14:paraId="776A58AD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EF801F6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InvalidTokenException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B70267D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401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8816772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malformed/expired/bad-signature access token</w:t>
            </w:r>
          </w:p>
        </w:tc>
      </w:tr>
      <w:tr w:rsidR="00000000" w14:paraId="4C2CE3E8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5D8E400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AccessDeniedException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CAFB748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403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C17127B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authenticated but not admin</w:t>
            </w:r>
          </w:p>
        </w:tc>
      </w:tr>
      <w:tr w:rsidR="00000000" w14:paraId="027555A7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130126C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InvalidRoleException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C3F9C97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400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F67214E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unknown roleId</w:t>
            </w:r>
          </w:p>
        </w:tc>
      </w:tr>
      <w:tr w:rsidR="00000000" w14:paraId="05F126D5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A639080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InvalidUserStatusException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8AB7E7C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400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6200874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status outside A/I/S</w:t>
            </w:r>
          </w:p>
        </w:tc>
      </w:tr>
      <w:tr w:rsidR="00000000" w14:paraId="006CA3A4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F6B60F2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IncorrectPasswordException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572D3CC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400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133EF35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wrong current password</w:t>
            </w:r>
          </w:p>
        </w:tc>
      </w:tr>
    </w:tbl>
    <w:p w14:paraId="62CE86D2" w14:textId="77777777" w:rsidR="0055544D" w:rsidRDefault="0055544D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11.2 Shared layer (common/exception &amp; common/response)</w:t>
      </w:r>
    </w:p>
    <w:p w14:paraId="281701A1" w14:textId="77777777" w:rsidR="0055544D" w:rsidRDefault="0055544D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GlobalExceptionHandler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a fallback advice that handles Bean Validation failures (</w:t>
      </w:r>
      <w:r>
        <w:rPr>
          <w:rStyle w:val="HTMLCode"/>
          <w:color w:val="1A1A1A"/>
          <w:lang w:val="en"/>
        </w:rPr>
        <w:t>MethodArgumentNotValidException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→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400 with field messages), the shared exceptions, and any uncaught </w:t>
      </w:r>
      <w:r>
        <w:rPr>
          <w:rStyle w:val="HTMLCode"/>
          <w:color w:val="1A1A1A"/>
          <w:lang w:val="en"/>
        </w:rPr>
        <w:t>Exception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(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→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500).</w:t>
      </w:r>
    </w:p>
    <w:p w14:paraId="15A64C8A" w14:textId="77777777" w:rsidR="0055544D" w:rsidRDefault="0055544D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ErrorResponse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the uniform error body (status, message, path, timestamp).</w:t>
      </w:r>
    </w:p>
    <w:p w14:paraId="27D315D0" w14:textId="77777777" w:rsidR="0055544D" w:rsidRDefault="0055544D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ApiResponse&lt;T&gt;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a generic success wrapper available to all modules.</w:t>
      </w:r>
    </w:p>
    <w:p w14:paraId="67F89192" w14:textId="77777777" w:rsidR="0055544D" w:rsidRDefault="0055544D">
      <w:pPr>
        <w:pStyle w:val="note"/>
        <w:rPr>
          <w:rFonts w:ascii="Calibri" w:hAnsi="Calibri" w:cs="Calibri"/>
          <w:color w:val="1A1A1A"/>
          <w:lang w:val="en"/>
        </w:rPr>
      </w:pPr>
      <w:r>
        <w:rPr>
          <w:rFonts w:ascii="Calibri" w:hAnsi="Calibri" w:cs="Calibri"/>
          <w:color w:val="1A1A1A"/>
          <w:lang w:val="en"/>
        </w:rPr>
        <w:t>The module advice has highest precedence, so IAM-specific exceptions are handled with their precise statuses; anything it does not recognise falls through to the global handler.</w:t>
      </w:r>
    </w:p>
    <w:p w14:paraId="45F5730B" w14:textId="77777777" w:rsidR="0055544D" w:rsidRDefault="0055544D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12. Annotation Reference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33"/>
        <w:gridCol w:w="1398"/>
        <w:gridCol w:w="3714"/>
      </w:tblGrid>
      <w:tr w:rsidR="00000000" w14:paraId="5ABCBE1C" w14:textId="77777777">
        <w:tc>
          <w:tcPr>
            <w:tcW w:w="1300" w:type="pct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shd w:val="clear" w:color="auto" w:fill="1F3864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44B4123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Annotation</w:t>
            </w:r>
          </w:p>
        </w:tc>
        <w:tc>
          <w:tcPr>
            <w:tcW w:w="700" w:type="pct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shd w:val="clear" w:color="auto" w:fill="1F3864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60EDB3F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Origin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shd w:val="clear" w:color="auto" w:fill="1F3864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2FDB95C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What it does / why used</w:t>
            </w:r>
          </w:p>
        </w:tc>
      </w:tr>
      <w:tr w:rsidR="00000000" w14:paraId="568F330D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5D62127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@SpringBootApplication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2C28BA4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Spring Boot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C73EE72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Bootstraps the app: config + auto-config + component scan.</w:t>
            </w:r>
          </w:p>
        </w:tc>
      </w:tr>
      <w:tr w:rsidR="00000000" w14:paraId="04CF768B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EA656EF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@Configuration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E61E72A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Spring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CEE1604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Marks a class that defines beans.</w:t>
            </w:r>
          </w:p>
        </w:tc>
      </w:tr>
      <w:tr w:rsidR="00000000" w14:paraId="2E6C2DF6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60352F1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@Bean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891B3FA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Spring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8B26226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Declares a single managed bean (e.g. PasswordEncoder).</w:t>
            </w:r>
          </w:p>
        </w:tc>
      </w:tr>
      <w:tr w:rsidR="00000000" w14:paraId="68A1CF5C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72C0E43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@Component / @Service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02BD64A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Spring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CC8A654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Stereotype for an auto-detected bean; </w:t>
            </w:r>
            <w:r>
              <w:rPr>
                <w:rStyle w:val="HTMLCode"/>
                <w:color w:val="1A1A1A"/>
              </w:rPr>
              <w:t>@Service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marks the business layer.</w:t>
            </w:r>
          </w:p>
        </w:tc>
      </w:tr>
      <w:tr w:rsidR="00000000" w14:paraId="080EED3D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29CFD87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@RestController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BB6D63E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Spring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045FD30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Controller whose return values are serialized to the response body (JSON).</w:t>
            </w:r>
          </w:p>
        </w:tc>
      </w:tr>
      <w:tr w:rsidR="00000000" w14:paraId="1E2338FB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FAFE59F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@RequestMapping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A08E1E5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Spring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1CF05EE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Base URL path for a controller.</w:t>
            </w:r>
          </w:p>
        </w:tc>
      </w:tr>
      <w:tr w:rsidR="00000000" w14:paraId="3120EC15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84DAD88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@GetMapping/@PostMapping/@PutMapping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70704A8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Spring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34AA176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Bind a method to an HTTP verb + path.</w:t>
            </w:r>
          </w:p>
        </w:tc>
      </w:tr>
      <w:tr w:rsidR="00000000" w14:paraId="33D61246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70DAEA7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@RequestBody / @PathVariable / @RequestParam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2F23261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Spring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0839ACA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Bind body / URL segment / query parameter to method arguments.</w:t>
            </w:r>
          </w:p>
        </w:tc>
      </w:tr>
      <w:tr w:rsidR="00000000" w14:paraId="0B721467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687C792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@RestControllerAdvice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1FFF21A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Spring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2F77C8E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Global/centralised exception handling returning JSON.</w:t>
            </w:r>
          </w:p>
        </w:tc>
      </w:tr>
      <w:tr w:rsidR="00000000" w14:paraId="5F194271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2856B77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@ExceptionHandler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37888F9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Spring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22BA302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Maps an exception type to a handler method.</w:t>
            </w:r>
          </w:p>
        </w:tc>
      </w:tr>
      <w:tr w:rsidR="00000000" w14:paraId="6A4F7A02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716C42A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@Transactional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F706B4D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Spring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6D16654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Runs a method in a DB transaction; rolls back on runtime errors. </w:t>
            </w:r>
            <w:r>
              <w:rPr>
                <w:rStyle w:val="HTMLCode"/>
                <w:color w:val="1A1A1A"/>
              </w:rPr>
              <w:t>readOnly=true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optimises reads.</w:t>
            </w:r>
          </w:p>
        </w:tc>
      </w:tr>
      <w:tr w:rsidR="00000000" w14:paraId="67804896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608823C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Constructor injection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F78F3AB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Spring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E289F9E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Dependencies passed via the constructor (preferred over </w:t>
            </w:r>
            <w:r>
              <w:rPr>
                <w:rStyle w:val="HTMLCode"/>
                <w:color w:val="1A1A1A"/>
              </w:rPr>
              <w:t>@Autowired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fields: immutable, testable, no hidden nulls).</w:t>
            </w:r>
          </w:p>
        </w:tc>
      </w:tr>
      <w:tr w:rsidR="00000000" w14:paraId="4A3CF388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F6D9AAD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@Valid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AD3C62C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Jakarta Validation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9667254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Triggers DTO validation before the controller body runs.</w:t>
            </w:r>
          </w:p>
        </w:tc>
      </w:tr>
      <w:tr w:rsidR="00000000" w14:paraId="6BD7DBF9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F577B47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@NotBlank/@NotNull/@Email/@Size/@Pattern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A212895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Jakarta Validation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51EDB81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Declarative field-level input constraints.</w:t>
            </w:r>
          </w:p>
        </w:tc>
      </w:tr>
      <w:tr w:rsidR="00000000" w14:paraId="3BAA4F82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31EBFD0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@Entity / @Table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DB17F2E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JPA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D68E1C5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Marks a persistent class and its table.</w:t>
            </w:r>
          </w:p>
        </w:tc>
      </w:tr>
      <w:tr w:rsidR="00000000" w14:paraId="746D6976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FB8FB55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@Id / @GeneratedValue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68E9BD5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JPA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7FD1DCE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Primary key and its generation strategy.</w:t>
            </w:r>
          </w:p>
        </w:tc>
      </w:tr>
      <w:tr w:rsidR="00000000" w14:paraId="14F8AAC4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473B6D9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@Column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63A7ABA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JPA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C82E786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Column mapping, length, nullability, uniqueness.</w:t>
            </w:r>
          </w:p>
        </w:tc>
      </w:tr>
      <w:tr w:rsidR="00000000" w14:paraId="22157107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2BBE5B1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@ManyToOne / @JoinColumn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D676B87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JPA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394E4AC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Foreign-key association and its column.</w:t>
            </w:r>
          </w:p>
        </w:tc>
      </w:tr>
      <w:tr w:rsidR="00000000" w14:paraId="6DE0A739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B9DEB84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@Enumerated(STRING)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460F5DA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JPA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6C4904C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Persist an enum as text, not a fragile ordinal.</w:t>
            </w:r>
          </w:p>
        </w:tc>
      </w:tr>
      <w:tr w:rsidR="00000000" w14:paraId="37252F9D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E7C1A09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@Getter/@Setter/@NoArgsConstructor/@AllArgsConstructor/@Builder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9FFAD80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Lombok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0AFE65C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Generate accessors, constructors, and a fluent builder at compile time — less boilerplate. (</w:t>
            </w:r>
            <w:r>
              <w:rPr>
                <w:rStyle w:val="HTMLCode"/>
                <w:color w:val="1A1A1A"/>
              </w:rPr>
              <w:t>@Data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bundles getters/setters/equals/hashCode/toString; here the finer-grained set is used.)</w:t>
            </w:r>
          </w:p>
        </w:tc>
      </w:tr>
      <w:tr w:rsidR="00000000" w14:paraId="1C90F948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8A06BDC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@ExtendWith(MockitoExtension)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D5697E3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JUnit/Mockito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E0DA572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Enables Mockito annotations in a test.</w:t>
            </w:r>
          </w:p>
        </w:tc>
      </w:tr>
      <w:tr w:rsidR="00000000" w14:paraId="269AE3B7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0B8042B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@Mock / @InjectMocks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E84A443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Mockito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19E727D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Create a mock dependency / inject mocks into the class under test.</w:t>
            </w:r>
          </w:p>
        </w:tc>
      </w:tr>
      <w:tr w:rsidR="00000000" w14:paraId="05AC45F5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F1EAB74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@Test / @BeforeEach / @AfterEach / @DisplayName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6A4334D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JUnit 5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4511556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Mark a test / setup / teardown / human-readable name.</w:t>
            </w:r>
          </w:p>
        </w:tc>
      </w:tr>
      <w:tr w:rsidR="00000000" w14:paraId="0AB8AC2E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D0486F2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@DataJpaTest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1B9BB91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Spring Boot Test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D5D98B7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Loads only the JPA slice against an in-memory H2 DB for fast repository tests.</w:t>
            </w:r>
          </w:p>
        </w:tc>
      </w:tr>
    </w:tbl>
    <w:p w14:paraId="69B21263" w14:textId="77777777" w:rsidR="0055544D" w:rsidRDefault="0055544D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13. End-to-End Flow Examples</w:t>
      </w:r>
    </w:p>
    <w:p w14:paraId="6F784A36" w14:textId="77777777" w:rsidR="0055544D" w:rsidRDefault="0055544D">
      <w:pPr>
        <w:pStyle w:val="Heading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Example: admin creates a tenant</w:t>
      </w:r>
    </w:p>
    <w:p w14:paraId="74C3E92F" w14:textId="77777777" w:rsidR="0055544D" w:rsidRDefault="0055544D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POST /propNest/IAM/admin/users  (Authorization: Bearer &lt;admin access token&gt;)</w:t>
      </w:r>
    </w:p>
    <w:p w14:paraId="1AD59BC0" w14:textId="77777777" w:rsidR="0055544D" w:rsidRDefault="0055544D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-&gt; JwtAuthenticationFilter validates token, sets AuthContext(admin)</w:t>
      </w:r>
    </w:p>
    <w:p w14:paraId="0FC4C8FA" w14:textId="77777777" w:rsidR="0055544D" w:rsidRDefault="0055544D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-&gt; AdminUserController.createUser: accessGuard.requireAdmin() passes</w:t>
      </w:r>
    </w:p>
    <w:p w14:paraId="0B5EE974" w14:textId="77777777" w:rsidR="0055544D" w:rsidRDefault="0055544D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-&gt; @Valid validates RegisterRequest</w:t>
      </w:r>
    </w:p>
    <w:p w14:paraId="532EB752" w14:textId="77777777" w:rsidR="0055544D" w:rsidRDefault="0055544D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-&gt; AdminUserService.createUser: role lookup, duplicate-email check,</w:t>
      </w:r>
    </w:p>
    <w:p w14:paraId="423B96C3" w14:textId="77777777" w:rsidR="0055544D" w:rsidRDefault="0055544D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     BCrypt hash, save user, AuditService.record(USER_CREATED)</w:t>
      </w:r>
    </w:p>
    <w:p w14:paraId="031385BE" w14:textId="77777777" w:rsidR="0055544D" w:rsidRDefault="0055544D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-&gt; 201 { "message": "User created successfully" }</w:t>
      </w:r>
    </w:p>
    <w:p w14:paraId="1EFE87C4" w14:textId="77777777" w:rsidR="0055544D" w:rsidRDefault="0055544D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-&gt; filter clears AuthContext</w:t>
      </w:r>
    </w:p>
    <w:p w14:paraId="25AB3775" w14:textId="77777777" w:rsidR="0055544D" w:rsidRDefault="0055544D">
      <w:pPr>
        <w:pStyle w:val="Heading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Example: validation failure</w:t>
      </w:r>
    </w:p>
    <w:p w14:paraId="347B5866" w14:textId="77777777" w:rsidR="0055544D" w:rsidRDefault="0055544D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POST /auth/register with a blank name / bad email</w:t>
      </w:r>
    </w:p>
    <w:p w14:paraId="7AFB132C" w14:textId="77777777" w:rsidR="0055544D" w:rsidRDefault="0055544D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-&gt; @Valid fails -&gt; MethodArgumentNotValidException</w:t>
      </w:r>
    </w:p>
    <w:p w14:paraId="0D1B8230" w14:textId="77777777" w:rsidR="0055544D" w:rsidRDefault="0055544D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-&gt; GlobalExceptionHandler -</w:t>
      </w:r>
      <w:r>
        <w:rPr>
          <w:color w:val="1A1A1A"/>
          <w:lang w:val="en"/>
        </w:rPr>
        <w:t>&gt; 400 { status, message, path, timestamp }</w:t>
      </w:r>
    </w:p>
    <w:p w14:paraId="735E2102" w14:textId="77777777" w:rsidR="0055544D" w:rsidRDefault="0055544D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14. Testing Strategy (JUnit 5 &amp; Mockito)</w:t>
      </w:r>
    </w:p>
    <w:p w14:paraId="7D25450E" w14:textId="77777777" w:rsidR="0055544D" w:rsidRDefault="0055544D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The module ships with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127 automated tests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across all three layers; the full suite passes (0 failures, 0 errors). Tests are the safety net that lets the team refactor confidently.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3"/>
        <w:gridCol w:w="1261"/>
        <w:gridCol w:w="5586"/>
      </w:tblGrid>
      <w:tr w:rsidR="00000000" w14:paraId="174CC777" w14:textId="77777777">
        <w:tc>
          <w:tcPr>
            <w:tcW w:w="1200" w:type="pct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shd w:val="clear" w:color="auto" w:fill="1F3864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9D729B1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700" w:type="pct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shd w:val="clear" w:color="auto" w:fill="1F3864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E672BA9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Tests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shd w:val="clear" w:color="auto" w:fill="1F3864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702F3B9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Technique &amp; what is validated</w:t>
            </w:r>
          </w:p>
        </w:tc>
      </w:tr>
      <w:tr w:rsidR="00000000" w14:paraId="0D7F62EF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78CF01A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Service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4E40769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56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AFD2B9F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Pure Mockito unit tests (</w:t>
            </w:r>
            <w:r>
              <w:rPr>
                <w:rStyle w:val="HTMLCode"/>
                <w:color w:val="1A1A1A"/>
              </w:rPr>
              <w:t>@Mock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repositories/encoder/JWT/audit, </w:t>
            </w:r>
            <w:r>
              <w:rPr>
                <w:rStyle w:val="HTMLCode"/>
                <w:color w:val="1A1A1A"/>
              </w:rPr>
              <w:t>@InjectMocks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service). Validate business rules, exception paths, and that the right collaborators are called. Mocking isolates the rule under test from the database.</w:t>
            </w:r>
          </w:p>
        </w:tc>
      </w:tr>
      <w:tr w:rsidR="00000000" w14:paraId="67DAD2A9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B031B27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Repository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1358713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D8BD0ED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@DataJpaTest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against in-memory H2. Validate derived queries, the unique-email constraint, enum persistence, ordering, and associations.</w:t>
            </w:r>
          </w:p>
        </w:tc>
      </w:tr>
      <w:tr w:rsidR="00000000" w14:paraId="4919E552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0D090EF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Controller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C54FE1C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33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3A5577C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Standalone </w:t>
            </w:r>
            <w:r>
              <w:rPr>
                <w:rStyle w:val="HTMLCode"/>
                <w:color w:val="1A1A1A"/>
              </w:rPr>
              <w:t>MockMvc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with mocked services and the real exception advice. Validate status codes, JSON shape, role enforcement (401/403), and validation (400).</w:t>
            </w:r>
          </w:p>
        </w:tc>
      </w:tr>
      <w:tr w:rsidR="00000000" w14:paraId="1BD63575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17F5A40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DB60C77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C08E216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JwtService round-trip / tamper / expiry / issuer; AuthContext and AccessGuard behaviour.</w:t>
            </w:r>
          </w:p>
        </w:tc>
      </w:tr>
    </w:tbl>
    <w:p w14:paraId="03CD81F7" w14:textId="77777777" w:rsidR="0055544D" w:rsidRDefault="0055544D">
      <w:pPr>
        <w:pStyle w:val="Heading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Why mocking is required</w:t>
      </w:r>
    </w:p>
    <w:p w14:paraId="7DFFA240" w14:textId="77777777" w:rsidR="0055544D" w:rsidRDefault="0055544D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A service test should fail only when the </w:t>
      </w:r>
      <w:r>
        <w:rPr>
          <w:rFonts w:ascii="Calibri" w:hAnsi="Calibri" w:cs="Calibri"/>
          <w:i/>
          <w:iCs/>
          <w:color w:val="1A1A1A"/>
          <w:sz w:val="22"/>
          <w:szCs w:val="22"/>
          <w:lang w:val="en"/>
        </w:rPr>
        <w:t>service logic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is wrong — </w:t>
      </w:r>
      <w:r>
        <w:rPr>
          <w:rFonts w:ascii="Calibri" w:hAnsi="Calibri" w:cs="Calibri"/>
          <w:color w:val="1A1A1A"/>
          <w:sz w:val="22"/>
          <w:szCs w:val="22"/>
          <w:lang w:val="en"/>
        </w:rPr>
        <w:t>not because a database is down. Mockito supplies fake repositories whose responses we control, so each test exercises exactly one rule and runs in milliseconds. The repository tests, by contrast, use a real (in-memory) database because their whole purpose is to verify the queries.</w:t>
      </w:r>
    </w:p>
    <w:p w14:paraId="53007EAD" w14:textId="77777777" w:rsidR="0055544D" w:rsidRDefault="0055544D">
      <w:pPr>
        <w:pStyle w:val="Heading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Anatomy of a test</w:t>
      </w:r>
    </w:p>
    <w:p w14:paraId="55089A06" w14:textId="77777777" w:rsidR="0055544D" w:rsidRDefault="0055544D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@ExtendWith(MockitoExtension.class)</w:t>
      </w:r>
    </w:p>
    <w:p w14:paraId="4609B697" w14:textId="77777777" w:rsidR="0055544D" w:rsidRDefault="0055544D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class AuthServiceTest {</w:t>
      </w:r>
    </w:p>
    <w:p w14:paraId="7DAE9399" w14:textId="77777777" w:rsidR="0055544D" w:rsidRDefault="0055544D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  @Mock UserRepository userRepository;       // controlled fake</w:t>
      </w:r>
    </w:p>
    <w:p w14:paraId="2D613F22" w14:textId="77777777" w:rsidR="0055544D" w:rsidRDefault="0055544D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  @InjectMocks AuthService authService;      // class under test</w:t>
      </w:r>
    </w:p>
    <w:p w14:paraId="06BFBA38" w14:textId="77777777" w:rsidR="0055544D" w:rsidRDefault="0055544D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  @Test void login_wrongPassword() {</w:t>
      </w:r>
    </w:p>
    <w:p w14:paraId="0457B909" w14:textId="77777777" w:rsidR="0055544D" w:rsidRDefault="0055544D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      when(userRepository.findByEmailIgnoreCase(...)).thenReturn(Optional.of(user));</w:t>
      </w:r>
    </w:p>
    <w:p w14:paraId="346234B5" w14:textId="77777777" w:rsidR="0055544D" w:rsidRDefault="0055544D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      when(passwordEncoder.matches(...)).thenReturn(false);</w:t>
      </w:r>
    </w:p>
    <w:p w14:paraId="368CE490" w14:textId="77777777" w:rsidR="0055544D" w:rsidRDefault="0055544D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      assertThatThrownBy(() -&gt; authService.login(...))</w:t>
      </w:r>
    </w:p>
    <w:p w14:paraId="562935DD" w14:textId="77777777" w:rsidR="0055544D" w:rsidRDefault="0055544D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          .isInstanceOf(InvalidCredentialsException.class);  // expected behaviour</w:t>
      </w:r>
    </w:p>
    <w:p w14:paraId="0604390E" w14:textId="77777777" w:rsidR="0055544D" w:rsidRDefault="0055544D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  }</w:t>
      </w:r>
    </w:p>
    <w:p w14:paraId="6B0D726D" w14:textId="77777777" w:rsidR="0055544D" w:rsidRDefault="0055544D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}</w:t>
      </w:r>
    </w:p>
    <w:p w14:paraId="7DEB9D1B" w14:textId="77777777" w:rsidR="0055544D" w:rsidRDefault="0055544D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15. Logging &amp; Observability</w:t>
      </w:r>
    </w:p>
    <w:p w14:paraId="52F70906" w14:textId="77777777" w:rsidR="0055544D" w:rsidRDefault="0055544D">
      <w:pPr>
        <w:numPr>
          <w:ilvl w:val="0"/>
          <w:numId w:val="1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Audit logging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is first-class: every state change writes an </w:t>
      </w:r>
      <w:r>
        <w:rPr>
          <w:rStyle w:val="HTMLCode"/>
          <w:color w:val="1A1A1A"/>
          <w:lang w:val="en"/>
        </w:rPr>
        <w:t>audit_log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row via </w:t>
      </w:r>
      <w:r>
        <w:rPr>
          <w:rStyle w:val="HTMLCode"/>
          <w:color w:val="1A1A1A"/>
          <w:lang w:val="en"/>
        </w:rPr>
        <w:t>AuditService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, queryable through admin endpoints for compliance.</w:t>
      </w:r>
    </w:p>
    <w:p w14:paraId="6A21FA87" w14:textId="77777777" w:rsidR="0055544D" w:rsidRDefault="0055544D">
      <w:pPr>
        <w:numPr>
          <w:ilvl w:val="0"/>
          <w:numId w:val="1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SQL logging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is enabled in development (</w:t>
      </w:r>
      <w:r>
        <w:rPr>
          <w:rStyle w:val="HTMLCode"/>
          <w:color w:val="1A1A1A"/>
          <w:lang w:val="en"/>
        </w:rPr>
        <w:t>spring.jpa.show-sql=true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, formatted) to inspect generated queries.</w:t>
      </w:r>
    </w:p>
    <w:p w14:paraId="3494F498" w14:textId="77777777" w:rsidR="0055544D" w:rsidRDefault="0055544D">
      <w:pPr>
        <w:numPr>
          <w:ilvl w:val="0"/>
          <w:numId w:val="1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Framework logging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uses Spring Boot's default SLF4J/Logback. The seeder and filter emit context to the standard log.</w:t>
      </w:r>
    </w:p>
    <w:p w14:paraId="5178461B" w14:textId="77777777" w:rsidR="0055544D" w:rsidRDefault="0055544D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16. Appendix — File Index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6"/>
        <w:gridCol w:w="7504"/>
      </w:tblGrid>
      <w:tr w:rsidR="00000000" w14:paraId="3103AFBC" w14:textId="77777777">
        <w:tc>
          <w:tcPr>
            <w:tcW w:w="1700" w:type="pct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shd w:val="clear" w:color="auto" w:fill="1F3864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E266050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Area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shd w:val="clear" w:color="auto" w:fill="1F3864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149A31E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Files</w:t>
            </w:r>
          </w:p>
        </w:tc>
      </w:tr>
      <w:tr w:rsidR="00000000" w14:paraId="45284CCE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5798042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Bootstrap / config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13A5052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PropNestApplication, application.properties, config/SecurityBeansConfig, module/config/RoleSeeder</w:t>
            </w:r>
          </w:p>
        </w:tc>
      </w:tr>
      <w:tr w:rsidR="00000000" w14:paraId="062849E1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6174DB5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Entities / enums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70CEE8C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Role, User, UserSession, AuditLog, UserStatus, SessionStatus</w:t>
            </w:r>
          </w:p>
        </w:tc>
      </w:tr>
      <w:tr w:rsidR="00000000" w14:paraId="409416DE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2A6E81F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Repositories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823CD9E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RoleRepository, UserRepository, UserSessionRepository, AuditLogRepository</w:t>
            </w:r>
          </w:p>
        </w:tc>
      </w:tr>
      <w:tr w:rsidR="00000000" w14:paraId="2B8E8207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C3E0EC7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DTOs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3C9B0C0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Register/Login/RefreshToken/UpdateProfile/ChangePassword/UpdateStatus/UpdateRole requests; Message/Login/AccessToken/User/UserList/Role/RoleList/AuditLog/AuditLogList responses</w:t>
            </w:r>
          </w:p>
        </w:tc>
      </w:tr>
      <w:tr w:rsidR="00000000" w14:paraId="28A44CDA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51F1CF0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Services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5A5E738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AuthService, UserSelfService, AdminUserService, RoleService, AuditLogService, AuditService, AuditActions</w:t>
            </w:r>
          </w:p>
        </w:tc>
      </w:tr>
      <w:tr w:rsidR="00000000" w14:paraId="2930E209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2250430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Controllers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11E79BC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AuthController, UserSelfController, AdminUserController, RoleController, AuditLogController</w:t>
            </w:r>
          </w:p>
        </w:tc>
      </w:tr>
      <w:tr w:rsidR="00000000" w14:paraId="3951875C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35C4AB6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6AB00FC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JwtService, JwtAuthenticationFilter, AuthContext, CurrentUser, AccessGuard, RoleNames</w:t>
            </w:r>
          </w:p>
        </w:tc>
      </w:tr>
      <w:tr w:rsidR="00000000" w14:paraId="4AAF8AEC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7C296AA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Exceptions (module)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F1A9AC0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IamException (base), IamExceptionHandler, + 11 typed exceptions</w:t>
            </w:r>
          </w:p>
        </w:tc>
      </w:tr>
      <w:tr w:rsidR="00000000" w14:paraId="63462980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B714B09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Shared (common)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458872A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GlobalExceptionHandler, ErrorResponse, ApiResponse, and shared exception types</w:t>
            </w:r>
          </w:p>
        </w:tc>
      </w:tr>
      <w:tr w:rsidR="00000000" w14:paraId="4A7F223F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5B30C23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Tests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0E55F21" w14:textId="77777777" w:rsidR="0055544D" w:rsidRDefault="0055544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7 service, 4 repository, 5 controller, 3 security test classes (127 tests total)</w:t>
            </w:r>
          </w:p>
        </w:tc>
      </w:tr>
    </w:tbl>
    <w:p w14:paraId="0A5199A4" w14:textId="77777777" w:rsidR="0055544D" w:rsidRDefault="0055544D">
      <w:pPr>
        <w:pStyle w:val="NormalWeb"/>
        <w:spacing w:before="360" w:beforeAutospacing="0"/>
        <w:rPr>
          <w:rFonts w:ascii="Calibri" w:hAnsi="Calibri" w:cs="Calibri"/>
          <w:color w:val="777777"/>
          <w:sz w:val="18"/>
          <w:szCs w:val="18"/>
          <w:lang w:val="en"/>
        </w:rPr>
      </w:pPr>
      <w:r>
        <w:rPr>
          <w:rFonts w:ascii="Calibri" w:hAnsi="Calibri" w:cs="Calibri"/>
          <w:color w:val="777777"/>
          <w:sz w:val="18"/>
          <w:szCs w:val="18"/>
          <w:lang w:val="en"/>
        </w:rPr>
        <w:t>PropNest IAM Technical Documentation — generated for the pod2-propNest repository.</w:t>
      </w:r>
    </w:p>
    <w:sectPr w:rsidR="005554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C3F0D"/>
    <w:multiLevelType w:val="multilevel"/>
    <w:tmpl w:val="4A3E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A1F57"/>
    <w:multiLevelType w:val="multilevel"/>
    <w:tmpl w:val="EF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2E128C"/>
    <w:multiLevelType w:val="multilevel"/>
    <w:tmpl w:val="3E68A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6D3E86"/>
    <w:multiLevelType w:val="multilevel"/>
    <w:tmpl w:val="B544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46316B"/>
    <w:multiLevelType w:val="multilevel"/>
    <w:tmpl w:val="19729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971776"/>
    <w:multiLevelType w:val="multilevel"/>
    <w:tmpl w:val="7F74F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6A094D"/>
    <w:multiLevelType w:val="multilevel"/>
    <w:tmpl w:val="F4FAA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850E6B"/>
    <w:multiLevelType w:val="multilevel"/>
    <w:tmpl w:val="C138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197BF4"/>
    <w:multiLevelType w:val="multilevel"/>
    <w:tmpl w:val="3AF67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2A5458"/>
    <w:multiLevelType w:val="multilevel"/>
    <w:tmpl w:val="059A3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9F6405"/>
    <w:multiLevelType w:val="multilevel"/>
    <w:tmpl w:val="BECC1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312E38"/>
    <w:multiLevelType w:val="multilevel"/>
    <w:tmpl w:val="A03E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E52343"/>
    <w:multiLevelType w:val="multilevel"/>
    <w:tmpl w:val="17CE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7904F4"/>
    <w:multiLevelType w:val="multilevel"/>
    <w:tmpl w:val="68562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486DDE"/>
    <w:multiLevelType w:val="multilevel"/>
    <w:tmpl w:val="3B604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143135">
    <w:abstractNumId w:val="2"/>
  </w:num>
  <w:num w:numId="2" w16cid:durableId="666830722">
    <w:abstractNumId w:val="12"/>
  </w:num>
  <w:num w:numId="3" w16cid:durableId="834418393">
    <w:abstractNumId w:val="0"/>
  </w:num>
  <w:num w:numId="4" w16cid:durableId="605311504">
    <w:abstractNumId w:val="13"/>
  </w:num>
  <w:num w:numId="5" w16cid:durableId="864485747">
    <w:abstractNumId w:val="6"/>
  </w:num>
  <w:num w:numId="6" w16cid:durableId="302078489">
    <w:abstractNumId w:val="7"/>
  </w:num>
  <w:num w:numId="7" w16cid:durableId="948506885">
    <w:abstractNumId w:val="9"/>
  </w:num>
  <w:num w:numId="8" w16cid:durableId="1829862926">
    <w:abstractNumId w:val="5"/>
  </w:num>
  <w:num w:numId="9" w16cid:durableId="664014381">
    <w:abstractNumId w:val="4"/>
  </w:num>
  <w:num w:numId="10" w16cid:durableId="1270314599">
    <w:abstractNumId w:val="11"/>
  </w:num>
  <w:num w:numId="11" w16cid:durableId="561909325">
    <w:abstractNumId w:val="8"/>
  </w:num>
  <w:num w:numId="12" w16cid:durableId="759835874">
    <w:abstractNumId w:val="10"/>
  </w:num>
  <w:num w:numId="13" w16cid:durableId="1748919673">
    <w:abstractNumId w:val="1"/>
  </w:num>
  <w:num w:numId="14" w16cid:durableId="1581062537">
    <w:abstractNumId w:val="14"/>
  </w:num>
  <w:num w:numId="15" w16cid:durableId="18727191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FAC"/>
    <w:rsid w:val="004B5FAC"/>
    <w:rsid w:val="0055544D"/>
    <w:rsid w:val="00F93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88FDE1"/>
  <w15:chartTrackingRefBased/>
  <w15:docId w15:val="{6E9A3DB8-63B6-48F9-AA5B-FF7B293D4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6" w:color="1F3864"/>
      </w:pBdr>
      <w:spacing w:before="100" w:beforeAutospacing="1" w:after="100" w:afterAutospacing="1"/>
      <w:outlineLvl w:val="0"/>
    </w:pPr>
    <w:rPr>
      <w:b/>
      <w:bCs/>
      <w:color w:val="1F3864"/>
      <w:kern w:val="36"/>
      <w:sz w:val="52"/>
      <w:szCs w:val="52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8" w:space="3" w:color="B4C6E7"/>
      </w:pBdr>
      <w:spacing w:before="390" w:after="100" w:afterAutospacing="1"/>
      <w:outlineLvl w:val="1"/>
    </w:pPr>
    <w:rPr>
      <w:b/>
      <w:bCs/>
      <w:color w:val="1F3864"/>
      <w:sz w:val="34"/>
      <w:szCs w:val="34"/>
    </w:rPr>
  </w:style>
  <w:style w:type="paragraph" w:styleId="Heading3">
    <w:name w:val="heading 3"/>
    <w:basedOn w:val="Normal"/>
    <w:link w:val="Heading3Char"/>
    <w:uiPriority w:val="9"/>
    <w:qFormat/>
    <w:pPr>
      <w:spacing w:before="300" w:after="100" w:afterAutospacing="1"/>
      <w:outlineLvl w:val="2"/>
    </w:pPr>
    <w:rPr>
      <w:b/>
      <w:bCs/>
      <w:color w:val="2E5496"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210" w:after="60"/>
      <w:outlineLvl w:val="3"/>
    </w:pPr>
    <w:rPr>
      <w:b/>
      <w:bCs/>
      <w:color w:val="2E5496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0F0F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6" w:color="CCCCCC"/>
        <w:left w:val="single" w:sz="24" w:space="8" w:color="1F3864"/>
        <w:bottom w:val="single" w:sz="6" w:space="6" w:color="CCCCCC"/>
        <w:right w:val="single" w:sz="6" w:space="8" w:color="CCCCCC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9"/>
      <w:szCs w:val="19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sub">
    <w:name w:val="sub"/>
    <w:basedOn w:val="Normal"/>
    <w:pPr>
      <w:spacing w:after="100" w:afterAutospacing="1"/>
    </w:pPr>
    <w:rPr>
      <w:color w:val="555555"/>
      <w:sz w:val="22"/>
      <w:szCs w:val="22"/>
    </w:rPr>
  </w:style>
  <w:style w:type="paragraph" w:customStyle="1" w:styleId="note">
    <w:name w:val="note"/>
    <w:basedOn w:val="Normal"/>
    <w:pPr>
      <w:pBdr>
        <w:left w:val="single" w:sz="24" w:space="8" w:color="F9A825"/>
      </w:pBdr>
      <w:shd w:val="clear" w:color="auto" w:fill="FFF8E1"/>
      <w:spacing w:before="100" w:beforeAutospacing="1" w:after="100" w:afterAutospacing="1"/>
    </w:pPr>
    <w:rPr>
      <w:sz w:val="20"/>
      <w:szCs w:val="20"/>
    </w:rPr>
  </w:style>
  <w:style w:type="paragraph" w:customStyle="1" w:styleId="tip">
    <w:name w:val="tip"/>
    <w:basedOn w:val="Normal"/>
    <w:pPr>
      <w:pBdr>
        <w:left w:val="single" w:sz="24" w:space="8" w:color="2E7D32"/>
      </w:pBdr>
      <w:shd w:val="clear" w:color="auto" w:fill="E8F5E9"/>
      <w:spacing w:before="100" w:beforeAutospacing="1" w:after="100" w:afterAutospacing="1"/>
    </w:pPr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4592</Words>
  <Characters>26181</Characters>
  <Application>Microsoft Office Word</Application>
  <DocSecurity>0</DocSecurity>
  <Lines>218</Lines>
  <Paragraphs>61</Paragraphs>
  <ScaleCrop>false</ScaleCrop>
  <Company>Cognizant</Company>
  <LinksUpToDate>false</LinksUpToDate>
  <CharactersWithSpaces>30712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PropNest IAM - Technical Documentation</dc:title>
  <dc:subject/>
  <dc:creator>Sakthivel, Hemasri (Contractor)</dc:creator>
  <cp:keywords/>
  <dc:description/>
  <cp:lastModifiedBy>Sakthivel, Hemasri (Contractor)</cp:lastModifiedBy>
  <cp:revision>2</cp:revision>
  <dcterms:created xsi:type="dcterms:W3CDTF">2026-06-16T05:52:00Z</dcterms:created>
  <dcterms:modified xsi:type="dcterms:W3CDTF">2026-06-16T05:52:00Z</dcterms:modified>
</cp:coreProperties>
</file>