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18F7E" w14:textId="77777777" w:rsidR="00ED1E1C" w:rsidRPr="00633716" w:rsidRDefault="00ED1E1C" w:rsidP="00D5604D">
      <w:pPr>
        <w:pStyle w:val="NoSpacing"/>
        <w:spacing w:line="276" w:lineRule="auto"/>
        <w:jc w:val="center"/>
        <w:rPr>
          <w:rFonts w:ascii="Times New Roman" w:hAnsi="Times New Roman" w:cs="Times New Roman"/>
          <w:b/>
        </w:rPr>
      </w:pPr>
      <w:r w:rsidRPr="00633716">
        <w:rPr>
          <w:rFonts w:ascii="Times New Roman" w:hAnsi="Times New Roman" w:cs="Times New Roman"/>
          <w:b/>
        </w:rPr>
        <w:t>Loan Defaulter Prediction Using Industry Segmentation and Sentiment Analysis</w:t>
      </w:r>
    </w:p>
    <w:p w14:paraId="31FADEB8" w14:textId="77777777" w:rsidR="00ED1E1C" w:rsidRPr="00633716" w:rsidRDefault="00ED1E1C" w:rsidP="00D5604D">
      <w:pPr>
        <w:pStyle w:val="NoSpacing"/>
        <w:spacing w:line="276" w:lineRule="auto"/>
        <w:jc w:val="both"/>
        <w:rPr>
          <w:rFonts w:ascii="Times New Roman" w:hAnsi="Times New Roman" w:cs="Times New Roman"/>
        </w:rPr>
      </w:pPr>
    </w:p>
    <w:p w14:paraId="003EFBC2" w14:textId="77777777" w:rsidR="00ED1E1C" w:rsidRPr="00633716" w:rsidRDefault="00ED1E1C"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Overview</w:t>
      </w:r>
    </w:p>
    <w:p w14:paraId="0B4CFCD3" w14:textId="68AE0645" w:rsidR="00ED1E1C" w:rsidRPr="00633716" w:rsidRDefault="00ED1E1C" w:rsidP="00D5604D">
      <w:pPr>
        <w:pStyle w:val="NoSpacing"/>
        <w:spacing w:line="276" w:lineRule="auto"/>
        <w:jc w:val="both"/>
        <w:rPr>
          <w:rFonts w:ascii="Times New Roman" w:hAnsi="Times New Roman" w:cs="Times New Roman"/>
        </w:rPr>
      </w:pPr>
      <w:r w:rsidRPr="00633716">
        <w:rPr>
          <w:rFonts w:ascii="Times New Roman" w:hAnsi="Times New Roman" w:cs="Times New Roman"/>
        </w:rPr>
        <w:t>This project contains code for predicting loan defaulters using various machine learning and deep learning techniques. It includes preprocessing steps, feature selection, model building, hyperparameter tuning, and evaluation. The main objective of this project is to predict loan defaulters using data from Lending Club, focusing on industry segmentation and sentiment analysis</w:t>
      </w:r>
      <w:r w:rsidR="00674648">
        <w:rPr>
          <w:rFonts w:ascii="Times New Roman" w:hAnsi="Times New Roman" w:cs="Times New Roman"/>
        </w:rPr>
        <w:t>.</w:t>
      </w:r>
    </w:p>
    <w:p w14:paraId="238BD8BD" w14:textId="77777777" w:rsidR="00ED1E1C" w:rsidRPr="00633716" w:rsidRDefault="00ED1E1C" w:rsidP="00D5604D">
      <w:pPr>
        <w:pStyle w:val="NoSpacing"/>
        <w:spacing w:line="276" w:lineRule="auto"/>
        <w:jc w:val="both"/>
        <w:rPr>
          <w:rFonts w:ascii="Times New Roman" w:hAnsi="Times New Roman" w:cs="Times New Roman"/>
        </w:rPr>
      </w:pPr>
    </w:p>
    <w:p w14:paraId="47068159" w14:textId="77777777" w:rsidR="00ED1E1C" w:rsidRPr="00633716" w:rsidRDefault="00ED1E1C"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Project Structure</w:t>
      </w:r>
    </w:p>
    <w:p w14:paraId="5F9D14D9" w14:textId="77777777" w:rsidR="00ED1E1C" w:rsidRPr="00633716" w:rsidRDefault="00ED1E1C" w:rsidP="00D5604D">
      <w:pPr>
        <w:pStyle w:val="NoSpacing"/>
        <w:numPr>
          <w:ilvl w:val="0"/>
          <w:numId w:val="1"/>
        </w:numPr>
        <w:spacing w:line="276" w:lineRule="auto"/>
        <w:jc w:val="both"/>
        <w:rPr>
          <w:rFonts w:ascii="Times New Roman" w:hAnsi="Times New Roman" w:cs="Times New Roman"/>
        </w:rPr>
      </w:pPr>
      <w:r w:rsidRPr="00633716">
        <w:rPr>
          <w:rFonts w:ascii="Times New Roman" w:hAnsi="Times New Roman" w:cs="Times New Roman"/>
        </w:rPr>
        <w:t>Data: The data used for the analysis is the Lending Club data</w:t>
      </w:r>
    </w:p>
    <w:p w14:paraId="2835C55D" w14:textId="77777777" w:rsidR="00ED1E1C" w:rsidRPr="00633716" w:rsidRDefault="00ED1E1C" w:rsidP="00D5604D">
      <w:pPr>
        <w:pStyle w:val="NoSpacing"/>
        <w:numPr>
          <w:ilvl w:val="0"/>
          <w:numId w:val="1"/>
        </w:numPr>
        <w:spacing w:line="276" w:lineRule="auto"/>
        <w:jc w:val="both"/>
        <w:rPr>
          <w:rFonts w:ascii="Times New Roman" w:hAnsi="Times New Roman" w:cs="Times New Roman"/>
        </w:rPr>
      </w:pPr>
      <w:r w:rsidRPr="00633716">
        <w:rPr>
          <w:rFonts w:ascii="Times New Roman" w:hAnsi="Times New Roman" w:cs="Times New Roman"/>
        </w:rPr>
        <w:t xml:space="preserve">Notebooks: </w:t>
      </w:r>
    </w:p>
    <w:p w14:paraId="31E15648" w14:textId="68A0ACBE" w:rsidR="00ED1E1C" w:rsidRPr="00633716" w:rsidRDefault="00ED1E1C" w:rsidP="00D5604D">
      <w:pPr>
        <w:pStyle w:val="NoSpacing"/>
        <w:numPr>
          <w:ilvl w:val="1"/>
          <w:numId w:val="1"/>
        </w:numPr>
        <w:spacing w:line="276" w:lineRule="auto"/>
        <w:jc w:val="both"/>
        <w:rPr>
          <w:rFonts w:ascii="Times New Roman" w:hAnsi="Times New Roman" w:cs="Times New Roman"/>
        </w:rPr>
      </w:pPr>
      <w:r w:rsidRPr="00633716">
        <w:rPr>
          <w:rFonts w:ascii="Times New Roman" w:hAnsi="Times New Roman" w:cs="Times New Roman"/>
        </w:rPr>
        <w:t>Lending_Club_EDA.ipynb: Contains the Exploratory Data Analysis of the Lending Club dataset</w:t>
      </w:r>
      <w:r w:rsidR="006916D1">
        <w:rPr>
          <w:rFonts w:ascii="Times New Roman" w:hAnsi="Times New Roman" w:cs="Times New Roman"/>
        </w:rPr>
        <w:t xml:space="preserve"> and merging of sentiment scores.</w:t>
      </w:r>
    </w:p>
    <w:p w14:paraId="2CB7C54D" w14:textId="50448CBF" w:rsidR="00ED1E1C" w:rsidRPr="00633716" w:rsidRDefault="006916D1" w:rsidP="00D5604D">
      <w:pPr>
        <w:pStyle w:val="NoSpacing"/>
        <w:numPr>
          <w:ilvl w:val="1"/>
          <w:numId w:val="1"/>
        </w:numPr>
        <w:spacing w:line="276" w:lineRule="auto"/>
        <w:jc w:val="both"/>
        <w:rPr>
          <w:rFonts w:ascii="Times New Roman" w:hAnsi="Times New Roman" w:cs="Times New Roman"/>
        </w:rPr>
      </w:pPr>
      <w:r>
        <w:rPr>
          <w:rFonts w:ascii="Times New Roman" w:hAnsi="Times New Roman" w:cs="Times New Roman"/>
        </w:rPr>
        <w:t>Feature_set1</w:t>
      </w:r>
      <w:r w:rsidR="00ED1E1C" w:rsidRPr="00633716">
        <w:rPr>
          <w:rFonts w:ascii="Times New Roman" w:hAnsi="Times New Roman" w:cs="Times New Roman"/>
        </w:rPr>
        <w:t>.ipynb: Contains model building, and preprocessing steps for the data after removing variables with more than 0.85 correlation.</w:t>
      </w:r>
    </w:p>
    <w:p w14:paraId="2118D6D8" w14:textId="5964E215" w:rsidR="00ED1E1C" w:rsidRPr="00633716" w:rsidRDefault="006916D1" w:rsidP="00D5604D">
      <w:pPr>
        <w:pStyle w:val="NoSpacing"/>
        <w:numPr>
          <w:ilvl w:val="1"/>
          <w:numId w:val="1"/>
        </w:numPr>
        <w:spacing w:line="276" w:lineRule="auto"/>
        <w:jc w:val="both"/>
        <w:rPr>
          <w:rFonts w:ascii="Times New Roman" w:hAnsi="Times New Roman" w:cs="Times New Roman"/>
        </w:rPr>
      </w:pPr>
      <w:r>
        <w:rPr>
          <w:rFonts w:ascii="Times New Roman" w:hAnsi="Times New Roman" w:cs="Times New Roman"/>
        </w:rPr>
        <w:t>Feature_set2</w:t>
      </w:r>
      <w:r w:rsidR="00ED1E1C" w:rsidRPr="00633716">
        <w:rPr>
          <w:rFonts w:ascii="Times New Roman" w:hAnsi="Times New Roman" w:cs="Times New Roman"/>
        </w:rPr>
        <w:t>.ipynb: Contains model building, and preprocessing steps for the data after removing variables with more than 0.6 correlation.</w:t>
      </w:r>
    </w:p>
    <w:p w14:paraId="50F6D4F7" w14:textId="74FCB73E" w:rsidR="00ED1E1C" w:rsidRPr="00633716" w:rsidRDefault="006916D1" w:rsidP="00D5604D">
      <w:pPr>
        <w:pStyle w:val="NoSpacing"/>
        <w:numPr>
          <w:ilvl w:val="1"/>
          <w:numId w:val="1"/>
        </w:numPr>
        <w:spacing w:line="276" w:lineRule="auto"/>
        <w:jc w:val="both"/>
        <w:rPr>
          <w:rFonts w:ascii="Times New Roman" w:hAnsi="Times New Roman" w:cs="Times New Roman"/>
        </w:rPr>
      </w:pPr>
      <w:r>
        <w:rPr>
          <w:rFonts w:ascii="Times New Roman" w:hAnsi="Times New Roman" w:cs="Times New Roman"/>
        </w:rPr>
        <w:t>Feature_set3</w:t>
      </w:r>
      <w:r w:rsidR="00ED1E1C" w:rsidRPr="00633716">
        <w:rPr>
          <w:rFonts w:ascii="Times New Roman" w:hAnsi="Times New Roman" w:cs="Times New Roman"/>
        </w:rPr>
        <w:t>.ipynb: Contains model building, and preprocessing steps for the data after removing variables with more than 0.6 correlation and collection fee variable.</w:t>
      </w:r>
    </w:p>
    <w:p w14:paraId="2854DFEC" w14:textId="77777777" w:rsidR="00ED1E1C" w:rsidRPr="00633716" w:rsidRDefault="00ED1E1C" w:rsidP="00D5604D">
      <w:pPr>
        <w:pStyle w:val="NoSpacing"/>
        <w:spacing w:line="276" w:lineRule="auto"/>
        <w:ind w:left="1440"/>
        <w:jc w:val="both"/>
        <w:rPr>
          <w:rFonts w:ascii="Times New Roman" w:hAnsi="Times New Roman" w:cs="Times New Roman"/>
        </w:rPr>
      </w:pPr>
    </w:p>
    <w:p w14:paraId="5B1F328E" w14:textId="77777777" w:rsidR="00ED1E1C" w:rsidRPr="00633716" w:rsidRDefault="00ED1E1C"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Dependencies /Libraries to Install:</w:t>
      </w:r>
    </w:p>
    <w:p w14:paraId="56E358E9" w14:textId="77777777" w:rsidR="00ED1E1C" w:rsidRPr="00633716" w:rsidRDefault="00ED1E1C" w:rsidP="00D5604D">
      <w:pPr>
        <w:pStyle w:val="NoSpacing"/>
        <w:numPr>
          <w:ilvl w:val="0"/>
          <w:numId w:val="2"/>
        </w:numPr>
        <w:spacing w:line="276" w:lineRule="auto"/>
        <w:jc w:val="both"/>
        <w:rPr>
          <w:rFonts w:ascii="Times New Roman" w:hAnsi="Times New Roman" w:cs="Times New Roman"/>
        </w:rPr>
      </w:pPr>
      <w:r w:rsidRPr="00633716">
        <w:rPr>
          <w:rFonts w:ascii="Times New Roman" w:hAnsi="Times New Roman" w:cs="Times New Roman"/>
        </w:rPr>
        <w:t>imbalanced-learn==0.9.0</w:t>
      </w:r>
    </w:p>
    <w:p w14:paraId="6AD6CEFD" w14:textId="77777777" w:rsidR="00ED1E1C" w:rsidRPr="00633716" w:rsidRDefault="00ED1E1C" w:rsidP="00D5604D">
      <w:pPr>
        <w:pStyle w:val="NoSpacing"/>
        <w:numPr>
          <w:ilvl w:val="0"/>
          <w:numId w:val="2"/>
        </w:numPr>
        <w:spacing w:line="276" w:lineRule="auto"/>
        <w:jc w:val="both"/>
        <w:rPr>
          <w:rFonts w:ascii="Times New Roman" w:hAnsi="Times New Roman" w:cs="Times New Roman"/>
        </w:rPr>
      </w:pPr>
      <w:r w:rsidRPr="00633716">
        <w:rPr>
          <w:rFonts w:ascii="Times New Roman" w:hAnsi="Times New Roman" w:cs="Times New Roman"/>
        </w:rPr>
        <w:t>numpy==1.22.2</w:t>
      </w:r>
    </w:p>
    <w:p w14:paraId="4DCFB2C6" w14:textId="77777777" w:rsidR="00ED1E1C" w:rsidRPr="00633716" w:rsidRDefault="00ED1E1C" w:rsidP="00D5604D">
      <w:pPr>
        <w:pStyle w:val="NoSpacing"/>
        <w:numPr>
          <w:ilvl w:val="0"/>
          <w:numId w:val="2"/>
        </w:numPr>
        <w:spacing w:line="276" w:lineRule="auto"/>
        <w:jc w:val="both"/>
        <w:rPr>
          <w:rFonts w:ascii="Times New Roman" w:hAnsi="Times New Roman" w:cs="Times New Roman"/>
        </w:rPr>
      </w:pPr>
      <w:r w:rsidRPr="00633716">
        <w:rPr>
          <w:rFonts w:ascii="Times New Roman" w:hAnsi="Times New Roman" w:cs="Times New Roman"/>
        </w:rPr>
        <w:t>pandas==1.4.3</w:t>
      </w:r>
    </w:p>
    <w:p w14:paraId="340A414E" w14:textId="77777777" w:rsidR="00ED1E1C" w:rsidRPr="00633716" w:rsidRDefault="00ED1E1C" w:rsidP="00D5604D">
      <w:pPr>
        <w:pStyle w:val="NoSpacing"/>
        <w:numPr>
          <w:ilvl w:val="0"/>
          <w:numId w:val="2"/>
        </w:numPr>
        <w:spacing w:line="276" w:lineRule="auto"/>
        <w:jc w:val="both"/>
        <w:rPr>
          <w:rFonts w:ascii="Times New Roman" w:hAnsi="Times New Roman" w:cs="Times New Roman"/>
        </w:rPr>
      </w:pPr>
      <w:r w:rsidRPr="00633716">
        <w:rPr>
          <w:rFonts w:ascii="Times New Roman" w:hAnsi="Times New Roman" w:cs="Times New Roman"/>
        </w:rPr>
        <w:t>scikit-learn==1.0</w:t>
      </w:r>
    </w:p>
    <w:p w14:paraId="08780BFB" w14:textId="77777777" w:rsidR="00ED1E1C" w:rsidRPr="00633716" w:rsidRDefault="00ED1E1C" w:rsidP="00D5604D">
      <w:pPr>
        <w:pStyle w:val="NoSpacing"/>
        <w:numPr>
          <w:ilvl w:val="0"/>
          <w:numId w:val="2"/>
        </w:numPr>
        <w:spacing w:line="276" w:lineRule="auto"/>
        <w:jc w:val="both"/>
        <w:rPr>
          <w:rFonts w:ascii="Times New Roman" w:hAnsi="Times New Roman" w:cs="Times New Roman"/>
        </w:rPr>
      </w:pPr>
      <w:r w:rsidRPr="00633716">
        <w:rPr>
          <w:rFonts w:ascii="Times New Roman" w:hAnsi="Times New Roman" w:cs="Times New Roman"/>
        </w:rPr>
        <w:t>seaborn==0.11.2</w:t>
      </w:r>
    </w:p>
    <w:p w14:paraId="007049F8" w14:textId="77777777" w:rsidR="00ED1E1C" w:rsidRPr="00633716" w:rsidRDefault="00ED1E1C" w:rsidP="00D5604D">
      <w:pPr>
        <w:pStyle w:val="NoSpacing"/>
        <w:numPr>
          <w:ilvl w:val="0"/>
          <w:numId w:val="2"/>
        </w:numPr>
        <w:spacing w:line="276" w:lineRule="auto"/>
        <w:jc w:val="both"/>
        <w:rPr>
          <w:rFonts w:ascii="Times New Roman" w:hAnsi="Times New Roman" w:cs="Times New Roman"/>
        </w:rPr>
      </w:pPr>
      <w:r w:rsidRPr="00633716">
        <w:rPr>
          <w:rFonts w:ascii="Times New Roman" w:hAnsi="Times New Roman" w:cs="Times New Roman"/>
        </w:rPr>
        <w:t>tensorflow==2.8.0</w:t>
      </w:r>
    </w:p>
    <w:p w14:paraId="6ED261E5" w14:textId="77777777" w:rsidR="00ED1E1C" w:rsidRPr="00633716" w:rsidRDefault="00ED1E1C" w:rsidP="00D5604D">
      <w:pPr>
        <w:pStyle w:val="NoSpacing"/>
        <w:numPr>
          <w:ilvl w:val="0"/>
          <w:numId w:val="2"/>
        </w:numPr>
        <w:spacing w:line="276" w:lineRule="auto"/>
        <w:jc w:val="both"/>
        <w:rPr>
          <w:rFonts w:ascii="Times New Roman" w:hAnsi="Times New Roman" w:cs="Times New Roman"/>
        </w:rPr>
      </w:pPr>
      <w:r w:rsidRPr="00633716">
        <w:rPr>
          <w:rFonts w:ascii="Times New Roman" w:hAnsi="Times New Roman" w:cs="Times New Roman"/>
        </w:rPr>
        <w:t>xgboost==1.5.0</w:t>
      </w:r>
    </w:p>
    <w:p w14:paraId="18026DE1" w14:textId="77777777" w:rsidR="00ED1E1C" w:rsidRDefault="00ED1E1C" w:rsidP="00D5604D">
      <w:pPr>
        <w:pStyle w:val="NoSpacing"/>
        <w:numPr>
          <w:ilvl w:val="0"/>
          <w:numId w:val="2"/>
        </w:numPr>
        <w:spacing w:line="276" w:lineRule="auto"/>
        <w:jc w:val="both"/>
        <w:rPr>
          <w:rFonts w:ascii="Times New Roman" w:hAnsi="Times New Roman" w:cs="Times New Roman"/>
        </w:rPr>
      </w:pPr>
      <w:r w:rsidRPr="00633716">
        <w:rPr>
          <w:rFonts w:ascii="Times New Roman" w:hAnsi="Times New Roman" w:cs="Times New Roman"/>
        </w:rPr>
        <w:t>matplotlib==3.5.1</w:t>
      </w:r>
    </w:p>
    <w:p w14:paraId="6890302B" w14:textId="4CB1E566" w:rsidR="00C92BD9" w:rsidRPr="00633716" w:rsidRDefault="00C92BD9" w:rsidP="00D5604D">
      <w:pPr>
        <w:pStyle w:val="NoSpacing"/>
        <w:numPr>
          <w:ilvl w:val="0"/>
          <w:numId w:val="2"/>
        </w:numPr>
        <w:spacing w:line="276" w:lineRule="auto"/>
        <w:jc w:val="both"/>
        <w:rPr>
          <w:rFonts w:ascii="Times New Roman" w:hAnsi="Times New Roman" w:cs="Times New Roman"/>
        </w:rPr>
      </w:pPr>
      <w:r>
        <w:rPr>
          <w:rFonts w:ascii="Times New Roman" w:hAnsi="Times New Roman" w:cs="Times New Roman"/>
        </w:rPr>
        <w:t>hvplot</w:t>
      </w:r>
      <w:r w:rsidR="00B2590D">
        <w:rPr>
          <w:rFonts w:ascii="Times New Roman" w:hAnsi="Times New Roman" w:cs="Times New Roman"/>
        </w:rPr>
        <w:t>==</w:t>
      </w:r>
      <w:r w:rsidR="00B2590D" w:rsidRPr="00B2590D">
        <w:t xml:space="preserve"> </w:t>
      </w:r>
      <w:r w:rsidR="00B2590D" w:rsidRPr="00B2590D">
        <w:rPr>
          <w:rFonts w:ascii="Times New Roman" w:hAnsi="Times New Roman" w:cs="Times New Roman"/>
        </w:rPr>
        <w:t>0.9.2</w:t>
      </w:r>
    </w:p>
    <w:p w14:paraId="303E0E1B" w14:textId="77777777" w:rsidR="00ED1E1C" w:rsidRPr="00633716" w:rsidRDefault="00ED1E1C" w:rsidP="00D5604D">
      <w:pPr>
        <w:pStyle w:val="NoSpacing"/>
        <w:spacing w:line="276" w:lineRule="auto"/>
        <w:ind w:left="720"/>
        <w:jc w:val="both"/>
        <w:rPr>
          <w:rFonts w:ascii="Times New Roman" w:hAnsi="Times New Roman" w:cs="Times New Roman"/>
        </w:rPr>
      </w:pPr>
    </w:p>
    <w:p w14:paraId="57AFF295" w14:textId="77777777" w:rsidR="00ED1E1C" w:rsidRPr="00633716" w:rsidRDefault="00ED1E1C"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How to Run</w:t>
      </w:r>
    </w:p>
    <w:p w14:paraId="13FA10A1" w14:textId="61F47B49" w:rsidR="00ED1E1C" w:rsidRDefault="00ED1E1C" w:rsidP="00D5604D">
      <w:pPr>
        <w:pStyle w:val="NoSpacing"/>
        <w:numPr>
          <w:ilvl w:val="0"/>
          <w:numId w:val="3"/>
        </w:numPr>
        <w:spacing w:line="276" w:lineRule="auto"/>
        <w:jc w:val="both"/>
        <w:rPr>
          <w:rFonts w:ascii="Times New Roman" w:hAnsi="Times New Roman" w:cs="Times New Roman"/>
        </w:rPr>
      </w:pPr>
      <w:r w:rsidRPr="00633716">
        <w:rPr>
          <w:rFonts w:ascii="Times New Roman" w:hAnsi="Times New Roman" w:cs="Times New Roman"/>
        </w:rPr>
        <w:t xml:space="preserve">Clone or </w:t>
      </w:r>
      <w:r w:rsidR="00674648" w:rsidRPr="00633716">
        <w:rPr>
          <w:rFonts w:ascii="Times New Roman" w:hAnsi="Times New Roman" w:cs="Times New Roman"/>
        </w:rPr>
        <w:t>download</w:t>
      </w:r>
      <w:r w:rsidRPr="00633716">
        <w:rPr>
          <w:rFonts w:ascii="Times New Roman" w:hAnsi="Times New Roman" w:cs="Times New Roman"/>
        </w:rPr>
        <w:t xml:space="preserve"> all the notebooks shared and the data file</w:t>
      </w:r>
      <w:r w:rsidR="00BE3EC4" w:rsidRPr="00633716">
        <w:rPr>
          <w:rFonts w:ascii="Times New Roman" w:hAnsi="Times New Roman" w:cs="Times New Roman"/>
        </w:rPr>
        <w:t xml:space="preserve"> and place it all in the same directory</w:t>
      </w:r>
      <w:r w:rsidR="00C92BD9">
        <w:rPr>
          <w:rFonts w:ascii="Times New Roman" w:hAnsi="Times New Roman" w:cs="Times New Roman"/>
        </w:rPr>
        <w:t xml:space="preserve"> OR download only </w:t>
      </w:r>
      <w:r w:rsidR="00D5604D" w:rsidRPr="00633716">
        <w:rPr>
          <w:rFonts w:ascii="Times New Roman" w:hAnsi="Times New Roman" w:cs="Times New Roman"/>
        </w:rPr>
        <w:t>Lending_Club_EDA.ipynb</w:t>
      </w:r>
      <w:r w:rsidR="00D5604D">
        <w:rPr>
          <w:rFonts w:ascii="Times New Roman" w:hAnsi="Times New Roman" w:cs="Times New Roman"/>
        </w:rPr>
        <w:t xml:space="preserve">, </w:t>
      </w:r>
      <w:r w:rsidR="00C92BD9">
        <w:rPr>
          <w:rFonts w:ascii="Times New Roman" w:hAnsi="Times New Roman" w:cs="Times New Roman"/>
        </w:rPr>
        <w:t>Feature_set2</w:t>
      </w:r>
      <w:r w:rsidR="00C92BD9" w:rsidRPr="00633716">
        <w:rPr>
          <w:rFonts w:ascii="Times New Roman" w:hAnsi="Times New Roman" w:cs="Times New Roman"/>
        </w:rPr>
        <w:t>.ipynb</w:t>
      </w:r>
      <w:r w:rsidR="00D5604D">
        <w:rPr>
          <w:rFonts w:ascii="Times New Roman" w:hAnsi="Times New Roman" w:cs="Times New Roman"/>
        </w:rPr>
        <w:t>(among the feature sets)</w:t>
      </w:r>
      <w:r w:rsidR="00C92BD9">
        <w:rPr>
          <w:rFonts w:ascii="Times New Roman" w:hAnsi="Times New Roman" w:cs="Times New Roman"/>
        </w:rPr>
        <w:t>.</w:t>
      </w:r>
    </w:p>
    <w:p w14:paraId="12FC8A93" w14:textId="77777777" w:rsidR="00674648" w:rsidRPr="00633716" w:rsidRDefault="00674648" w:rsidP="00D5604D">
      <w:pPr>
        <w:pStyle w:val="NoSpacing"/>
        <w:spacing w:line="276" w:lineRule="auto"/>
        <w:ind w:left="720"/>
        <w:jc w:val="both"/>
        <w:rPr>
          <w:rFonts w:ascii="Times New Roman" w:hAnsi="Times New Roman" w:cs="Times New Roman"/>
        </w:rPr>
      </w:pPr>
    </w:p>
    <w:p w14:paraId="2BF6ED4F" w14:textId="23BA762D" w:rsidR="00BE3EC4" w:rsidRDefault="00BE3EC4" w:rsidP="00D5604D">
      <w:pPr>
        <w:pStyle w:val="NoSpacing"/>
        <w:numPr>
          <w:ilvl w:val="0"/>
          <w:numId w:val="3"/>
        </w:numPr>
        <w:spacing w:line="276" w:lineRule="auto"/>
        <w:jc w:val="both"/>
        <w:rPr>
          <w:rFonts w:ascii="Times New Roman" w:hAnsi="Times New Roman" w:cs="Times New Roman"/>
        </w:rPr>
      </w:pPr>
      <w:r w:rsidRPr="00633716">
        <w:rPr>
          <w:rFonts w:ascii="Times New Roman" w:hAnsi="Times New Roman" w:cs="Times New Roman"/>
          <w:b/>
        </w:rPr>
        <w:t>Data Preprocessing</w:t>
      </w:r>
      <w:r w:rsidRPr="00633716">
        <w:rPr>
          <w:rFonts w:ascii="Times New Roman" w:hAnsi="Times New Roman" w:cs="Times New Roman"/>
        </w:rPr>
        <w:t xml:space="preserve">: </w:t>
      </w:r>
      <w:r w:rsidR="00D5604D" w:rsidRPr="00D5604D">
        <w:rPr>
          <w:rFonts w:ascii="Times New Roman" w:hAnsi="Times New Roman" w:cs="Times New Roman"/>
        </w:rPr>
        <w:t>accepted_2007_to_2018Q4.csv</w:t>
      </w:r>
      <w:r w:rsidR="00D5604D">
        <w:rPr>
          <w:rFonts w:ascii="Times New Roman" w:hAnsi="Times New Roman" w:cs="Times New Roman"/>
        </w:rPr>
        <w:t xml:space="preserve"> the lending club data is used to do t</w:t>
      </w:r>
      <w:r w:rsidRPr="00633716">
        <w:rPr>
          <w:rFonts w:ascii="Times New Roman" w:hAnsi="Times New Roman" w:cs="Times New Roman"/>
        </w:rPr>
        <w:t xml:space="preserve">he necessary pre-processing steps </w:t>
      </w:r>
      <w:r w:rsidR="00D5604D">
        <w:rPr>
          <w:rFonts w:ascii="Times New Roman" w:hAnsi="Times New Roman" w:cs="Times New Roman"/>
        </w:rPr>
        <w:t xml:space="preserve">that </w:t>
      </w:r>
      <w:r w:rsidRPr="00633716">
        <w:rPr>
          <w:rFonts w:ascii="Times New Roman" w:hAnsi="Times New Roman" w:cs="Times New Roman"/>
        </w:rPr>
        <w:t>are present in the “Lending_Club_EDA.ipynb” file where the missing values and outliers are handled</w:t>
      </w:r>
      <w:r w:rsidR="00674648">
        <w:rPr>
          <w:rFonts w:ascii="Times New Roman" w:hAnsi="Times New Roman" w:cs="Times New Roman"/>
        </w:rPr>
        <w:t>, along with feature engineering</w:t>
      </w:r>
      <w:r w:rsidRPr="00633716">
        <w:rPr>
          <w:rFonts w:ascii="Times New Roman" w:hAnsi="Times New Roman" w:cs="Times New Roman"/>
        </w:rPr>
        <w:t xml:space="preserve"> to increase model performance</w:t>
      </w:r>
      <w:r w:rsidR="00674648">
        <w:rPr>
          <w:rFonts w:ascii="Times New Roman" w:hAnsi="Times New Roman" w:cs="Times New Roman"/>
        </w:rPr>
        <w:t xml:space="preserve"> and exploratory data analysis is conducted to understand the data better. </w:t>
      </w:r>
      <w:r w:rsidR="00C92BD9">
        <w:rPr>
          <w:rFonts w:ascii="Times New Roman" w:hAnsi="Times New Roman" w:cs="Times New Roman"/>
        </w:rPr>
        <w:t>sent_updated.csv (Sentiment scores data)</w:t>
      </w:r>
      <w:r w:rsidR="00674648">
        <w:rPr>
          <w:rFonts w:ascii="Times New Roman" w:hAnsi="Times New Roman" w:cs="Times New Roman"/>
        </w:rPr>
        <w:t xml:space="preserve"> is utilized in this notebook for </w:t>
      </w:r>
      <w:r w:rsidR="00C92BD9">
        <w:rPr>
          <w:rFonts w:ascii="Times New Roman" w:hAnsi="Times New Roman" w:cs="Times New Roman"/>
        </w:rPr>
        <w:t>the industry sentiment scores which is merged in this notebook.</w:t>
      </w:r>
      <w:r w:rsidR="00D5604D">
        <w:rPr>
          <w:rFonts w:ascii="Times New Roman" w:hAnsi="Times New Roman" w:cs="Times New Roman"/>
        </w:rPr>
        <w:t xml:space="preserve"> The output after cleaning is saved in </w:t>
      </w:r>
      <w:r w:rsidR="00D5604D" w:rsidRPr="00633716">
        <w:rPr>
          <w:rFonts w:ascii="Times New Roman" w:hAnsi="Times New Roman" w:cs="Times New Roman"/>
        </w:rPr>
        <w:t>final_data.csv</w:t>
      </w:r>
      <w:r w:rsidR="00D5604D">
        <w:rPr>
          <w:rFonts w:ascii="Times New Roman" w:hAnsi="Times New Roman" w:cs="Times New Roman"/>
        </w:rPr>
        <w:t>.</w:t>
      </w:r>
    </w:p>
    <w:p w14:paraId="46D9AAF8" w14:textId="77777777" w:rsidR="00674648" w:rsidRDefault="00674648" w:rsidP="00D5604D">
      <w:pPr>
        <w:pStyle w:val="NoSpacing"/>
        <w:spacing w:line="276" w:lineRule="auto"/>
        <w:ind w:left="720"/>
        <w:jc w:val="both"/>
        <w:rPr>
          <w:rFonts w:ascii="Times New Roman" w:hAnsi="Times New Roman" w:cs="Times New Roman"/>
        </w:rPr>
      </w:pPr>
    </w:p>
    <w:p w14:paraId="6D497724" w14:textId="0D3903C9" w:rsidR="00674648" w:rsidRPr="00633716" w:rsidRDefault="00674648" w:rsidP="00D5604D">
      <w:pPr>
        <w:pStyle w:val="NoSpacing"/>
        <w:numPr>
          <w:ilvl w:val="0"/>
          <w:numId w:val="3"/>
        </w:numPr>
        <w:spacing w:line="276" w:lineRule="auto"/>
        <w:jc w:val="both"/>
        <w:rPr>
          <w:rFonts w:ascii="Times New Roman" w:hAnsi="Times New Roman" w:cs="Times New Roman"/>
        </w:rPr>
      </w:pPr>
      <w:r w:rsidRPr="00633716">
        <w:rPr>
          <w:rFonts w:ascii="Times New Roman" w:hAnsi="Times New Roman" w:cs="Times New Roman"/>
        </w:rPr>
        <w:lastRenderedPageBreak/>
        <w:t>The Jupyter notebook “</w:t>
      </w:r>
      <w:r>
        <w:rPr>
          <w:rFonts w:ascii="Times New Roman" w:hAnsi="Times New Roman" w:cs="Times New Roman"/>
        </w:rPr>
        <w:t>Feature_set2</w:t>
      </w:r>
      <w:r w:rsidRPr="00633716">
        <w:rPr>
          <w:rFonts w:ascii="Times New Roman" w:hAnsi="Times New Roman" w:cs="Times New Roman"/>
        </w:rPr>
        <w:t xml:space="preserve">.ipynb” contains the </w:t>
      </w:r>
      <w:r>
        <w:rPr>
          <w:rFonts w:ascii="Times New Roman" w:hAnsi="Times New Roman" w:cs="Times New Roman"/>
        </w:rPr>
        <w:t xml:space="preserve">selected feature set </w:t>
      </w:r>
      <w:r w:rsidRPr="00633716">
        <w:rPr>
          <w:rFonts w:ascii="Times New Roman" w:hAnsi="Times New Roman" w:cs="Times New Roman"/>
        </w:rPr>
        <w:t>code</w:t>
      </w:r>
      <w:r>
        <w:rPr>
          <w:rFonts w:ascii="Times New Roman" w:hAnsi="Times New Roman" w:cs="Times New Roman"/>
        </w:rPr>
        <w:t xml:space="preserve"> for which the steps are explained, the Feature_set1</w:t>
      </w:r>
      <w:r w:rsidRPr="00633716">
        <w:rPr>
          <w:rFonts w:ascii="Times New Roman" w:hAnsi="Times New Roman" w:cs="Times New Roman"/>
        </w:rPr>
        <w:t>.ipynb</w:t>
      </w:r>
      <w:r>
        <w:rPr>
          <w:rFonts w:ascii="Times New Roman" w:hAnsi="Times New Roman" w:cs="Times New Roman"/>
        </w:rPr>
        <w:t>, Feature_set3</w:t>
      </w:r>
      <w:r w:rsidRPr="00633716">
        <w:rPr>
          <w:rFonts w:ascii="Times New Roman" w:hAnsi="Times New Roman" w:cs="Times New Roman"/>
        </w:rPr>
        <w:t>.ipynb</w:t>
      </w:r>
      <w:r>
        <w:rPr>
          <w:rFonts w:ascii="Times New Roman" w:hAnsi="Times New Roman" w:cs="Times New Roman"/>
        </w:rPr>
        <w:t xml:space="preserve"> contains the same process and steps.</w:t>
      </w:r>
    </w:p>
    <w:p w14:paraId="383F3E65" w14:textId="77777777" w:rsidR="00674648" w:rsidRPr="00633716" w:rsidRDefault="00674648" w:rsidP="00D5604D">
      <w:pPr>
        <w:pStyle w:val="NoSpacing"/>
        <w:spacing w:line="276" w:lineRule="auto"/>
        <w:jc w:val="both"/>
        <w:rPr>
          <w:rFonts w:ascii="Times New Roman" w:hAnsi="Times New Roman" w:cs="Times New Roman"/>
        </w:rPr>
      </w:pPr>
    </w:p>
    <w:p w14:paraId="4C7E829E" w14:textId="46AE8802" w:rsidR="00674648" w:rsidRDefault="00BE3EC4" w:rsidP="00D5604D">
      <w:pPr>
        <w:pStyle w:val="NoSpacing"/>
        <w:numPr>
          <w:ilvl w:val="0"/>
          <w:numId w:val="3"/>
        </w:numPr>
        <w:spacing w:line="276" w:lineRule="auto"/>
        <w:jc w:val="both"/>
        <w:rPr>
          <w:rFonts w:ascii="Times New Roman" w:hAnsi="Times New Roman" w:cs="Times New Roman"/>
        </w:rPr>
      </w:pPr>
      <w:r w:rsidRPr="00633716">
        <w:rPr>
          <w:rFonts w:ascii="Times New Roman" w:hAnsi="Times New Roman" w:cs="Times New Roman"/>
          <w:b/>
        </w:rPr>
        <w:t>Model Training</w:t>
      </w:r>
      <w:r w:rsidRPr="00633716">
        <w:rPr>
          <w:rFonts w:ascii="Times New Roman" w:hAnsi="Times New Roman" w:cs="Times New Roman"/>
        </w:rPr>
        <w:t xml:space="preserve">: The model training is done for the cleaned data </w:t>
      </w:r>
      <w:r w:rsidR="00674648">
        <w:rPr>
          <w:rFonts w:ascii="Times New Roman" w:hAnsi="Times New Roman" w:cs="Times New Roman"/>
        </w:rPr>
        <w:t xml:space="preserve">which is </w:t>
      </w:r>
      <w:r w:rsidRPr="00633716">
        <w:rPr>
          <w:rFonts w:ascii="Times New Roman" w:hAnsi="Times New Roman" w:cs="Times New Roman"/>
        </w:rPr>
        <w:t xml:space="preserve">final_data_v3.csv. The model is trained </w:t>
      </w:r>
      <w:r w:rsidR="00674648">
        <w:rPr>
          <w:rFonts w:ascii="Times New Roman" w:hAnsi="Times New Roman" w:cs="Times New Roman"/>
        </w:rPr>
        <w:t>with</w:t>
      </w:r>
      <w:r w:rsidR="00C92BD9">
        <w:rPr>
          <w:rFonts w:ascii="Times New Roman" w:hAnsi="Times New Roman" w:cs="Times New Roman"/>
        </w:rPr>
        <w:t>out</w:t>
      </w:r>
      <w:r w:rsidR="00674648">
        <w:rPr>
          <w:rFonts w:ascii="Times New Roman" w:hAnsi="Times New Roman" w:cs="Times New Roman"/>
        </w:rPr>
        <w:t xml:space="preserve"> hyperparameter tuning giving the basic model results, followed by hyperparameter tunning </w:t>
      </w:r>
      <w:r w:rsidRPr="00633716">
        <w:rPr>
          <w:rFonts w:ascii="Times New Roman" w:hAnsi="Times New Roman" w:cs="Times New Roman"/>
        </w:rPr>
        <w:t xml:space="preserve">and a statistical test is performed for comparing the result of the model with and without the sentiment columns for each feature set. </w:t>
      </w:r>
    </w:p>
    <w:p w14:paraId="5E32BD53" w14:textId="77777777" w:rsidR="00C92BD9" w:rsidRDefault="00C92BD9" w:rsidP="00D5604D">
      <w:pPr>
        <w:pStyle w:val="ListParagraph"/>
        <w:jc w:val="both"/>
        <w:rPr>
          <w:rFonts w:ascii="Times New Roman" w:hAnsi="Times New Roman" w:cs="Times New Roman"/>
        </w:rPr>
      </w:pPr>
    </w:p>
    <w:p w14:paraId="70E00BD4" w14:textId="1B8697CA" w:rsidR="00C92BD9" w:rsidRPr="00C92BD9" w:rsidRDefault="00C92BD9" w:rsidP="00D5604D">
      <w:pPr>
        <w:pStyle w:val="NoSpacing"/>
        <w:numPr>
          <w:ilvl w:val="0"/>
          <w:numId w:val="5"/>
        </w:numPr>
        <w:spacing w:line="276" w:lineRule="auto"/>
        <w:jc w:val="both"/>
        <w:rPr>
          <w:rFonts w:ascii="Times New Roman" w:hAnsi="Times New Roman" w:cs="Times New Roman"/>
          <w:b/>
          <w:bCs/>
        </w:rPr>
      </w:pPr>
      <w:r w:rsidRPr="00C92BD9">
        <w:rPr>
          <w:rFonts w:ascii="Times New Roman" w:hAnsi="Times New Roman" w:cs="Times New Roman"/>
          <w:b/>
          <w:bCs/>
        </w:rPr>
        <w:t>With sentiment</w:t>
      </w:r>
    </w:p>
    <w:p w14:paraId="34CA392B" w14:textId="2A38C5D4" w:rsidR="00C92BD9" w:rsidRDefault="00C92BD9" w:rsidP="00D5604D">
      <w:pPr>
        <w:pStyle w:val="NoSpacing"/>
        <w:numPr>
          <w:ilvl w:val="0"/>
          <w:numId w:val="3"/>
        </w:numPr>
        <w:spacing w:line="276" w:lineRule="auto"/>
        <w:ind w:left="1418"/>
        <w:jc w:val="both"/>
        <w:rPr>
          <w:rFonts w:ascii="Times New Roman" w:hAnsi="Times New Roman" w:cs="Times New Roman"/>
        </w:rPr>
      </w:pPr>
      <w:r>
        <w:rPr>
          <w:rFonts w:ascii="Times New Roman" w:hAnsi="Times New Roman" w:cs="Times New Roman"/>
        </w:rPr>
        <w:t>Basic model building – without hyperparameters</w:t>
      </w:r>
    </w:p>
    <w:p w14:paraId="107321A9" w14:textId="03A60183" w:rsidR="00C92BD9" w:rsidRDefault="00C92BD9" w:rsidP="00D5604D">
      <w:pPr>
        <w:pStyle w:val="NoSpacing"/>
        <w:numPr>
          <w:ilvl w:val="0"/>
          <w:numId w:val="3"/>
        </w:numPr>
        <w:spacing w:line="276" w:lineRule="auto"/>
        <w:ind w:left="1418"/>
        <w:jc w:val="both"/>
        <w:rPr>
          <w:rFonts w:ascii="Times New Roman" w:hAnsi="Times New Roman" w:cs="Times New Roman"/>
        </w:rPr>
      </w:pPr>
      <w:r>
        <w:rPr>
          <w:rFonts w:ascii="Times New Roman" w:hAnsi="Times New Roman" w:cs="Times New Roman"/>
        </w:rPr>
        <w:t>Model building with grid search hyperparameters.</w:t>
      </w:r>
    </w:p>
    <w:p w14:paraId="48457727" w14:textId="1579D0F0" w:rsidR="00C92BD9" w:rsidRDefault="00C92BD9" w:rsidP="00D5604D">
      <w:pPr>
        <w:pStyle w:val="NoSpacing"/>
        <w:numPr>
          <w:ilvl w:val="0"/>
          <w:numId w:val="3"/>
        </w:numPr>
        <w:spacing w:line="276" w:lineRule="auto"/>
        <w:ind w:left="1418"/>
        <w:jc w:val="both"/>
        <w:rPr>
          <w:rFonts w:ascii="Times New Roman" w:hAnsi="Times New Roman" w:cs="Times New Roman"/>
        </w:rPr>
      </w:pPr>
      <w:r>
        <w:rPr>
          <w:rFonts w:ascii="Times New Roman" w:hAnsi="Times New Roman" w:cs="Times New Roman"/>
        </w:rPr>
        <w:t>Keras sequential model with three dense layers and 100 epochs trained.</w:t>
      </w:r>
    </w:p>
    <w:p w14:paraId="05394B27" w14:textId="2C87F4F0" w:rsidR="00C92BD9" w:rsidRPr="00C92BD9" w:rsidRDefault="00C92BD9" w:rsidP="00D5604D">
      <w:pPr>
        <w:pStyle w:val="NoSpacing"/>
        <w:numPr>
          <w:ilvl w:val="0"/>
          <w:numId w:val="5"/>
        </w:numPr>
        <w:spacing w:line="276" w:lineRule="auto"/>
        <w:jc w:val="both"/>
        <w:rPr>
          <w:rFonts w:ascii="Times New Roman" w:hAnsi="Times New Roman" w:cs="Times New Roman"/>
          <w:b/>
          <w:bCs/>
        </w:rPr>
      </w:pPr>
      <w:r w:rsidRPr="00C92BD9">
        <w:rPr>
          <w:rFonts w:ascii="Times New Roman" w:hAnsi="Times New Roman" w:cs="Times New Roman"/>
          <w:b/>
          <w:bCs/>
        </w:rPr>
        <w:t>Without sentiment</w:t>
      </w:r>
    </w:p>
    <w:p w14:paraId="0204D477" w14:textId="77777777" w:rsidR="00C92BD9" w:rsidRDefault="00C92BD9" w:rsidP="00D5604D">
      <w:pPr>
        <w:pStyle w:val="NoSpacing"/>
        <w:numPr>
          <w:ilvl w:val="0"/>
          <w:numId w:val="3"/>
        </w:numPr>
        <w:spacing w:line="276" w:lineRule="auto"/>
        <w:ind w:left="1418"/>
        <w:jc w:val="both"/>
        <w:rPr>
          <w:rFonts w:ascii="Times New Roman" w:hAnsi="Times New Roman" w:cs="Times New Roman"/>
        </w:rPr>
      </w:pPr>
      <w:r>
        <w:rPr>
          <w:rFonts w:ascii="Times New Roman" w:hAnsi="Times New Roman" w:cs="Times New Roman"/>
        </w:rPr>
        <w:t>Basic model building – without hyperparameters</w:t>
      </w:r>
    </w:p>
    <w:p w14:paraId="0E577CAD" w14:textId="77777777" w:rsidR="00C92BD9" w:rsidRDefault="00C92BD9" w:rsidP="00D5604D">
      <w:pPr>
        <w:pStyle w:val="NoSpacing"/>
        <w:numPr>
          <w:ilvl w:val="0"/>
          <w:numId w:val="3"/>
        </w:numPr>
        <w:spacing w:line="276" w:lineRule="auto"/>
        <w:ind w:left="1418"/>
        <w:jc w:val="both"/>
        <w:rPr>
          <w:rFonts w:ascii="Times New Roman" w:hAnsi="Times New Roman" w:cs="Times New Roman"/>
        </w:rPr>
      </w:pPr>
      <w:r>
        <w:rPr>
          <w:rFonts w:ascii="Times New Roman" w:hAnsi="Times New Roman" w:cs="Times New Roman"/>
        </w:rPr>
        <w:t>Model building with grid search hyperparameters.</w:t>
      </w:r>
    </w:p>
    <w:p w14:paraId="251A83A6" w14:textId="76CC64D7" w:rsidR="00C92BD9" w:rsidRDefault="00C92BD9" w:rsidP="00D5604D">
      <w:pPr>
        <w:pStyle w:val="NoSpacing"/>
        <w:numPr>
          <w:ilvl w:val="0"/>
          <w:numId w:val="3"/>
        </w:numPr>
        <w:spacing w:line="276" w:lineRule="auto"/>
        <w:ind w:left="1418"/>
        <w:jc w:val="both"/>
        <w:rPr>
          <w:rFonts w:ascii="Times New Roman" w:hAnsi="Times New Roman" w:cs="Times New Roman"/>
        </w:rPr>
      </w:pPr>
      <w:r>
        <w:rPr>
          <w:rFonts w:ascii="Times New Roman" w:hAnsi="Times New Roman" w:cs="Times New Roman"/>
        </w:rPr>
        <w:t>Keras sequential model with three dense layers and 100 epochs trained.</w:t>
      </w:r>
    </w:p>
    <w:p w14:paraId="24D4F67E" w14:textId="5F070048" w:rsidR="00C92BD9" w:rsidRPr="00C92BD9" w:rsidRDefault="00C92BD9" w:rsidP="00D5604D">
      <w:pPr>
        <w:pStyle w:val="NoSpacing"/>
        <w:numPr>
          <w:ilvl w:val="0"/>
          <w:numId w:val="5"/>
        </w:numPr>
        <w:spacing w:line="276" w:lineRule="auto"/>
        <w:jc w:val="both"/>
        <w:rPr>
          <w:rFonts w:ascii="Times New Roman" w:hAnsi="Times New Roman" w:cs="Times New Roman"/>
          <w:b/>
          <w:bCs/>
        </w:rPr>
      </w:pPr>
      <w:r w:rsidRPr="00C92BD9">
        <w:rPr>
          <w:rFonts w:ascii="Times New Roman" w:hAnsi="Times New Roman" w:cs="Times New Roman"/>
          <w:b/>
          <w:bCs/>
        </w:rPr>
        <w:t xml:space="preserve">Statistical validation </w:t>
      </w:r>
    </w:p>
    <w:p w14:paraId="2C65CAAE" w14:textId="77777777" w:rsidR="00674648" w:rsidRDefault="00674648" w:rsidP="00D5604D">
      <w:pPr>
        <w:pStyle w:val="ListParagraph"/>
        <w:jc w:val="both"/>
        <w:rPr>
          <w:rFonts w:ascii="Times New Roman" w:hAnsi="Times New Roman" w:cs="Times New Roman"/>
        </w:rPr>
      </w:pPr>
    </w:p>
    <w:p w14:paraId="3AFABFA6" w14:textId="085D3771" w:rsidR="00BE3EC4" w:rsidRPr="00674648" w:rsidRDefault="00BE3EC4" w:rsidP="00D5604D">
      <w:pPr>
        <w:pStyle w:val="NoSpacing"/>
        <w:spacing w:line="276" w:lineRule="auto"/>
        <w:ind w:left="709"/>
        <w:jc w:val="both"/>
        <w:rPr>
          <w:rFonts w:ascii="Times New Roman" w:hAnsi="Times New Roman" w:cs="Times New Roman"/>
        </w:rPr>
      </w:pPr>
      <w:r w:rsidRPr="00674648">
        <w:rPr>
          <w:rFonts w:ascii="Times New Roman" w:hAnsi="Times New Roman" w:cs="Times New Roman"/>
        </w:rPr>
        <w:t>There are 3 feature sets</w:t>
      </w:r>
      <w:r w:rsidR="00674648">
        <w:rPr>
          <w:rFonts w:ascii="Times New Roman" w:hAnsi="Times New Roman" w:cs="Times New Roman"/>
        </w:rPr>
        <w:t>, and the respective csv data is utilized for the same</w:t>
      </w:r>
      <w:r w:rsidR="00C92BD9">
        <w:rPr>
          <w:rFonts w:ascii="Times New Roman" w:hAnsi="Times New Roman" w:cs="Times New Roman"/>
        </w:rPr>
        <w:t xml:space="preserve"> and the steps remain                   the same.</w:t>
      </w:r>
    </w:p>
    <w:p w14:paraId="409715E0" w14:textId="59C44679" w:rsidR="00BE3EC4" w:rsidRPr="00633716" w:rsidRDefault="00BE3EC4" w:rsidP="00D5604D">
      <w:pPr>
        <w:pStyle w:val="NoSpacing"/>
        <w:numPr>
          <w:ilvl w:val="1"/>
          <w:numId w:val="4"/>
        </w:numPr>
        <w:spacing w:line="276" w:lineRule="auto"/>
        <w:jc w:val="both"/>
        <w:rPr>
          <w:rFonts w:ascii="Times New Roman" w:hAnsi="Times New Roman" w:cs="Times New Roman"/>
        </w:rPr>
      </w:pPr>
      <w:r w:rsidRPr="00633716">
        <w:rPr>
          <w:rFonts w:ascii="Times New Roman" w:hAnsi="Times New Roman" w:cs="Times New Roman"/>
          <w:b/>
        </w:rPr>
        <w:t>Feature set 1</w:t>
      </w:r>
      <w:r w:rsidRPr="00633716">
        <w:rPr>
          <w:rFonts w:ascii="Times New Roman" w:hAnsi="Times New Roman" w:cs="Times New Roman"/>
        </w:rPr>
        <w:t>: Removed all variables with correlation &gt; 0.85</w:t>
      </w:r>
      <w:r w:rsidR="00674648">
        <w:rPr>
          <w:rFonts w:ascii="Times New Roman" w:hAnsi="Times New Roman" w:cs="Times New Roman"/>
        </w:rPr>
        <w:t>(</w:t>
      </w:r>
      <w:r w:rsidR="00674648" w:rsidRPr="00633716">
        <w:rPr>
          <w:rFonts w:ascii="Times New Roman" w:hAnsi="Times New Roman" w:cs="Times New Roman"/>
        </w:rPr>
        <w:t>final_data_v</w:t>
      </w:r>
      <w:r w:rsidR="00674648">
        <w:rPr>
          <w:rFonts w:ascii="Times New Roman" w:hAnsi="Times New Roman" w:cs="Times New Roman"/>
        </w:rPr>
        <w:t>2</w:t>
      </w:r>
      <w:r w:rsidR="00674648" w:rsidRPr="00633716">
        <w:rPr>
          <w:rFonts w:ascii="Times New Roman" w:hAnsi="Times New Roman" w:cs="Times New Roman"/>
        </w:rPr>
        <w:t>.csv</w:t>
      </w:r>
      <w:r w:rsidR="00674648">
        <w:rPr>
          <w:rFonts w:ascii="Times New Roman" w:hAnsi="Times New Roman" w:cs="Times New Roman"/>
        </w:rPr>
        <w:t>)</w:t>
      </w:r>
    </w:p>
    <w:p w14:paraId="7F2F12A8" w14:textId="09E36DFF" w:rsidR="00BE3EC4" w:rsidRPr="00633716" w:rsidRDefault="00BE3EC4" w:rsidP="00D5604D">
      <w:pPr>
        <w:pStyle w:val="NoSpacing"/>
        <w:numPr>
          <w:ilvl w:val="1"/>
          <w:numId w:val="4"/>
        </w:numPr>
        <w:spacing w:line="276" w:lineRule="auto"/>
        <w:jc w:val="both"/>
        <w:rPr>
          <w:rFonts w:ascii="Times New Roman" w:hAnsi="Times New Roman" w:cs="Times New Roman"/>
        </w:rPr>
      </w:pPr>
      <w:r w:rsidRPr="00633716">
        <w:rPr>
          <w:rFonts w:ascii="Times New Roman" w:hAnsi="Times New Roman" w:cs="Times New Roman"/>
          <w:b/>
        </w:rPr>
        <w:t>Feature set 2</w:t>
      </w:r>
      <w:r w:rsidRPr="00633716">
        <w:rPr>
          <w:rFonts w:ascii="Times New Roman" w:hAnsi="Times New Roman" w:cs="Times New Roman"/>
        </w:rPr>
        <w:t>: Removed all variables with correlation &gt; 0.6</w:t>
      </w:r>
      <w:r w:rsidR="00674648">
        <w:rPr>
          <w:rFonts w:ascii="Times New Roman" w:hAnsi="Times New Roman" w:cs="Times New Roman"/>
        </w:rPr>
        <w:t>(</w:t>
      </w:r>
      <w:r w:rsidR="00674648" w:rsidRPr="00633716">
        <w:rPr>
          <w:rFonts w:ascii="Times New Roman" w:hAnsi="Times New Roman" w:cs="Times New Roman"/>
        </w:rPr>
        <w:t>final_data_v3.csv</w:t>
      </w:r>
      <w:r w:rsidR="00674648">
        <w:rPr>
          <w:rFonts w:ascii="Times New Roman" w:hAnsi="Times New Roman" w:cs="Times New Roman"/>
        </w:rPr>
        <w:t>)</w:t>
      </w:r>
    </w:p>
    <w:p w14:paraId="4BEBA088" w14:textId="2B38B457" w:rsidR="00BE3EC4" w:rsidRDefault="00BE3EC4" w:rsidP="00D5604D">
      <w:pPr>
        <w:pStyle w:val="NoSpacing"/>
        <w:numPr>
          <w:ilvl w:val="1"/>
          <w:numId w:val="4"/>
        </w:numPr>
        <w:spacing w:line="276" w:lineRule="auto"/>
        <w:jc w:val="both"/>
        <w:rPr>
          <w:rFonts w:ascii="Times New Roman" w:hAnsi="Times New Roman" w:cs="Times New Roman"/>
        </w:rPr>
      </w:pPr>
      <w:r w:rsidRPr="00633716">
        <w:rPr>
          <w:rFonts w:ascii="Times New Roman" w:hAnsi="Times New Roman" w:cs="Times New Roman"/>
          <w:b/>
        </w:rPr>
        <w:t>Feature set 3</w:t>
      </w:r>
      <w:r w:rsidRPr="00633716">
        <w:rPr>
          <w:rFonts w:ascii="Times New Roman" w:hAnsi="Times New Roman" w:cs="Times New Roman"/>
        </w:rPr>
        <w:t>: Removed all variables with correlation &gt; 0.6 and collection fee variable</w:t>
      </w:r>
      <w:r w:rsidR="00674648">
        <w:rPr>
          <w:rFonts w:ascii="Times New Roman" w:hAnsi="Times New Roman" w:cs="Times New Roman"/>
        </w:rPr>
        <w:t>.</w:t>
      </w:r>
      <w:r w:rsidR="00674648" w:rsidRPr="00674648">
        <w:rPr>
          <w:rFonts w:ascii="Times New Roman" w:hAnsi="Times New Roman" w:cs="Times New Roman"/>
        </w:rPr>
        <w:t xml:space="preserve"> </w:t>
      </w:r>
      <w:r w:rsidR="00674648">
        <w:rPr>
          <w:rFonts w:ascii="Times New Roman" w:hAnsi="Times New Roman" w:cs="Times New Roman"/>
        </w:rPr>
        <w:t>(</w:t>
      </w:r>
      <w:r w:rsidR="00674648" w:rsidRPr="00633716">
        <w:rPr>
          <w:rFonts w:ascii="Times New Roman" w:hAnsi="Times New Roman" w:cs="Times New Roman"/>
        </w:rPr>
        <w:t>final_data_v3.csv</w:t>
      </w:r>
      <w:r w:rsidR="00674648">
        <w:rPr>
          <w:rFonts w:ascii="Times New Roman" w:hAnsi="Times New Roman" w:cs="Times New Roman"/>
        </w:rPr>
        <w:t>)</w:t>
      </w:r>
    </w:p>
    <w:p w14:paraId="2A99B4CD" w14:textId="77777777" w:rsidR="00674648" w:rsidRPr="00674648" w:rsidRDefault="00674648" w:rsidP="00D5604D">
      <w:pPr>
        <w:pStyle w:val="NoSpacing"/>
        <w:spacing w:line="276" w:lineRule="auto"/>
        <w:ind w:left="1440"/>
        <w:jc w:val="both"/>
        <w:rPr>
          <w:rFonts w:ascii="Times New Roman" w:hAnsi="Times New Roman" w:cs="Times New Roman"/>
        </w:rPr>
      </w:pPr>
    </w:p>
    <w:p w14:paraId="297A51A8" w14:textId="77777777" w:rsidR="00ED1E1C" w:rsidRPr="00633716" w:rsidRDefault="00BE3EC4" w:rsidP="00D5604D">
      <w:pPr>
        <w:pStyle w:val="NoSpacing"/>
        <w:numPr>
          <w:ilvl w:val="0"/>
          <w:numId w:val="3"/>
        </w:numPr>
        <w:spacing w:line="276" w:lineRule="auto"/>
        <w:jc w:val="both"/>
        <w:rPr>
          <w:rFonts w:ascii="Times New Roman" w:hAnsi="Times New Roman" w:cs="Times New Roman"/>
        </w:rPr>
      </w:pPr>
      <w:r w:rsidRPr="00633716">
        <w:rPr>
          <w:rFonts w:ascii="Times New Roman" w:hAnsi="Times New Roman" w:cs="Times New Roman"/>
          <w:b/>
        </w:rPr>
        <w:t>Model Evaluation:</w:t>
      </w:r>
      <w:r w:rsidRPr="00633716">
        <w:rPr>
          <w:rFonts w:ascii="Times New Roman" w:hAnsi="Times New Roman" w:cs="Times New Roman"/>
        </w:rPr>
        <w:t xml:space="preserve"> The models are evaluated using the F1 score and Roc-Auc score. A t-test is performed to conclude if the addition of the sentiment and industry column has enhanced the ability of the model to predict loan defaulters.</w:t>
      </w:r>
    </w:p>
    <w:p w14:paraId="549B621D" w14:textId="77777777" w:rsidR="00BE3EC4" w:rsidRPr="00633716" w:rsidRDefault="00BE3EC4" w:rsidP="00D5604D">
      <w:pPr>
        <w:pStyle w:val="NoSpacing"/>
        <w:spacing w:line="276" w:lineRule="auto"/>
        <w:ind w:left="720"/>
        <w:jc w:val="both"/>
        <w:rPr>
          <w:rFonts w:ascii="Times New Roman" w:hAnsi="Times New Roman" w:cs="Times New Roman"/>
        </w:rPr>
      </w:pPr>
    </w:p>
    <w:p w14:paraId="680FC255" w14:textId="77777777" w:rsidR="00BE3EC4" w:rsidRPr="00633716" w:rsidRDefault="00BE3EC4"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Results:</w:t>
      </w:r>
    </w:p>
    <w:p w14:paraId="3F9F21E0" w14:textId="30B520CD" w:rsidR="00BE3EC4" w:rsidRDefault="00BE3EC4" w:rsidP="00D5604D">
      <w:pPr>
        <w:pStyle w:val="NoSpacing"/>
        <w:spacing w:line="276" w:lineRule="auto"/>
        <w:jc w:val="both"/>
        <w:rPr>
          <w:rFonts w:ascii="Times New Roman" w:hAnsi="Times New Roman" w:cs="Times New Roman"/>
        </w:rPr>
      </w:pPr>
      <w:r w:rsidRPr="00633716">
        <w:rPr>
          <w:rFonts w:ascii="Times New Roman" w:hAnsi="Times New Roman" w:cs="Times New Roman"/>
        </w:rPr>
        <w:t xml:space="preserve">The results are present at the end of the corresponding </w:t>
      </w:r>
      <w:r w:rsidR="00674648" w:rsidRPr="00633716">
        <w:rPr>
          <w:rFonts w:ascii="Times New Roman" w:hAnsi="Times New Roman" w:cs="Times New Roman"/>
        </w:rPr>
        <w:t>Jup</w:t>
      </w:r>
      <w:r w:rsidR="00674648">
        <w:rPr>
          <w:rFonts w:ascii="Times New Roman" w:hAnsi="Times New Roman" w:cs="Times New Roman"/>
        </w:rPr>
        <w:t>yter</w:t>
      </w:r>
      <w:r w:rsidRPr="00633716">
        <w:rPr>
          <w:rFonts w:ascii="Times New Roman" w:hAnsi="Times New Roman" w:cs="Times New Roman"/>
        </w:rPr>
        <w:t xml:space="preserve"> notebooks. From the results, we can conclude that the </w:t>
      </w:r>
      <w:r w:rsidR="00FF3D45" w:rsidRPr="00633716">
        <w:rPr>
          <w:rFonts w:ascii="Times New Roman" w:hAnsi="Times New Roman" w:cs="Times New Roman"/>
        </w:rPr>
        <w:t xml:space="preserve">addition of </w:t>
      </w:r>
      <w:r w:rsidRPr="00633716">
        <w:rPr>
          <w:rFonts w:ascii="Times New Roman" w:hAnsi="Times New Roman" w:cs="Times New Roman"/>
        </w:rPr>
        <w:t xml:space="preserve">Sentiment and </w:t>
      </w:r>
      <w:r w:rsidR="00FF3D45" w:rsidRPr="00633716">
        <w:rPr>
          <w:rFonts w:ascii="Times New Roman" w:hAnsi="Times New Roman" w:cs="Times New Roman"/>
        </w:rPr>
        <w:t>Industry columns has contributed to an increase in model accuracy for the prediction of loan defaulters. Additionally, the sentiment variables also appear as one of the top features for loan default prediction</w:t>
      </w:r>
      <w:r w:rsidR="006916D1">
        <w:rPr>
          <w:rFonts w:ascii="Times New Roman" w:hAnsi="Times New Roman" w:cs="Times New Roman"/>
        </w:rPr>
        <w:t>.</w:t>
      </w:r>
    </w:p>
    <w:p w14:paraId="6F8E9692" w14:textId="77777777" w:rsidR="006916D1" w:rsidRPr="00633716" w:rsidRDefault="006916D1" w:rsidP="00D5604D">
      <w:pPr>
        <w:pStyle w:val="NoSpacing"/>
        <w:spacing w:line="276" w:lineRule="auto"/>
        <w:jc w:val="both"/>
        <w:rPr>
          <w:rFonts w:ascii="Times New Roman" w:hAnsi="Times New Roman" w:cs="Times New Roman"/>
        </w:rPr>
      </w:pPr>
    </w:p>
    <w:p w14:paraId="56E376E6" w14:textId="77777777" w:rsidR="00ED1E1C" w:rsidRPr="00633716" w:rsidRDefault="00FF3D45"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Contact:</w:t>
      </w:r>
    </w:p>
    <w:p w14:paraId="6F553E4D" w14:textId="77777777" w:rsidR="00FF3D45" w:rsidRPr="00633716" w:rsidRDefault="00FF3D45"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Name: Hemasri Appavu Krishnaraju</w:t>
      </w:r>
    </w:p>
    <w:p w14:paraId="34440DA1" w14:textId="49033891" w:rsidR="00FF3D45" w:rsidRPr="00633716" w:rsidRDefault="00FF3D45"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Email</w:t>
      </w:r>
      <w:r w:rsidR="00DC54FA">
        <w:rPr>
          <w:rFonts w:ascii="Times New Roman" w:hAnsi="Times New Roman" w:cs="Times New Roman"/>
          <w:b/>
        </w:rPr>
        <w:t xml:space="preserve"> </w:t>
      </w:r>
      <w:r w:rsidRPr="00633716">
        <w:rPr>
          <w:rFonts w:ascii="Times New Roman" w:hAnsi="Times New Roman" w:cs="Times New Roman"/>
          <w:b/>
        </w:rPr>
        <w:t xml:space="preserve">id: </w:t>
      </w:r>
      <w:hyperlink r:id="rId7" w:history="1">
        <w:r w:rsidRPr="00633716">
          <w:rPr>
            <w:rStyle w:val="Hyperlink"/>
            <w:rFonts w:ascii="Times New Roman" w:hAnsi="Times New Roman" w:cs="Times New Roman"/>
            <w:b/>
          </w:rPr>
          <w:t>hemasri.krishnaraju@ontariotechu.net</w:t>
        </w:r>
      </w:hyperlink>
    </w:p>
    <w:p w14:paraId="31CBA47E" w14:textId="77777777" w:rsidR="00FF3D45" w:rsidRPr="00633716" w:rsidRDefault="00FF3D45" w:rsidP="00D5604D">
      <w:pPr>
        <w:pStyle w:val="NoSpacing"/>
        <w:spacing w:line="276" w:lineRule="auto"/>
        <w:jc w:val="both"/>
        <w:rPr>
          <w:rFonts w:ascii="Times New Roman" w:hAnsi="Times New Roman" w:cs="Times New Roman"/>
          <w:b/>
        </w:rPr>
      </w:pPr>
      <w:r w:rsidRPr="00633716">
        <w:rPr>
          <w:rFonts w:ascii="Times New Roman" w:hAnsi="Times New Roman" w:cs="Times New Roman"/>
          <w:b/>
        </w:rPr>
        <w:t>Mobile : +19052436716</w:t>
      </w:r>
    </w:p>
    <w:p w14:paraId="6C7248CB" w14:textId="77777777" w:rsidR="00440442" w:rsidRPr="00633716" w:rsidRDefault="00440442" w:rsidP="00D5604D">
      <w:pPr>
        <w:pStyle w:val="NoSpacing"/>
        <w:spacing w:line="276" w:lineRule="auto"/>
        <w:jc w:val="both"/>
        <w:rPr>
          <w:rFonts w:ascii="Times New Roman" w:hAnsi="Times New Roman" w:cs="Times New Roman"/>
        </w:rPr>
      </w:pPr>
    </w:p>
    <w:sectPr w:rsidR="00440442" w:rsidRPr="006337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063DB" w14:textId="77777777" w:rsidR="004C0DC4" w:rsidRDefault="004C0DC4" w:rsidP="00C92BD9">
      <w:pPr>
        <w:spacing w:after="0" w:line="240" w:lineRule="auto"/>
      </w:pPr>
      <w:r>
        <w:separator/>
      </w:r>
    </w:p>
  </w:endnote>
  <w:endnote w:type="continuationSeparator" w:id="0">
    <w:p w14:paraId="62068C2C" w14:textId="77777777" w:rsidR="004C0DC4" w:rsidRDefault="004C0DC4" w:rsidP="00C9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389F4" w14:textId="77777777" w:rsidR="004C0DC4" w:rsidRDefault="004C0DC4" w:rsidP="00C92BD9">
      <w:pPr>
        <w:spacing w:after="0" w:line="240" w:lineRule="auto"/>
      </w:pPr>
      <w:r>
        <w:separator/>
      </w:r>
    </w:p>
  </w:footnote>
  <w:footnote w:type="continuationSeparator" w:id="0">
    <w:p w14:paraId="5115A754" w14:textId="77777777" w:rsidR="004C0DC4" w:rsidRDefault="004C0DC4" w:rsidP="00C92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6CE9"/>
    <w:multiLevelType w:val="hybridMultilevel"/>
    <w:tmpl w:val="52F6F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20039"/>
    <w:multiLevelType w:val="hybridMultilevel"/>
    <w:tmpl w:val="84CE73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39A540E"/>
    <w:multiLevelType w:val="hybridMultilevel"/>
    <w:tmpl w:val="BE3C95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27B04"/>
    <w:multiLevelType w:val="hybridMultilevel"/>
    <w:tmpl w:val="4C14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D4830"/>
    <w:multiLevelType w:val="hybridMultilevel"/>
    <w:tmpl w:val="B442ED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323168">
    <w:abstractNumId w:val="4"/>
  </w:num>
  <w:num w:numId="2" w16cid:durableId="222762130">
    <w:abstractNumId w:val="3"/>
  </w:num>
  <w:num w:numId="3" w16cid:durableId="750154393">
    <w:abstractNumId w:val="0"/>
  </w:num>
  <w:num w:numId="4" w16cid:durableId="1311326976">
    <w:abstractNumId w:val="2"/>
  </w:num>
  <w:num w:numId="5" w16cid:durableId="119970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1C"/>
    <w:rsid w:val="00440442"/>
    <w:rsid w:val="00457619"/>
    <w:rsid w:val="004C0DC4"/>
    <w:rsid w:val="00541E46"/>
    <w:rsid w:val="00633716"/>
    <w:rsid w:val="00674648"/>
    <w:rsid w:val="006916D1"/>
    <w:rsid w:val="007114AD"/>
    <w:rsid w:val="00715010"/>
    <w:rsid w:val="008261D3"/>
    <w:rsid w:val="00B2590D"/>
    <w:rsid w:val="00B8295B"/>
    <w:rsid w:val="00B94F54"/>
    <w:rsid w:val="00BE3EC4"/>
    <w:rsid w:val="00C92BD9"/>
    <w:rsid w:val="00CA0F95"/>
    <w:rsid w:val="00D5604D"/>
    <w:rsid w:val="00DC54FA"/>
    <w:rsid w:val="00ED1E1C"/>
    <w:rsid w:val="00FF3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4CF2A"/>
  <w15:chartTrackingRefBased/>
  <w15:docId w15:val="{74F023F0-40CC-497C-86BF-9F14BF86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1E1C"/>
    <w:pPr>
      <w:spacing w:after="0" w:line="240" w:lineRule="auto"/>
    </w:pPr>
  </w:style>
  <w:style w:type="character" w:styleId="Hyperlink">
    <w:name w:val="Hyperlink"/>
    <w:basedOn w:val="DefaultParagraphFont"/>
    <w:uiPriority w:val="99"/>
    <w:unhideWhenUsed/>
    <w:rsid w:val="00FF3D45"/>
    <w:rPr>
      <w:color w:val="0563C1" w:themeColor="hyperlink"/>
      <w:u w:val="single"/>
    </w:rPr>
  </w:style>
  <w:style w:type="character" w:styleId="UnresolvedMention">
    <w:name w:val="Unresolved Mention"/>
    <w:basedOn w:val="DefaultParagraphFont"/>
    <w:uiPriority w:val="99"/>
    <w:semiHidden/>
    <w:unhideWhenUsed/>
    <w:rsid w:val="00FF3D45"/>
    <w:rPr>
      <w:color w:val="605E5C"/>
      <w:shd w:val="clear" w:color="auto" w:fill="E1DFDD"/>
    </w:rPr>
  </w:style>
  <w:style w:type="paragraph" w:styleId="ListParagraph">
    <w:name w:val="List Paragraph"/>
    <w:basedOn w:val="Normal"/>
    <w:uiPriority w:val="34"/>
    <w:qFormat/>
    <w:rsid w:val="00674648"/>
    <w:pPr>
      <w:ind w:left="720"/>
      <w:contextualSpacing/>
    </w:pPr>
  </w:style>
  <w:style w:type="paragraph" w:styleId="Header">
    <w:name w:val="header"/>
    <w:basedOn w:val="Normal"/>
    <w:link w:val="HeaderChar"/>
    <w:uiPriority w:val="99"/>
    <w:unhideWhenUsed/>
    <w:rsid w:val="00C92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BD9"/>
  </w:style>
  <w:style w:type="paragraph" w:styleId="Footer">
    <w:name w:val="footer"/>
    <w:basedOn w:val="Normal"/>
    <w:link w:val="FooterChar"/>
    <w:uiPriority w:val="99"/>
    <w:unhideWhenUsed/>
    <w:rsid w:val="00C92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884303">
      <w:bodyDiv w:val="1"/>
      <w:marLeft w:val="0"/>
      <w:marRight w:val="0"/>
      <w:marTop w:val="0"/>
      <w:marBottom w:val="0"/>
      <w:divBdr>
        <w:top w:val="none" w:sz="0" w:space="0" w:color="auto"/>
        <w:left w:val="none" w:sz="0" w:space="0" w:color="auto"/>
        <w:bottom w:val="none" w:sz="0" w:space="0" w:color="auto"/>
        <w:right w:val="none" w:sz="0" w:space="0" w:color="auto"/>
      </w:divBdr>
    </w:div>
    <w:div w:id="10498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masri.krishnaraju@ontariotechu.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hema krishnan</cp:lastModifiedBy>
  <cp:revision>12</cp:revision>
  <dcterms:created xsi:type="dcterms:W3CDTF">2024-06-21T17:50:00Z</dcterms:created>
  <dcterms:modified xsi:type="dcterms:W3CDTF">2024-06-21T23:36:00Z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366ef227-d739-429b-822d-4994d290aafb</vt:lpwstr>
  </property>
</Properties>
</file>