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821B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821B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821B2F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821B2F">
            <w:r>
              <w:t>Team ID</w:t>
            </w:r>
          </w:p>
        </w:tc>
        <w:tc>
          <w:tcPr>
            <w:tcW w:w="4508" w:type="dxa"/>
          </w:tcPr>
          <w:p w14:paraId="039224E5" w14:textId="35EE9CCC" w:rsidR="00E370AF" w:rsidRDefault="00443EE0">
            <w:r>
              <w:rPr>
                <w:rFonts w:ascii="Cambria" w:eastAsia="Times New Roman" w:hAnsi="Cambria"/>
                <w:color w:val="000000"/>
                <w:lang w:bidi="te-IN"/>
              </w:rPr>
              <w:t>LTVIP2025TMID43376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821B2F">
            <w:r>
              <w:t>Project Name</w:t>
            </w:r>
          </w:p>
        </w:tc>
        <w:tc>
          <w:tcPr>
            <w:tcW w:w="4508" w:type="dxa"/>
          </w:tcPr>
          <w:p w14:paraId="4E717950" w14:textId="428E3B49" w:rsidR="00E370AF" w:rsidRDefault="00443EE0">
            <w:r>
              <w:t xml:space="preserve">Pattern sense classifying fabrics using deep learning 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821B2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821B2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085DDA52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 xml:space="preserve">The system begins with collecting a large, diverse dataset of fabric images representing various pattern types such as floral, striped, </w:t>
      </w:r>
      <w:proofErr w:type="spellStart"/>
      <w:r>
        <w:rPr>
          <w:lang w:bidi="te-IN"/>
        </w:rPr>
        <w:t>checkered</w:t>
      </w:r>
      <w:proofErr w:type="spellEnd"/>
      <w:r>
        <w:rPr>
          <w:lang w:bidi="te-IN"/>
        </w:rPr>
        <w:t>, and plain.</w:t>
      </w:r>
    </w:p>
    <w:p w14:paraId="138D2620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 xml:space="preserve">Each image is manually annotated with its correct pattern label to form a high-quality </w:t>
      </w:r>
      <w:proofErr w:type="spellStart"/>
      <w:r>
        <w:rPr>
          <w:lang w:bidi="te-IN"/>
        </w:rPr>
        <w:t>labeled</w:t>
      </w:r>
      <w:proofErr w:type="spellEnd"/>
      <w:r>
        <w:rPr>
          <w:lang w:bidi="te-IN"/>
        </w:rPr>
        <w:t xml:space="preserve"> dataset.</w:t>
      </w:r>
    </w:p>
    <w:p w14:paraId="28FC6528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 xml:space="preserve">The images are then </w:t>
      </w:r>
      <w:proofErr w:type="spellStart"/>
      <w:r>
        <w:rPr>
          <w:lang w:bidi="te-IN"/>
        </w:rPr>
        <w:t>preprocessed</w:t>
      </w:r>
      <w:proofErr w:type="spellEnd"/>
      <w:r>
        <w:rPr>
          <w:lang w:bidi="te-IN"/>
        </w:rPr>
        <w:t xml:space="preserve"> by resizing, normalizing, and augmenting them to improve model robustness and generalization.</w:t>
      </w:r>
    </w:p>
    <w:p w14:paraId="75C1669A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>The dataset is split into training, validation, and test sets to ensure unbiased model evaluation.</w:t>
      </w:r>
    </w:p>
    <w:p w14:paraId="178A0F32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 xml:space="preserve">A deep learning model, typically a CNN or a pre-trained model like </w:t>
      </w:r>
      <w:proofErr w:type="spellStart"/>
      <w:r>
        <w:rPr>
          <w:lang w:bidi="te-IN"/>
        </w:rPr>
        <w:t>ResNet</w:t>
      </w:r>
      <w:proofErr w:type="spellEnd"/>
      <w:r>
        <w:rPr>
          <w:lang w:bidi="te-IN"/>
        </w:rPr>
        <w:t xml:space="preserve"> or </w:t>
      </w:r>
      <w:proofErr w:type="spellStart"/>
      <w:r>
        <w:rPr>
          <w:lang w:bidi="te-IN"/>
        </w:rPr>
        <w:t>EfficientNet</w:t>
      </w:r>
      <w:proofErr w:type="spellEnd"/>
      <w:r>
        <w:rPr>
          <w:lang w:bidi="te-IN"/>
        </w:rPr>
        <w:t>, is selected for pattern classification.</w:t>
      </w:r>
    </w:p>
    <w:p w14:paraId="26759E33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>The model is trained using supervised learning with appropriate loss functions and optimizers to learn pattern features.</w:t>
      </w:r>
    </w:p>
    <w:p w14:paraId="0942C460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 xml:space="preserve">Evaluation is performed using metrics such as accuracy and F1-score, along with confusion matrices and visual </w:t>
      </w:r>
      <w:proofErr w:type="spellStart"/>
      <w:r>
        <w:rPr>
          <w:lang w:bidi="te-IN"/>
        </w:rPr>
        <w:t>explainability</w:t>
      </w:r>
      <w:proofErr w:type="spellEnd"/>
      <w:r>
        <w:rPr>
          <w:lang w:bidi="te-IN"/>
        </w:rPr>
        <w:t xml:space="preserve"> tools.</w:t>
      </w:r>
    </w:p>
    <w:p w14:paraId="6174530A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 xml:space="preserve">Once validated, the model is deployed via an API using frameworks like </w:t>
      </w:r>
      <w:proofErr w:type="spellStart"/>
      <w:r>
        <w:rPr>
          <w:lang w:bidi="te-IN"/>
        </w:rPr>
        <w:t>FastAPI</w:t>
      </w:r>
      <w:proofErr w:type="spellEnd"/>
      <w:r>
        <w:rPr>
          <w:lang w:bidi="te-IN"/>
        </w:rPr>
        <w:t xml:space="preserve"> or Flask for real-time inference.</w:t>
      </w:r>
    </w:p>
    <w:p w14:paraId="46A2A15E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>Users can upload fabric images to receive pattern classification along with confidence scores.</w:t>
      </w:r>
    </w:p>
    <w:p w14:paraId="68155ADA" w14:textId="77777777" w:rsidR="00F804B8" w:rsidRDefault="00F804B8" w:rsidP="00F804B8">
      <w:pPr>
        <w:pStyle w:val="NormalWeb"/>
        <w:numPr>
          <w:ilvl w:val="0"/>
          <w:numId w:val="2"/>
        </w:numPr>
        <w:divId w:val="718668580"/>
        <w:rPr>
          <w:lang w:bidi="te-IN"/>
        </w:rPr>
      </w:pPr>
      <w:r>
        <w:rPr>
          <w:lang w:bidi="te-IN"/>
        </w:rPr>
        <w:t>Feedback from users is collected and used to retrain and improve the model over time, creating a continuous learning loop.</w:t>
      </w:r>
    </w:p>
    <w:p w14:paraId="164B56E2" w14:textId="77777777" w:rsidR="00F804B8" w:rsidRDefault="00F804B8">
      <w:pPr>
        <w:pStyle w:val="z-TopofForm"/>
        <w:divId w:val="1073821170"/>
      </w:pPr>
      <w:r>
        <w:t>Top of Form</w:t>
      </w:r>
    </w:p>
    <w:p w14:paraId="558667DE" w14:textId="34EDDCDF" w:rsidR="00F804B8" w:rsidRDefault="00F804B8">
      <w:pPr>
        <w:divId w:val="1494569724"/>
        <w:rPr>
          <w:rFonts w:eastAsia="Times New Roman"/>
          <w:lang w:bidi="te-IN"/>
        </w:rPr>
      </w:pP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821B2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618ED008" w:rsidR="00E370AF" w:rsidRDefault="00E370AF">
      <w:pPr>
        <w:tabs>
          <w:tab w:val="left" w:pos="5529"/>
        </w:tabs>
        <w:rPr>
          <w:b/>
        </w:rPr>
      </w:pPr>
    </w:p>
    <w:p w14:paraId="4E909796" w14:textId="243F29A9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3ECFAE94" w:rsidR="00E370AF" w:rsidRDefault="00821B2F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1BE1A9" wp14:editId="208713D2">
            <wp:simplePos x="0" y="0"/>
            <wp:positionH relativeFrom="column">
              <wp:posOffset>-485775</wp:posOffset>
            </wp:positionH>
            <wp:positionV relativeFrom="paragraph">
              <wp:posOffset>2870200</wp:posOffset>
            </wp:positionV>
            <wp:extent cx="5731510" cy="6363970"/>
            <wp:effectExtent l="0" t="0" r="2540" b="0"/>
            <wp:wrapTopAndBottom/>
            <wp:docPr id="96280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8902" name="Picture 9628089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9DBD6482-AF40-4554-B0D4-FC508BDA3F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63292A94-2CD0-46C1-BE2A-6FC31987DFB1}"/>
    <w:embedBold r:id="rId3" w:fontKey="{557B7AC1-CF66-4EF2-A531-0A2E3B38E4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BFAD829A-61D3-4C1D-AE9A-F7A9B6A46891}"/>
  </w:font>
  <w:font w:name="Gautami">
    <w:panose1 w:val="020B0502040204020203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F45A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1"/>
  </w:num>
  <w:num w:numId="2" w16cid:durableId="542911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80451"/>
    <w:rsid w:val="00296BF4"/>
    <w:rsid w:val="00383ADF"/>
    <w:rsid w:val="00443EE0"/>
    <w:rsid w:val="00821B2F"/>
    <w:rsid w:val="00862077"/>
    <w:rsid w:val="00E370AF"/>
    <w:rsid w:val="00F8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804B8"/>
    <w:pPr>
      <w:pBdr>
        <w:bottom w:val="single" w:sz="6" w:space="1" w:color="auto"/>
      </w:pBdr>
      <w:spacing w:after="0" w:line="240" w:lineRule="auto"/>
      <w:jc w:val="center"/>
    </w:pPr>
    <w:rPr>
      <w:rFonts w:ascii="Arial" w:eastAsiaTheme="minorEastAsia" w:hAnsi="Arial" w:cs="Arial"/>
      <w:vanish/>
      <w:sz w:val="16"/>
      <w:szCs w:val="16"/>
      <w:lang w:val="en-US" w:eastAsia="en-US" w:bidi="te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804B8"/>
    <w:rPr>
      <w:rFonts w:ascii="Arial" w:eastAsiaTheme="minorEastAsia" w:hAnsi="Arial" w:cs="Arial"/>
      <w:vanish/>
      <w:sz w:val="16"/>
      <w:szCs w:val="16"/>
      <w:lang w:val="en-US" w:eastAsia="en-US" w:bidi="te-IN"/>
    </w:rPr>
  </w:style>
  <w:style w:type="paragraph" w:customStyle="1" w:styleId="placeholder">
    <w:name w:val="placeholder"/>
    <w:basedOn w:val="Normal"/>
    <w:rsid w:val="00F804B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 w:eastAsia="en-US" w:bidi="te-IN"/>
    </w:rPr>
  </w:style>
  <w:style w:type="character" w:customStyle="1" w:styleId="ms-15">
    <w:name w:val="ms-1.5"/>
    <w:basedOn w:val="DefaultParagraphFont"/>
    <w:rsid w:val="00F804B8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804B8"/>
    <w:pPr>
      <w:pBdr>
        <w:top w:val="single" w:sz="6" w:space="1" w:color="auto"/>
      </w:pBdr>
      <w:spacing w:after="0" w:line="240" w:lineRule="auto"/>
      <w:jc w:val="center"/>
    </w:pPr>
    <w:rPr>
      <w:rFonts w:ascii="Arial" w:eastAsiaTheme="minorEastAsia" w:hAnsi="Arial" w:cs="Arial"/>
      <w:vanish/>
      <w:sz w:val="16"/>
      <w:szCs w:val="16"/>
      <w:lang w:val="en-US" w:eastAsia="en-US" w:bidi="te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804B8"/>
    <w:rPr>
      <w:rFonts w:ascii="Arial" w:eastAsiaTheme="minorEastAsia" w:hAnsi="Arial" w:cs="Arial"/>
      <w:vanish/>
      <w:sz w:val="16"/>
      <w:szCs w:val="16"/>
      <w:lang w:val="en-US" w:eastAsia="en-US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3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9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26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230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11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32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143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39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668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3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0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0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69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78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67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82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2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947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429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681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708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463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30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12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163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3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jpeg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hemasrilakshmi21@gmail.com</cp:lastModifiedBy>
  <cp:revision>2</cp:revision>
  <dcterms:created xsi:type="dcterms:W3CDTF">2025-06-26T11:08:00Z</dcterms:created>
  <dcterms:modified xsi:type="dcterms:W3CDTF">2025-06-26T11:08:00Z</dcterms:modified>
</cp:coreProperties>
</file>