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5522" w14:textId="77777777" w:rsidR="00334834" w:rsidRDefault="003553AA">
      <w:pPr>
        <w:pStyle w:val="Heading1"/>
      </w:pPr>
      <w:r>
        <w:t>Solution Requirements</w:t>
      </w:r>
    </w:p>
    <w:p w14:paraId="29BCCD20" w14:textId="77777777" w:rsidR="00334834" w:rsidRDefault="003553AA">
      <w:r>
        <w:t>Project Design Phase-II</w:t>
      </w:r>
    </w:p>
    <w:p w14:paraId="4B15FAF3" w14:textId="430FCF6B" w:rsidR="00334834" w:rsidRDefault="003553AA">
      <w:r>
        <w:t xml:space="preserve">Date: </w:t>
      </w:r>
      <w:r w:rsidR="007E4A90">
        <w:t>22</w:t>
      </w:r>
      <w:r>
        <w:t xml:space="preserve"> J</w:t>
      </w:r>
      <w:r w:rsidR="007E4A90">
        <w:t>une</w:t>
      </w:r>
      <w:r>
        <w:t xml:space="preserve"> 2025</w:t>
      </w:r>
    </w:p>
    <w:p w14:paraId="25490A34" w14:textId="1987815A" w:rsidR="00334834" w:rsidRDefault="003553AA">
      <w:r>
        <w:t>Team ID:</w:t>
      </w:r>
      <w:r w:rsidR="005E2673">
        <w:t>LTVIP2025TMID43376</w:t>
      </w:r>
    </w:p>
    <w:p w14:paraId="7E194321" w14:textId="77777777" w:rsidR="00334834" w:rsidRDefault="003553AA">
      <w:r>
        <w:t>Project Name: Pattern Sense: Classifying Fabrics Using Deep Learning</w:t>
      </w:r>
    </w:p>
    <w:p w14:paraId="2A314BD1" w14:textId="77777777" w:rsidR="00334834" w:rsidRDefault="003553AA">
      <w:r>
        <w:t>Maximum Marks: 4 Marks</w:t>
      </w:r>
    </w:p>
    <w:p w14:paraId="403649F2" w14:textId="77777777" w:rsidR="00334834" w:rsidRDefault="003553AA">
      <w:pPr>
        <w:pStyle w:val="Heading2"/>
      </w:pPr>
      <w:r>
        <w:t>Functional Requirements</w:t>
      </w:r>
    </w:p>
    <w:p w14:paraId="7DBFAB84" w14:textId="77777777" w:rsidR="00334834" w:rsidRDefault="003553AA">
      <w:r>
        <w:t xml:space="preserve">Following are the functional requirements of the </w:t>
      </w:r>
      <w:r>
        <w:t>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34834" w14:paraId="2AACAD54" w14:textId="77777777">
        <w:tc>
          <w:tcPr>
            <w:tcW w:w="2880" w:type="dxa"/>
          </w:tcPr>
          <w:p w14:paraId="3D23E8A8" w14:textId="77777777" w:rsidR="00334834" w:rsidRDefault="003553AA">
            <w:r>
              <w:t>FR No.</w:t>
            </w:r>
          </w:p>
        </w:tc>
        <w:tc>
          <w:tcPr>
            <w:tcW w:w="2880" w:type="dxa"/>
          </w:tcPr>
          <w:p w14:paraId="25A138B2" w14:textId="77777777" w:rsidR="00334834" w:rsidRDefault="003553AA">
            <w:r>
              <w:t>Functional Requirement (Epic)</w:t>
            </w:r>
          </w:p>
        </w:tc>
        <w:tc>
          <w:tcPr>
            <w:tcW w:w="2880" w:type="dxa"/>
          </w:tcPr>
          <w:p w14:paraId="3508B8F7" w14:textId="77777777" w:rsidR="00334834" w:rsidRDefault="003553AA">
            <w:r>
              <w:t>Sub Requirement (Story / Sub-Task)</w:t>
            </w:r>
          </w:p>
        </w:tc>
      </w:tr>
      <w:tr w:rsidR="00334834" w14:paraId="4685BE4E" w14:textId="77777777">
        <w:tc>
          <w:tcPr>
            <w:tcW w:w="2880" w:type="dxa"/>
          </w:tcPr>
          <w:p w14:paraId="3D8241F0" w14:textId="77777777" w:rsidR="00334834" w:rsidRDefault="003553AA">
            <w:r>
              <w:t>FR-1</w:t>
            </w:r>
          </w:p>
        </w:tc>
        <w:tc>
          <w:tcPr>
            <w:tcW w:w="2880" w:type="dxa"/>
          </w:tcPr>
          <w:p w14:paraId="49286689" w14:textId="77777777" w:rsidR="00334834" w:rsidRDefault="003553AA">
            <w:r>
              <w:t>Image Upload</w:t>
            </w:r>
          </w:p>
        </w:tc>
        <w:tc>
          <w:tcPr>
            <w:tcW w:w="2880" w:type="dxa"/>
          </w:tcPr>
          <w:p w14:paraId="2DF26126" w14:textId="77777777" w:rsidR="00334834" w:rsidRDefault="003553AA">
            <w:r>
              <w:t>Upload fabric images</w:t>
            </w:r>
            <w:r>
              <w:br/>
              <w:t>Drag and drop support</w:t>
            </w:r>
          </w:p>
        </w:tc>
      </w:tr>
      <w:tr w:rsidR="00334834" w14:paraId="53B3677C" w14:textId="77777777">
        <w:tc>
          <w:tcPr>
            <w:tcW w:w="2880" w:type="dxa"/>
          </w:tcPr>
          <w:p w14:paraId="13E28577" w14:textId="77777777" w:rsidR="00334834" w:rsidRDefault="003553AA">
            <w:r>
              <w:t>FR-2</w:t>
            </w:r>
          </w:p>
        </w:tc>
        <w:tc>
          <w:tcPr>
            <w:tcW w:w="2880" w:type="dxa"/>
          </w:tcPr>
          <w:p w14:paraId="7426D283" w14:textId="77777777" w:rsidR="00334834" w:rsidRDefault="003553AA">
            <w:r>
              <w:t>Image Preprocessing</w:t>
            </w:r>
          </w:p>
        </w:tc>
        <w:tc>
          <w:tcPr>
            <w:tcW w:w="2880" w:type="dxa"/>
          </w:tcPr>
          <w:p w14:paraId="1066D2D8" w14:textId="77777777" w:rsidR="00334834" w:rsidRDefault="003553AA">
            <w:r>
              <w:t>Resize, normalize and convert images</w:t>
            </w:r>
            <w:r>
              <w:br/>
              <w:t>Augmentation for training</w:t>
            </w:r>
          </w:p>
        </w:tc>
      </w:tr>
      <w:tr w:rsidR="00334834" w14:paraId="43C24C18" w14:textId="77777777">
        <w:tc>
          <w:tcPr>
            <w:tcW w:w="2880" w:type="dxa"/>
          </w:tcPr>
          <w:p w14:paraId="2495D0AC" w14:textId="77777777" w:rsidR="00334834" w:rsidRDefault="003553AA">
            <w:r>
              <w:t>FR-3</w:t>
            </w:r>
          </w:p>
        </w:tc>
        <w:tc>
          <w:tcPr>
            <w:tcW w:w="2880" w:type="dxa"/>
          </w:tcPr>
          <w:p w14:paraId="22731B0C" w14:textId="77777777" w:rsidR="00334834" w:rsidRDefault="003553AA">
            <w:r>
              <w:t>Model Training</w:t>
            </w:r>
          </w:p>
        </w:tc>
        <w:tc>
          <w:tcPr>
            <w:tcW w:w="2880" w:type="dxa"/>
          </w:tcPr>
          <w:p w14:paraId="34E1568E" w14:textId="77777777" w:rsidR="00334834" w:rsidRDefault="003553AA">
            <w:r>
              <w:t>Train CNN using uploaded labeled data</w:t>
            </w:r>
          </w:p>
        </w:tc>
      </w:tr>
      <w:tr w:rsidR="00334834" w14:paraId="5470047C" w14:textId="77777777">
        <w:tc>
          <w:tcPr>
            <w:tcW w:w="2880" w:type="dxa"/>
          </w:tcPr>
          <w:p w14:paraId="0FEE0BA4" w14:textId="77777777" w:rsidR="00334834" w:rsidRDefault="003553AA">
            <w:r>
              <w:t>FR-4</w:t>
            </w:r>
          </w:p>
        </w:tc>
        <w:tc>
          <w:tcPr>
            <w:tcW w:w="2880" w:type="dxa"/>
          </w:tcPr>
          <w:p w14:paraId="3A413AAA" w14:textId="77777777" w:rsidR="00334834" w:rsidRDefault="003553AA">
            <w:r>
              <w:t>Model Evaluation</w:t>
            </w:r>
          </w:p>
        </w:tc>
        <w:tc>
          <w:tcPr>
            <w:tcW w:w="2880" w:type="dxa"/>
          </w:tcPr>
          <w:p w14:paraId="73746C6A" w14:textId="77777777" w:rsidR="00334834" w:rsidRDefault="003553AA">
            <w:r>
              <w:t>Generate accuracy, precision, recall, F1-score</w:t>
            </w:r>
            <w:r>
              <w:br/>
              <w:t>Confusion matrix display</w:t>
            </w:r>
          </w:p>
        </w:tc>
      </w:tr>
      <w:tr w:rsidR="00334834" w14:paraId="615E7856" w14:textId="77777777">
        <w:tc>
          <w:tcPr>
            <w:tcW w:w="2880" w:type="dxa"/>
          </w:tcPr>
          <w:p w14:paraId="6868EB20" w14:textId="77777777" w:rsidR="00334834" w:rsidRDefault="003553AA">
            <w:r>
              <w:t>FR-5</w:t>
            </w:r>
          </w:p>
        </w:tc>
        <w:tc>
          <w:tcPr>
            <w:tcW w:w="2880" w:type="dxa"/>
          </w:tcPr>
          <w:p w14:paraId="1C1121EA" w14:textId="77777777" w:rsidR="00334834" w:rsidRDefault="003553AA">
            <w:r>
              <w:t>Classification</w:t>
            </w:r>
          </w:p>
        </w:tc>
        <w:tc>
          <w:tcPr>
            <w:tcW w:w="2880" w:type="dxa"/>
          </w:tcPr>
          <w:p w14:paraId="584EC813" w14:textId="77777777" w:rsidR="00334834" w:rsidRDefault="003553AA">
            <w:r>
              <w:t>Predict fabric type on new image</w:t>
            </w:r>
            <w:r>
              <w:br/>
              <w:t>Display result with confidence score</w:t>
            </w:r>
          </w:p>
        </w:tc>
      </w:tr>
      <w:tr w:rsidR="00334834" w14:paraId="55CB32F1" w14:textId="77777777">
        <w:tc>
          <w:tcPr>
            <w:tcW w:w="2880" w:type="dxa"/>
          </w:tcPr>
          <w:p w14:paraId="003B699E" w14:textId="77777777" w:rsidR="00334834" w:rsidRDefault="003553AA">
            <w:r>
              <w:t>FR-6</w:t>
            </w:r>
          </w:p>
        </w:tc>
        <w:tc>
          <w:tcPr>
            <w:tcW w:w="2880" w:type="dxa"/>
          </w:tcPr>
          <w:p w14:paraId="024F74DF" w14:textId="77777777" w:rsidR="00334834" w:rsidRDefault="003553AA">
            <w:r>
              <w:t xml:space="preserve">User </w:t>
            </w:r>
            <w:r>
              <w:t>Interface</w:t>
            </w:r>
          </w:p>
        </w:tc>
        <w:tc>
          <w:tcPr>
            <w:tcW w:w="2880" w:type="dxa"/>
          </w:tcPr>
          <w:p w14:paraId="3D433168" w14:textId="77777777" w:rsidR="00334834" w:rsidRDefault="003553AA">
            <w:r>
              <w:t>Simple UI for uploading and viewing results</w:t>
            </w:r>
            <w:r>
              <w:br/>
              <w:t>Feedback option for incorrect results</w:t>
            </w:r>
          </w:p>
        </w:tc>
      </w:tr>
    </w:tbl>
    <w:p w14:paraId="6F6E2F19" w14:textId="77777777" w:rsidR="00334834" w:rsidRDefault="003553AA">
      <w:pPr>
        <w:pStyle w:val="Heading2"/>
      </w:pPr>
      <w:r>
        <w:t>Non-functional Requirements</w:t>
      </w:r>
    </w:p>
    <w:p w14:paraId="7111D355" w14:textId="77777777" w:rsidR="00334834" w:rsidRDefault="003553AA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34834" w14:paraId="52700BA0" w14:textId="77777777">
        <w:tc>
          <w:tcPr>
            <w:tcW w:w="4320" w:type="dxa"/>
          </w:tcPr>
          <w:p w14:paraId="53E54A74" w14:textId="77777777" w:rsidR="00334834" w:rsidRDefault="003553AA">
            <w:r>
              <w:t>FR No.</w:t>
            </w:r>
          </w:p>
        </w:tc>
        <w:tc>
          <w:tcPr>
            <w:tcW w:w="4320" w:type="dxa"/>
          </w:tcPr>
          <w:p w14:paraId="1E66379C" w14:textId="77777777" w:rsidR="00334834" w:rsidRDefault="003553AA">
            <w:r>
              <w:t>Non-Functional Requirement Description</w:t>
            </w:r>
          </w:p>
        </w:tc>
      </w:tr>
      <w:tr w:rsidR="00334834" w14:paraId="27827DD0" w14:textId="77777777">
        <w:tc>
          <w:tcPr>
            <w:tcW w:w="4320" w:type="dxa"/>
          </w:tcPr>
          <w:p w14:paraId="2F7ADC8E" w14:textId="77777777" w:rsidR="00334834" w:rsidRDefault="003553AA">
            <w:r>
              <w:t>NFR-1</w:t>
            </w:r>
          </w:p>
        </w:tc>
        <w:tc>
          <w:tcPr>
            <w:tcW w:w="4320" w:type="dxa"/>
          </w:tcPr>
          <w:p w14:paraId="176C0EDA" w14:textId="77777777" w:rsidR="00334834" w:rsidRDefault="003553AA">
            <w:r>
              <w:t>Usability – The UI should be user-friendly and intuitive.</w:t>
            </w:r>
          </w:p>
        </w:tc>
      </w:tr>
      <w:tr w:rsidR="00334834" w14:paraId="53021BB2" w14:textId="77777777">
        <w:tc>
          <w:tcPr>
            <w:tcW w:w="4320" w:type="dxa"/>
          </w:tcPr>
          <w:p w14:paraId="54216C61" w14:textId="77777777" w:rsidR="00334834" w:rsidRDefault="003553AA">
            <w:r>
              <w:t>NFR-2</w:t>
            </w:r>
          </w:p>
        </w:tc>
        <w:tc>
          <w:tcPr>
            <w:tcW w:w="4320" w:type="dxa"/>
          </w:tcPr>
          <w:p w14:paraId="21479A95" w14:textId="77777777" w:rsidR="00334834" w:rsidRDefault="003553AA">
            <w:r>
              <w:t>Security – Image data must be securely stored and transferred.</w:t>
            </w:r>
          </w:p>
        </w:tc>
      </w:tr>
      <w:tr w:rsidR="00334834" w14:paraId="5B9BBFE3" w14:textId="77777777">
        <w:tc>
          <w:tcPr>
            <w:tcW w:w="4320" w:type="dxa"/>
          </w:tcPr>
          <w:p w14:paraId="12ED6624" w14:textId="77777777" w:rsidR="00334834" w:rsidRDefault="003553AA">
            <w:r>
              <w:t>NFR-3</w:t>
            </w:r>
          </w:p>
        </w:tc>
        <w:tc>
          <w:tcPr>
            <w:tcW w:w="4320" w:type="dxa"/>
          </w:tcPr>
          <w:p w14:paraId="38742AD3" w14:textId="77777777" w:rsidR="00334834" w:rsidRDefault="003553AA">
            <w:r>
              <w:t>Reliability – Model should provide consistent results.</w:t>
            </w:r>
          </w:p>
        </w:tc>
      </w:tr>
      <w:tr w:rsidR="00334834" w14:paraId="553ADEA9" w14:textId="77777777">
        <w:tc>
          <w:tcPr>
            <w:tcW w:w="4320" w:type="dxa"/>
          </w:tcPr>
          <w:p w14:paraId="011D3C23" w14:textId="77777777" w:rsidR="00334834" w:rsidRDefault="003553AA">
            <w:r>
              <w:t>NFR-4</w:t>
            </w:r>
          </w:p>
        </w:tc>
        <w:tc>
          <w:tcPr>
            <w:tcW w:w="4320" w:type="dxa"/>
          </w:tcPr>
          <w:p w14:paraId="5998C7EE" w14:textId="77777777" w:rsidR="00334834" w:rsidRDefault="003553AA">
            <w:r>
              <w:t>Performance – Classification should occur in under 3 seconds.</w:t>
            </w:r>
          </w:p>
        </w:tc>
      </w:tr>
      <w:tr w:rsidR="00334834" w14:paraId="76EFF2F1" w14:textId="77777777">
        <w:tc>
          <w:tcPr>
            <w:tcW w:w="4320" w:type="dxa"/>
          </w:tcPr>
          <w:p w14:paraId="4E7CDF99" w14:textId="77777777" w:rsidR="00334834" w:rsidRDefault="003553AA">
            <w:r>
              <w:t>NFR-5</w:t>
            </w:r>
          </w:p>
        </w:tc>
        <w:tc>
          <w:tcPr>
            <w:tcW w:w="4320" w:type="dxa"/>
          </w:tcPr>
          <w:p w14:paraId="279AC122" w14:textId="77777777" w:rsidR="00334834" w:rsidRDefault="003553AA">
            <w:r>
              <w:t>Availability – The system should be accessible 24/7.</w:t>
            </w:r>
          </w:p>
        </w:tc>
      </w:tr>
      <w:tr w:rsidR="00334834" w14:paraId="2ABF9310" w14:textId="77777777">
        <w:tc>
          <w:tcPr>
            <w:tcW w:w="4320" w:type="dxa"/>
          </w:tcPr>
          <w:p w14:paraId="6E47ED3A" w14:textId="77777777" w:rsidR="00334834" w:rsidRDefault="003553AA">
            <w:r>
              <w:t>NFR-6</w:t>
            </w:r>
          </w:p>
        </w:tc>
        <w:tc>
          <w:tcPr>
            <w:tcW w:w="4320" w:type="dxa"/>
          </w:tcPr>
          <w:p w14:paraId="5864B6A4" w14:textId="77777777" w:rsidR="00334834" w:rsidRDefault="003553AA">
            <w:r>
              <w:t>Scalability – Support for large number of users and image uploads.</w:t>
            </w:r>
          </w:p>
        </w:tc>
      </w:tr>
    </w:tbl>
    <w:p w14:paraId="12798C5B" w14:textId="77777777" w:rsidR="003553AA" w:rsidRDefault="003553AA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6511406">
    <w:abstractNumId w:val="8"/>
  </w:num>
  <w:num w:numId="2" w16cid:durableId="1633093789">
    <w:abstractNumId w:val="6"/>
  </w:num>
  <w:num w:numId="3" w16cid:durableId="266697420">
    <w:abstractNumId w:val="5"/>
  </w:num>
  <w:num w:numId="4" w16cid:durableId="1799300089">
    <w:abstractNumId w:val="4"/>
  </w:num>
  <w:num w:numId="5" w16cid:durableId="1058086218">
    <w:abstractNumId w:val="7"/>
  </w:num>
  <w:num w:numId="6" w16cid:durableId="1694695853">
    <w:abstractNumId w:val="3"/>
  </w:num>
  <w:num w:numId="7" w16cid:durableId="1477575145">
    <w:abstractNumId w:val="2"/>
  </w:num>
  <w:num w:numId="8" w16cid:durableId="1699744556">
    <w:abstractNumId w:val="1"/>
  </w:num>
  <w:num w:numId="9" w16cid:durableId="83395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834"/>
    <w:rsid w:val="003553AA"/>
    <w:rsid w:val="005E2673"/>
    <w:rsid w:val="007E4A90"/>
    <w:rsid w:val="00AA1D8D"/>
    <w:rsid w:val="00B47730"/>
    <w:rsid w:val="00CB0664"/>
    <w:rsid w:val="00E207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B4385"/>
  <w14:defaultImageDpi w14:val="300"/>
  <w15:docId w15:val="{8AD54F94-684D-6147-854D-05ABC65C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hemasrilakshmi21@gmail.com</cp:lastModifiedBy>
  <cp:revision>2</cp:revision>
  <dcterms:created xsi:type="dcterms:W3CDTF">2025-06-26T12:56:00Z</dcterms:created>
  <dcterms:modified xsi:type="dcterms:W3CDTF">2025-06-26T12:56:00Z</dcterms:modified>
  <cp:category/>
</cp:coreProperties>
</file>