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75E" w:rsidRPr="000E2624" w:rsidRDefault="001257D9" w:rsidP="001257D9">
      <w:pPr>
        <w:spacing w:after="150" w:line="330" w:lineRule="atLeast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Arial" w:eastAsia="Times New Roman" w:hAnsi="Arial" w:cs="Arial"/>
          <w:b/>
          <w:noProof/>
          <w:color w:val="282750"/>
          <w:sz w:val="26"/>
          <w:szCs w:val="26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-701675</wp:posOffset>
            </wp:positionH>
            <wp:positionV relativeFrom="paragraph">
              <wp:posOffset>-225209</wp:posOffset>
            </wp:positionV>
            <wp:extent cx="7260590" cy="927735"/>
            <wp:effectExtent l="0" t="0" r="0" b="5715"/>
            <wp:wrapTight wrapText="bothSides">
              <wp:wrapPolygon edited="0">
                <wp:start x="0" y="0"/>
                <wp:lineTo x="0" y="21290"/>
                <wp:lineTo x="21536" y="21290"/>
                <wp:lineTo x="21536" y="0"/>
                <wp:lineTo x="0" y="0"/>
              </wp:wrapPolygon>
            </wp:wrapTight>
            <wp:docPr id="2" name="Picture 2" descr="mrk it to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rk it top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59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A06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DEPARTMENT OF SCIENCE AND HUMANITIES</w:t>
      </w:r>
    </w:p>
    <w:p w:rsidR="004D075E" w:rsidRPr="00DA5FB6" w:rsidRDefault="004D075E" w:rsidP="009E5F68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A5FB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YEAR/SEM</w:t>
      </w:r>
      <w:r w:rsidR="001C619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1C619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AD6A0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 I/</w:t>
      </w:r>
      <w:r w:rsidR="00F8554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</w:t>
      </w:r>
      <w:r w:rsidR="00F8554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F8554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F8554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F8554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="00F8554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DA5FB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BATCH: 202</w:t>
      </w:r>
      <w:r w:rsidR="00AD6A0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4-2028</w:t>
      </w:r>
    </w:p>
    <w:p w:rsidR="00E821A3" w:rsidRPr="00DA5FB6" w:rsidRDefault="00E821A3" w:rsidP="005445B3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A5FB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SUB CODE/ TITLE:  </w:t>
      </w:r>
      <w:r w:rsidR="005445B3">
        <w:rPr>
          <w:rFonts w:ascii="Times New Roman" w:hAnsi="Times New Roman" w:cs="Times New Roman"/>
          <w:b/>
          <w:sz w:val="24"/>
          <w:szCs w:val="24"/>
          <w:u w:val="double"/>
        </w:rPr>
        <w:t>3354 DISCRETE MATHEMATICS</w:t>
      </w:r>
    </w:p>
    <w:p w:rsidR="00DD6E97" w:rsidRPr="00A32F35" w:rsidRDefault="00DA5FB6" w:rsidP="009E5F6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A32F3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CONTENT BEYOND THE SYLLABUS</w:t>
      </w:r>
    </w:p>
    <w:p w:rsidR="00DD6E97" w:rsidRPr="0026012E" w:rsidRDefault="00DD6E97" w:rsidP="009E5F6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before="75" w:after="0" w:line="480" w:lineRule="auto"/>
        <w:jc w:val="center"/>
        <w:outlineLvl w:val="2"/>
        <w:rPr>
          <w:rFonts w:ascii="Times New Roman" w:eastAsia="Times New Roman" w:hAnsi="Times New Roman" w:cs="Times New Roman"/>
          <w:b/>
          <w:caps/>
          <w:sz w:val="24"/>
          <w:szCs w:val="24"/>
          <w:lang w:eastAsia="en-IN"/>
        </w:rPr>
      </w:pPr>
      <w:r w:rsidRPr="0026012E">
        <w:rPr>
          <w:rFonts w:ascii="Times New Roman" w:eastAsia="Times New Roman" w:hAnsi="Times New Roman" w:cs="Times New Roman"/>
          <w:b/>
          <w:caps/>
          <w:sz w:val="24"/>
          <w:szCs w:val="24"/>
          <w:lang w:eastAsia="en-IN"/>
        </w:rPr>
        <w:t>LEARNING WITH MULTI-MEDIA</w:t>
      </w:r>
    </w:p>
    <w:p w:rsidR="00FC0E24" w:rsidRPr="0026012E" w:rsidRDefault="00FC0E24" w:rsidP="009E5F68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FFFFF"/>
        <w:spacing w:before="75" w:after="0" w:line="480" w:lineRule="auto"/>
        <w:jc w:val="center"/>
        <w:outlineLvl w:val="2"/>
        <w:rPr>
          <w:rFonts w:ascii="Times New Roman" w:eastAsia="Times New Roman" w:hAnsi="Times New Roman" w:cs="Times New Roman"/>
          <w:b/>
          <w:caps/>
          <w:sz w:val="24"/>
          <w:szCs w:val="24"/>
          <w:lang w:eastAsia="en-IN"/>
        </w:rPr>
      </w:pPr>
      <w:r w:rsidRPr="0026012E">
        <w:rPr>
          <w:rFonts w:ascii="Times New Roman" w:eastAsia="Times New Roman" w:hAnsi="Times New Roman" w:cs="Times New Roman"/>
          <w:b/>
          <w:caps/>
          <w:sz w:val="24"/>
          <w:szCs w:val="24"/>
          <w:lang w:eastAsia="en-IN"/>
        </w:rPr>
        <w:t>By using lcd projector for power point presentation</w:t>
      </w:r>
    </w:p>
    <w:p w:rsidR="0019684C" w:rsidRDefault="0019684C" w:rsidP="009E5F6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DC4816" w:rsidRPr="00DC4816" w:rsidRDefault="00BF6C76" w:rsidP="00DC48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4816">
        <w:rPr>
          <w:rFonts w:ascii="Times New Roman" w:eastAsia="Times New Roman" w:hAnsi="Times New Roman" w:cs="Times New Roman"/>
          <w:b/>
          <w:sz w:val="24"/>
          <w:szCs w:val="24"/>
          <w:u w:val="double"/>
          <w:lang w:eastAsia="en-IN"/>
        </w:rPr>
        <w:t xml:space="preserve">TOPIC: </w:t>
      </w:r>
    </w:p>
    <w:p w:rsidR="00182A36" w:rsidRPr="00182A36" w:rsidRDefault="005445B3" w:rsidP="00182A36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RECURRENCE RELATIONS</w:t>
      </w:r>
      <w:bookmarkStart w:id="0" w:name="_GoBack"/>
      <w:bookmarkEnd w:id="0"/>
    </w:p>
    <w:p w:rsidR="00BF6C76" w:rsidRPr="004627DC" w:rsidRDefault="00BF6C76" w:rsidP="00E943B2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u w:val="double"/>
          <w:lang w:eastAsia="en-IN"/>
        </w:rPr>
      </w:pPr>
    </w:p>
    <w:p w:rsidR="00AD4797" w:rsidRDefault="00AD4797" w:rsidP="009E5F68">
      <w:pPr>
        <w:spacing w:after="0" w:line="480" w:lineRule="auto"/>
      </w:pPr>
    </w:p>
    <w:p w:rsidR="00E943B2" w:rsidRDefault="00E943B2" w:rsidP="00A928C2">
      <w:r w:rsidRPr="00974A3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YOUTUBE LINK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</w:r>
      <w:r w:rsidRPr="00974A3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="00A928C2" w:rsidRPr="00A928C2">
        <w:t xml:space="preserve"> </w:t>
      </w:r>
      <w:hyperlink r:id="rId6" w:history="1">
        <w:r w:rsidR="00182A36" w:rsidRPr="00E849C6">
          <w:rPr>
            <w:rStyle w:val="Hyperlink"/>
            <w:rFonts w:ascii="Times New Roman" w:hAnsi="Times New Roman"/>
            <w:bCs/>
            <w:sz w:val="24"/>
          </w:rPr>
          <w:t>https://regenesis.com/en/functions</w:t>
        </w:r>
      </w:hyperlink>
      <w:r w:rsidR="00182A36">
        <w:rPr>
          <w:rFonts w:ascii="Times New Roman" w:hAnsi="Times New Roman"/>
          <w:bCs/>
          <w:color w:val="0000FF"/>
          <w:sz w:val="24"/>
        </w:rPr>
        <w:t xml:space="preserve"> of </w:t>
      </w:r>
      <w:proofErr w:type="spellStart"/>
      <w:r w:rsidR="00182A36">
        <w:rPr>
          <w:rFonts w:ascii="Times New Roman" w:hAnsi="Times New Roman"/>
          <w:bCs/>
          <w:color w:val="0000FF"/>
          <w:sz w:val="24"/>
        </w:rPr>
        <w:t>sevaral</w:t>
      </w:r>
      <w:proofErr w:type="spellEnd"/>
      <w:r w:rsidR="00182A36">
        <w:rPr>
          <w:rFonts w:ascii="Times New Roman" w:hAnsi="Times New Roman"/>
          <w:bCs/>
          <w:color w:val="0000FF"/>
          <w:sz w:val="24"/>
        </w:rPr>
        <w:t xml:space="preserve"> variable methods</w:t>
      </w:r>
      <w:r w:rsidR="00182A36" w:rsidRPr="00A928C2">
        <w:rPr>
          <w:rFonts w:ascii="Times New Roman" w:hAnsi="Times New Roman"/>
          <w:bCs/>
          <w:color w:val="0000FF"/>
          <w:sz w:val="24"/>
        </w:rPr>
        <w:t xml:space="preserve"> </w:t>
      </w:r>
      <w:r w:rsidR="00A928C2" w:rsidRPr="00A928C2">
        <w:rPr>
          <w:rFonts w:ascii="Times New Roman" w:hAnsi="Times New Roman"/>
          <w:bCs/>
          <w:color w:val="0000FF"/>
          <w:sz w:val="24"/>
        </w:rPr>
        <w:t>/</w:t>
      </w:r>
    </w:p>
    <w:p w:rsidR="00E943B2" w:rsidRDefault="00E943B2" w:rsidP="00E943B2">
      <w:pPr>
        <w:spacing w:after="0" w:line="480" w:lineRule="auto"/>
      </w:pPr>
    </w:p>
    <w:p w:rsidR="00E943B2" w:rsidRDefault="00E943B2" w:rsidP="00E943B2">
      <w:pPr>
        <w:spacing w:after="0" w:line="480" w:lineRule="auto"/>
      </w:pPr>
    </w:p>
    <w:p w:rsidR="00E943B2" w:rsidRDefault="00E943B2" w:rsidP="00E943B2">
      <w:pPr>
        <w:spacing w:after="0" w:line="480" w:lineRule="auto"/>
      </w:pPr>
    </w:p>
    <w:p w:rsidR="00AD6A06" w:rsidRDefault="00AD6A06" w:rsidP="00E943B2">
      <w:pPr>
        <w:spacing w:after="0" w:line="480" w:lineRule="auto"/>
      </w:pPr>
    </w:p>
    <w:p w:rsidR="00AD6A06" w:rsidRDefault="00AD6A06" w:rsidP="00E943B2">
      <w:pPr>
        <w:spacing w:after="0" w:line="480" w:lineRule="auto"/>
      </w:pPr>
    </w:p>
    <w:p w:rsidR="00AD6A06" w:rsidRDefault="00AD6A06" w:rsidP="00E943B2">
      <w:pPr>
        <w:spacing w:after="0" w:line="480" w:lineRule="auto"/>
      </w:pPr>
    </w:p>
    <w:p w:rsidR="00E943B2" w:rsidRPr="005C11EB" w:rsidRDefault="00E943B2" w:rsidP="00E943B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5C11EB">
        <w:rPr>
          <w:rFonts w:ascii="Times New Roman" w:hAnsi="Times New Roman" w:cs="Times New Roman"/>
          <w:b/>
          <w:sz w:val="28"/>
          <w:szCs w:val="28"/>
        </w:rPr>
        <w:t xml:space="preserve">SUBJECT INCAHRGE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C11EB">
        <w:rPr>
          <w:rFonts w:ascii="Times New Roman" w:hAnsi="Times New Roman" w:cs="Times New Roman"/>
          <w:b/>
          <w:sz w:val="28"/>
          <w:szCs w:val="28"/>
        </w:rPr>
        <w:t>HOD</w:t>
      </w:r>
    </w:p>
    <w:p w:rsidR="00AD4797" w:rsidRDefault="00AD4797" w:rsidP="009E5F68">
      <w:pPr>
        <w:spacing w:after="0" w:line="480" w:lineRule="auto"/>
      </w:pPr>
    </w:p>
    <w:p w:rsidR="00F429F4" w:rsidRDefault="00F429F4" w:rsidP="009E5F68">
      <w:pPr>
        <w:spacing w:after="0" w:line="480" w:lineRule="auto"/>
      </w:pPr>
    </w:p>
    <w:p w:rsidR="00F429F4" w:rsidRDefault="00F429F4" w:rsidP="009E5F68">
      <w:pPr>
        <w:spacing w:after="0" w:line="480" w:lineRule="auto"/>
      </w:pPr>
    </w:p>
    <w:p w:rsidR="00F429F4" w:rsidRDefault="00F429F4" w:rsidP="009E5F68">
      <w:pPr>
        <w:spacing w:after="0" w:line="480" w:lineRule="auto"/>
      </w:pPr>
    </w:p>
    <w:p w:rsidR="00F429F4" w:rsidRDefault="00F429F4" w:rsidP="009E5F68">
      <w:pPr>
        <w:spacing w:after="0" w:line="480" w:lineRule="auto"/>
      </w:pPr>
    </w:p>
    <w:sectPr w:rsidR="00F429F4" w:rsidSect="004D075E">
      <w:pgSz w:w="11906" w:h="16838"/>
      <w:pgMar w:top="709" w:right="1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92198"/>
    <w:multiLevelType w:val="hybridMultilevel"/>
    <w:tmpl w:val="12C8E0B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557F6"/>
    <w:multiLevelType w:val="multilevel"/>
    <w:tmpl w:val="897C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37C6A"/>
    <w:multiLevelType w:val="hybridMultilevel"/>
    <w:tmpl w:val="839EE7B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4250918"/>
    <w:multiLevelType w:val="hybridMultilevel"/>
    <w:tmpl w:val="1124097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97"/>
    <w:rsid w:val="000A2C31"/>
    <w:rsid w:val="000E2624"/>
    <w:rsid w:val="001257D9"/>
    <w:rsid w:val="00182A36"/>
    <w:rsid w:val="0019684C"/>
    <w:rsid w:val="001B6497"/>
    <w:rsid w:val="001C619F"/>
    <w:rsid w:val="00205AE4"/>
    <w:rsid w:val="00230689"/>
    <w:rsid w:val="0026012E"/>
    <w:rsid w:val="00270151"/>
    <w:rsid w:val="004357F8"/>
    <w:rsid w:val="004627DC"/>
    <w:rsid w:val="00474EC1"/>
    <w:rsid w:val="004A576E"/>
    <w:rsid w:val="004D075E"/>
    <w:rsid w:val="00532293"/>
    <w:rsid w:val="005445B3"/>
    <w:rsid w:val="005D361B"/>
    <w:rsid w:val="006E3898"/>
    <w:rsid w:val="007D0B53"/>
    <w:rsid w:val="008E756C"/>
    <w:rsid w:val="009321E2"/>
    <w:rsid w:val="00982F85"/>
    <w:rsid w:val="009E5F68"/>
    <w:rsid w:val="00A32F35"/>
    <w:rsid w:val="00A928C2"/>
    <w:rsid w:val="00AB5180"/>
    <w:rsid w:val="00AD4797"/>
    <w:rsid w:val="00AD5E40"/>
    <w:rsid w:val="00AD6A06"/>
    <w:rsid w:val="00B00EFB"/>
    <w:rsid w:val="00B72F21"/>
    <w:rsid w:val="00BF6C76"/>
    <w:rsid w:val="00BF7680"/>
    <w:rsid w:val="00C66D76"/>
    <w:rsid w:val="00D95DA2"/>
    <w:rsid w:val="00DA5FB6"/>
    <w:rsid w:val="00DC4816"/>
    <w:rsid w:val="00DD6E97"/>
    <w:rsid w:val="00E17AB3"/>
    <w:rsid w:val="00E821A3"/>
    <w:rsid w:val="00E943B2"/>
    <w:rsid w:val="00F03A24"/>
    <w:rsid w:val="00F429F4"/>
    <w:rsid w:val="00F70176"/>
    <w:rsid w:val="00F8554E"/>
    <w:rsid w:val="00FC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3E4B"/>
  <w15:docId w15:val="{CF26204D-8AC5-43E6-A30A-74F9F35F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6E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6E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6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C4816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82A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nesis.com/en/function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2025-02-24T10:16:00Z</dcterms:created>
  <dcterms:modified xsi:type="dcterms:W3CDTF">2025-02-24T10:16:00Z</dcterms:modified>
</cp:coreProperties>
</file>