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EA74E" w14:textId="77777777" w:rsidR="003E6817" w:rsidRPr="003E6817" w:rsidRDefault="003E6817" w:rsidP="003E6817">
      <w:r w:rsidRPr="003E6817">
        <w:rPr>
          <w:b/>
          <w:bCs/>
        </w:rPr>
        <w:t>Agri-Tech Innovation: An IoT System for Precision Farming and Resource Efficiency</w:t>
      </w:r>
    </w:p>
    <w:p w14:paraId="56655226" w14:textId="77777777" w:rsidR="003E6817" w:rsidRDefault="003E6817" w:rsidP="003E6817"/>
    <w:p w14:paraId="1F508781" w14:textId="77777777" w:rsidR="00D61793" w:rsidRDefault="00D61793" w:rsidP="003E6817"/>
    <w:p w14:paraId="7CF0DE52" w14:textId="77777777" w:rsidR="00D61793" w:rsidRDefault="00D61793" w:rsidP="003E6817"/>
    <w:p w14:paraId="43F4ACBE" w14:textId="77777777" w:rsidR="00D61793" w:rsidRDefault="00D61793" w:rsidP="003E6817"/>
    <w:p w14:paraId="6F25D26D" w14:textId="77777777" w:rsidR="00D61793" w:rsidRDefault="00D61793" w:rsidP="003E6817"/>
    <w:p w14:paraId="2CD73C89" w14:textId="77777777" w:rsidR="00D61793" w:rsidRDefault="00D61793" w:rsidP="003E6817"/>
    <w:p w14:paraId="49A43A79" w14:textId="77777777" w:rsidR="00D61793" w:rsidRDefault="00D61793" w:rsidP="003E6817"/>
    <w:p w14:paraId="68A557EC" w14:textId="77777777" w:rsidR="00D61793" w:rsidRDefault="00D61793" w:rsidP="003E6817"/>
    <w:p w14:paraId="4A022A5F" w14:textId="77777777" w:rsidR="00D61793" w:rsidRDefault="00D61793" w:rsidP="003E6817"/>
    <w:p w14:paraId="069F0734" w14:textId="77777777" w:rsidR="00D61793" w:rsidRDefault="00D61793" w:rsidP="003E6817"/>
    <w:p w14:paraId="50DAC639" w14:textId="77777777" w:rsidR="00D61793" w:rsidRDefault="00D61793" w:rsidP="003E6817"/>
    <w:p w14:paraId="6BF38F84" w14:textId="080D66BB" w:rsidR="003E6817" w:rsidRPr="003E6817" w:rsidRDefault="003E6817" w:rsidP="003E6817">
      <w:pPr>
        <w:rPr>
          <w:b/>
          <w:bCs/>
        </w:rPr>
      </w:pPr>
      <w:r w:rsidRPr="003E6817">
        <w:rPr>
          <w:b/>
          <w:bCs/>
        </w:rPr>
        <w:t>Abstract</w:t>
      </w:r>
    </w:p>
    <w:p w14:paraId="79D5AB0B" w14:textId="77777777" w:rsidR="003E6817" w:rsidRPr="003E6817" w:rsidRDefault="003E6817" w:rsidP="003E6817">
      <w:r w:rsidRPr="003E6817">
        <w:t xml:space="preserve">The agricultural sector is vital to global food security but faces significant challenges such as climate change, water scarcity, pest infestations, and inefficient resource management. Traditional farming methods are increasingly inadequate to meet modern demands, necessitating innovative solutions. This paper presents the design and implementation of an advanced IoT-based crop monitoring system that integrates </w:t>
      </w:r>
      <w:proofErr w:type="gramStart"/>
      <w:r w:rsidRPr="003E6817">
        <w:t>cutting-edge</w:t>
      </w:r>
      <w:proofErr w:type="gramEnd"/>
      <w:r w:rsidRPr="003E6817">
        <w:t xml:space="preserve"> technologies to optimize agricultural practices. The system employs a network of smart sensors to monitor key environmental parameters such as soil moisture, temperature, humidity, light intensity, and soil </w:t>
      </w:r>
      <w:proofErr w:type="spellStart"/>
      <w:r w:rsidRPr="003E6817">
        <w:t>pH.</w:t>
      </w:r>
      <w:proofErr w:type="spellEnd"/>
      <w:r w:rsidRPr="003E6817">
        <w:t xml:space="preserve"> Data </w:t>
      </w:r>
      <w:proofErr w:type="gramStart"/>
      <w:r w:rsidRPr="003E6817">
        <w:t>is processed</w:t>
      </w:r>
      <w:proofErr w:type="gramEnd"/>
      <w:r w:rsidRPr="003E6817">
        <w:t xml:space="preserve"> locally using edge computing to reduce latency and enable real-time responses, while drone technology provides aerial surveillance for comprehensive crop health assessment. The system leverages a cloud-based platform with machine learning algorithms to deliver predictive analytics, enabling farmers to proactively address issues like pest outbreaks or adverse weather conditions. Additionally, blockchain technology ensures transparency and traceability in the agricultural supply chain.</w:t>
      </w:r>
    </w:p>
    <w:p w14:paraId="150FBB03" w14:textId="77777777" w:rsidR="003E6817" w:rsidRPr="003E6817" w:rsidRDefault="003E6817" w:rsidP="003E6817">
      <w:r w:rsidRPr="003E6817">
        <w:t xml:space="preserve">The system’s user-friendly mobile and web interfaces provide farmers with actionable insights, facilitating data-driven decision-making to optimize resource use, such as water, fertilizers, and pesticides. Automated irrigation, fertilization, and pest control systems are triggered based on real-time data, minimizing </w:t>
      </w:r>
      <w:proofErr w:type="gramStart"/>
      <w:r w:rsidRPr="003E6817">
        <w:t>waste</w:t>
      </w:r>
      <w:proofErr w:type="gramEnd"/>
      <w:r w:rsidRPr="003E6817">
        <w:t xml:space="preserve"> and reducing costs. A unique feature is the community-driven knowledge-sharing platform, which fosters collaboration and innovation among farmers. Designed for scalability, the system is adaptable to both small-scale and large-scale operations, making it accessible to </w:t>
      </w:r>
      <w:r w:rsidRPr="003E6817">
        <w:lastRenderedPageBreak/>
        <w:t>farmers of all types. By combining IoT, edge computing, drones, machine learning, and blockchain, this system represents a transformative step forward in smart agriculture, enhancing productivity, sustainability, and food security in the face of global challenges.</w:t>
      </w:r>
    </w:p>
    <w:p w14:paraId="178618DD" w14:textId="77777777" w:rsidR="003E6817" w:rsidRPr="003E6817" w:rsidRDefault="003E6817" w:rsidP="003E6817">
      <w:r w:rsidRPr="003E6817">
        <w:rPr>
          <w:b/>
          <w:bCs/>
        </w:rPr>
        <w:t>Keywords:</w:t>
      </w:r>
      <w:r w:rsidRPr="003E6817">
        <w:t> IoT, Precision Farming, Edge Computing, Drone Technology, Machine Learning, Blockchain, Smart Agriculture, Resource Efficiency.</w:t>
      </w:r>
    </w:p>
    <w:p w14:paraId="0E74A7A9" w14:textId="540DB174" w:rsidR="003E6817" w:rsidRPr="003E6817" w:rsidRDefault="003E6817" w:rsidP="003E6817"/>
    <w:p w14:paraId="2C50BBEA" w14:textId="77777777" w:rsidR="003E6817" w:rsidRPr="003E6817" w:rsidRDefault="003E6817" w:rsidP="003E6817">
      <w:pPr>
        <w:rPr>
          <w:b/>
          <w:bCs/>
        </w:rPr>
      </w:pPr>
      <w:r w:rsidRPr="003E6817">
        <w:rPr>
          <w:b/>
          <w:bCs/>
        </w:rPr>
        <w:t>1. Introduction</w:t>
      </w:r>
    </w:p>
    <w:p w14:paraId="7DBE454F" w14:textId="4570D3B0" w:rsidR="003E6817" w:rsidRPr="003E6817" w:rsidRDefault="003E6817" w:rsidP="003E6817">
      <w:r w:rsidRPr="003E6817">
        <w:t xml:space="preserve">The agricultural sector is vital to global food security but faces significant challenges such as climate variability, water scarcity, pest infestations, and inefficient resource management. Traditional farming methods, reliant on manual labour and basic tools, are increasingly inadequate to meet modern demands. </w:t>
      </w:r>
      <w:proofErr w:type="gramStart"/>
      <w:r w:rsidRPr="003E6817">
        <w:t>To address</w:t>
      </w:r>
      <w:proofErr w:type="gramEnd"/>
      <w:r w:rsidRPr="003E6817">
        <w:t xml:space="preserve"> these issues, this project introduces an advanced IoT-based crop monitoring system that integrates cutting-edge technologies to optimize agricultural practices, enhance productivity, and promote sustainability. By combining IoT, edge computing, drone technology, machine learning, and blockchain, the system offers a comprehensive solution for farmers of all scales, enabling data-driven decision-making and improved crop yields while minimizing environmental impact.</w:t>
      </w:r>
    </w:p>
    <w:p w14:paraId="0775E821" w14:textId="77777777" w:rsidR="003E6817" w:rsidRPr="003E6817" w:rsidRDefault="003E6817" w:rsidP="003E6817">
      <w:pPr>
        <w:rPr>
          <w:b/>
          <w:bCs/>
        </w:rPr>
      </w:pPr>
      <w:r w:rsidRPr="003E6817">
        <w:rPr>
          <w:b/>
          <w:bCs/>
        </w:rPr>
        <w:t>1.1 System Overview</w:t>
      </w:r>
    </w:p>
    <w:p w14:paraId="5156FA5A" w14:textId="77777777" w:rsidR="003E6817" w:rsidRPr="003E6817" w:rsidRDefault="003E6817" w:rsidP="003E6817">
      <w:r w:rsidRPr="003E6817">
        <w:t>The system comprises the following modules:</w:t>
      </w:r>
    </w:p>
    <w:p w14:paraId="10CF29A9" w14:textId="77777777" w:rsidR="003E6817" w:rsidRPr="003E6817" w:rsidRDefault="003E6817" w:rsidP="003E6817">
      <w:pPr>
        <w:numPr>
          <w:ilvl w:val="0"/>
          <w:numId w:val="38"/>
        </w:numPr>
      </w:pPr>
      <w:r w:rsidRPr="003E6817">
        <w:rPr>
          <w:b/>
          <w:bCs/>
        </w:rPr>
        <w:t>Smart Sensor Network:</w:t>
      </w:r>
      <w:r w:rsidRPr="003E6817">
        <w:t xml:space="preserve"> Monitors environmental parameters such as soil moisture, temperature, humidity, light intensity, and soil </w:t>
      </w:r>
      <w:proofErr w:type="spellStart"/>
      <w:r w:rsidRPr="003E6817">
        <w:t>pH.</w:t>
      </w:r>
      <w:proofErr w:type="spellEnd"/>
    </w:p>
    <w:p w14:paraId="767DFF80" w14:textId="77777777" w:rsidR="003E6817" w:rsidRPr="003E6817" w:rsidRDefault="003E6817" w:rsidP="003E6817">
      <w:pPr>
        <w:numPr>
          <w:ilvl w:val="0"/>
          <w:numId w:val="38"/>
        </w:numPr>
      </w:pPr>
      <w:r w:rsidRPr="003E6817">
        <w:rPr>
          <w:b/>
          <w:bCs/>
        </w:rPr>
        <w:t>Edge Computing Unit:</w:t>
      </w:r>
      <w:r w:rsidRPr="003E6817">
        <w:t> Processes data locally to reduce latency and enable real-time responses.</w:t>
      </w:r>
    </w:p>
    <w:p w14:paraId="5ABFB9CD" w14:textId="77777777" w:rsidR="003E6817" w:rsidRPr="003E6817" w:rsidRDefault="003E6817" w:rsidP="003E6817">
      <w:pPr>
        <w:numPr>
          <w:ilvl w:val="0"/>
          <w:numId w:val="38"/>
        </w:numPr>
      </w:pPr>
      <w:r w:rsidRPr="003E6817">
        <w:rPr>
          <w:b/>
          <w:bCs/>
        </w:rPr>
        <w:t>Drone Surveillance:</w:t>
      </w:r>
      <w:r w:rsidRPr="003E6817">
        <w:t> Provides aerial imagery for crop health assessment and pest detection.</w:t>
      </w:r>
    </w:p>
    <w:p w14:paraId="0847C152" w14:textId="77777777" w:rsidR="003E6817" w:rsidRPr="003E6817" w:rsidRDefault="003E6817" w:rsidP="003E6817">
      <w:pPr>
        <w:numPr>
          <w:ilvl w:val="0"/>
          <w:numId w:val="38"/>
        </w:numPr>
      </w:pPr>
      <w:r w:rsidRPr="003E6817">
        <w:rPr>
          <w:b/>
          <w:bCs/>
        </w:rPr>
        <w:t>Cloud-Based Platform:</w:t>
      </w:r>
      <w:r w:rsidRPr="003E6817">
        <w:t xml:space="preserve"> Stores and </w:t>
      </w:r>
      <w:proofErr w:type="spellStart"/>
      <w:r w:rsidRPr="003E6817">
        <w:t>analyzes</w:t>
      </w:r>
      <w:proofErr w:type="spellEnd"/>
      <w:r w:rsidRPr="003E6817">
        <w:t xml:space="preserve"> data using machine learning algorithms for predictive analytics.</w:t>
      </w:r>
    </w:p>
    <w:p w14:paraId="43D02415" w14:textId="77777777" w:rsidR="003E6817" w:rsidRPr="003E6817" w:rsidRDefault="003E6817" w:rsidP="003E6817">
      <w:pPr>
        <w:numPr>
          <w:ilvl w:val="0"/>
          <w:numId w:val="38"/>
        </w:numPr>
      </w:pPr>
      <w:r w:rsidRPr="003E6817">
        <w:rPr>
          <w:b/>
          <w:bCs/>
        </w:rPr>
        <w:t>Blockchain Framework:</w:t>
      </w:r>
      <w:r w:rsidRPr="003E6817">
        <w:t> Ensures transparency and traceability in the agricultural supply chain.</w:t>
      </w:r>
    </w:p>
    <w:p w14:paraId="2305036F" w14:textId="77777777" w:rsidR="003E6817" w:rsidRPr="003E6817" w:rsidRDefault="003E6817" w:rsidP="003E6817">
      <w:pPr>
        <w:numPr>
          <w:ilvl w:val="0"/>
          <w:numId w:val="38"/>
        </w:numPr>
      </w:pPr>
      <w:r w:rsidRPr="003E6817">
        <w:rPr>
          <w:b/>
          <w:bCs/>
        </w:rPr>
        <w:t>Automated Control Systems:</w:t>
      </w:r>
      <w:r w:rsidRPr="003E6817">
        <w:t> Manages irrigation, fertilization, and pest control based on real-time data.</w:t>
      </w:r>
    </w:p>
    <w:p w14:paraId="6DC08A6C" w14:textId="218EC80E" w:rsidR="00D61793" w:rsidRDefault="003E6817" w:rsidP="00D61793">
      <w:pPr>
        <w:numPr>
          <w:ilvl w:val="0"/>
          <w:numId w:val="38"/>
        </w:numPr>
      </w:pPr>
      <w:r w:rsidRPr="003E6817">
        <w:rPr>
          <w:b/>
          <w:bCs/>
        </w:rPr>
        <w:t>Community Knowledge-Sharing Platform:</w:t>
      </w:r>
      <w:r w:rsidRPr="003E6817">
        <w:t> Facilitates collaboration and innovation among farmers</w:t>
      </w:r>
      <w:r w:rsidR="002D15BC">
        <w:t>.</w:t>
      </w:r>
    </w:p>
    <w:p w14:paraId="2044FF2E" w14:textId="47A98AF7" w:rsidR="00D61793" w:rsidRDefault="00D61793" w:rsidP="00D61793">
      <w:r>
        <w:rPr>
          <w:b/>
          <w:bCs/>
        </w:rPr>
        <w:t xml:space="preserve">Before and After </w:t>
      </w:r>
      <w:r w:rsidRPr="003E6817">
        <w:rPr>
          <w:b/>
          <w:bCs/>
        </w:rPr>
        <w:t>IoT System</w:t>
      </w:r>
      <w:r>
        <w:rPr>
          <w:b/>
          <w:bCs/>
        </w:rPr>
        <w:t>:</w:t>
      </w:r>
    </w:p>
    <w:p w14:paraId="066ACCF3" w14:textId="77777777" w:rsidR="002D15BC" w:rsidRDefault="002D15BC" w:rsidP="002D15BC"/>
    <w:p w14:paraId="591A8DA7" w14:textId="35E84548" w:rsidR="00D61793" w:rsidRPr="003E6817" w:rsidRDefault="002D15BC" w:rsidP="002D15BC">
      <w:r>
        <w:rPr>
          <w:noProof/>
        </w:rPr>
        <w:drawing>
          <wp:inline distT="0" distB="0" distL="0" distR="0" wp14:anchorId="02811EB3" wp14:editId="4B8D9753">
            <wp:extent cx="3064510" cy="2736702"/>
            <wp:effectExtent l="0" t="0" r="2540" b="6985"/>
            <wp:docPr id="1408888754" name="Picture 7" descr="A close-up of a field of co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88754" name="Picture 7" descr="A close-up of a field of corn&#10;&#10;AI-generated content may be incorrect."/>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078774" cy="2749440"/>
                    </a:xfrm>
                    <a:prstGeom prst="rect">
                      <a:avLst/>
                    </a:prstGeom>
                  </pic:spPr>
                </pic:pic>
              </a:graphicData>
            </a:graphic>
          </wp:inline>
        </w:drawing>
      </w:r>
      <w:r>
        <w:rPr>
          <w:noProof/>
        </w:rPr>
        <w:drawing>
          <wp:inline distT="0" distB="0" distL="0" distR="0" wp14:anchorId="7469D51A" wp14:editId="3A3CDA40">
            <wp:extent cx="2463800" cy="2735581"/>
            <wp:effectExtent l="0" t="0" r="0" b="7620"/>
            <wp:docPr id="214621504" name="Picture 8" descr="A field of corn in the middl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2064" name="Picture 8" descr="A field of corn in the middle of a field&#10;&#10;AI-generated content may be incorrect."/>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flipH="1">
                      <a:off x="0" y="0"/>
                      <a:ext cx="2482716" cy="2756584"/>
                    </a:xfrm>
                    <a:prstGeom prst="rect">
                      <a:avLst/>
                    </a:prstGeom>
                  </pic:spPr>
                </pic:pic>
              </a:graphicData>
            </a:graphic>
          </wp:inline>
        </w:drawing>
      </w:r>
    </w:p>
    <w:p w14:paraId="43DBE97E" w14:textId="46028889" w:rsidR="003E6817" w:rsidRPr="003E6817" w:rsidRDefault="002D15BC" w:rsidP="003E6817">
      <w:r>
        <w:rPr>
          <w:noProof/>
        </w:rPr>
        <w:drawing>
          <wp:inline distT="0" distB="0" distL="0" distR="0" wp14:anchorId="3A1E5F86" wp14:editId="18B6DCAF">
            <wp:extent cx="2590800" cy="2273300"/>
            <wp:effectExtent l="0" t="0" r="0" b="0"/>
            <wp:docPr id="1579380378" name="Picture 9" descr="A field of green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0378" name="Picture 9" descr="A field of green plants&#10;&#10;AI-generated content may be incorrect."/>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2590800" cy="2273300"/>
                    </a:xfrm>
                    <a:prstGeom prst="rect">
                      <a:avLst/>
                    </a:prstGeom>
                  </pic:spPr>
                </pic:pic>
              </a:graphicData>
            </a:graphic>
          </wp:inline>
        </w:drawing>
      </w:r>
      <w:r>
        <w:rPr>
          <w:noProof/>
        </w:rPr>
        <w:drawing>
          <wp:inline distT="0" distB="0" distL="0" distR="0" wp14:anchorId="6A3CC496" wp14:editId="6799F773">
            <wp:extent cx="2870200" cy="2261870"/>
            <wp:effectExtent l="0" t="0" r="6350" b="5080"/>
            <wp:docPr id="1708618031" name="Picture 10" descr="A green plants growing in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8031" name="Picture 10" descr="A green plants growing in water&#10;&#10;AI-generated content may be incorrect."/>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870200" cy="2261870"/>
                    </a:xfrm>
                    <a:prstGeom prst="rect">
                      <a:avLst/>
                    </a:prstGeom>
                  </pic:spPr>
                </pic:pic>
              </a:graphicData>
            </a:graphic>
          </wp:inline>
        </w:drawing>
      </w:r>
    </w:p>
    <w:p w14:paraId="6699518D" w14:textId="77777777" w:rsidR="003E6817" w:rsidRPr="003E6817" w:rsidRDefault="003E6817" w:rsidP="003E6817">
      <w:pPr>
        <w:rPr>
          <w:b/>
          <w:bCs/>
        </w:rPr>
      </w:pPr>
      <w:r w:rsidRPr="003E6817">
        <w:rPr>
          <w:b/>
          <w:bCs/>
        </w:rPr>
        <w:t>1.2 Smart Sensor Network</w:t>
      </w:r>
    </w:p>
    <w:p w14:paraId="22DA72B4" w14:textId="77777777" w:rsidR="003E6817" w:rsidRPr="003E6817" w:rsidRDefault="003E6817" w:rsidP="003E6817">
      <w:r w:rsidRPr="003E6817">
        <w:t xml:space="preserve">A network of smart sensors </w:t>
      </w:r>
      <w:proofErr w:type="gramStart"/>
      <w:r w:rsidRPr="003E6817">
        <w:t>is deployed</w:t>
      </w:r>
      <w:proofErr w:type="gramEnd"/>
      <w:r w:rsidRPr="003E6817">
        <w:t xml:space="preserve"> across agricultural fields to monitor critical environmental parameters. These sensors provide real-time data on soil moisture, temperature, humidity, light intensity, and soil </w:t>
      </w:r>
      <w:proofErr w:type="spellStart"/>
      <w:r w:rsidRPr="003E6817">
        <w:t>pH.</w:t>
      </w:r>
      <w:proofErr w:type="spellEnd"/>
      <w:r w:rsidRPr="003E6817">
        <w:t xml:space="preserve"> The data </w:t>
      </w:r>
      <w:proofErr w:type="gramStart"/>
      <w:r w:rsidRPr="003E6817">
        <w:t>is processed</w:t>
      </w:r>
      <w:proofErr w:type="gramEnd"/>
      <w:r w:rsidRPr="003E6817">
        <w:t xml:space="preserve"> locally using edge computing to ensure timely responses to critical changes, such as sudden drops in soil moisture or temperature spikes.</w:t>
      </w:r>
    </w:p>
    <w:p w14:paraId="316F2D1F" w14:textId="0700A589" w:rsidR="003E6817" w:rsidRPr="003E6817" w:rsidRDefault="003E6817" w:rsidP="003E6817"/>
    <w:p w14:paraId="1122CDEA" w14:textId="77777777" w:rsidR="003E6817" w:rsidRPr="003E6817" w:rsidRDefault="003E6817" w:rsidP="003E6817">
      <w:pPr>
        <w:rPr>
          <w:b/>
          <w:bCs/>
        </w:rPr>
      </w:pPr>
      <w:r w:rsidRPr="003E6817">
        <w:rPr>
          <w:b/>
          <w:bCs/>
        </w:rPr>
        <w:t>1.3 Edge Computing Unit</w:t>
      </w:r>
    </w:p>
    <w:p w14:paraId="7F4240B4" w14:textId="77777777" w:rsidR="003E6817" w:rsidRPr="003E6817" w:rsidRDefault="003E6817" w:rsidP="003E6817">
      <w:r w:rsidRPr="003E6817">
        <w:t xml:space="preserve">The edge computing unit processes data locally, reducing latency and enabling immediate responses. This ensures timely interventions to protect crop health. The processed data </w:t>
      </w:r>
      <w:proofErr w:type="gramStart"/>
      <w:r w:rsidRPr="003E6817">
        <w:t>is transmitted</w:t>
      </w:r>
      <w:proofErr w:type="gramEnd"/>
      <w:r w:rsidRPr="003E6817">
        <w:t xml:space="preserve"> to a central microcontroller, which aggregates the information and sends it to a cloud-based platform for further analysis.</w:t>
      </w:r>
    </w:p>
    <w:p w14:paraId="2BB92A29" w14:textId="429E2D47" w:rsidR="003E6817" w:rsidRPr="003E6817" w:rsidRDefault="003E6817" w:rsidP="003E6817"/>
    <w:p w14:paraId="7993289A" w14:textId="77777777" w:rsidR="003E6817" w:rsidRPr="003E6817" w:rsidRDefault="003E6817" w:rsidP="003E6817">
      <w:pPr>
        <w:rPr>
          <w:b/>
          <w:bCs/>
        </w:rPr>
      </w:pPr>
      <w:r w:rsidRPr="003E6817">
        <w:rPr>
          <w:b/>
          <w:bCs/>
        </w:rPr>
        <w:t>1.4 Drone Surveillance</w:t>
      </w:r>
    </w:p>
    <w:p w14:paraId="1D89A79D" w14:textId="77777777" w:rsidR="003E6817" w:rsidRPr="003E6817" w:rsidRDefault="003E6817" w:rsidP="003E6817">
      <w:r w:rsidRPr="003E6817">
        <w:t>Drones equipped with high-resolution cameras and multispectral sensors capture detailed imagery of fields. This aerial data complements ground-based sensor data, providing farmers with a holistic view of their fields and enabling more precise interventions.</w:t>
      </w:r>
    </w:p>
    <w:p w14:paraId="44EFFBB1" w14:textId="7F7CFBF5" w:rsidR="003E6817" w:rsidRPr="003E6817" w:rsidRDefault="003E6817" w:rsidP="003E6817"/>
    <w:p w14:paraId="45977DFB" w14:textId="77777777" w:rsidR="003E6817" w:rsidRPr="003E6817" w:rsidRDefault="003E6817" w:rsidP="003E6817">
      <w:pPr>
        <w:rPr>
          <w:b/>
          <w:bCs/>
        </w:rPr>
      </w:pPr>
      <w:r w:rsidRPr="003E6817">
        <w:rPr>
          <w:b/>
          <w:bCs/>
        </w:rPr>
        <w:t>1.5 Cloud-Based Platform</w:t>
      </w:r>
    </w:p>
    <w:p w14:paraId="5FC8E75D" w14:textId="77777777" w:rsidR="003E6817" w:rsidRPr="003E6817" w:rsidRDefault="003E6817" w:rsidP="003E6817">
      <w:r w:rsidRPr="003E6817">
        <w:t xml:space="preserve">The cloud platform serves as the system’s brain, storing and visualizing data through intuitive mobile and web interfaces. Advanced machine learning algorithms </w:t>
      </w:r>
      <w:proofErr w:type="spellStart"/>
      <w:r w:rsidRPr="003E6817">
        <w:t>analyze</w:t>
      </w:r>
      <w:proofErr w:type="spellEnd"/>
      <w:r w:rsidRPr="003E6817">
        <w:t xml:space="preserve"> the data to generate predictive analytics, forecasting potential issues such as pest infestations, disease outbreaks, or adverse weather conditions.</w:t>
      </w:r>
    </w:p>
    <w:p w14:paraId="3960CB2E" w14:textId="712EF46C" w:rsidR="003E6817" w:rsidRPr="003E6817" w:rsidRDefault="003E6817" w:rsidP="003E6817"/>
    <w:p w14:paraId="515F68DE" w14:textId="77777777" w:rsidR="003E6817" w:rsidRPr="003E6817" w:rsidRDefault="003E6817" w:rsidP="003E6817">
      <w:pPr>
        <w:rPr>
          <w:b/>
          <w:bCs/>
        </w:rPr>
      </w:pPr>
      <w:r w:rsidRPr="003E6817">
        <w:rPr>
          <w:b/>
          <w:bCs/>
        </w:rPr>
        <w:t>1.6 Blockchain Framework</w:t>
      </w:r>
    </w:p>
    <w:p w14:paraId="5446FF96" w14:textId="77777777" w:rsidR="003E6817" w:rsidRPr="003E6817" w:rsidRDefault="003E6817" w:rsidP="003E6817">
      <w:r w:rsidRPr="003E6817">
        <w:t>The blockchain-based data management framework creates a transparent and tamper-proof record of agricultural activities. This ensures traceability and accountability throughout the supply chain, meeting regulatory requirements and consumer demands.</w:t>
      </w:r>
    </w:p>
    <w:p w14:paraId="42C80FC2" w14:textId="30170089" w:rsidR="003E6817" w:rsidRPr="003E6817" w:rsidRDefault="003E6817" w:rsidP="003E6817"/>
    <w:p w14:paraId="10115F65" w14:textId="77777777" w:rsidR="003E6817" w:rsidRPr="003E6817" w:rsidRDefault="003E6817" w:rsidP="003E6817">
      <w:pPr>
        <w:rPr>
          <w:b/>
          <w:bCs/>
        </w:rPr>
      </w:pPr>
      <w:r w:rsidRPr="003E6817">
        <w:rPr>
          <w:b/>
          <w:bCs/>
        </w:rPr>
        <w:t>1.7 Automated Control Systems</w:t>
      </w:r>
    </w:p>
    <w:p w14:paraId="058557F9" w14:textId="77777777" w:rsidR="003E6817" w:rsidRPr="003E6817" w:rsidRDefault="003E6817" w:rsidP="003E6817">
      <w:r w:rsidRPr="003E6817">
        <w:t xml:space="preserve">Automated irrigation, fertilization, and pest control systems </w:t>
      </w:r>
      <w:proofErr w:type="gramStart"/>
      <w:r w:rsidRPr="003E6817">
        <w:t>are triggered</w:t>
      </w:r>
      <w:proofErr w:type="gramEnd"/>
      <w:r w:rsidRPr="003E6817">
        <w:t xml:space="preserve"> by real-time sensor data. For example, if soil moisture levels drop below a threshold, the system automatically activates irrigation, ensuring crops receive adequate water.</w:t>
      </w:r>
    </w:p>
    <w:p w14:paraId="678C9A5C" w14:textId="1CC06748" w:rsidR="003E6817" w:rsidRPr="003E6817" w:rsidRDefault="003E6817" w:rsidP="003E6817"/>
    <w:p w14:paraId="180AB063" w14:textId="77777777" w:rsidR="003E6817" w:rsidRPr="003E6817" w:rsidRDefault="003E6817" w:rsidP="003E6817">
      <w:pPr>
        <w:rPr>
          <w:b/>
          <w:bCs/>
        </w:rPr>
      </w:pPr>
      <w:r w:rsidRPr="003E6817">
        <w:rPr>
          <w:b/>
          <w:bCs/>
        </w:rPr>
        <w:t>1.8 Community Knowledge-Sharing Platform</w:t>
      </w:r>
    </w:p>
    <w:p w14:paraId="6D1D8E31" w14:textId="77777777" w:rsidR="003E6817" w:rsidRPr="003E6817" w:rsidRDefault="003E6817" w:rsidP="003E6817">
      <w:r w:rsidRPr="003E6817">
        <w:t>The system includes a community-driven knowledge-sharing platform, where farmers exchange insights, best practices, and solutions tailored to regional challenges. This fosters collaboration and innovation, enabling farmers to learn from each other and adapt to changing conditions.</w:t>
      </w:r>
    </w:p>
    <w:p w14:paraId="21E4F1E7" w14:textId="43F646D4" w:rsidR="003E6817" w:rsidRPr="003E6817" w:rsidRDefault="003E6817" w:rsidP="003E6817"/>
    <w:p w14:paraId="6720E762" w14:textId="77777777" w:rsidR="003E6817" w:rsidRPr="003E6817" w:rsidRDefault="003E6817" w:rsidP="003E6817">
      <w:pPr>
        <w:rPr>
          <w:b/>
          <w:bCs/>
        </w:rPr>
      </w:pPr>
      <w:r w:rsidRPr="003E6817">
        <w:rPr>
          <w:b/>
          <w:bCs/>
        </w:rPr>
        <w:t>2. System Design and Implementation</w:t>
      </w:r>
    </w:p>
    <w:p w14:paraId="74598AD7" w14:textId="77777777" w:rsidR="003E6817" w:rsidRPr="003E6817" w:rsidRDefault="003E6817" w:rsidP="003E6817">
      <w:pPr>
        <w:rPr>
          <w:b/>
          <w:bCs/>
        </w:rPr>
      </w:pPr>
      <w:r w:rsidRPr="003E6817">
        <w:rPr>
          <w:b/>
          <w:bCs/>
        </w:rPr>
        <w:t>2.1 Smart Sensor Network</w:t>
      </w:r>
    </w:p>
    <w:p w14:paraId="2A305E0E" w14:textId="77777777" w:rsidR="003E6817" w:rsidRPr="003E6817" w:rsidRDefault="003E6817" w:rsidP="003E6817">
      <w:pPr>
        <w:numPr>
          <w:ilvl w:val="0"/>
          <w:numId w:val="39"/>
        </w:numPr>
      </w:pPr>
      <w:r w:rsidRPr="003E6817">
        <w:rPr>
          <w:b/>
          <w:bCs/>
        </w:rPr>
        <w:lastRenderedPageBreak/>
        <w:t>Components:</w:t>
      </w:r>
      <w:r w:rsidRPr="003E6817">
        <w:t> Soil moisture sensors, temperature sensors, humidity sensors, light sensors, and pH sensors.</w:t>
      </w:r>
    </w:p>
    <w:p w14:paraId="1C9513FB" w14:textId="77777777" w:rsidR="003E6817" w:rsidRPr="003E6817" w:rsidRDefault="003E6817" w:rsidP="003E6817">
      <w:pPr>
        <w:numPr>
          <w:ilvl w:val="0"/>
          <w:numId w:val="39"/>
        </w:numPr>
      </w:pPr>
      <w:r w:rsidRPr="003E6817">
        <w:rPr>
          <w:b/>
          <w:bCs/>
        </w:rPr>
        <w:t>Functionality:</w:t>
      </w:r>
      <w:r w:rsidRPr="003E6817">
        <w:t> Collects real-time data on environmental parameters and transmits it to the edge computing unit.</w:t>
      </w:r>
    </w:p>
    <w:p w14:paraId="1E2C564F" w14:textId="77777777" w:rsidR="003E6817" w:rsidRPr="003E6817" w:rsidRDefault="003E6817" w:rsidP="003E6817">
      <w:pPr>
        <w:rPr>
          <w:b/>
          <w:bCs/>
        </w:rPr>
      </w:pPr>
      <w:r w:rsidRPr="003E6817">
        <w:rPr>
          <w:b/>
          <w:bCs/>
        </w:rPr>
        <w:t>2.2 Edge Computing Unit</w:t>
      </w:r>
    </w:p>
    <w:p w14:paraId="25F7CB2D" w14:textId="77777777" w:rsidR="003E6817" w:rsidRPr="003E6817" w:rsidRDefault="003E6817" w:rsidP="003E6817">
      <w:pPr>
        <w:numPr>
          <w:ilvl w:val="0"/>
          <w:numId w:val="40"/>
        </w:numPr>
      </w:pPr>
      <w:r w:rsidRPr="003E6817">
        <w:rPr>
          <w:b/>
          <w:bCs/>
        </w:rPr>
        <w:t>Components:</w:t>
      </w:r>
      <w:r w:rsidRPr="003E6817">
        <w:t> Microcontroller, edge computing module.</w:t>
      </w:r>
    </w:p>
    <w:p w14:paraId="2E3A32D9" w14:textId="77777777" w:rsidR="003E6817" w:rsidRPr="003E6817" w:rsidRDefault="003E6817" w:rsidP="003E6817">
      <w:pPr>
        <w:numPr>
          <w:ilvl w:val="0"/>
          <w:numId w:val="40"/>
        </w:numPr>
      </w:pPr>
      <w:r w:rsidRPr="003E6817">
        <w:rPr>
          <w:b/>
          <w:bCs/>
        </w:rPr>
        <w:t>Functionality:</w:t>
      </w:r>
      <w:r w:rsidRPr="003E6817">
        <w:t> Processes data locally to reduce latency and enable real-time responses.</w:t>
      </w:r>
    </w:p>
    <w:p w14:paraId="09BD7CD6" w14:textId="77777777" w:rsidR="003E6817" w:rsidRPr="003E6817" w:rsidRDefault="003E6817" w:rsidP="003E6817">
      <w:pPr>
        <w:rPr>
          <w:b/>
          <w:bCs/>
        </w:rPr>
      </w:pPr>
      <w:r w:rsidRPr="003E6817">
        <w:rPr>
          <w:b/>
          <w:bCs/>
        </w:rPr>
        <w:t>2.3 Drone Surveillance</w:t>
      </w:r>
    </w:p>
    <w:p w14:paraId="456AD497" w14:textId="77777777" w:rsidR="003E6817" w:rsidRPr="003E6817" w:rsidRDefault="003E6817" w:rsidP="003E6817">
      <w:pPr>
        <w:numPr>
          <w:ilvl w:val="0"/>
          <w:numId w:val="41"/>
        </w:numPr>
      </w:pPr>
      <w:r w:rsidRPr="003E6817">
        <w:rPr>
          <w:b/>
          <w:bCs/>
        </w:rPr>
        <w:t>Components:</w:t>
      </w:r>
      <w:r w:rsidRPr="003E6817">
        <w:t> Drones equipped with high-resolution cameras and multispectral sensors.</w:t>
      </w:r>
    </w:p>
    <w:p w14:paraId="2E6A7D33" w14:textId="77777777" w:rsidR="003E6817" w:rsidRPr="003E6817" w:rsidRDefault="003E6817" w:rsidP="003E6817">
      <w:pPr>
        <w:numPr>
          <w:ilvl w:val="0"/>
          <w:numId w:val="41"/>
        </w:numPr>
      </w:pPr>
      <w:r w:rsidRPr="003E6817">
        <w:rPr>
          <w:b/>
          <w:bCs/>
        </w:rPr>
        <w:t>Functionality:</w:t>
      </w:r>
      <w:r w:rsidRPr="003E6817">
        <w:t> Captures aerial imagery for crop health assessment and pest detection.</w:t>
      </w:r>
    </w:p>
    <w:p w14:paraId="4651C6EC" w14:textId="77777777" w:rsidR="003E6817" w:rsidRPr="003E6817" w:rsidRDefault="003E6817" w:rsidP="003E6817">
      <w:pPr>
        <w:rPr>
          <w:b/>
          <w:bCs/>
        </w:rPr>
      </w:pPr>
      <w:r w:rsidRPr="003E6817">
        <w:rPr>
          <w:b/>
          <w:bCs/>
        </w:rPr>
        <w:t>2.4 Cloud-Based Platform</w:t>
      </w:r>
    </w:p>
    <w:p w14:paraId="4A492AD1" w14:textId="77777777" w:rsidR="003E6817" w:rsidRPr="003E6817" w:rsidRDefault="003E6817" w:rsidP="003E6817">
      <w:pPr>
        <w:numPr>
          <w:ilvl w:val="0"/>
          <w:numId w:val="42"/>
        </w:numPr>
      </w:pPr>
      <w:r w:rsidRPr="003E6817">
        <w:rPr>
          <w:b/>
          <w:bCs/>
        </w:rPr>
        <w:t>Components:</w:t>
      </w:r>
      <w:r w:rsidRPr="003E6817">
        <w:t> Cloud server, machine learning algorithms, mobile and web interfaces.</w:t>
      </w:r>
    </w:p>
    <w:p w14:paraId="73FC8105" w14:textId="77777777" w:rsidR="003E6817" w:rsidRPr="003E6817" w:rsidRDefault="003E6817" w:rsidP="003E6817">
      <w:pPr>
        <w:numPr>
          <w:ilvl w:val="0"/>
          <w:numId w:val="42"/>
        </w:numPr>
      </w:pPr>
      <w:r w:rsidRPr="003E6817">
        <w:rPr>
          <w:b/>
          <w:bCs/>
        </w:rPr>
        <w:t>Functionality:</w:t>
      </w:r>
      <w:r w:rsidRPr="003E6817">
        <w:t xml:space="preserve"> Stores and </w:t>
      </w:r>
      <w:proofErr w:type="spellStart"/>
      <w:r w:rsidRPr="003E6817">
        <w:t>analyzes</w:t>
      </w:r>
      <w:proofErr w:type="spellEnd"/>
      <w:r w:rsidRPr="003E6817">
        <w:t xml:space="preserve"> data, provides predictive analytics, and delivers actionable insights to farmers.</w:t>
      </w:r>
    </w:p>
    <w:p w14:paraId="38EE88A4" w14:textId="77777777" w:rsidR="003E6817" w:rsidRPr="003E6817" w:rsidRDefault="003E6817" w:rsidP="003E6817">
      <w:pPr>
        <w:rPr>
          <w:b/>
          <w:bCs/>
        </w:rPr>
      </w:pPr>
      <w:r w:rsidRPr="003E6817">
        <w:rPr>
          <w:b/>
          <w:bCs/>
        </w:rPr>
        <w:t>2.5 Blockchain Framework</w:t>
      </w:r>
    </w:p>
    <w:p w14:paraId="31FCBDBE" w14:textId="77777777" w:rsidR="003E6817" w:rsidRPr="003E6817" w:rsidRDefault="003E6817" w:rsidP="003E6817">
      <w:pPr>
        <w:numPr>
          <w:ilvl w:val="0"/>
          <w:numId w:val="43"/>
        </w:numPr>
      </w:pPr>
      <w:r w:rsidRPr="003E6817">
        <w:rPr>
          <w:b/>
          <w:bCs/>
        </w:rPr>
        <w:t>Components:</w:t>
      </w:r>
      <w:r w:rsidRPr="003E6817">
        <w:t> Blockchain network, QR codes.</w:t>
      </w:r>
    </w:p>
    <w:p w14:paraId="4807E469" w14:textId="77777777" w:rsidR="003E6817" w:rsidRPr="003E6817" w:rsidRDefault="003E6817" w:rsidP="003E6817">
      <w:pPr>
        <w:numPr>
          <w:ilvl w:val="0"/>
          <w:numId w:val="43"/>
        </w:numPr>
      </w:pPr>
      <w:r w:rsidRPr="003E6817">
        <w:rPr>
          <w:b/>
          <w:bCs/>
        </w:rPr>
        <w:t>Functionality:</w:t>
      </w:r>
      <w:r w:rsidRPr="003E6817">
        <w:t> Ensures transparency and traceability in the agricultural supply chain.</w:t>
      </w:r>
    </w:p>
    <w:p w14:paraId="71D2676F" w14:textId="77777777" w:rsidR="003E6817" w:rsidRPr="003E6817" w:rsidRDefault="003E6817" w:rsidP="003E6817">
      <w:pPr>
        <w:rPr>
          <w:b/>
          <w:bCs/>
        </w:rPr>
      </w:pPr>
      <w:r w:rsidRPr="003E6817">
        <w:rPr>
          <w:b/>
          <w:bCs/>
        </w:rPr>
        <w:t>2.6 Automated Control Systems</w:t>
      </w:r>
    </w:p>
    <w:p w14:paraId="2FD6FE9E" w14:textId="77777777" w:rsidR="003E6817" w:rsidRPr="003E6817" w:rsidRDefault="003E6817" w:rsidP="003E6817">
      <w:pPr>
        <w:numPr>
          <w:ilvl w:val="0"/>
          <w:numId w:val="44"/>
        </w:numPr>
      </w:pPr>
      <w:r w:rsidRPr="003E6817">
        <w:rPr>
          <w:b/>
          <w:bCs/>
        </w:rPr>
        <w:t>Components:</w:t>
      </w:r>
      <w:r w:rsidRPr="003E6817">
        <w:t> Automated irrigation system, fertilization system, pest control system.</w:t>
      </w:r>
    </w:p>
    <w:p w14:paraId="65F2BF73" w14:textId="77777777" w:rsidR="003E6817" w:rsidRPr="003E6817" w:rsidRDefault="003E6817" w:rsidP="003E6817">
      <w:pPr>
        <w:numPr>
          <w:ilvl w:val="0"/>
          <w:numId w:val="44"/>
        </w:numPr>
      </w:pPr>
      <w:r w:rsidRPr="003E6817">
        <w:rPr>
          <w:b/>
          <w:bCs/>
        </w:rPr>
        <w:t>Functionality:</w:t>
      </w:r>
      <w:r w:rsidRPr="003E6817">
        <w:t> Triggers automated actions based on real-time sensor data.</w:t>
      </w:r>
    </w:p>
    <w:p w14:paraId="2CA786A1" w14:textId="77777777" w:rsidR="003E6817" w:rsidRPr="003E6817" w:rsidRDefault="003E6817" w:rsidP="003E6817">
      <w:pPr>
        <w:rPr>
          <w:b/>
          <w:bCs/>
        </w:rPr>
      </w:pPr>
      <w:r w:rsidRPr="003E6817">
        <w:rPr>
          <w:b/>
          <w:bCs/>
        </w:rPr>
        <w:t>2.7 Community Knowledge-Sharing Platform</w:t>
      </w:r>
    </w:p>
    <w:p w14:paraId="31E49EE3" w14:textId="77777777" w:rsidR="003E6817" w:rsidRPr="003E6817" w:rsidRDefault="003E6817" w:rsidP="003E6817">
      <w:pPr>
        <w:numPr>
          <w:ilvl w:val="0"/>
          <w:numId w:val="45"/>
        </w:numPr>
      </w:pPr>
      <w:r w:rsidRPr="003E6817">
        <w:rPr>
          <w:b/>
          <w:bCs/>
        </w:rPr>
        <w:t>Components:</w:t>
      </w:r>
      <w:r w:rsidRPr="003E6817">
        <w:t> Online platform, expert advice, research papers, training materials.</w:t>
      </w:r>
    </w:p>
    <w:p w14:paraId="2AB0407C" w14:textId="77777777" w:rsidR="003E6817" w:rsidRPr="003E6817" w:rsidRDefault="003E6817" w:rsidP="003E6817">
      <w:pPr>
        <w:numPr>
          <w:ilvl w:val="0"/>
          <w:numId w:val="45"/>
        </w:numPr>
      </w:pPr>
      <w:r w:rsidRPr="003E6817">
        <w:rPr>
          <w:b/>
          <w:bCs/>
        </w:rPr>
        <w:t>Functionality:</w:t>
      </w:r>
      <w:r w:rsidRPr="003E6817">
        <w:t> Facilitates collaboration and innovation among farmers.</w:t>
      </w:r>
    </w:p>
    <w:p w14:paraId="46A69C9A" w14:textId="75FF9AD0" w:rsidR="003E6817" w:rsidRPr="003E6817" w:rsidRDefault="003E6817" w:rsidP="003E6817"/>
    <w:p w14:paraId="00D2ABB2" w14:textId="77777777" w:rsidR="003E6817" w:rsidRPr="003E6817" w:rsidRDefault="003E6817" w:rsidP="003E6817">
      <w:pPr>
        <w:rPr>
          <w:b/>
          <w:bCs/>
        </w:rPr>
      </w:pPr>
      <w:r w:rsidRPr="003E6817">
        <w:rPr>
          <w:b/>
          <w:bCs/>
        </w:rPr>
        <w:lastRenderedPageBreak/>
        <w:t>3. Literature Review</w:t>
      </w:r>
    </w:p>
    <w:p w14:paraId="2D1186C9" w14:textId="77777777" w:rsidR="003E6817" w:rsidRPr="003E6817" w:rsidRDefault="003E6817" w:rsidP="003E6817">
      <w:pPr>
        <w:rPr>
          <w:b/>
          <w:bCs/>
        </w:rPr>
      </w:pPr>
      <w:r w:rsidRPr="003E6817">
        <w:rPr>
          <w:b/>
          <w:bCs/>
        </w:rPr>
        <w:t>3.1 Existing Systems and Their Limitations</w:t>
      </w:r>
    </w:p>
    <w:p w14:paraId="146C8C90" w14:textId="77777777" w:rsidR="003E6817" w:rsidRPr="003E6817" w:rsidRDefault="003E6817" w:rsidP="003E6817">
      <w:pPr>
        <w:numPr>
          <w:ilvl w:val="0"/>
          <w:numId w:val="46"/>
        </w:numPr>
      </w:pPr>
      <w:r w:rsidRPr="003E6817">
        <w:rPr>
          <w:b/>
          <w:bCs/>
        </w:rPr>
        <w:t>High Initial Costs:</w:t>
      </w:r>
      <w:r w:rsidRPr="003E6817">
        <w:t> </w:t>
      </w:r>
      <w:proofErr w:type="gramStart"/>
      <w:r w:rsidRPr="003E6817">
        <w:t>Many</w:t>
      </w:r>
      <w:proofErr w:type="gramEnd"/>
      <w:r w:rsidRPr="003E6817">
        <w:t xml:space="preserve"> existing IoT-based agricultural systems require significant upfront investment in hardware, such as sensors, drones, and automated machinery.</w:t>
      </w:r>
    </w:p>
    <w:p w14:paraId="2359307E" w14:textId="77777777" w:rsidR="003E6817" w:rsidRPr="003E6817" w:rsidRDefault="003E6817" w:rsidP="003E6817">
      <w:pPr>
        <w:numPr>
          <w:ilvl w:val="0"/>
          <w:numId w:val="46"/>
        </w:numPr>
      </w:pPr>
      <w:r w:rsidRPr="003E6817">
        <w:rPr>
          <w:b/>
          <w:bCs/>
        </w:rPr>
        <w:t>Complexity and Technical Expertise:</w:t>
      </w:r>
      <w:r w:rsidRPr="003E6817">
        <w:t> Existing systems often require a certain level of technical expertise to install, configure, and maintain.</w:t>
      </w:r>
    </w:p>
    <w:p w14:paraId="2FA60823" w14:textId="77777777" w:rsidR="003E6817" w:rsidRPr="003E6817" w:rsidRDefault="003E6817" w:rsidP="003E6817">
      <w:pPr>
        <w:numPr>
          <w:ilvl w:val="0"/>
          <w:numId w:val="46"/>
        </w:numPr>
      </w:pPr>
      <w:r w:rsidRPr="003E6817">
        <w:rPr>
          <w:b/>
          <w:bCs/>
        </w:rPr>
        <w:t>Dependence on Internet Connectivity:</w:t>
      </w:r>
      <w:r w:rsidRPr="003E6817">
        <w:t> Most IoT-based systems rely heavily on stable internet connectivity to transmit data to cloud platforms.</w:t>
      </w:r>
    </w:p>
    <w:p w14:paraId="0F92E4F2" w14:textId="77777777" w:rsidR="003E6817" w:rsidRPr="003E6817" w:rsidRDefault="003E6817" w:rsidP="003E6817">
      <w:pPr>
        <w:numPr>
          <w:ilvl w:val="0"/>
          <w:numId w:val="46"/>
        </w:numPr>
      </w:pPr>
      <w:r w:rsidRPr="003E6817">
        <w:rPr>
          <w:b/>
          <w:bCs/>
        </w:rPr>
        <w:t>Data Privacy and Security Concerns:</w:t>
      </w:r>
      <w:r w:rsidRPr="003E6817">
        <w:t> Existing systems often lack robust data security measures, making them vulnerable to cyberattacks or unauthorized access.</w:t>
      </w:r>
    </w:p>
    <w:p w14:paraId="1165D8EB" w14:textId="77777777" w:rsidR="003E6817" w:rsidRPr="003E6817" w:rsidRDefault="003E6817" w:rsidP="003E6817">
      <w:pPr>
        <w:numPr>
          <w:ilvl w:val="0"/>
          <w:numId w:val="46"/>
        </w:numPr>
      </w:pPr>
      <w:r w:rsidRPr="003E6817">
        <w:rPr>
          <w:b/>
          <w:bCs/>
        </w:rPr>
        <w:t>Limited Scalability:</w:t>
      </w:r>
      <w:r w:rsidRPr="003E6817">
        <w:t> </w:t>
      </w:r>
      <w:proofErr w:type="gramStart"/>
      <w:r w:rsidRPr="003E6817">
        <w:t>Many</w:t>
      </w:r>
      <w:proofErr w:type="gramEnd"/>
      <w:r w:rsidRPr="003E6817">
        <w:t xml:space="preserve"> existing systems are designed for specific farm sizes or crop types, making them less adaptable to diverse agricultural settings.</w:t>
      </w:r>
    </w:p>
    <w:p w14:paraId="0B3F65A9" w14:textId="77777777" w:rsidR="003E6817" w:rsidRPr="003E6817" w:rsidRDefault="003E6817" w:rsidP="003E6817">
      <w:pPr>
        <w:rPr>
          <w:b/>
          <w:bCs/>
        </w:rPr>
      </w:pPr>
      <w:r w:rsidRPr="003E6817">
        <w:rPr>
          <w:b/>
          <w:bCs/>
        </w:rPr>
        <w:t>3.2 Patents and Innovations</w:t>
      </w:r>
    </w:p>
    <w:p w14:paraId="1A2BBBA8" w14:textId="77777777" w:rsidR="003E6817" w:rsidRPr="003E6817" w:rsidRDefault="003E6817" w:rsidP="003E6817">
      <w:pPr>
        <w:numPr>
          <w:ilvl w:val="0"/>
          <w:numId w:val="47"/>
        </w:numPr>
      </w:pPr>
      <w:r w:rsidRPr="003E6817">
        <w:rPr>
          <w:b/>
          <w:bCs/>
        </w:rPr>
        <w:t>US9241453B1:</w:t>
      </w:r>
      <w:r w:rsidRPr="003E6817">
        <w:t> A commercial plant cultivation system that generates a controlled environment for plant growth.</w:t>
      </w:r>
    </w:p>
    <w:p w14:paraId="1ACAE128" w14:textId="77777777" w:rsidR="003E6817" w:rsidRPr="003E6817" w:rsidRDefault="003E6817" w:rsidP="003E6817">
      <w:pPr>
        <w:numPr>
          <w:ilvl w:val="0"/>
          <w:numId w:val="47"/>
        </w:numPr>
      </w:pPr>
      <w:r w:rsidRPr="003E6817">
        <w:rPr>
          <w:b/>
          <w:bCs/>
        </w:rPr>
        <w:t>KR102290177B1:</w:t>
      </w:r>
      <w:r w:rsidRPr="003E6817">
        <w:t> An agri-food distribution system based on an agri-food trading platform.</w:t>
      </w:r>
    </w:p>
    <w:p w14:paraId="742C7170" w14:textId="77777777" w:rsidR="003E6817" w:rsidRPr="003E6817" w:rsidRDefault="003E6817" w:rsidP="003E6817">
      <w:pPr>
        <w:numPr>
          <w:ilvl w:val="0"/>
          <w:numId w:val="47"/>
        </w:numPr>
      </w:pPr>
      <w:r w:rsidRPr="003E6817">
        <w:rPr>
          <w:b/>
          <w:bCs/>
        </w:rPr>
        <w:t>KR102121734B1:</w:t>
      </w:r>
      <w:r w:rsidRPr="003E6817">
        <w:t> An integrated smart farm management platform system that provides resources required to cultivate crops.</w:t>
      </w:r>
    </w:p>
    <w:p w14:paraId="769321AB" w14:textId="77777777" w:rsidR="003E6817" w:rsidRPr="003E6817" w:rsidRDefault="003E6817" w:rsidP="003E6817"/>
    <w:p w14:paraId="371AA101" w14:textId="77777777" w:rsidR="003E6817" w:rsidRPr="003E6817" w:rsidRDefault="003E6817" w:rsidP="003E6817">
      <w:pPr>
        <w:rPr>
          <w:b/>
          <w:bCs/>
        </w:rPr>
      </w:pPr>
      <w:r w:rsidRPr="003E6817">
        <w:rPr>
          <w:b/>
          <w:bCs/>
        </w:rPr>
        <w:t>4. Research Design</w:t>
      </w:r>
    </w:p>
    <w:p w14:paraId="139F750A" w14:textId="77777777" w:rsidR="003E6817" w:rsidRPr="003E6817" w:rsidRDefault="003E6817" w:rsidP="003E6817">
      <w:pPr>
        <w:rPr>
          <w:b/>
          <w:bCs/>
        </w:rPr>
      </w:pPr>
      <w:r w:rsidRPr="003E6817">
        <w:rPr>
          <w:b/>
          <w:bCs/>
        </w:rPr>
        <w:t>4.1 System Architecture</w:t>
      </w:r>
    </w:p>
    <w:p w14:paraId="6759B3A8" w14:textId="77777777" w:rsidR="003E6817" w:rsidRPr="003E6817" w:rsidRDefault="003E6817" w:rsidP="003E6817">
      <w:r w:rsidRPr="003E6817">
        <w:t>The system architecture consists of the following components:</w:t>
      </w:r>
    </w:p>
    <w:p w14:paraId="774E289E" w14:textId="77777777" w:rsidR="003E6817" w:rsidRPr="003E6817" w:rsidRDefault="003E6817" w:rsidP="003E6817">
      <w:pPr>
        <w:numPr>
          <w:ilvl w:val="0"/>
          <w:numId w:val="48"/>
        </w:numPr>
      </w:pPr>
      <w:r w:rsidRPr="003E6817">
        <w:rPr>
          <w:b/>
          <w:bCs/>
        </w:rPr>
        <w:t>Smart Sensor Network:</w:t>
      </w:r>
      <w:r w:rsidRPr="003E6817">
        <w:t> Collects real-time data on environmental parameters.</w:t>
      </w:r>
    </w:p>
    <w:p w14:paraId="0C792785" w14:textId="77777777" w:rsidR="003E6817" w:rsidRPr="003E6817" w:rsidRDefault="003E6817" w:rsidP="003E6817">
      <w:pPr>
        <w:numPr>
          <w:ilvl w:val="0"/>
          <w:numId w:val="48"/>
        </w:numPr>
      </w:pPr>
      <w:r w:rsidRPr="003E6817">
        <w:rPr>
          <w:b/>
          <w:bCs/>
        </w:rPr>
        <w:t>Edge Computing Unit:</w:t>
      </w:r>
      <w:r w:rsidRPr="003E6817">
        <w:t> Processes data locally to reduce latency.</w:t>
      </w:r>
    </w:p>
    <w:p w14:paraId="1EEDBF02" w14:textId="77777777" w:rsidR="003E6817" w:rsidRPr="003E6817" w:rsidRDefault="003E6817" w:rsidP="003E6817">
      <w:pPr>
        <w:numPr>
          <w:ilvl w:val="0"/>
          <w:numId w:val="48"/>
        </w:numPr>
      </w:pPr>
      <w:r w:rsidRPr="003E6817">
        <w:rPr>
          <w:b/>
          <w:bCs/>
        </w:rPr>
        <w:t>Drone Surveillance:</w:t>
      </w:r>
      <w:r w:rsidRPr="003E6817">
        <w:t> Captures aerial imagery for crop health assessment.</w:t>
      </w:r>
    </w:p>
    <w:p w14:paraId="21C57137" w14:textId="77777777" w:rsidR="003E6817" w:rsidRPr="003E6817" w:rsidRDefault="003E6817" w:rsidP="003E6817">
      <w:pPr>
        <w:numPr>
          <w:ilvl w:val="0"/>
          <w:numId w:val="48"/>
        </w:numPr>
      </w:pPr>
      <w:r w:rsidRPr="003E6817">
        <w:rPr>
          <w:b/>
          <w:bCs/>
        </w:rPr>
        <w:t>Cloud-Based Platform:</w:t>
      </w:r>
      <w:r w:rsidRPr="003E6817">
        <w:t xml:space="preserve"> Stores and </w:t>
      </w:r>
      <w:proofErr w:type="spellStart"/>
      <w:r w:rsidRPr="003E6817">
        <w:t>analyzes</w:t>
      </w:r>
      <w:proofErr w:type="spellEnd"/>
      <w:r w:rsidRPr="003E6817">
        <w:t xml:space="preserve"> data using machine learning algorithms.</w:t>
      </w:r>
    </w:p>
    <w:p w14:paraId="2E951B61" w14:textId="77777777" w:rsidR="003E6817" w:rsidRPr="003E6817" w:rsidRDefault="003E6817" w:rsidP="003E6817">
      <w:pPr>
        <w:numPr>
          <w:ilvl w:val="0"/>
          <w:numId w:val="48"/>
        </w:numPr>
      </w:pPr>
      <w:r w:rsidRPr="003E6817">
        <w:rPr>
          <w:b/>
          <w:bCs/>
        </w:rPr>
        <w:t>Blockchain Framework:</w:t>
      </w:r>
      <w:r w:rsidRPr="003E6817">
        <w:t> Ensures transparency and traceability in the supply chain.</w:t>
      </w:r>
    </w:p>
    <w:p w14:paraId="29482E42" w14:textId="77777777" w:rsidR="003E6817" w:rsidRPr="003E6817" w:rsidRDefault="003E6817" w:rsidP="003E6817">
      <w:pPr>
        <w:numPr>
          <w:ilvl w:val="0"/>
          <w:numId w:val="48"/>
        </w:numPr>
      </w:pPr>
      <w:r w:rsidRPr="003E6817">
        <w:rPr>
          <w:b/>
          <w:bCs/>
        </w:rPr>
        <w:lastRenderedPageBreak/>
        <w:t>Automated Control Systems:</w:t>
      </w:r>
      <w:r w:rsidRPr="003E6817">
        <w:t> Manages irrigation, fertilization, and pest control.</w:t>
      </w:r>
    </w:p>
    <w:p w14:paraId="51236188" w14:textId="77777777" w:rsidR="003E6817" w:rsidRDefault="003E6817" w:rsidP="003E6817">
      <w:pPr>
        <w:numPr>
          <w:ilvl w:val="0"/>
          <w:numId w:val="48"/>
        </w:numPr>
      </w:pPr>
      <w:r w:rsidRPr="003E6817">
        <w:rPr>
          <w:b/>
          <w:bCs/>
        </w:rPr>
        <w:t>Community Knowledge-Sharing Platform:</w:t>
      </w:r>
      <w:r w:rsidRPr="003E6817">
        <w:t> Facilitates collaboration and innovation among farmers.</w:t>
      </w:r>
    </w:p>
    <w:p w14:paraId="07CA942D" w14:textId="5E9177A2" w:rsidR="00D61793" w:rsidRDefault="003E6817" w:rsidP="003E6817">
      <w:pPr>
        <w:rPr>
          <w:b/>
          <w:bCs/>
        </w:rPr>
      </w:pPr>
      <w:proofErr w:type="gramStart"/>
      <w:r w:rsidRPr="003E6817">
        <w:rPr>
          <w:b/>
          <w:bCs/>
        </w:rPr>
        <w:t>4.2  Grap</w:t>
      </w:r>
      <w:r w:rsidR="00D61793">
        <w:rPr>
          <w:b/>
          <w:bCs/>
        </w:rPr>
        <w:t>h</w:t>
      </w:r>
      <w:proofErr w:type="gramEnd"/>
      <w:r w:rsidR="00D61793">
        <w:rPr>
          <w:b/>
          <w:bCs/>
        </w:rPr>
        <w:t>:</w:t>
      </w:r>
    </w:p>
    <w:p w14:paraId="418747AC" w14:textId="331D5820" w:rsidR="003E6817" w:rsidRPr="003E6817" w:rsidRDefault="003E6817" w:rsidP="003E6817">
      <w:pPr>
        <w:rPr>
          <w:b/>
          <w:bCs/>
        </w:rPr>
      </w:pPr>
      <w:r>
        <w:rPr>
          <w:b/>
          <w:bCs/>
          <w:noProof/>
        </w:rPr>
        <w:drawing>
          <wp:inline distT="0" distB="0" distL="0" distR="0" wp14:anchorId="3F3507C2" wp14:editId="4537AC7E">
            <wp:extent cx="4540250" cy="2419350"/>
            <wp:effectExtent l="0" t="0" r="12700" b="0"/>
            <wp:docPr id="1942281011"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B31AD4B" w14:textId="77777777" w:rsidR="003E6817" w:rsidRPr="003E6817" w:rsidRDefault="003E6817" w:rsidP="003E6817">
      <w:pPr>
        <w:rPr>
          <w:b/>
          <w:bCs/>
        </w:rPr>
      </w:pPr>
      <w:r w:rsidRPr="003E6817">
        <w:rPr>
          <w:b/>
          <w:bCs/>
        </w:rPr>
        <w:t>5. Conclusion</w:t>
      </w:r>
    </w:p>
    <w:p w14:paraId="4BD1E452" w14:textId="77777777" w:rsidR="003E6817" w:rsidRPr="003E6817" w:rsidRDefault="003E6817" w:rsidP="003E6817">
      <w:r w:rsidRPr="003E6817">
        <w:t>This IoT-based crop monitoring system represents a transformative step forward in smart agriculture. By integrating advanced technologies, it provides farmers with real-time data, predictive analytics, and automated controls to optimize resource use and improve crop yields. Its scalability, user-friendly design, and environmental and economic benefits make it a valuable tool for addressing the challenges of modern agriculture, paving the way for a more sustainable and food-secure future.</w:t>
      </w:r>
    </w:p>
    <w:p w14:paraId="4E3101F8" w14:textId="73766DCE" w:rsidR="003E6817" w:rsidRPr="003E6817" w:rsidRDefault="003E6817" w:rsidP="003E6817"/>
    <w:p w14:paraId="49255B50" w14:textId="77777777" w:rsidR="003E6817" w:rsidRPr="003E6817" w:rsidRDefault="003E6817" w:rsidP="003E6817">
      <w:pPr>
        <w:rPr>
          <w:b/>
          <w:bCs/>
        </w:rPr>
      </w:pPr>
      <w:r w:rsidRPr="003E6817">
        <w:rPr>
          <w:b/>
          <w:bCs/>
        </w:rPr>
        <w:t>References</w:t>
      </w:r>
    </w:p>
    <w:p w14:paraId="392CEC32" w14:textId="77777777" w:rsidR="003E6817" w:rsidRPr="003E6817" w:rsidRDefault="003E6817" w:rsidP="003E6817">
      <w:pPr>
        <w:numPr>
          <w:ilvl w:val="0"/>
          <w:numId w:val="49"/>
        </w:numPr>
      </w:pPr>
      <w:r w:rsidRPr="003E6817">
        <w:t xml:space="preserve">Christodoulou, A., Christidis, P., and </w:t>
      </w:r>
      <w:proofErr w:type="spellStart"/>
      <w:r w:rsidRPr="003E6817">
        <w:t>Bisselink</w:t>
      </w:r>
      <w:proofErr w:type="spellEnd"/>
      <w:r w:rsidRPr="003E6817">
        <w:t>, B., 2020. Forecasting the impacts of climate change on inland waterways. Transportation Research Part D: Transport and Environment, 82: 102159.</w:t>
      </w:r>
    </w:p>
    <w:p w14:paraId="0B6E15BB" w14:textId="77777777" w:rsidR="003E6817" w:rsidRPr="003E6817" w:rsidRDefault="003E6817" w:rsidP="003E6817">
      <w:pPr>
        <w:numPr>
          <w:ilvl w:val="0"/>
          <w:numId w:val="49"/>
        </w:numPr>
      </w:pPr>
      <w:r w:rsidRPr="003E6817">
        <w:t>Weng, C.N., 2005. Sustainable management of rivers in Malaysia: Involving all stakeholders. International Journal of River Basin Management, 3(3): 147-162.</w:t>
      </w:r>
    </w:p>
    <w:p w14:paraId="19445910" w14:textId="77777777" w:rsidR="003E6817" w:rsidRPr="003E6817" w:rsidRDefault="003E6817" w:rsidP="003E6817">
      <w:pPr>
        <w:numPr>
          <w:ilvl w:val="0"/>
          <w:numId w:val="49"/>
        </w:numPr>
      </w:pPr>
      <w:proofErr w:type="spellStart"/>
      <w:r w:rsidRPr="003E6817">
        <w:t>Toriman</w:t>
      </w:r>
      <w:proofErr w:type="spellEnd"/>
      <w:r w:rsidRPr="003E6817">
        <w:t>, M.E., Hassan, A.J., Gazim, M.B., Mokhtar, M., SA, S.M., Jaafar, O., and Aziz, N.A.A., 2009. Integration of 1-d hydrodynamic model and GIS approach in flood management study in Malaysia. Research Journal of Earth Sciences, 1(1): 22-27.</w:t>
      </w:r>
    </w:p>
    <w:p w14:paraId="6E198224" w14:textId="77777777" w:rsidR="003E6817" w:rsidRPr="003E6817" w:rsidRDefault="003E6817" w:rsidP="003E6817">
      <w:pPr>
        <w:numPr>
          <w:ilvl w:val="0"/>
          <w:numId w:val="49"/>
        </w:numPr>
      </w:pPr>
      <w:r w:rsidRPr="003E6817">
        <w:t xml:space="preserve">Kamarudin, M.K.A., </w:t>
      </w:r>
      <w:proofErr w:type="spellStart"/>
      <w:r w:rsidRPr="003E6817">
        <w:t>Toriman</w:t>
      </w:r>
      <w:proofErr w:type="spellEnd"/>
      <w:r w:rsidRPr="003E6817">
        <w:t xml:space="preserve">, M.E., Wahab, N.A., Rosli, H., Ata, F.M., and Faudzi, M.N.M., 2017. Sedimentation study on upstream reach of selected rivers in </w:t>
      </w:r>
      <w:r w:rsidRPr="003E6817">
        <w:lastRenderedPageBreak/>
        <w:t xml:space="preserve">Pahang River Basin, Malaysia. International Journal on Advanced Science, </w:t>
      </w:r>
      <w:proofErr w:type="gramStart"/>
      <w:r w:rsidRPr="003E6817">
        <w:t>Engineering</w:t>
      </w:r>
      <w:proofErr w:type="gramEnd"/>
      <w:r w:rsidRPr="003E6817">
        <w:t xml:space="preserve"> and Information Technology, 7(1): 35-41.</w:t>
      </w:r>
    </w:p>
    <w:p w14:paraId="63A29C48" w14:textId="77777777" w:rsidR="003E6817" w:rsidRPr="003E6817" w:rsidRDefault="003E6817" w:rsidP="003E6817">
      <w:pPr>
        <w:numPr>
          <w:ilvl w:val="0"/>
          <w:numId w:val="49"/>
        </w:numPr>
      </w:pPr>
      <w:proofErr w:type="spellStart"/>
      <w:r w:rsidRPr="003E6817">
        <w:t>Adhiharto</w:t>
      </w:r>
      <w:proofErr w:type="spellEnd"/>
      <w:r w:rsidRPr="003E6817">
        <w:t xml:space="preserve">, R., and Komara, F.A., 2018. </w:t>
      </w:r>
      <w:proofErr w:type="spellStart"/>
      <w:r w:rsidRPr="003E6817">
        <w:t>Perancangan</w:t>
      </w:r>
      <w:proofErr w:type="spellEnd"/>
      <w:r w:rsidRPr="003E6817">
        <w:t xml:space="preserve"> </w:t>
      </w:r>
      <w:proofErr w:type="spellStart"/>
      <w:r w:rsidRPr="003E6817">
        <w:t>Konstruksi</w:t>
      </w:r>
      <w:proofErr w:type="spellEnd"/>
      <w:r w:rsidRPr="003E6817">
        <w:t xml:space="preserve"> Trash Bucket Conveyor (Tbc) </w:t>
      </w:r>
      <w:proofErr w:type="spellStart"/>
      <w:r w:rsidRPr="003E6817">
        <w:t>Sebagai</w:t>
      </w:r>
      <w:proofErr w:type="spellEnd"/>
      <w:r w:rsidRPr="003E6817">
        <w:t xml:space="preserve"> </w:t>
      </w:r>
      <w:proofErr w:type="spellStart"/>
      <w:r w:rsidRPr="003E6817">
        <w:t>Mekanisme</w:t>
      </w:r>
      <w:proofErr w:type="spellEnd"/>
      <w:r w:rsidRPr="003E6817">
        <w:t xml:space="preserve"> </w:t>
      </w:r>
      <w:proofErr w:type="spellStart"/>
      <w:r w:rsidRPr="003E6817">
        <w:t>Pembersih</w:t>
      </w:r>
      <w:proofErr w:type="spellEnd"/>
      <w:r w:rsidRPr="003E6817">
        <w:t xml:space="preserve"> </w:t>
      </w:r>
      <w:proofErr w:type="spellStart"/>
      <w:r w:rsidRPr="003E6817">
        <w:t>Sampah</w:t>
      </w:r>
      <w:proofErr w:type="spellEnd"/>
      <w:r w:rsidRPr="003E6817">
        <w:t xml:space="preserve"> </w:t>
      </w:r>
      <w:proofErr w:type="gramStart"/>
      <w:r w:rsidRPr="003E6817">
        <w:t>Di</w:t>
      </w:r>
      <w:proofErr w:type="gramEnd"/>
      <w:r w:rsidRPr="003E6817">
        <w:t xml:space="preserve"> Sungai.</w:t>
      </w:r>
    </w:p>
    <w:p w14:paraId="70526413" w14:textId="77777777" w:rsidR="003E6817" w:rsidRPr="003E6817" w:rsidRDefault="003E6817" w:rsidP="003E6817">
      <w:pPr>
        <w:numPr>
          <w:ilvl w:val="0"/>
          <w:numId w:val="49"/>
        </w:numPr>
      </w:pPr>
      <w:proofErr w:type="spellStart"/>
      <w:r w:rsidRPr="003E6817">
        <w:t>Khekare</w:t>
      </w:r>
      <w:proofErr w:type="spellEnd"/>
      <w:r w:rsidRPr="003E6817">
        <w:t xml:space="preserve">, G.S., </w:t>
      </w:r>
      <w:proofErr w:type="spellStart"/>
      <w:r w:rsidRPr="003E6817">
        <w:t>Dhanre</w:t>
      </w:r>
      <w:proofErr w:type="spellEnd"/>
      <w:r w:rsidRPr="003E6817">
        <w:t xml:space="preserve">, U.T., </w:t>
      </w:r>
      <w:proofErr w:type="spellStart"/>
      <w:r w:rsidRPr="003E6817">
        <w:t>Dhanre</w:t>
      </w:r>
      <w:proofErr w:type="spellEnd"/>
      <w:r w:rsidRPr="003E6817">
        <w:t>, G.T., and Yede, S.S., 2019. Design of Optimized and Innovative Remotely Operated Machine for Water Surface Garbage Assortment. International Journal of Computer Sciences and Engineering, 7(1): 113-117.</w:t>
      </w:r>
    </w:p>
    <w:p w14:paraId="23D618A7" w14:textId="77777777" w:rsidR="003E6817" w:rsidRPr="003E6817" w:rsidRDefault="003E6817" w:rsidP="003E6817">
      <w:pPr>
        <w:numPr>
          <w:ilvl w:val="0"/>
          <w:numId w:val="49"/>
        </w:numPr>
      </w:pPr>
      <w:r w:rsidRPr="003E6817">
        <w:t xml:space="preserve">Othman, H., Petra, M.I., De Silva, L.C., and </w:t>
      </w:r>
      <w:proofErr w:type="spellStart"/>
      <w:r w:rsidRPr="003E6817">
        <w:t>Caesarendra</w:t>
      </w:r>
      <w:proofErr w:type="spellEnd"/>
      <w:r w:rsidRPr="003E6817">
        <w:t>, W., 2020. Automated trash collector design. In Journal of Physics: Conference Series, 1444(1): 012040.</w:t>
      </w:r>
    </w:p>
    <w:p w14:paraId="677C79EF" w14:textId="77777777" w:rsidR="003E6817" w:rsidRPr="003E6817" w:rsidRDefault="003E6817" w:rsidP="003E6817">
      <w:pPr>
        <w:numPr>
          <w:ilvl w:val="0"/>
          <w:numId w:val="49"/>
        </w:numPr>
      </w:pPr>
      <w:r w:rsidRPr="003E6817">
        <w:t xml:space="preserve">Kader, A.S.A., Saleh, M.K.M., Jalal, M.R., Sulaiman, O.O., and </w:t>
      </w:r>
      <w:proofErr w:type="spellStart"/>
      <w:r w:rsidRPr="003E6817">
        <w:t>Shamsuri</w:t>
      </w:r>
      <w:proofErr w:type="spellEnd"/>
      <w:r w:rsidRPr="003E6817">
        <w:t>, W.N.W., 2015. Design of rubbish collecting system for inland waterways. Journal of Transport System Engineering, 2(2): 1-13.</w:t>
      </w:r>
    </w:p>
    <w:p w14:paraId="2D5EB9AA" w14:textId="77777777" w:rsidR="003E6817" w:rsidRPr="003E6817" w:rsidRDefault="003E6817" w:rsidP="003E6817">
      <w:pPr>
        <w:numPr>
          <w:ilvl w:val="0"/>
          <w:numId w:val="49"/>
        </w:numPr>
      </w:pPr>
      <w:r w:rsidRPr="003E6817">
        <w:t>Akib, A., Tasnim, F., Biswas, D., Hashem, M.B., Rahman, K., Bhattacharjee, A., and Fattah, S. A., 2019. Unmanned Floating Waste Collecting Robot. In TENCON 2019-2019 IEEE Region 10 Conference (TENCON), 2645-2650.</w:t>
      </w:r>
    </w:p>
    <w:p w14:paraId="2605818E" w14:textId="77777777" w:rsidR="003E6817" w:rsidRPr="003E6817" w:rsidRDefault="003E6817" w:rsidP="003E6817">
      <w:pPr>
        <w:numPr>
          <w:ilvl w:val="0"/>
          <w:numId w:val="49"/>
        </w:numPr>
      </w:pPr>
      <w:proofErr w:type="spellStart"/>
      <w:r w:rsidRPr="003E6817">
        <w:t>Balasuthagar</w:t>
      </w:r>
      <w:proofErr w:type="spellEnd"/>
      <w:r w:rsidRPr="003E6817">
        <w:t>, C., Shanmugam, D., and Vigneshwaran, K., 2020. Design and fabrication of beach cleaning machine. In IOP Conference Series: Materials Science and Engineering, 912(2): 022048.</w:t>
      </w:r>
    </w:p>
    <w:p w14:paraId="3C47F369" w14:textId="77777777" w:rsidR="003E6817" w:rsidRPr="003E6817" w:rsidRDefault="003E6817" w:rsidP="003E6817">
      <w:pPr>
        <w:numPr>
          <w:ilvl w:val="0"/>
          <w:numId w:val="49"/>
        </w:numPr>
      </w:pPr>
      <w:r w:rsidRPr="003E6817">
        <w:t>Kong, S., Tian, M., Qiu, C., Wu, Z., and Yu, J., 2020. IWSCR: An intelligent water surface cleaner robot for collecting floating garbage. IEEE Transactions on Systems, Man, and Cybernetics: Systems, 1-11.</w:t>
      </w:r>
    </w:p>
    <w:p w14:paraId="2F51E048" w14:textId="77777777" w:rsidR="003E6817" w:rsidRPr="003E6817" w:rsidRDefault="003E6817" w:rsidP="003E6817">
      <w:pPr>
        <w:numPr>
          <w:ilvl w:val="0"/>
          <w:numId w:val="49"/>
        </w:numPr>
      </w:pPr>
      <w:r w:rsidRPr="003E6817">
        <w:t>Lindquist, A., 2016. Baltimore’s Mr. Trash Wheel. The Journal of Ocean Technology, 11(12): 35-37.</w:t>
      </w:r>
    </w:p>
    <w:p w14:paraId="7315FB87" w14:textId="77777777" w:rsidR="003E6817" w:rsidRPr="003E6817" w:rsidRDefault="003E6817" w:rsidP="003E6817">
      <w:pPr>
        <w:numPr>
          <w:ilvl w:val="0"/>
          <w:numId w:val="49"/>
        </w:numPr>
      </w:pPr>
      <w:proofErr w:type="spellStart"/>
      <w:r w:rsidRPr="003E6817">
        <w:t>Geraeds</w:t>
      </w:r>
      <w:proofErr w:type="spellEnd"/>
      <w:r w:rsidRPr="003E6817">
        <w:t>, M., van Emmerik, T., de Vries, R., and bin Ab Razak, M.S., 2019. Riverine plastic litter monitoring using unmanned aerial vehicles (UAVs). Remote Sensing, 11(17): 2045.</w:t>
      </w:r>
    </w:p>
    <w:p w14:paraId="2D5F4DED" w14:textId="77777777" w:rsidR="003E6817" w:rsidRPr="003E6817" w:rsidRDefault="003E6817" w:rsidP="003E6817">
      <w:pPr>
        <w:numPr>
          <w:ilvl w:val="0"/>
          <w:numId w:val="49"/>
        </w:numPr>
      </w:pPr>
      <w:r w:rsidRPr="003E6817">
        <w:t>Sakawi, Z., 2011. Municipal Solid Waste Management in Malaysia: Solution for Sustainable Waste Management. Journal of Applied Sciences in Environmental Sanitation, 6(1): 29-38.</w:t>
      </w:r>
    </w:p>
    <w:p w14:paraId="3C3D3585" w14:textId="77777777" w:rsidR="003E6817" w:rsidRPr="003E6817" w:rsidRDefault="003E6817" w:rsidP="003E6817">
      <w:pPr>
        <w:numPr>
          <w:ilvl w:val="0"/>
          <w:numId w:val="49"/>
        </w:numPr>
      </w:pPr>
      <w:r w:rsidRPr="003E6817">
        <w:t xml:space="preserve">Mohammed, M.N., Al-Zubaidi, S., Bahrain, S.H.K., </w:t>
      </w:r>
      <w:proofErr w:type="spellStart"/>
      <w:r w:rsidRPr="003E6817">
        <w:t>Zaenudin</w:t>
      </w:r>
      <w:proofErr w:type="spellEnd"/>
      <w:r w:rsidRPr="003E6817">
        <w:t>, M., and Abdullah, M.I., 2020. Design and Development of River Cleaning Robot Using IoT Technology. In 2020 16th IEEE International Colloquium on Signal Processing &amp; Its Applications (CSPA), 84-87.</w:t>
      </w:r>
    </w:p>
    <w:p w14:paraId="133B008B" w14:textId="77777777" w:rsidR="003E6817" w:rsidRPr="003E6817" w:rsidRDefault="003E6817" w:rsidP="003E6817">
      <w:pPr>
        <w:numPr>
          <w:ilvl w:val="0"/>
          <w:numId w:val="49"/>
        </w:numPr>
      </w:pPr>
      <w:r w:rsidRPr="003E6817">
        <w:lastRenderedPageBreak/>
        <w:t xml:space="preserve">Sinha, A., Bhardwaj, P., Vaibhav, B and </w:t>
      </w:r>
      <w:proofErr w:type="spellStart"/>
      <w:r w:rsidRPr="003E6817">
        <w:t>Mohommad</w:t>
      </w:r>
      <w:proofErr w:type="spellEnd"/>
      <w:r w:rsidRPr="003E6817">
        <w:t>, N., 2014. Research and development of Ro-boat: an autonomous river cleaning robot. In Intelligent Robots and Computer Vision XXXI: Algorithms and Techniques, 9025: 90250Q.</w:t>
      </w:r>
    </w:p>
    <w:p w14:paraId="59908413" w14:textId="77777777" w:rsidR="003E6817" w:rsidRPr="003E6817" w:rsidRDefault="003E6817" w:rsidP="003E6817">
      <w:pPr>
        <w:numPr>
          <w:ilvl w:val="0"/>
          <w:numId w:val="49"/>
        </w:numPr>
      </w:pPr>
      <w:r w:rsidRPr="003E6817">
        <w:t>Keerthana, B., Raghavendran, S.M., Kalyani, S., Suja, P and Kalaiselvi, V.K.G., 2017. Internet of bins: Trash management in India. In 2017 2nd International Conference on Computing and Communications Technologies (ICCCT), 248-251.</w:t>
      </w:r>
    </w:p>
    <w:p w14:paraId="1827B3DB" w14:textId="77777777" w:rsidR="003E6817" w:rsidRPr="003E6817" w:rsidRDefault="003E6817" w:rsidP="003E6817">
      <w:pPr>
        <w:numPr>
          <w:ilvl w:val="0"/>
          <w:numId w:val="49"/>
        </w:numPr>
      </w:pPr>
      <w:proofErr w:type="spellStart"/>
      <w:r w:rsidRPr="003E6817">
        <w:t>Ruangpayoongsak</w:t>
      </w:r>
      <w:proofErr w:type="spellEnd"/>
      <w:r w:rsidRPr="003E6817">
        <w:t xml:space="preserve">, N., </w:t>
      </w:r>
      <w:proofErr w:type="spellStart"/>
      <w:r w:rsidRPr="003E6817">
        <w:t>Sumroengrit</w:t>
      </w:r>
      <w:proofErr w:type="spellEnd"/>
      <w:r w:rsidRPr="003E6817">
        <w:t xml:space="preserve">, J., and </w:t>
      </w:r>
      <w:proofErr w:type="spellStart"/>
      <w:r w:rsidRPr="003E6817">
        <w:t>Leanglum</w:t>
      </w:r>
      <w:proofErr w:type="spellEnd"/>
      <w:r w:rsidRPr="003E6817">
        <w:t>, M. 2017. A floating waste scooper robot on water surface. In 2017 17th International Conference on Control, Automation and Systems (ICCAS), 1543-1548.</w:t>
      </w:r>
    </w:p>
    <w:p w14:paraId="462BA210" w14:textId="77777777" w:rsidR="003E6817" w:rsidRPr="003E6817" w:rsidRDefault="003E6817" w:rsidP="003E6817">
      <w:pPr>
        <w:numPr>
          <w:ilvl w:val="0"/>
          <w:numId w:val="49"/>
        </w:numPr>
      </w:pPr>
      <w:r w:rsidRPr="003E6817">
        <w:t>Jayawant, A., and Sakpal, A. 2018. Aqua Skimmer for Trash Collection. International Journal of Applied Engineering Research, 13(5): 5-8.</w:t>
      </w:r>
    </w:p>
    <w:p w14:paraId="12F520EC" w14:textId="4D97DBED" w:rsidR="003E6817" w:rsidRPr="003E6817" w:rsidRDefault="003E6817" w:rsidP="003E6817"/>
    <w:p w14:paraId="76226B23" w14:textId="1B473A9D" w:rsidR="00F40D65" w:rsidRDefault="003E6817" w:rsidP="003E6817">
      <w:r w:rsidRPr="003E6817">
        <w:rPr>
          <w:b/>
          <w:bCs/>
        </w:rPr>
        <w:t>Electronic copy available at:</w:t>
      </w:r>
      <w:r w:rsidRPr="003E6817">
        <w:t> </w:t>
      </w:r>
      <w:r w:rsidRPr="003E6817">
        <w:t xml:space="preserve"> </w:t>
      </w:r>
    </w:p>
    <w:sectPr w:rsidR="00F40D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23CB"/>
    <w:multiLevelType w:val="multilevel"/>
    <w:tmpl w:val="D850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E7F20"/>
    <w:multiLevelType w:val="multilevel"/>
    <w:tmpl w:val="60EE1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A4347"/>
    <w:multiLevelType w:val="multilevel"/>
    <w:tmpl w:val="7FFE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E6AE4"/>
    <w:multiLevelType w:val="multilevel"/>
    <w:tmpl w:val="0510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F72E5"/>
    <w:multiLevelType w:val="multilevel"/>
    <w:tmpl w:val="0A16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6DE4"/>
    <w:multiLevelType w:val="multilevel"/>
    <w:tmpl w:val="338A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B2942"/>
    <w:multiLevelType w:val="multilevel"/>
    <w:tmpl w:val="E178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D787F"/>
    <w:multiLevelType w:val="multilevel"/>
    <w:tmpl w:val="020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37272"/>
    <w:multiLevelType w:val="multilevel"/>
    <w:tmpl w:val="C5EA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14285"/>
    <w:multiLevelType w:val="multilevel"/>
    <w:tmpl w:val="4328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4687C"/>
    <w:multiLevelType w:val="multilevel"/>
    <w:tmpl w:val="38B0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D7F10"/>
    <w:multiLevelType w:val="multilevel"/>
    <w:tmpl w:val="C658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34BA7"/>
    <w:multiLevelType w:val="multilevel"/>
    <w:tmpl w:val="042C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B7FCD"/>
    <w:multiLevelType w:val="multilevel"/>
    <w:tmpl w:val="5DEE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E6EE9"/>
    <w:multiLevelType w:val="multilevel"/>
    <w:tmpl w:val="6914B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882235"/>
    <w:multiLevelType w:val="multilevel"/>
    <w:tmpl w:val="EF34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0452D"/>
    <w:multiLevelType w:val="multilevel"/>
    <w:tmpl w:val="2B6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A1325"/>
    <w:multiLevelType w:val="multilevel"/>
    <w:tmpl w:val="2EDE4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271262"/>
    <w:multiLevelType w:val="multilevel"/>
    <w:tmpl w:val="BC0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231AA"/>
    <w:multiLevelType w:val="multilevel"/>
    <w:tmpl w:val="F778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13929"/>
    <w:multiLevelType w:val="multilevel"/>
    <w:tmpl w:val="3194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95E97"/>
    <w:multiLevelType w:val="multilevel"/>
    <w:tmpl w:val="4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B0D50"/>
    <w:multiLevelType w:val="multilevel"/>
    <w:tmpl w:val="C3B0B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DB0FCD"/>
    <w:multiLevelType w:val="multilevel"/>
    <w:tmpl w:val="9936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33500"/>
    <w:multiLevelType w:val="multilevel"/>
    <w:tmpl w:val="D80A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8709B"/>
    <w:multiLevelType w:val="multilevel"/>
    <w:tmpl w:val="95BE2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A20DBE"/>
    <w:multiLevelType w:val="multilevel"/>
    <w:tmpl w:val="B9BE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17110B"/>
    <w:multiLevelType w:val="multilevel"/>
    <w:tmpl w:val="1EE0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E7D89"/>
    <w:multiLevelType w:val="multilevel"/>
    <w:tmpl w:val="7C484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962237"/>
    <w:multiLevelType w:val="multilevel"/>
    <w:tmpl w:val="92C8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84C35"/>
    <w:multiLevelType w:val="multilevel"/>
    <w:tmpl w:val="BDF4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CF5795"/>
    <w:multiLevelType w:val="multilevel"/>
    <w:tmpl w:val="5D9A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34FB7"/>
    <w:multiLevelType w:val="multilevel"/>
    <w:tmpl w:val="E928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960CE3"/>
    <w:multiLevelType w:val="multilevel"/>
    <w:tmpl w:val="384E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B1C5F"/>
    <w:multiLevelType w:val="multilevel"/>
    <w:tmpl w:val="1E54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7F54EC"/>
    <w:multiLevelType w:val="multilevel"/>
    <w:tmpl w:val="42F89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D37BD"/>
    <w:multiLevelType w:val="multilevel"/>
    <w:tmpl w:val="39CC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403F1"/>
    <w:multiLevelType w:val="multilevel"/>
    <w:tmpl w:val="B63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21DCE"/>
    <w:multiLevelType w:val="multilevel"/>
    <w:tmpl w:val="1A8CC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886B4B"/>
    <w:multiLevelType w:val="multilevel"/>
    <w:tmpl w:val="CAF8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CD130B"/>
    <w:multiLevelType w:val="multilevel"/>
    <w:tmpl w:val="5E96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0B61C6"/>
    <w:multiLevelType w:val="multilevel"/>
    <w:tmpl w:val="453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D83CEA"/>
    <w:multiLevelType w:val="multilevel"/>
    <w:tmpl w:val="46D6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F663A"/>
    <w:multiLevelType w:val="multilevel"/>
    <w:tmpl w:val="36BA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36087A"/>
    <w:multiLevelType w:val="multilevel"/>
    <w:tmpl w:val="A028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680FCB"/>
    <w:multiLevelType w:val="multilevel"/>
    <w:tmpl w:val="2A626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B43D29"/>
    <w:multiLevelType w:val="multilevel"/>
    <w:tmpl w:val="1AF8F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6A0C07"/>
    <w:multiLevelType w:val="multilevel"/>
    <w:tmpl w:val="21B20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E3240F"/>
    <w:multiLevelType w:val="multilevel"/>
    <w:tmpl w:val="06EA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182097">
    <w:abstractNumId w:val="25"/>
  </w:num>
  <w:num w:numId="2" w16cid:durableId="1086730805">
    <w:abstractNumId w:val="14"/>
  </w:num>
  <w:num w:numId="3" w16cid:durableId="422075240">
    <w:abstractNumId w:val="19"/>
  </w:num>
  <w:num w:numId="4" w16cid:durableId="235362792">
    <w:abstractNumId w:val="37"/>
  </w:num>
  <w:num w:numId="5" w16cid:durableId="779228180">
    <w:abstractNumId w:val="22"/>
  </w:num>
  <w:num w:numId="6" w16cid:durableId="678851767">
    <w:abstractNumId w:val="40"/>
  </w:num>
  <w:num w:numId="7" w16cid:durableId="52316028">
    <w:abstractNumId w:val="30"/>
  </w:num>
  <w:num w:numId="8" w16cid:durableId="1089931012">
    <w:abstractNumId w:val="9"/>
  </w:num>
  <w:num w:numId="9" w16cid:durableId="1523477784">
    <w:abstractNumId w:val="1"/>
  </w:num>
  <w:num w:numId="10" w16cid:durableId="2086609094">
    <w:abstractNumId w:val="44"/>
  </w:num>
  <w:num w:numId="11" w16cid:durableId="1909535943">
    <w:abstractNumId w:val="45"/>
  </w:num>
  <w:num w:numId="12" w16cid:durableId="1012954720">
    <w:abstractNumId w:val="34"/>
  </w:num>
  <w:num w:numId="13" w16cid:durableId="511845926">
    <w:abstractNumId w:val="35"/>
  </w:num>
  <w:num w:numId="14" w16cid:durableId="1382973382">
    <w:abstractNumId w:val="15"/>
  </w:num>
  <w:num w:numId="15" w16cid:durableId="700130522">
    <w:abstractNumId w:val="17"/>
  </w:num>
  <w:num w:numId="16" w16cid:durableId="1648512903">
    <w:abstractNumId w:val="38"/>
  </w:num>
  <w:num w:numId="17" w16cid:durableId="609095694">
    <w:abstractNumId w:val="32"/>
  </w:num>
  <w:num w:numId="18" w16cid:durableId="1716585340">
    <w:abstractNumId w:val="12"/>
  </w:num>
  <w:num w:numId="19" w16cid:durableId="1088043213">
    <w:abstractNumId w:val="23"/>
  </w:num>
  <w:num w:numId="20" w16cid:durableId="435367747">
    <w:abstractNumId w:val="24"/>
  </w:num>
  <w:num w:numId="21" w16cid:durableId="1771312684">
    <w:abstractNumId w:val="28"/>
  </w:num>
  <w:num w:numId="22" w16cid:durableId="239799443">
    <w:abstractNumId w:val="21"/>
  </w:num>
  <w:num w:numId="23" w16cid:durableId="1877043873">
    <w:abstractNumId w:val="7"/>
  </w:num>
  <w:num w:numId="24" w16cid:durableId="524752478">
    <w:abstractNumId w:val="0"/>
  </w:num>
  <w:num w:numId="25" w16cid:durableId="1379351596">
    <w:abstractNumId w:val="29"/>
  </w:num>
  <w:num w:numId="26" w16cid:durableId="770392997">
    <w:abstractNumId w:val="46"/>
  </w:num>
  <w:num w:numId="27" w16cid:durableId="1350327381">
    <w:abstractNumId w:val="18"/>
  </w:num>
  <w:num w:numId="28" w16cid:durableId="1664578921">
    <w:abstractNumId w:val="31"/>
  </w:num>
  <w:num w:numId="29" w16cid:durableId="263612549">
    <w:abstractNumId w:val="6"/>
  </w:num>
  <w:num w:numId="30" w16cid:durableId="1560047014">
    <w:abstractNumId w:val="5"/>
  </w:num>
  <w:num w:numId="31" w16cid:durableId="2055428448">
    <w:abstractNumId w:val="20"/>
  </w:num>
  <w:num w:numId="32" w16cid:durableId="151609812">
    <w:abstractNumId w:val="43"/>
  </w:num>
  <w:num w:numId="33" w16cid:durableId="1105687299">
    <w:abstractNumId w:val="27"/>
  </w:num>
  <w:num w:numId="34" w16cid:durableId="1427382663">
    <w:abstractNumId w:val="48"/>
  </w:num>
  <w:num w:numId="35" w16cid:durableId="700784577">
    <w:abstractNumId w:val="42"/>
  </w:num>
  <w:num w:numId="36" w16cid:durableId="169376234">
    <w:abstractNumId w:val="41"/>
  </w:num>
  <w:num w:numId="37" w16cid:durableId="361169661">
    <w:abstractNumId w:val="39"/>
  </w:num>
  <w:num w:numId="38" w16cid:durableId="264922592">
    <w:abstractNumId w:val="10"/>
  </w:num>
  <w:num w:numId="39" w16cid:durableId="1970939330">
    <w:abstractNumId w:val="8"/>
  </w:num>
  <w:num w:numId="40" w16cid:durableId="2105684802">
    <w:abstractNumId w:val="16"/>
  </w:num>
  <w:num w:numId="41" w16cid:durableId="1024870368">
    <w:abstractNumId w:val="11"/>
  </w:num>
  <w:num w:numId="42" w16cid:durableId="575869315">
    <w:abstractNumId w:val="13"/>
  </w:num>
  <w:num w:numId="43" w16cid:durableId="1051535077">
    <w:abstractNumId w:val="4"/>
  </w:num>
  <w:num w:numId="44" w16cid:durableId="1822888883">
    <w:abstractNumId w:val="26"/>
  </w:num>
  <w:num w:numId="45" w16cid:durableId="410201036">
    <w:abstractNumId w:val="33"/>
  </w:num>
  <w:num w:numId="46" w16cid:durableId="2088723959">
    <w:abstractNumId w:val="36"/>
  </w:num>
  <w:num w:numId="47" w16cid:durableId="1686908093">
    <w:abstractNumId w:val="2"/>
  </w:num>
  <w:num w:numId="48" w16cid:durableId="1260674667">
    <w:abstractNumId w:val="3"/>
  </w:num>
  <w:num w:numId="49" w16cid:durableId="85165297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D65"/>
    <w:rsid w:val="001D5722"/>
    <w:rsid w:val="002D15BC"/>
    <w:rsid w:val="002E5383"/>
    <w:rsid w:val="00376067"/>
    <w:rsid w:val="003E6817"/>
    <w:rsid w:val="004A3BED"/>
    <w:rsid w:val="00A14DFA"/>
    <w:rsid w:val="00A67C45"/>
    <w:rsid w:val="00B44177"/>
    <w:rsid w:val="00C53075"/>
    <w:rsid w:val="00D61793"/>
    <w:rsid w:val="00F40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E9AB84"/>
  <w15:chartTrackingRefBased/>
  <w15:docId w15:val="{A55F3B56-484D-4837-A46A-F06C0FD37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D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0D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D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0D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D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D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D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D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D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D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0D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D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0D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D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D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D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D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D65"/>
    <w:rPr>
      <w:rFonts w:eastAsiaTheme="majorEastAsia" w:cstheme="majorBidi"/>
      <w:color w:val="272727" w:themeColor="text1" w:themeTint="D8"/>
    </w:rPr>
  </w:style>
  <w:style w:type="paragraph" w:styleId="Title">
    <w:name w:val="Title"/>
    <w:basedOn w:val="Normal"/>
    <w:next w:val="Normal"/>
    <w:link w:val="TitleChar"/>
    <w:uiPriority w:val="10"/>
    <w:qFormat/>
    <w:rsid w:val="00F40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D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D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D65"/>
    <w:pPr>
      <w:spacing w:before="160"/>
      <w:jc w:val="center"/>
    </w:pPr>
    <w:rPr>
      <w:i/>
      <w:iCs/>
      <w:color w:val="404040" w:themeColor="text1" w:themeTint="BF"/>
    </w:rPr>
  </w:style>
  <w:style w:type="character" w:customStyle="1" w:styleId="QuoteChar">
    <w:name w:val="Quote Char"/>
    <w:basedOn w:val="DefaultParagraphFont"/>
    <w:link w:val="Quote"/>
    <w:uiPriority w:val="29"/>
    <w:rsid w:val="00F40D65"/>
    <w:rPr>
      <w:i/>
      <w:iCs/>
      <w:color w:val="404040" w:themeColor="text1" w:themeTint="BF"/>
    </w:rPr>
  </w:style>
  <w:style w:type="paragraph" w:styleId="ListParagraph">
    <w:name w:val="List Paragraph"/>
    <w:basedOn w:val="Normal"/>
    <w:uiPriority w:val="34"/>
    <w:qFormat/>
    <w:rsid w:val="00F40D65"/>
    <w:pPr>
      <w:ind w:left="720"/>
      <w:contextualSpacing/>
    </w:pPr>
  </w:style>
  <w:style w:type="character" w:styleId="IntenseEmphasis">
    <w:name w:val="Intense Emphasis"/>
    <w:basedOn w:val="DefaultParagraphFont"/>
    <w:uiPriority w:val="21"/>
    <w:qFormat/>
    <w:rsid w:val="00F40D65"/>
    <w:rPr>
      <w:i/>
      <w:iCs/>
      <w:color w:val="0F4761" w:themeColor="accent1" w:themeShade="BF"/>
    </w:rPr>
  </w:style>
  <w:style w:type="paragraph" w:styleId="IntenseQuote">
    <w:name w:val="Intense Quote"/>
    <w:basedOn w:val="Normal"/>
    <w:next w:val="Normal"/>
    <w:link w:val="IntenseQuoteChar"/>
    <w:uiPriority w:val="30"/>
    <w:qFormat/>
    <w:rsid w:val="00F40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D65"/>
    <w:rPr>
      <w:i/>
      <w:iCs/>
      <w:color w:val="0F4761" w:themeColor="accent1" w:themeShade="BF"/>
    </w:rPr>
  </w:style>
  <w:style w:type="character" w:styleId="IntenseReference">
    <w:name w:val="Intense Reference"/>
    <w:basedOn w:val="DefaultParagraphFont"/>
    <w:uiPriority w:val="32"/>
    <w:qFormat/>
    <w:rsid w:val="00F40D65"/>
    <w:rPr>
      <w:b/>
      <w:bCs/>
      <w:smallCaps/>
      <w:color w:val="0F4761" w:themeColor="accent1" w:themeShade="BF"/>
      <w:spacing w:val="5"/>
    </w:rPr>
  </w:style>
  <w:style w:type="character" w:styleId="Hyperlink">
    <w:name w:val="Hyperlink"/>
    <w:basedOn w:val="DefaultParagraphFont"/>
    <w:uiPriority w:val="99"/>
    <w:unhideWhenUsed/>
    <w:rsid w:val="002E5383"/>
    <w:rPr>
      <w:color w:val="467886" w:themeColor="hyperlink"/>
      <w:u w:val="single"/>
    </w:rPr>
  </w:style>
  <w:style w:type="character" w:styleId="UnresolvedMention">
    <w:name w:val="Unresolved Mention"/>
    <w:basedOn w:val="DefaultParagraphFont"/>
    <w:uiPriority w:val="99"/>
    <w:semiHidden/>
    <w:unhideWhenUsed/>
    <w:rsid w:val="002E5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017754">
      <w:bodyDiv w:val="1"/>
      <w:marLeft w:val="0"/>
      <w:marRight w:val="0"/>
      <w:marTop w:val="0"/>
      <w:marBottom w:val="0"/>
      <w:divBdr>
        <w:top w:val="none" w:sz="0" w:space="0" w:color="auto"/>
        <w:left w:val="none" w:sz="0" w:space="0" w:color="auto"/>
        <w:bottom w:val="none" w:sz="0" w:space="0" w:color="auto"/>
        <w:right w:val="none" w:sz="0" w:space="0" w:color="auto"/>
      </w:divBdr>
    </w:div>
    <w:div w:id="621347919">
      <w:bodyDiv w:val="1"/>
      <w:marLeft w:val="0"/>
      <w:marRight w:val="0"/>
      <w:marTop w:val="0"/>
      <w:marBottom w:val="0"/>
      <w:divBdr>
        <w:top w:val="none" w:sz="0" w:space="0" w:color="auto"/>
        <w:left w:val="none" w:sz="0" w:space="0" w:color="auto"/>
        <w:bottom w:val="none" w:sz="0" w:space="0" w:color="auto"/>
        <w:right w:val="none" w:sz="0" w:space="0" w:color="auto"/>
      </w:divBdr>
    </w:div>
    <w:div w:id="689795160">
      <w:bodyDiv w:val="1"/>
      <w:marLeft w:val="0"/>
      <w:marRight w:val="0"/>
      <w:marTop w:val="0"/>
      <w:marBottom w:val="0"/>
      <w:divBdr>
        <w:top w:val="none" w:sz="0" w:space="0" w:color="auto"/>
        <w:left w:val="none" w:sz="0" w:space="0" w:color="auto"/>
        <w:bottom w:val="none" w:sz="0" w:space="0" w:color="auto"/>
        <w:right w:val="none" w:sz="0" w:space="0" w:color="auto"/>
      </w:divBdr>
    </w:div>
    <w:div w:id="823157079">
      <w:bodyDiv w:val="1"/>
      <w:marLeft w:val="0"/>
      <w:marRight w:val="0"/>
      <w:marTop w:val="0"/>
      <w:marBottom w:val="0"/>
      <w:divBdr>
        <w:top w:val="none" w:sz="0" w:space="0" w:color="auto"/>
        <w:left w:val="none" w:sz="0" w:space="0" w:color="auto"/>
        <w:bottom w:val="none" w:sz="0" w:space="0" w:color="auto"/>
        <w:right w:val="none" w:sz="0" w:space="0" w:color="auto"/>
      </w:divBdr>
      <w:divsChild>
        <w:div w:id="1925916332">
          <w:marLeft w:val="0"/>
          <w:marRight w:val="0"/>
          <w:marTop w:val="0"/>
          <w:marBottom w:val="0"/>
          <w:divBdr>
            <w:top w:val="none" w:sz="0" w:space="0" w:color="auto"/>
            <w:left w:val="none" w:sz="0" w:space="0" w:color="auto"/>
            <w:bottom w:val="none" w:sz="0" w:space="0" w:color="auto"/>
            <w:right w:val="none" w:sz="0" w:space="0" w:color="auto"/>
          </w:divBdr>
        </w:div>
        <w:div w:id="954168992">
          <w:marLeft w:val="0"/>
          <w:marRight w:val="0"/>
          <w:marTop w:val="0"/>
          <w:marBottom w:val="0"/>
          <w:divBdr>
            <w:top w:val="none" w:sz="0" w:space="0" w:color="auto"/>
            <w:left w:val="none" w:sz="0" w:space="0" w:color="auto"/>
            <w:bottom w:val="none" w:sz="0" w:space="0" w:color="auto"/>
            <w:right w:val="none" w:sz="0" w:space="0" w:color="auto"/>
          </w:divBdr>
        </w:div>
        <w:div w:id="350425117">
          <w:marLeft w:val="0"/>
          <w:marRight w:val="0"/>
          <w:marTop w:val="0"/>
          <w:marBottom w:val="0"/>
          <w:divBdr>
            <w:top w:val="none" w:sz="0" w:space="0" w:color="auto"/>
            <w:left w:val="none" w:sz="0" w:space="0" w:color="auto"/>
            <w:bottom w:val="none" w:sz="0" w:space="0" w:color="auto"/>
            <w:right w:val="none" w:sz="0" w:space="0" w:color="auto"/>
          </w:divBdr>
        </w:div>
      </w:divsChild>
    </w:div>
    <w:div w:id="897013993">
      <w:bodyDiv w:val="1"/>
      <w:marLeft w:val="0"/>
      <w:marRight w:val="0"/>
      <w:marTop w:val="0"/>
      <w:marBottom w:val="0"/>
      <w:divBdr>
        <w:top w:val="none" w:sz="0" w:space="0" w:color="auto"/>
        <w:left w:val="none" w:sz="0" w:space="0" w:color="auto"/>
        <w:bottom w:val="none" w:sz="0" w:space="0" w:color="auto"/>
        <w:right w:val="none" w:sz="0" w:space="0" w:color="auto"/>
      </w:divBdr>
    </w:div>
    <w:div w:id="952132666">
      <w:bodyDiv w:val="1"/>
      <w:marLeft w:val="0"/>
      <w:marRight w:val="0"/>
      <w:marTop w:val="0"/>
      <w:marBottom w:val="0"/>
      <w:divBdr>
        <w:top w:val="none" w:sz="0" w:space="0" w:color="auto"/>
        <w:left w:val="none" w:sz="0" w:space="0" w:color="auto"/>
        <w:bottom w:val="none" w:sz="0" w:space="0" w:color="auto"/>
        <w:right w:val="none" w:sz="0" w:space="0" w:color="auto"/>
      </w:divBdr>
    </w:div>
    <w:div w:id="1016423652">
      <w:bodyDiv w:val="1"/>
      <w:marLeft w:val="0"/>
      <w:marRight w:val="0"/>
      <w:marTop w:val="0"/>
      <w:marBottom w:val="0"/>
      <w:divBdr>
        <w:top w:val="none" w:sz="0" w:space="0" w:color="auto"/>
        <w:left w:val="none" w:sz="0" w:space="0" w:color="auto"/>
        <w:bottom w:val="none" w:sz="0" w:space="0" w:color="auto"/>
        <w:right w:val="none" w:sz="0" w:space="0" w:color="auto"/>
      </w:divBdr>
      <w:divsChild>
        <w:div w:id="1854294120">
          <w:marLeft w:val="0"/>
          <w:marRight w:val="0"/>
          <w:marTop w:val="0"/>
          <w:marBottom w:val="0"/>
          <w:divBdr>
            <w:top w:val="none" w:sz="0" w:space="0" w:color="auto"/>
            <w:left w:val="none" w:sz="0" w:space="0" w:color="auto"/>
            <w:bottom w:val="none" w:sz="0" w:space="0" w:color="auto"/>
            <w:right w:val="none" w:sz="0" w:space="0" w:color="auto"/>
          </w:divBdr>
        </w:div>
        <w:div w:id="1668940936">
          <w:marLeft w:val="0"/>
          <w:marRight w:val="0"/>
          <w:marTop w:val="0"/>
          <w:marBottom w:val="0"/>
          <w:divBdr>
            <w:top w:val="none" w:sz="0" w:space="0" w:color="auto"/>
            <w:left w:val="none" w:sz="0" w:space="0" w:color="auto"/>
            <w:bottom w:val="none" w:sz="0" w:space="0" w:color="auto"/>
            <w:right w:val="none" w:sz="0" w:space="0" w:color="auto"/>
          </w:divBdr>
        </w:div>
        <w:div w:id="1808665082">
          <w:marLeft w:val="0"/>
          <w:marRight w:val="0"/>
          <w:marTop w:val="0"/>
          <w:marBottom w:val="0"/>
          <w:divBdr>
            <w:top w:val="none" w:sz="0" w:space="0" w:color="auto"/>
            <w:left w:val="none" w:sz="0" w:space="0" w:color="auto"/>
            <w:bottom w:val="none" w:sz="0" w:space="0" w:color="auto"/>
            <w:right w:val="none" w:sz="0" w:space="0" w:color="auto"/>
          </w:divBdr>
        </w:div>
      </w:divsChild>
    </w:div>
    <w:div w:id="1147865202">
      <w:bodyDiv w:val="1"/>
      <w:marLeft w:val="0"/>
      <w:marRight w:val="0"/>
      <w:marTop w:val="0"/>
      <w:marBottom w:val="0"/>
      <w:divBdr>
        <w:top w:val="none" w:sz="0" w:space="0" w:color="auto"/>
        <w:left w:val="none" w:sz="0" w:space="0" w:color="auto"/>
        <w:bottom w:val="none" w:sz="0" w:space="0" w:color="auto"/>
        <w:right w:val="none" w:sz="0" w:space="0" w:color="auto"/>
      </w:divBdr>
    </w:div>
    <w:div w:id="1416199651">
      <w:bodyDiv w:val="1"/>
      <w:marLeft w:val="0"/>
      <w:marRight w:val="0"/>
      <w:marTop w:val="0"/>
      <w:marBottom w:val="0"/>
      <w:divBdr>
        <w:top w:val="none" w:sz="0" w:space="0" w:color="auto"/>
        <w:left w:val="none" w:sz="0" w:space="0" w:color="auto"/>
        <w:bottom w:val="none" w:sz="0" w:space="0" w:color="auto"/>
        <w:right w:val="none" w:sz="0" w:space="0" w:color="auto"/>
      </w:divBdr>
    </w:div>
    <w:div w:id="1438406069">
      <w:bodyDiv w:val="1"/>
      <w:marLeft w:val="0"/>
      <w:marRight w:val="0"/>
      <w:marTop w:val="0"/>
      <w:marBottom w:val="0"/>
      <w:divBdr>
        <w:top w:val="none" w:sz="0" w:space="0" w:color="auto"/>
        <w:left w:val="none" w:sz="0" w:space="0" w:color="auto"/>
        <w:bottom w:val="none" w:sz="0" w:space="0" w:color="auto"/>
        <w:right w:val="none" w:sz="0" w:space="0" w:color="auto"/>
      </w:divBdr>
    </w:div>
    <w:div w:id="1504974556">
      <w:bodyDiv w:val="1"/>
      <w:marLeft w:val="0"/>
      <w:marRight w:val="0"/>
      <w:marTop w:val="0"/>
      <w:marBottom w:val="0"/>
      <w:divBdr>
        <w:top w:val="none" w:sz="0" w:space="0" w:color="auto"/>
        <w:left w:val="none" w:sz="0" w:space="0" w:color="auto"/>
        <w:bottom w:val="none" w:sz="0" w:space="0" w:color="auto"/>
        <w:right w:val="none" w:sz="0" w:space="0" w:color="auto"/>
      </w:divBdr>
    </w:div>
    <w:div w:id="1597011540">
      <w:bodyDiv w:val="1"/>
      <w:marLeft w:val="0"/>
      <w:marRight w:val="0"/>
      <w:marTop w:val="0"/>
      <w:marBottom w:val="0"/>
      <w:divBdr>
        <w:top w:val="none" w:sz="0" w:space="0" w:color="auto"/>
        <w:left w:val="none" w:sz="0" w:space="0" w:color="auto"/>
        <w:bottom w:val="none" w:sz="0" w:space="0" w:color="auto"/>
        <w:right w:val="none" w:sz="0" w:space="0" w:color="auto"/>
      </w:divBdr>
    </w:div>
    <w:div w:id="1654064321">
      <w:bodyDiv w:val="1"/>
      <w:marLeft w:val="0"/>
      <w:marRight w:val="0"/>
      <w:marTop w:val="0"/>
      <w:marBottom w:val="0"/>
      <w:divBdr>
        <w:top w:val="none" w:sz="0" w:space="0" w:color="auto"/>
        <w:left w:val="none" w:sz="0" w:space="0" w:color="auto"/>
        <w:bottom w:val="none" w:sz="0" w:space="0" w:color="auto"/>
        <w:right w:val="none" w:sz="0" w:space="0" w:color="auto"/>
      </w:divBdr>
    </w:div>
    <w:div w:id="183711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xhere.com/en/photo/995303" TargetMode="External"/><Relationship Id="rId3" Type="http://schemas.openxmlformats.org/officeDocument/2006/relationships/styles" Target="styles.xml"/><Relationship Id="rId7" Type="http://schemas.openxmlformats.org/officeDocument/2006/relationships/hyperlink" Target="https://pxhere.com/fr/photo/872935" TargetMode="Externa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pxhere.com/ko/photo/871426"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pxhere.com/en/photo/516731" TargetMode="Externa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800" b="1">
                <a:effectLst/>
              </a:rPr>
              <a:t>IoT System for Precision Farming and Resource Efficiency</a:t>
            </a:r>
            <a:endParaRPr lang="en-IN" sz="1800">
              <a:effectLst/>
            </a:endParaRPr>
          </a:p>
        </c:rich>
      </c:tx>
      <c:layout>
        <c:manualLayout>
          <c:xMode val="edge"/>
          <c:yMode val="edge"/>
          <c:x val="0.15806096217407273"/>
          <c:y val="2.5951557093425604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IN"/>
        </a:p>
      </c:txPr>
    </c:title>
    <c:autoTitleDeleted val="0"/>
    <c:plotArea>
      <c:layout>
        <c:manualLayout>
          <c:layoutTarget val="inner"/>
          <c:xMode val="edge"/>
          <c:yMode val="edge"/>
          <c:x val="7.4964215591303021E-2"/>
          <c:y val="0.27223183391003458"/>
          <c:w val="0.92503578440869694"/>
          <c:h val="0.52450957687382505"/>
        </c:manualLayout>
      </c:layout>
      <c:lineChart>
        <c:grouping val="standard"/>
        <c:varyColors val="0"/>
        <c:ser>
          <c:idx val="0"/>
          <c:order val="0"/>
          <c:tx>
            <c:strRef>
              <c:f>Sheet1!$B$1</c:f>
              <c:strCache>
                <c:ptCount val="1"/>
                <c:pt idx="0">
                  <c:v>Before IOT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Month 1</c:v>
                </c:pt>
                <c:pt idx="1">
                  <c:v>Month 2</c:v>
                </c:pt>
                <c:pt idx="2">
                  <c:v>Month 3</c:v>
                </c:pt>
                <c:pt idx="3">
                  <c:v>Month 4</c:v>
                </c:pt>
              </c:strCache>
            </c:strRef>
          </c:cat>
          <c:val>
            <c:numRef>
              <c:f>Sheet1!$B$2:$B$5</c:f>
              <c:numCache>
                <c:formatCode>General</c:formatCode>
                <c:ptCount val="4"/>
                <c:pt idx="0">
                  <c:v>2.8</c:v>
                </c:pt>
                <c:pt idx="1">
                  <c:v>2.5</c:v>
                </c:pt>
                <c:pt idx="2">
                  <c:v>3.4</c:v>
                </c:pt>
                <c:pt idx="3">
                  <c:v>2.1</c:v>
                </c:pt>
              </c:numCache>
            </c:numRef>
          </c:val>
          <c:smooth val="0"/>
          <c:extLst>
            <c:ext xmlns:c16="http://schemas.microsoft.com/office/drawing/2014/chart" uri="{C3380CC4-5D6E-409C-BE32-E72D297353CC}">
              <c16:uniqueId val="{00000000-ABA6-4ECD-BEF2-63EAE6D260F6}"/>
            </c:ext>
          </c:extLst>
        </c:ser>
        <c:ser>
          <c:idx val="1"/>
          <c:order val="1"/>
          <c:tx>
            <c:strRef>
              <c:f>Sheet1!$C$1</c:f>
              <c:strCache>
                <c:ptCount val="1"/>
                <c:pt idx="0">
                  <c:v>After IOT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Month 1</c:v>
                </c:pt>
                <c:pt idx="1">
                  <c:v>Month 2</c:v>
                </c:pt>
                <c:pt idx="2">
                  <c:v>Month 3</c:v>
                </c:pt>
                <c:pt idx="3">
                  <c:v>Month 4</c:v>
                </c:pt>
              </c:strCache>
            </c:strRef>
          </c:cat>
          <c:val>
            <c:numRef>
              <c:f>Sheet1!$C$2:$C$5</c:f>
              <c:numCache>
                <c:formatCode>General</c:formatCode>
                <c:ptCount val="4"/>
                <c:pt idx="0">
                  <c:v>3.1</c:v>
                </c:pt>
                <c:pt idx="1">
                  <c:v>3.9</c:v>
                </c:pt>
                <c:pt idx="2">
                  <c:v>4.5999999999999996</c:v>
                </c:pt>
                <c:pt idx="3">
                  <c:v>5.2</c:v>
                </c:pt>
              </c:numCache>
            </c:numRef>
          </c:val>
          <c:smooth val="0"/>
          <c:extLst>
            <c:ext xmlns:c16="http://schemas.microsoft.com/office/drawing/2014/chart" uri="{C3380CC4-5D6E-409C-BE32-E72D297353CC}">
              <c16:uniqueId val="{00000001-ABA6-4ECD-BEF2-63EAE6D260F6}"/>
            </c:ext>
          </c:extLst>
        </c:ser>
        <c:ser>
          <c:idx val="2"/>
          <c:order val="2"/>
          <c:tx>
            <c:strRef>
              <c:f>Sheet1!$D$1</c:f>
              <c:strCache>
                <c:ptCount val="1"/>
                <c:pt idx="0">
                  <c:v>Column1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Month 1</c:v>
                </c:pt>
                <c:pt idx="1">
                  <c:v>Month 2</c:v>
                </c:pt>
                <c:pt idx="2">
                  <c:v>Month 3</c:v>
                </c:pt>
                <c:pt idx="3">
                  <c:v>Month 4</c:v>
                </c:pt>
              </c:strCache>
            </c:strRef>
          </c:cat>
          <c:val>
            <c:numRef>
              <c:f>Sheet1!$D$2:$D$5</c:f>
              <c:numCache>
                <c:formatCode>General</c:formatCode>
                <c:ptCount val="4"/>
              </c:numCache>
            </c:numRef>
          </c:val>
          <c:smooth val="0"/>
          <c:extLst>
            <c:ext xmlns:c16="http://schemas.microsoft.com/office/drawing/2014/chart" uri="{C3380CC4-5D6E-409C-BE32-E72D297353CC}">
              <c16:uniqueId val="{00000002-ABA6-4ECD-BEF2-63EAE6D260F6}"/>
            </c:ext>
          </c:extLst>
        </c:ser>
        <c:dLbls>
          <c:showLegendKey val="0"/>
          <c:showVal val="0"/>
          <c:showCatName val="0"/>
          <c:showSerName val="0"/>
          <c:showPercent val="0"/>
          <c:showBubbleSize val="0"/>
        </c:dLbls>
        <c:marker val="1"/>
        <c:smooth val="0"/>
        <c:axId val="1712164384"/>
        <c:axId val="1712164864"/>
      </c:lineChart>
      <c:catAx>
        <c:axId val="171216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2164864"/>
        <c:crosses val="autoZero"/>
        <c:auto val="1"/>
        <c:lblAlgn val="ctr"/>
        <c:lblOffset val="100"/>
        <c:noMultiLvlLbl val="0"/>
      </c:catAx>
      <c:valAx>
        <c:axId val="171216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2164384"/>
        <c:crosses val="autoZero"/>
        <c:crossBetween val="between"/>
      </c:valAx>
      <c:spPr>
        <a:noFill/>
        <a:ln>
          <a:noFill/>
        </a:ln>
        <a:effectLst/>
      </c:spPr>
    </c:plotArea>
    <c:legend>
      <c:legendPos val="b"/>
      <c:legendEntry>
        <c:idx val="2"/>
        <c:delete val="1"/>
      </c:legendEntry>
      <c:layout>
        <c:manualLayout>
          <c:xMode val="edge"/>
          <c:yMode val="edge"/>
          <c:x val="0.24896708223972003"/>
          <c:y val="0.9092257217847769"/>
          <c:w val="0.41087054677605861"/>
          <c:h val="8.858329716659434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B7C70-7C10-478C-8C9B-DB463CCBC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9</Pages>
  <Words>1795</Words>
  <Characters>11832</Characters>
  <Application>Microsoft Office Word</Application>
  <DocSecurity>0</DocSecurity>
  <Lines>251</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Varni</dc:creator>
  <cp:keywords/>
  <dc:description/>
  <cp:lastModifiedBy>Hema Varni</cp:lastModifiedBy>
  <cp:revision>1</cp:revision>
  <dcterms:created xsi:type="dcterms:W3CDTF">2025-03-04T06:02:00Z</dcterms:created>
  <dcterms:modified xsi:type="dcterms:W3CDTF">2025-03-04T13:54:00Z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47f019f3-3a3c-4b78-a27d-6874edcfbb65</vt:lpwstr>
  </property>
</Properties>
</file>