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70F9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B</w:t>
      </w:r>
      <w:r>
        <w:rPr>
          <w:rStyle w:val="elementtoproof"/>
          <w:color w:val="000000"/>
          <w:sz w:val="22"/>
          <w:szCs w:val="22"/>
        </w:rPr>
        <w:t xml:space="preserve">elow are </w:t>
      </w:r>
      <w:r>
        <w:rPr>
          <w:rStyle w:val="elementtoproof"/>
          <w:b/>
          <w:bCs/>
          <w:color w:val="000000"/>
          <w:sz w:val="22"/>
          <w:szCs w:val="22"/>
        </w:rPr>
        <w:t>two hackathon-ready exercises that are meant to be done using GitHub Copilot</w:t>
      </w:r>
      <w:r>
        <w:rPr>
          <w:rStyle w:val="elementtoproof"/>
          <w:color w:val="000000"/>
          <w:sz w:val="22"/>
          <w:szCs w:val="22"/>
        </w:rPr>
        <w:t> (Copilot Chat + repo artifacts). </w:t>
      </w:r>
    </w:p>
    <w:p w14:paraId="54A6E190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39FC659C">
          <v:rect id="_x0000_i1025" style="width:468pt;height:.5pt" o:hralign="center" o:hrstd="t" o:hr="t" fillcolor="#a0a0a0" stroked="f"/>
        </w:pict>
      </w:r>
    </w:p>
    <w:p w14:paraId="21283ABD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rFonts w:ascii="Segoe UI Emoji" w:hAnsi="Segoe UI Emoji"/>
          <w:b/>
          <w:bCs/>
          <w:color w:val="000000"/>
          <w:sz w:val="22"/>
          <w:szCs w:val="22"/>
        </w:rPr>
        <w:t>✅</w:t>
      </w:r>
      <w:r>
        <w:rPr>
          <w:rStyle w:val="elementtoproof"/>
          <w:b/>
          <w:bCs/>
          <w:color w:val="000000"/>
          <w:sz w:val="22"/>
          <w:szCs w:val="22"/>
        </w:rPr>
        <w:t xml:space="preserve"> Exercise 1 (Copilot): “Coding Standards Aggregator &amp; Enhancer”</w:t>
      </w:r>
    </w:p>
    <w:p w14:paraId="1F622DF1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Goal</w:t>
      </w:r>
    </w:p>
    <w:p w14:paraId="148942C1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 xml:space="preserve">Participants build a </w:t>
      </w:r>
      <w:r>
        <w:rPr>
          <w:rStyle w:val="elementtoproof"/>
          <w:b/>
          <w:bCs/>
          <w:color w:val="000000"/>
          <w:sz w:val="22"/>
          <w:szCs w:val="22"/>
        </w:rPr>
        <w:t>repo-based “standards pack”</w:t>
      </w:r>
      <w:r>
        <w:rPr>
          <w:rStyle w:val="elementtoproof"/>
          <w:color w:val="000000"/>
          <w:sz w:val="22"/>
          <w:szCs w:val="22"/>
        </w:rPr>
        <w:t> that GitHub Copilot can use during coding and review:</w:t>
      </w:r>
    </w:p>
    <w:p w14:paraId="70D2B589" w14:textId="77777777" w:rsidR="00AA266F" w:rsidRDefault="00AA266F" w:rsidP="00AA266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color w:val="000000"/>
          <w:sz w:val="22"/>
          <w:szCs w:val="22"/>
        </w:rPr>
        <w:t>Pull standards from mixed sources (Confluence export text, public docs excerpt, local notes)</w:t>
      </w:r>
    </w:p>
    <w:p w14:paraId="5E8B374A" w14:textId="77777777" w:rsidR="00AA266F" w:rsidRDefault="00AA266F" w:rsidP="00AA266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color w:val="000000"/>
          <w:sz w:val="22"/>
          <w:szCs w:val="22"/>
        </w:rPr>
        <w:t xml:space="preserve">Normalize into a </w:t>
      </w:r>
      <w:r>
        <w:rPr>
          <w:rStyle w:val="elementtoproof"/>
          <w:rFonts w:eastAsia="Times New Roman"/>
          <w:b/>
          <w:bCs/>
          <w:color w:val="000000"/>
          <w:sz w:val="22"/>
          <w:szCs w:val="22"/>
        </w:rPr>
        <w:t>single, structured, actionable standard</w:t>
      </w:r>
    </w:p>
    <w:p w14:paraId="1DD4E8BA" w14:textId="77777777" w:rsidR="00AA266F" w:rsidRDefault="00AA266F" w:rsidP="00AA266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color w:val="000000"/>
          <w:sz w:val="22"/>
          <w:szCs w:val="22"/>
        </w:rPr>
        <w:t xml:space="preserve">Generate </w:t>
      </w:r>
      <w:r>
        <w:rPr>
          <w:rStyle w:val="elementtoproof"/>
          <w:rFonts w:eastAsia="Times New Roman"/>
          <w:b/>
          <w:bCs/>
          <w:color w:val="000000"/>
          <w:sz w:val="22"/>
          <w:szCs w:val="22"/>
        </w:rPr>
        <w:t>Copilot instruction files + PR checklist</w:t>
      </w:r>
    </w:p>
    <w:p w14:paraId="0BF0EF0E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This matches the “multi-source integration + non-repetitive HOW TO format + instruction file updates” idea. </w:t>
      </w:r>
    </w:p>
    <w:p w14:paraId="350FAA81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22D2D6D5">
          <v:rect id="_x0000_i1026" style="width:468pt;height:.5pt" o:hralign="center" o:hrstd="t" o:hr="t" fillcolor="#a0a0a0" stroked="f"/>
        </w:pict>
      </w:r>
    </w:p>
    <w:p w14:paraId="350CD61B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What you give participants (starter repo)</w:t>
      </w:r>
    </w:p>
    <w:p w14:paraId="487E88F9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 xml:space="preserve">Create a repo called: </w:t>
      </w:r>
      <w:r>
        <w:rPr>
          <w:rStyle w:val="HTMLCode"/>
          <w:color w:val="000000"/>
        </w:rPr>
        <w:t>standards-aggregator-lab</w:t>
      </w:r>
    </w:p>
    <w:p w14:paraId="39599704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Repo structure (starter)</w:t>
      </w:r>
    </w:p>
    <w:p w14:paraId="3D035722" w14:textId="77777777" w:rsidR="00AA266F" w:rsidRDefault="00AA266F" w:rsidP="00AA266F">
      <w:pPr>
        <w:pStyle w:val="HTMLPreformatted"/>
        <w:spacing w:line="300" w:lineRule="atLeast"/>
        <w:rPr>
          <w:rStyle w:val="HTMLCode"/>
        </w:rPr>
      </w:pPr>
      <w:r>
        <w:rPr>
          <w:rStyle w:val="HTMLCode"/>
          <w:color w:val="000000"/>
        </w:rPr>
        <w:t>standards-aggregator-lab/</w:t>
      </w:r>
    </w:p>
    <w:p w14:paraId="443295A8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sources/</w:t>
      </w:r>
    </w:p>
    <w:p w14:paraId="63A433DB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  confluence_export.md</w:t>
      </w:r>
    </w:p>
    <w:p w14:paraId="2D6652FE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  public_guidelines.md</w:t>
      </w:r>
    </w:p>
    <w:p w14:paraId="498AAC78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  team_notes.md</w:t>
      </w:r>
    </w:p>
    <w:p w14:paraId="68075B65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output/</w:t>
      </w:r>
    </w:p>
    <w:p w14:paraId="7D4A2FCB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  (empty)</w:t>
      </w:r>
    </w:p>
    <w:p w14:paraId="2218737D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</w:t>
      </w:r>
      <w:proofErr w:type="gramStart"/>
      <w:r>
        <w:rPr>
          <w:rStyle w:val="HTMLCode"/>
          <w:color w:val="000000"/>
        </w:rPr>
        <w:t>.</w:t>
      </w:r>
      <w:proofErr w:type="spellStart"/>
      <w:r>
        <w:rPr>
          <w:rStyle w:val="HTMLCode"/>
          <w:color w:val="000000"/>
        </w:rPr>
        <w:t>github</w:t>
      </w:r>
      <w:proofErr w:type="spellEnd"/>
      <w:proofErr w:type="gramEnd"/>
      <w:r>
        <w:rPr>
          <w:rStyle w:val="HTMLCode"/>
          <w:color w:val="000000"/>
        </w:rPr>
        <w:t>/</w:t>
      </w:r>
    </w:p>
    <w:p w14:paraId="1F1335E3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  (empty)</w:t>
      </w:r>
    </w:p>
    <w:p w14:paraId="3F071723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README.md</w:t>
      </w:r>
    </w:p>
    <w:p w14:paraId="0E0F731C" w14:textId="77777777" w:rsidR="00AA266F" w:rsidRDefault="00AA266F" w:rsidP="00AA266F">
      <w:pPr>
        <w:spacing w:line="300" w:lineRule="atLeast"/>
        <w:rPr>
          <w:sz w:val="22"/>
          <w:szCs w:val="22"/>
        </w:rPr>
      </w:pPr>
      <w:proofErr w:type="gramStart"/>
      <w:r>
        <w:rPr>
          <w:rStyle w:val="elementtoproof"/>
          <w:color w:val="000000"/>
          <w:sz w:val="22"/>
          <w:szCs w:val="22"/>
        </w:rPr>
        <w:t>Populate</w:t>
      </w:r>
      <w:proofErr w:type="gramEnd"/>
      <w:r>
        <w:rPr>
          <w:rStyle w:val="elementtoproof"/>
          <w:color w:val="000000"/>
          <w:sz w:val="22"/>
          <w:szCs w:val="22"/>
        </w:rPr>
        <w:t xml:space="preserve"> </w:t>
      </w:r>
      <w:r>
        <w:rPr>
          <w:rStyle w:val="HTMLCode"/>
          <w:color w:val="000000"/>
        </w:rPr>
        <w:t>sources/*</w:t>
      </w:r>
      <w:r>
        <w:rPr>
          <w:rStyle w:val="elementtoproof"/>
          <w:color w:val="000000"/>
          <w:sz w:val="22"/>
          <w:szCs w:val="22"/>
        </w:rPr>
        <w:t xml:space="preserve"> with </w:t>
      </w:r>
      <w:r>
        <w:rPr>
          <w:rStyle w:val="elementtoproof"/>
          <w:b/>
          <w:bCs/>
          <w:color w:val="000000"/>
          <w:sz w:val="22"/>
          <w:szCs w:val="22"/>
        </w:rPr>
        <w:t>messy</w:t>
      </w:r>
      <w:r>
        <w:rPr>
          <w:rStyle w:val="elementtoproof"/>
          <w:color w:val="000000"/>
          <w:sz w:val="22"/>
          <w:szCs w:val="22"/>
        </w:rPr>
        <w:t>, inconsistent standards (duplicates, contradictions, vague rules).</w:t>
      </w:r>
    </w:p>
    <w:p w14:paraId="01BFA10A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0D8875F6">
          <v:rect id="_x0000_i1027" style="width:468pt;height:.5pt" o:hralign="center" o:hrstd="t" o:hr="t" fillcolor="#a0a0a0" stroked="f"/>
        </w:pict>
      </w:r>
    </w:p>
    <w:p w14:paraId="2F91A206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Step-by-step tasks (done with GitHub Copilot)</w:t>
      </w:r>
    </w:p>
    <w:p w14:paraId="01018C2A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Step 0 — Enable Copilot</w:t>
      </w:r>
    </w:p>
    <w:p w14:paraId="336AD26B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Participants must have:</w:t>
      </w:r>
    </w:p>
    <w:p w14:paraId="24171E54" w14:textId="77777777" w:rsidR="00AA266F" w:rsidRDefault="00AA266F" w:rsidP="00AA266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color w:val="000000"/>
          <w:sz w:val="22"/>
          <w:szCs w:val="22"/>
        </w:rPr>
        <w:t>GitHub Copilot enabled in VS Code (or JetBrains)</w:t>
      </w:r>
    </w:p>
    <w:p w14:paraId="25F3381F" w14:textId="77777777" w:rsidR="00AA266F" w:rsidRDefault="00AA266F" w:rsidP="00AA266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color w:val="000000"/>
          <w:sz w:val="22"/>
          <w:szCs w:val="22"/>
        </w:rPr>
        <w:t>Copilot Chat panel open</w:t>
      </w:r>
    </w:p>
    <w:p w14:paraId="7EBCD6E9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472203E8">
          <v:rect id="_x0000_i1028" style="width:468pt;height:.5pt" o:hralign="center" o:hrstd="t" o:hr="t" fillcolor="#a0a0a0" stroked="f"/>
        </w:pict>
      </w:r>
    </w:p>
    <w:p w14:paraId="2D8DA271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Step 1 — Create a standards schema (with Copilot Chat)</w:t>
      </w:r>
    </w:p>
    <w:p w14:paraId="2D9D999A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Task:</w:t>
      </w:r>
      <w:r>
        <w:rPr>
          <w:rStyle w:val="elementtoproof"/>
          <w:color w:val="000000"/>
          <w:sz w:val="22"/>
          <w:szCs w:val="22"/>
        </w:rPr>
        <w:t xml:space="preserve"> In </w:t>
      </w:r>
      <w:r>
        <w:rPr>
          <w:rStyle w:val="HTMLCode"/>
          <w:color w:val="000000"/>
        </w:rPr>
        <w:t>output/</w:t>
      </w:r>
      <w:r>
        <w:rPr>
          <w:rStyle w:val="elementtoproof"/>
          <w:color w:val="000000"/>
          <w:sz w:val="22"/>
          <w:szCs w:val="22"/>
        </w:rPr>
        <w:t xml:space="preserve">, create </w:t>
      </w:r>
      <w:r>
        <w:rPr>
          <w:rStyle w:val="HTMLCode"/>
          <w:color w:val="000000"/>
        </w:rPr>
        <w:t>standards.schema.md</w:t>
      </w:r>
    </w:p>
    <w:p w14:paraId="121A668A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Copilot Chat prompt (paste as-is):</w:t>
      </w:r>
    </w:p>
    <w:p w14:paraId="19DC7B73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lastRenderedPageBreak/>
        <w:t xml:space="preserve">“Create a markdown schema for coding standards that is actionable and reviewable. Include sections: Naming, Error Handling, Logging, Security, Testing, Performance. Each rule must have: Rule, Rationale, Good example, Bad example, </w:t>
      </w:r>
      <w:proofErr w:type="gramStart"/>
      <w:r>
        <w:rPr>
          <w:rStyle w:val="elementtoproof"/>
          <w:color w:val="000000"/>
          <w:sz w:val="22"/>
          <w:szCs w:val="22"/>
        </w:rPr>
        <w:t>How</w:t>
      </w:r>
      <w:proofErr w:type="gramEnd"/>
      <w:r>
        <w:rPr>
          <w:rStyle w:val="elementtoproof"/>
          <w:color w:val="000000"/>
          <w:sz w:val="22"/>
          <w:szCs w:val="22"/>
        </w:rPr>
        <w:t xml:space="preserve"> to verify in code review.”</w:t>
      </w:r>
    </w:p>
    <w:p w14:paraId="3A78B0E9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Expected output:</w:t>
      </w:r>
      <w:r>
        <w:rPr>
          <w:rStyle w:val="elementtoproof"/>
          <w:color w:val="000000"/>
          <w:sz w:val="22"/>
          <w:szCs w:val="22"/>
        </w:rPr>
        <w:t> A template that forces clarity and examples.</w:t>
      </w:r>
    </w:p>
    <w:p w14:paraId="4327B515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7EFCB531">
          <v:rect id="_x0000_i1029" style="width:468pt;height:.5pt" o:hralign="center" o:hrstd="t" o:hr="t" fillcolor="#a0a0a0" stroked="f"/>
        </w:pict>
      </w:r>
    </w:p>
    <w:p w14:paraId="655AC9AF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Step 2 — Aggregate sources into a single standards doc (Copilot-assisted)</w:t>
      </w:r>
    </w:p>
    <w:p w14:paraId="66F81D5B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Task:</w:t>
      </w:r>
      <w:r>
        <w:rPr>
          <w:rStyle w:val="elementtoproof"/>
          <w:color w:val="000000"/>
          <w:sz w:val="22"/>
          <w:szCs w:val="22"/>
        </w:rPr>
        <w:t xml:space="preserve"> Create </w:t>
      </w:r>
      <w:r>
        <w:rPr>
          <w:rStyle w:val="HTMLCode"/>
          <w:color w:val="000000"/>
        </w:rPr>
        <w:t>output/coding-standards.md</w:t>
      </w:r>
    </w:p>
    <w:p w14:paraId="578B23A5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Copilot Chat prompt:</w:t>
      </w:r>
    </w:p>
    <w:p w14:paraId="0FE346E3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 xml:space="preserve">“Read the files in /sources. Merge them into one standards document following output/standards.schema.md. Remove duplicates, resolve contradictions by choosing the </w:t>
      </w:r>
      <w:proofErr w:type="gramStart"/>
      <w:r>
        <w:rPr>
          <w:rStyle w:val="elementtoproof"/>
          <w:color w:val="000000"/>
          <w:sz w:val="22"/>
          <w:szCs w:val="22"/>
        </w:rPr>
        <w:t>most strict</w:t>
      </w:r>
      <w:proofErr w:type="gramEnd"/>
      <w:r>
        <w:rPr>
          <w:rStyle w:val="elementtoproof"/>
          <w:color w:val="000000"/>
          <w:sz w:val="22"/>
          <w:szCs w:val="22"/>
        </w:rPr>
        <w:t xml:space="preserve"> security-safe option, and rewrite vague rules into measurable rules.”</w:t>
      </w:r>
    </w:p>
    <w:p w14:paraId="1D23330E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What participants learn</w:t>
      </w:r>
    </w:p>
    <w:p w14:paraId="6A6A6997" w14:textId="77777777" w:rsidR="00AA266F" w:rsidRDefault="00AA266F" w:rsidP="00AA266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color w:val="000000"/>
          <w:sz w:val="22"/>
          <w:szCs w:val="22"/>
        </w:rPr>
        <w:t xml:space="preserve">How to use Copilot as a </w:t>
      </w:r>
      <w:r>
        <w:rPr>
          <w:rStyle w:val="elementtoproof"/>
          <w:rFonts w:eastAsia="Times New Roman"/>
          <w:i/>
          <w:iCs/>
          <w:color w:val="000000"/>
          <w:sz w:val="22"/>
          <w:szCs w:val="22"/>
        </w:rPr>
        <w:t>synthesizer</w:t>
      </w:r>
      <w:r>
        <w:rPr>
          <w:rStyle w:val="elementtoproof"/>
          <w:rFonts w:eastAsia="Times New Roman"/>
          <w:color w:val="000000"/>
          <w:sz w:val="22"/>
          <w:szCs w:val="22"/>
        </w:rPr>
        <w:t> (not just code completion)</w:t>
      </w:r>
    </w:p>
    <w:p w14:paraId="0F61A6F7" w14:textId="77777777" w:rsidR="00AA266F" w:rsidRDefault="00AA266F" w:rsidP="00AA266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color w:val="000000"/>
          <w:sz w:val="22"/>
          <w:szCs w:val="22"/>
        </w:rPr>
        <w:t>How to turn “tribal knowledge” into enforceable guidance</w:t>
      </w:r>
    </w:p>
    <w:p w14:paraId="304F14CB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3FC017CE">
          <v:rect id="_x0000_i1030" style="width:468pt;height:.5pt" o:hralign="center" o:hrstd="t" o:hr="t" fillcolor="#a0a0a0" stroked="f"/>
        </w:pict>
      </w:r>
    </w:p>
    <w:p w14:paraId="64DD7906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Step 3 — Generate a Copilot instructions file (key hackathon deliverable)</w:t>
      </w:r>
    </w:p>
    <w:p w14:paraId="1F78CDBF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Task:</w:t>
      </w:r>
      <w:r>
        <w:rPr>
          <w:rStyle w:val="elementtoproof"/>
          <w:color w:val="000000"/>
          <w:sz w:val="22"/>
          <w:szCs w:val="22"/>
        </w:rPr>
        <w:t> </w:t>
      </w:r>
      <w:proofErr w:type="gramStart"/>
      <w:r>
        <w:rPr>
          <w:rStyle w:val="elementtoproof"/>
          <w:color w:val="000000"/>
          <w:sz w:val="22"/>
          <w:szCs w:val="22"/>
        </w:rPr>
        <w:t xml:space="preserve">Create </w:t>
      </w:r>
      <w:r>
        <w:rPr>
          <w:rStyle w:val="HTMLCode"/>
          <w:color w:val="000000"/>
        </w:rPr>
        <w:t>.</w:t>
      </w:r>
      <w:proofErr w:type="spellStart"/>
      <w:proofErr w:type="gramEnd"/>
      <w:r>
        <w:rPr>
          <w:rStyle w:val="HTMLCode"/>
          <w:color w:val="000000"/>
        </w:rPr>
        <w:t>github</w:t>
      </w:r>
      <w:proofErr w:type="spellEnd"/>
      <w:r>
        <w:rPr>
          <w:rStyle w:val="HTMLCode"/>
          <w:color w:val="000000"/>
        </w:rPr>
        <w:t>/copilot-instructions.md</w:t>
      </w:r>
    </w:p>
    <w:p w14:paraId="7879E7CF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Copilot Chat prompt:</w:t>
      </w:r>
    </w:p>
    <w:p w14:paraId="77BEDEB7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“Convert output/coding-standards.md into a concise instruction file for GitHub Copilot. Make it directive, short, and optimized for AI coding help. Use MUST/SHOULD language. Include repo-specific conventions.”</w:t>
      </w:r>
    </w:p>
    <w:p w14:paraId="70730FAF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Why this is aligned: repo-specific instructions are explicitly called out as a productivity accelerator concept. </w:t>
      </w:r>
    </w:p>
    <w:p w14:paraId="092D9A7F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475E0F2E">
          <v:rect id="_x0000_i1031" style="width:468pt;height:.5pt" o:hralign="center" o:hrstd="t" o:hr="t" fillcolor="#a0a0a0" stroked="f"/>
        </w:pict>
      </w:r>
    </w:p>
    <w:p w14:paraId="358CBF99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Step 4 — Add a PR checklist auto-template</w:t>
      </w:r>
    </w:p>
    <w:p w14:paraId="739F12AA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Task:</w:t>
      </w:r>
      <w:r>
        <w:rPr>
          <w:rStyle w:val="elementtoproof"/>
          <w:color w:val="000000"/>
          <w:sz w:val="22"/>
          <w:szCs w:val="22"/>
        </w:rPr>
        <w:t> </w:t>
      </w:r>
      <w:proofErr w:type="gramStart"/>
      <w:r>
        <w:rPr>
          <w:rStyle w:val="elementtoproof"/>
          <w:color w:val="000000"/>
          <w:sz w:val="22"/>
          <w:szCs w:val="22"/>
        </w:rPr>
        <w:t xml:space="preserve">Create </w:t>
      </w:r>
      <w:r>
        <w:rPr>
          <w:rStyle w:val="HTMLCode"/>
          <w:color w:val="000000"/>
        </w:rPr>
        <w:t>.</w:t>
      </w:r>
      <w:proofErr w:type="spellStart"/>
      <w:proofErr w:type="gramEnd"/>
      <w:r>
        <w:rPr>
          <w:rStyle w:val="HTMLCode"/>
          <w:color w:val="000000"/>
        </w:rPr>
        <w:t>github</w:t>
      </w:r>
      <w:proofErr w:type="spellEnd"/>
      <w:r>
        <w:rPr>
          <w:rStyle w:val="HTMLCode"/>
          <w:color w:val="000000"/>
        </w:rPr>
        <w:t>/pull_request_template.md</w:t>
      </w:r>
    </w:p>
    <w:p w14:paraId="389C0BE7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Copilot Chat prompt:</w:t>
      </w:r>
    </w:p>
    <w:p w14:paraId="55817868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 xml:space="preserve">“Create a PR template checklist derived from output/coding-standards.md. Make it quick to complete. Include: security, tests, logging, error handling, performance, backward </w:t>
      </w:r>
      <w:proofErr w:type="gramStart"/>
      <w:r>
        <w:rPr>
          <w:rStyle w:val="elementtoproof"/>
          <w:color w:val="000000"/>
          <w:sz w:val="22"/>
          <w:szCs w:val="22"/>
        </w:rPr>
        <w:t>compatibility.”</w:t>
      </w:r>
      <w:proofErr w:type="gramEnd"/>
    </w:p>
    <w:p w14:paraId="62F4FF4D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7E792D47">
          <v:rect id="_x0000_i1032" style="width:468pt;height:.5pt" o:hralign="center" o:hrstd="t" o:hr="t" fillcolor="#a0a0a0" stroked="f"/>
        </w:pict>
      </w:r>
    </w:p>
    <w:p w14:paraId="6BF31EC9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Step 5 — “Prove it works” (mini validation)</w:t>
      </w:r>
    </w:p>
    <w:p w14:paraId="68F101D9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Task:</w:t>
      </w:r>
      <w:r>
        <w:rPr>
          <w:rStyle w:val="elementtoproof"/>
          <w:color w:val="000000"/>
          <w:sz w:val="22"/>
          <w:szCs w:val="22"/>
        </w:rPr>
        <w:t xml:space="preserve"> Add a deliberately non-compliant sample file: </w:t>
      </w:r>
      <w:r>
        <w:rPr>
          <w:rStyle w:val="HTMLCode"/>
          <w:color w:val="000000"/>
        </w:rPr>
        <w:t>sample/bad_example.js</w:t>
      </w:r>
      <w:r>
        <w:rPr>
          <w:rStyle w:val="elementtoproof"/>
          <w:color w:val="000000"/>
          <w:sz w:val="22"/>
          <w:szCs w:val="22"/>
        </w:rPr>
        <w:t xml:space="preserve"> or </w:t>
      </w:r>
      <w:r>
        <w:rPr>
          <w:rStyle w:val="HTMLCode"/>
          <w:color w:val="000000"/>
        </w:rPr>
        <w:t>sample/bad_example.java</w:t>
      </w:r>
    </w:p>
    <w:p w14:paraId="00E0D35A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Then ask Copilot:</w:t>
      </w:r>
    </w:p>
    <w:p w14:paraId="4C18DE4A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Copilot Chat prompt:</w:t>
      </w:r>
    </w:p>
    <w:p w14:paraId="7114985E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“Review sample/bad_</w:t>
      </w:r>
      <w:proofErr w:type="gramStart"/>
      <w:r>
        <w:rPr>
          <w:rStyle w:val="elementtoproof"/>
          <w:color w:val="000000"/>
          <w:sz w:val="22"/>
          <w:szCs w:val="22"/>
        </w:rPr>
        <w:t>example.*</w:t>
      </w:r>
      <w:proofErr w:type="gramEnd"/>
      <w:r>
        <w:rPr>
          <w:rStyle w:val="elementtoproof"/>
          <w:color w:val="000000"/>
          <w:sz w:val="22"/>
          <w:szCs w:val="22"/>
        </w:rPr>
        <w:t xml:space="preserve"> </w:t>
      </w:r>
      <w:proofErr w:type="gramStart"/>
      <w:r>
        <w:rPr>
          <w:rStyle w:val="elementtoproof"/>
          <w:color w:val="000000"/>
          <w:sz w:val="22"/>
          <w:szCs w:val="22"/>
        </w:rPr>
        <w:t>against .</w:t>
      </w:r>
      <w:proofErr w:type="spellStart"/>
      <w:proofErr w:type="gramEnd"/>
      <w:r>
        <w:rPr>
          <w:rStyle w:val="elementtoproof"/>
          <w:color w:val="000000"/>
          <w:sz w:val="22"/>
          <w:szCs w:val="22"/>
        </w:rPr>
        <w:t>github</w:t>
      </w:r>
      <w:proofErr w:type="spellEnd"/>
      <w:r>
        <w:rPr>
          <w:rStyle w:val="elementtoproof"/>
          <w:color w:val="000000"/>
          <w:sz w:val="22"/>
          <w:szCs w:val="22"/>
        </w:rPr>
        <w:t>/copilot-instructions.md and output/coding-standards.md. List violations and propose corrected code.”</w:t>
      </w:r>
    </w:p>
    <w:p w14:paraId="3E265180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09CAE745">
          <v:rect id="_x0000_i1033" style="width:468pt;height:.5pt" o:hralign="center" o:hrstd="t" o:hr="t" fillcolor="#a0a0a0" stroked="f"/>
        </w:pict>
      </w:r>
    </w:p>
    <w:p w14:paraId="5F115F02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Success criteria (easy to judge in hackathon)</w:t>
      </w:r>
    </w:p>
    <w:p w14:paraId="3876C2D1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Participants deliver:</w:t>
      </w:r>
    </w:p>
    <w:p w14:paraId="3F1CA5C4" w14:textId="77777777" w:rsidR="00AA266F" w:rsidRDefault="00AA266F" w:rsidP="00AA266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HTMLCode"/>
          <w:color w:val="000000"/>
        </w:rPr>
        <w:lastRenderedPageBreak/>
        <w:t>output/coding-standards.md</w:t>
      </w:r>
      <w:r>
        <w:rPr>
          <w:rStyle w:val="elementtoproof"/>
          <w:rFonts w:eastAsia="Times New Roman"/>
          <w:color w:val="000000"/>
          <w:sz w:val="22"/>
          <w:szCs w:val="22"/>
        </w:rPr>
        <w:t> (clean, structured, examples included)</w:t>
      </w:r>
    </w:p>
    <w:p w14:paraId="491021E0" w14:textId="77777777" w:rsidR="00AA266F" w:rsidRDefault="00AA266F" w:rsidP="00AA266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proofErr w:type="gramStart"/>
      <w:r>
        <w:rPr>
          <w:rStyle w:val="HTMLCode"/>
          <w:color w:val="000000"/>
        </w:rPr>
        <w:t>.</w:t>
      </w:r>
      <w:proofErr w:type="spellStart"/>
      <w:r>
        <w:rPr>
          <w:rStyle w:val="HTMLCode"/>
          <w:color w:val="000000"/>
        </w:rPr>
        <w:t>github</w:t>
      </w:r>
      <w:proofErr w:type="spellEnd"/>
      <w:r>
        <w:rPr>
          <w:rStyle w:val="HTMLCode"/>
          <w:color w:val="000000"/>
        </w:rPr>
        <w:t>/copilot-instructions.md</w:t>
      </w:r>
      <w:proofErr w:type="gramEnd"/>
      <w:r>
        <w:rPr>
          <w:rStyle w:val="elementtoproof"/>
          <w:rFonts w:eastAsia="Times New Roman"/>
          <w:color w:val="000000"/>
          <w:sz w:val="22"/>
          <w:szCs w:val="22"/>
        </w:rPr>
        <w:t> (short directive rules)</w:t>
      </w:r>
    </w:p>
    <w:p w14:paraId="0AF067C5" w14:textId="77777777" w:rsidR="00AA266F" w:rsidRDefault="00AA266F" w:rsidP="00AA266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proofErr w:type="gramStart"/>
      <w:r>
        <w:rPr>
          <w:rStyle w:val="HTMLCode"/>
          <w:color w:val="000000"/>
        </w:rPr>
        <w:t>.</w:t>
      </w:r>
      <w:proofErr w:type="spellStart"/>
      <w:r>
        <w:rPr>
          <w:rStyle w:val="HTMLCode"/>
          <w:color w:val="000000"/>
        </w:rPr>
        <w:t>github</w:t>
      </w:r>
      <w:proofErr w:type="spellEnd"/>
      <w:r>
        <w:rPr>
          <w:rStyle w:val="HTMLCode"/>
          <w:color w:val="000000"/>
        </w:rPr>
        <w:t>/pull_request_template.md</w:t>
      </w:r>
      <w:proofErr w:type="gramEnd"/>
      <w:r>
        <w:rPr>
          <w:rStyle w:val="elementtoproof"/>
          <w:rFonts w:eastAsia="Times New Roman"/>
          <w:color w:val="000000"/>
          <w:sz w:val="22"/>
          <w:szCs w:val="22"/>
        </w:rPr>
        <w:t> (checklist)</w:t>
      </w:r>
    </w:p>
    <w:p w14:paraId="43C9986E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4816F9E3">
          <v:rect id="_x0000_i1034" style="width:468pt;height:.5pt" o:hralign="center" o:hrstd="t" o:hr="t" fillcolor="#a0a0a0" stroked="f"/>
        </w:pict>
      </w:r>
    </w:p>
    <w:p w14:paraId="27E97FB7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Scoring rubric (optional)</w:t>
      </w:r>
    </w:p>
    <w:p w14:paraId="43D55B75" w14:textId="77777777" w:rsidR="00AA266F" w:rsidRDefault="00AA266F" w:rsidP="00AA266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b/>
          <w:bCs/>
          <w:color w:val="000000"/>
          <w:sz w:val="22"/>
          <w:szCs w:val="22"/>
        </w:rPr>
        <w:t>Clarity (30%)</w:t>
      </w:r>
      <w:r>
        <w:rPr>
          <w:rStyle w:val="elementtoproof"/>
          <w:rFonts w:eastAsia="Times New Roman"/>
          <w:color w:val="000000"/>
          <w:sz w:val="22"/>
          <w:szCs w:val="22"/>
        </w:rPr>
        <w:t>: rules are measurable + examples exist</w:t>
      </w:r>
    </w:p>
    <w:p w14:paraId="6B227862" w14:textId="77777777" w:rsidR="00AA266F" w:rsidRDefault="00AA266F" w:rsidP="00AA266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b/>
          <w:bCs/>
          <w:color w:val="000000"/>
          <w:sz w:val="22"/>
          <w:szCs w:val="22"/>
        </w:rPr>
        <w:t>Completeness (30%)</w:t>
      </w:r>
      <w:r>
        <w:rPr>
          <w:rStyle w:val="elementtoproof"/>
          <w:rFonts w:eastAsia="Times New Roman"/>
          <w:color w:val="000000"/>
          <w:sz w:val="22"/>
          <w:szCs w:val="22"/>
        </w:rPr>
        <w:t>: covers key areas (security/testing/logging/etc.)</w:t>
      </w:r>
    </w:p>
    <w:p w14:paraId="2471427C" w14:textId="77777777" w:rsidR="00AA266F" w:rsidRDefault="00AA266F" w:rsidP="00AA266F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b/>
          <w:bCs/>
          <w:color w:val="000000"/>
          <w:sz w:val="22"/>
          <w:szCs w:val="22"/>
        </w:rPr>
        <w:t>Copilot usability (40%)</w:t>
      </w:r>
      <w:r>
        <w:rPr>
          <w:rStyle w:val="elementtoproof"/>
          <w:rFonts w:eastAsia="Times New Roman"/>
          <w:color w:val="000000"/>
          <w:sz w:val="22"/>
          <w:szCs w:val="22"/>
        </w:rPr>
        <w:t>: instructions are concise + enforceable</w:t>
      </w:r>
    </w:p>
    <w:p w14:paraId="281064B1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347D5FAB">
          <v:rect id="_x0000_i1035" style="width:468pt;height:.5pt" o:hralign="center" o:hrstd="t" o:hr="t" fillcolor="#a0a0a0" stroked="f"/>
        </w:pict>
      </w:r>
    </w:p>
    <w:p w14:paraId="17F3A562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48CBF3AB">
          <v:rect id="_x0000_i1036" style="width:468pt;height:.5pt" o:hralign="center" o:hrstd="t" o:hr="t" fillcolor="#a0a0a0" stroked="f"/>
        </w:pict>
      </w:r>
    </w:p>
    <w:p w14:paraId="791C5439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rFonts w:ascii="Segoe UI Emoji" w:hAnsi="Segoe UI Emoji"/>
          <w:b/>
          <w:bCs/>
          <w:color w:val="000000"/>
          <w:sz w:val="22"/>
          <w:szCs w:val="22"/>
        </w:rPr>
        <w:t>✅</w:t>
      </w:r>
      <w:r>
        <w:rPr>
          <w:rStyle w:val="elementtoproof"/>
          <w:b/>
          <w:bCs/>
          <w:color w:val="000000"/>
          <w:sz w:val="22"/>
          <w:szCs w:val="22"/>
        </w:rPr>
        <w:t xml:space="preserve"> Exercise 2 (Copilot): “Expert MR Code Reviewer (GitHub flow simulation)”</w:t>
      </w:r>
    </w:p>
    <w:p w14:paraId="4ED814AE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Goal</w:t>
      </w:r>
    </w:p>
    <w:p w14:paraId="529E285C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 xml:space="preserve">Participants build a </w:t>
      </w:r>
      <w:r>
        <w:rPr>
          <w:rStyle w:val="elementtoproof"/>
          <w:b/>
          <w:bCs/>
          <w:color w:val="000000"/>
          <w:sz w:val="22"/>
          <w:szCs w:val="22"/>
        </w:rPr>
        <w:t>Copilot-powered MR review workflow</w:t>
      </w:r>
      <w:r>
        <w:rPr>
          <w:rStyle w:val="elementtoproof"/>
          <w:color w:val="000000"/>
          <w:sz w:val="22"/>
          <w:szCs w:val="22"/>
        </w:rPr>
        <w:t> that:</w:t>
      </w:r>
    </w:p>
    <w:p w14:paraId="187F2066" w14:textId="77777777" w:rsidR="00AA266F" w:rsidRDefault="00AA266F" w:rsidP="00AA266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color w:val="000000"/>
          <w:sz w:val="22"/>
          <w:szCs w:val="22"/>
        </w:rPr>
        <w:t xml:space="preserve">Uses </w:t>
      </w:r>
      <w:r>
        <w:rPr>
          <w:rStyle w:val="elementtoproof"/>
          <w:rFonts w:eastAsia="Times New Roman"/>
          <w:b/>
          <w:bCs/>
          <w:color w:val="000000"/>
          <w:sz w:val="22"/>
          <w:szCs w:val="22"/>
        </w:rPr>
        <w:t>Jira acceptance criteria</w:t>
      </w:r>
    </w:p>
    <w:p w14:paraId="600AADC3" w14:textId="77777777" w:rsidR="00AA266F" w:rsidRDefault="00AA266F" w:rsidP="00AA266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color w:val="000000"/>
          <w:sz w:val="22"/>
          <w:szCs w:val="22"/>
        </w:rPr>
        <w:t xml:space="preserve">Uses quality/security outputs (SonarQube, </w:t>
      </w:r>
      <w:proofErr w:type="spellStart"/>
      <w:r>
        <w:rPr>
          <w:rStyle w:val="elementtoproof"/>
          <w:rFonts w:eastAsia="Times New Roman"/>
          <w:color w:val="000000"/>
          <w:sz w:val="22"/>
          <w:szCs w:val="22"/>
        </w:rPr>
        <w:t>JaCoCo</w:t>
      </w:r>
      <w:proofErr w:type="spellEnd"/>
      <w:r>
        <w:rPr>
          <w:rStyle w:val="elementtoproof"/>
          <w:rFonts w:eastAsia="Times New Roman"/>
          <w:color w:val="000000"/>
          <w:sz w:val="22"/>
          <w:szCs w:val="22"/>
        </w:rPr>
        <w:t xml:space="preserve">, </w:t>
      </w:r>
      <w:proofErr w:type="spellStart"/>
      <w:r>
        <w:rPr>
          <w:rStyle w:val="elementtoproof"/>
          <w:rFonts w:eastAsia="Times New Roman"/>
          <w:color w:val="000000"/>
          <w:sz w:val="22"/>
          <w:szCs w:val="22"/>
        </w:rPr>
        <w:t>PITest</w:t>
      </w:r>
      <w:proofErr w:type="spellEnd"/>
      <w:r>
        <w:rPr>
          <w:rStyle w:val="elementtoproof"/>
          <w:rFonts w:eastAsia="Times New Roman"/>
          <w:color w:val="000000"/>
          <w:sz w:val="22"/>
          <w:szCs w:val="22"/>
        </w:rPr>
        <w:t xml:space="preserve">, </w:t>
      </w:r>
      <w:proofErr w:type="spellStart"/>
      <w:r>
        <w:rPr>
          <w:rStyle w:val="elementtoproof"/>
          <w:rFonts w:eastAsia="Times New Roman"/>
          <w:color w:val="000000"/>
          <w:sz w:val="22"/>
          <w:szCs w:val="22"/>
        </w:rPr>
        <w:t>Trivy</w:t>
      </w:r>
      <w:proofErr w:type="spellEnd"/>
      <w:r>
        <w:rPr>
          <w:rStyle w:val="elementtoproof"/>
          <w:rFonts w:eastAsia="Times New Roman"/>
          <w:color w:val="000000"/>
          <w:sz w:val="22"/>
          <w:szCs w:val="22"/>
        </w:rPr>
        <w:t>)</w:t>
      </w:r>
    </w:p>
    <w:p w14:paraId="14B90156" w14:textId="77777777" w:rsidR="00AA266F" w:rsidRDefault="00AA266F" w:rsidP="00AA266F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proofErr w:type="gramStart"/>
      <w:r>
        <w:rPr>
          <w:rStyle w:val="elementtoproof"/>
          <w:rFonts w:eastAsia="Times New Roman"/>
          <w:color w:val="000000"/>
          <w:sz w:val="22"/>
          <w:szCs w:val="22"/>
        </w:rPr>
        <w:t>Produces</w:t>
      </w:r>
      <w:proofErr w:type="gramEnd"/>
      <w:r>
        <w:rPr>
          <w:rStyle w:val="elementtoproof"/>
          <w:rFonts w:eastAsia="Times New Roman"/>
          <w:color w:val="000000"/>
          <w:sz w:val="22"/>
          <w:szCs w:val="22"/>
        </w:rPr>
        <w:t xml:space="preserve">: </w:t>
      </w:r>
    </w:p>
    <w:p w14:paraId="1874FE83" w14:textId="77777777" w:rsidR="00AA266F" w:rsidRDefault="00AA266F" w:rsidP="00AA266F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color w:val="000000"/>
          <w:sz w:val="22"/>
          <w:szCs w:val="22"/>
        </w:rPr>
        <w:t>Inline comments (as suggestions)</w:t>
      </w:r>
    </w:p>
    <w:p w14:paraId="5B5498E4" w14:textId="77777777" w:rsidR="00AA266F" w:rsidRDefault="00AA266F" w:rsidP="00AA266F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color w:val="000000"/>
          <w:sz w:val="22"/>
          <w:szCs w:val="22"/>
        </w:rPr>
        <w:t>A final review summary</w:t>
      </w:r>
    </w:p>
    <w:p w14:paraId="577A5099" w14:textId="77777777" w:rsidR="00AA266F" w:rsidRDefault="00AA266F" w:rsidP="00AA266F">
      <w:pPr>
        <w:numPr>
          <w:ilvl w:val="1"/>
          <w:numId w:val="6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color w:val="000000"/>
          <w:sz w:val="22"/>
          <w:szCs w:val="22"/>
        </w:rPr>
        <w:t>Next actions</w:t>
      </w:r>
    </w:p>
    <w:p w14:paraId="0A72DB65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This aligns directly with the “Expert MR Review Mode” concept and the integrated tooling list. </w:t>
      </w:r>
    </w:p>
    <w:p w14:paraId="7357750D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 xml:space="preserve">Note: Your original use case mentions </w:t>
      </w:r>
      <w:r>
        <w:rPr>
          <w:rStyle w:val="elementtoproof"/>
          <w:i/>
          <w:iCs/>
          <w:color w:val="000000"/>
          <w:sz w:val="22"/>
          <w:szCs w:val="22"/>
        </w:rPr>
        <w:t>GitLab MR</w:t>
      </w:r>
      <w:r>
        <w:rPr>
          <w:rStyle w:val="elementtoproof"/>
          <w:color w:val="000000"/>
          <w:sz w:val="22"/>
          <w:szCs w:val="22"/>
        </w:rPr>
        <w:t>. This exercise keeps the same logic but runs inside a GitHub PR/MR simulation so it’s fully doable with Copilot in a hackathon setting.</w:t>
      </w:r>
    </w:p>
    <w:p w14:paraId="7D3258DF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534FCB13">
          <v:rect id="_x0000_i1037" style="width:468pt;height:.5pt" o:hralign="center" o:hrstd="t" o:hr="t" fillcolor="#a0a0a0" stroked="f"/>
        </w:pict>
      </w:r>
    </w:p>
    <w:p w14:paraId="0F886B9C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What you give participants (starter repo)</w:t>
      </w:r>
    </w:p>
    <w:p w14:paraId="7F94F83D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 xml:space="preserve">Repo: </w:t>
      </w:r>
      <w:r>
        <w:rPr>
          <w:rStyle w:val="HTMLCode"/>
          <w:color w:val="000000"/>
        </w:rPr>
        <w:t>expert-</w:t>
      </w:r>
      <w:proofErr w:type="spellStart"/>
      <w:r>
        <w:rPr>
          <w:rStyle w:val="HTMLCode"/>
          <w:color w:val="000000"/>
        </w:rPr>
        <w:t>mr</w:t>
      </w:r>
      <w:proofErr w:type="spellEnd"/>
      <w:r>
        <w:rPr>
          <w:rStyle w:val="HTMLCode"/>
          <w:color w:val="000000"/>
        </w:rPr>
        <w:t>-reviewer-lab</w:t>
      </w:r>
    </w:p>
    <w:p w14:paraId="110441B0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Repo structure (starter)</w:t>
      </w:r>
    </w:p>
    <w:p w14:paraId="6B58A46C" w14:textId="77777777" w:rsidR="00AA266F" w:rsidRDefault="00AA266F" w:rsidP="00AA266F">
      <w:pPr>
        <w:pStyle w:val="HTMLPreformatted"/>
        <w:spacing w:line="300" w:lineRule="atLeast"/>
        <w:rPr>
          <w:rStyle w:val="HTMLCode"/>
        </w:rPr>
      </w:pPr>
      <w:r>
        <w:rPr>
          <w:rStyle w:val="HTMLCode"/>
          <w:color w:val="000000"/>
        </w:rPr>
        <w:t>expert-</w:t>
      </w:r>
      <w:proofErr w:type="spellStart"/>
      <w:r>
        <w:rPr>
          <w:rStyle w:val="HTMLCode"/>
          <w:color w:val="000000"/>
        </w:rPr>
        <w:t>mr</w:t>
      </w:r>
      <w:proofErr w:type="spellEnd"/>
      <w:r>
        <w:rPr>
          <w:rStyle w:val="HTMLCode"/>
          <w:color w:val="000000"/>
        </w:rPr>
        <w:t>-</w:t>
      </w:r>
      <w:proofErr w:type="gramStart"/>
      <w:r>
        <w:rPr>
          <w:rStyle w:val="HTMLCode"/>
          <w:color w:val="000000"/>
        </w:rPr>
        <w:t>reviewer</w:t>
      </w:r>
      <w:proofErr w:type="gramEnd"/>
      <w:r>
        <w:rPr>
          <w:rStyle w:val="HTMLCode"/>
          <w:color w:val="000000"/>
        </w:rPr>
        <w:t>-lab/</w:t>
      </w:r>
    </w:p>
    <w:p w14:paraId="42A8B8DF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</w:t>
      </w:r>
      <w:proofErr w:type="spellStart"/>
      <w:r>
        <w:rPr>
          <w:rStyle w:val="HTMLCode"/>
          <w:color w:val="000000"/>
        </w:rPr>
        <w:t>jira</w:t>
      </w:r>
      <w:proofErr w:type="spellEnd"/>
      <w:r>
        <w:rPr>
          <w:rStyle w:val="HTMLCode"/>
          <w:color w:val="000000"/>
        </w:rPr>
        <w:t>/</w:t>
      </w:r>
    </w:p>
    <w:p w14:paraId="5DC923BE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  ticket.md</w:t>
      </w:r>
    </w:p>
    <w:p w14:paraId="086D1CF9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</w:t>
      </w:r>
      <w:proofErr w:type="spellStart"/>
      <w:r>
        <w:rPr>
          <w:rStyle w:val="HTMLCode"/>
          <w:color w:val="000000"/>
        </w:rPr>
        <w:t>mr</w:t>
      </w:r>
      <w:proofErr w:type="spellEnd"/>
      <w:r>
        <w:rPr>
          <w:rStyle w:val="HTMLCode"/>
          <w:color w:val="000000"/>
        </w:rPr>
        <w:t>/</w:t>
      </w:r>
    </w:p>
    <w:p w14:paraId="5CFD33FA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  </w:t>
      </w:r>
      <w:proofErr w:type="spellStart"/>
      <w:proofErr w:type="gramStart"/>
      <w:r>
        <w:rPr>
          <w:rStyle w:val="HTMLCode"/>
          <w:color w:val="000000"/>
        </w:rPr>
        <w:t>diff.patch</w:t>
      </w:r>
      <w:proofErr w:type="spellEnd"/>
      <w:proofErr w:type="gramEnd"/>
    </w:p>
    <w:p w14:paraId="78BFEE82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reports/</w:t>
      </w:r>
    </w:p>
    <w:p w14:paraId="762DF89E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  sonarqube.md</w:t>
      </w:r>
    </w:p>
    <w:p w14:paraId="5CA7CE4A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  jacoco.md</w:t>
      </w:r>
    </w:p>
    <w:p w14:paraId="2CA1E7B1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  pitest.md</w:t>
      </w:r>
    </w:p>
    <w:p w14:paraId="5A423FF9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  trivy.md</w:t>
      </w:r>
    </w:p>
    <w:p w14:paraId="3A9D2905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output/</w:t>
      </w:r>
    </w:p>
    <w:p w14:paraId="3A3B7E6E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  (empty)</w:t>
      </w:r>
    </w:p>
    <w:p w14:paraId="176E2518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lastRenderedPageBreak/>
        <w:t xml:space="preserve">  </w:t>
      </w:r>
      <w:proofErr w:type="gramStart"/>
      <w:r>
        <w:rPr>
          <w:rStyle w:val="HTMLCode"/>
          <w:color w:val="000000"/>
        </w:rPr>
        <w:t>.</w:t>
      </w:r>
      <w:proofErr w:type="spellStart"/>
      <w:r>
        <w:rPr>
          <w:rStyle w:val="HTMLCode"/>
          <w:color w:val="000000"/>
        </w:rPr>
        <w:t>github</w:t>
      </w:r>
      <w:proofErr w:type="spellEnd"/>
      <w:proofErr w:type="gramEnd"/>
      <w:r>
        <w:rPr>
          <w:rStyle w:val="HTMLCode"/>
          <w:color w:val="000000"/>
        </w:rPr>
        <w:t>/</w:t>
      </w:r>
    </w:p>
    <w:p w14:paraId="7791C91B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  copilot-instructions.md</w:t>
      </w:r>
    </w:p>
    <w:p w14:paraId="2EDD0446" w14:textId="77777777" w:rsidR="00AA266F" w:rsidRDefault="00AA266F" w:rsidP="00AA266F">
      <w:pPr>
        <w:pStyle w:val="HTMLPreformatted"/>
        <w:spacing w:line="300" w:lineRule="atLeast"/>
        <w:rPr>
          <w:rStyle w:val="HTMLCode"/>
          <w:color w:val="000000"/>
        </w:rPr>
      </w:pPr>
      <w:r>
        <w:rPr>
          <w:rStyle w:val="HTMLCode"/>
          <w:color w:val="000000"/>
        </w:rPr>
        <w:t xml:space="preserve">  README.md</w:t>
      </w:r>
    </w:p>
    <w:p w14:paraId="6FF9C7D2" w14:textId="77777777" w:rsidR="00AA266F" w:rsidRDefault="00AA266F" w:rsidP="00AA266F">
      <w:pPr>
        <w:spacing w:line="300" w:lineRule="atLeast"/>
        <w:rPr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Fill these with realistic sample text:</w:t>
      </w:r>
    </w:p>
    <w:p w14:paraId="5C73ADB0" w14:textId="77777777" w:rsidR="00AA266F" w:rsidRDefault="00AA266F" w:rsidP="00AA266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proofErr w:type="spellStart"/>
      <w:r>
        <w:rPr>
          <w:rStyle w:val="HTMLCode"/>
          <w:color w:val="000000"/>
        </w:rPr>
        <w:t>jira</w:t>
      </w:r>
      <w:proofErr w:type="spellEnd"/>
      <w:r>
        <w:rPr>
          <w:rStyle w:val="HTMLCode"/>
          <w:color w:val="000000"/>
        </w:rPr>
        <w:t>/ticket.md</w:t>
      </w:r>
      <w:r>
        <w:rPr>
          <w:rStyle w:val="elementtoproof"/>
          <w:rFonts w:eastAsia="Times New Roman"/>
          <w:color w:val="000000"/>
          <w:sz w:val="22"/>
          <w:szCs w:val="22"/>
        </w:rPr>
        <w:t>: story + acceptance criteria</w:t>
      </w:r>
    </w:p>
    <w:p w14:paraId="5CDB1014" w14:textId="77777777" w:rsidR="00AA266F" w:rsidRDefault="00AA266F" w:rsidP="00AA266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proofErr w:type="spellStart"/>
      <w:r>
        <w:rPr>
          <w:rStyle w:val="HTMLCode"/>
          <w:color w:val="000000"/>
        </w:rPr>
        <w:t>mr</w:t>
      </w:r>
      <w:proofErr w:type="spellEnd"/>
      <w:r>
        <w:rPr>
          <w:rStyle w:val="HTMLCode"/>
          <w:color w:val="000000"/>
        </w:rPr>
        <w:t>/</w:t>
      </w:r>
      <w:proofErr w:type="spellStart"/>
      <w:r>
        <w:rPr>
          <w:rStyle w:val="HTMLCode"/>
          <w:color w:val="000000"/>
        </w:rPr>
        <w:t>diff.patch</w:t>
      </w:r>
      <w:proofErr w:type="spellEnd"/>
      <w:r>
        <w:rPr>
          <w:rStyle w:val="elementtoproof"/>
          <w:rFonts w:eastAsia="Times New Roman"/>
          <w:color w:val="000000"/>
          <w:sz w:val="22"/>
          <w:szCs w:val="22"/>
        </w:rPr>
        <w:t>: a patch/diff of changes</w:t>
      </w:r>
    </w:p>
    <w:p w14:paraId="5B04B29F" w14:textId="77777777" w:rsidR="00AA266F" w:rsidRDefault="00AA266F" w:rsidP="00AA266F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HTMLCode"/>
          <w:color w:val="000000"/>
        </w:rPr>
        <w:t>reports/*.md</w:t>
      </w:r>
      <w:r>
        <w:rPr>
          <w:rStyle w:val="elementtoproof"/>
          <w:rFonts w:eastAsia="Times New Roman"/>
          <w:color w:val="000000"/>
          <w:sz w:val="22"/>
          <w:szCs w:val="22"/>
        </w:rPr>
        <w:t>: tool outputs with issues</w:t>
      </w:r>
    </w:p>
    <w:p w14:paraId="5E45520E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(Your internal material explicitly calls out this end-to-end flow and toolset.)</w:t>
      </w:r>
    </w:p>
    <w:p w14:paraId="2469CA30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372E7D95">
          <v:rect id="_x0000_i1038" style="width:468pt;height:.5pt" o:hralign="center" o:hrstd="t" o:hr="t" fillcolor="#a0a0a0" stroked="f"/>
        </w:pict>
      </w:r>
    </w:p>
    <w:p w14:paraId="097E6AE2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Step-by-step tasks (done with GitHub Copilot)</w:t>
      </w:r>
    </w:p>
    <w:p w14:paraId="51D7129A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Step 1 — Convert acceptance criteria into a review checklist (Copilot)</w:t>
      </w:r>
    </w:p>
    <w:p w14:paraId="42F1881E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Task:</w:t>
      </w:r>
      <w:r>
        <w:rPr>
          <w:rStyle w:val="elementtoproof"/>
          <w:color w:val="000000"/>
          <w:sz w:val="22"/>
          <w:szCs w:val="22"/>
        </w:rPr>
        <w:t xml:space="preserve"> Create </w:t>
      </w:r>
      <w:r>
        <w:rPr>
          <w:rStyle w:val="HTMLCode"/>
          <w:color w:val="000000"/>
        </w:rPr>
        <w:t>output/ac-checklist.md</w:t>
      </w:r>
    </w:p>
    <w:p w14:paraId="46FFCF80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Copilot Chat prompt:</w:t>
      </w:r>
    </w:p>
    <w:p w14:paraId="5EC82ADA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 xml:space="preserve">“Read </w:t>
      </w:r>
      <w:proofErr w:type="spellStart"/>
      <w:r>
        <w:rPr>
          <w:rStyle w:val="elementtoproof"/>
          <w:color w:val="000000"/>
          <w:sz w:val="22"/>
          <w:szCs w:val="22"/>
        </w:rPr>
        <w:t>jira</w:t>
      </w:r>
      <w:proofErr w:type="spellEnd"/>
      <w:r>
        <w:rPr>
          <w:rStyle w:val="elementtoproof"/>
          <w:color w:val="000000"/>
          <w:sz w:val="22"/>
          <w:szCs w:val="22"/>
        </w:rPr>
        <w:t>/ticket.md. Extract acceptance criteria and rewrite them into a checkbox checklist where each item is objectively verifiable from code or tests.”</w:t>
      </w:r>
    </w:p>
    <w:p w14:paraId="4020E6BB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0D948344">
          <v:rect id="_x0000_i1039" style="width:468pt;height:.5pt" o:hralign="center" o:hrstd="t" o:hr="t" fillcolor="#a0a0a0" stroked="f"/>
        </w:pict>
      </w:r>
    </w:p>
    <w:p w14:paraId="49405F3C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Step 2 — Map diff changes to acceptance criteria (traceability)</w:t>
      </w:r>
    </w:p>
    <w:p w14:paraId="45926FB1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Task:</w:t>
      </w:r>
      <w:r>
        <w:rPr>
          <w:rStyle w:val="elementtoproof"/>
          <w:color w:val="000000"/>
          <w:sz w:val="22"/>
          <w:szCs w:val="22"/>
        </w:rPr>
        <w:t xml:space="preserve"> Create </w:t>
      </w:r>
      <w:r>
        <w:rPr>
          <w:rStyle w:val="HTMLCode"/>
          <w:color w:val="000000"/>
        </w:rPr>
        <w:t>output/ac-traceability.md</w:t>
      </w:r>
    </w:p>
    <w:p w14:paraId="1DD3AC8C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Copilot Chat prompt:</w:t>
      </w:r>
    </w:p>
    <w:p w14:paraId="5C8F4921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 xml:space="preserve">“Using </w:t>
      </w:r>
      <w:proofErr w:type="spellStart"/>
      <w:r>
        <w:rPr>
          <w:rStyle w:val="elementtoproof"/>
          <w:color w:val="000000"/>
          <w:sz w:val="22"/>
          <w:szCs w:val="22"/>
        </w:rPr>
        <w:t>mr</w:t>
      </w:r>
      <w:proofErr w:type="spellEnd"/>
      <w:r>
        <w:rPr>
          <w:rStyle w:val="elementtoproof"/>
          <w:color w:val="000000"/>
          <w:sz w:val="22"/>
          <w:szCs w:val="22"/>
        </w:rPr>
        <w:t>/</w:t>
      </w:r>
      <w:proofErr w:type="spellStart"/>
      <w:r>
        <w:rPr>
          <w:rStyle w:val="elementtoproof"/>
          <w:color w:val="000000"/>
          <w:sz w:val="22"/>
          <w:szCs w:val="22"/>
        </w:rPr>
        <w:t>diff.patch</w:t>
      </w:r>
      <w:proofErr w:type="spellEnd"/>
      <w:r>
        <w:rPr>
          <w:rStyle w:val="elementtoproof"/>
          <w:color w:val="000000"/>
          <w:sz w:val="22"/>
          <w:szCs w:val="22"/>
        </w:rPr>
        <w:t xml:space="preserve"> and output/ac-checklist.md, map each acceptance criterion to the specific files/lines in the diff that implement it. Mark any AC as Missing/Partial/Complete.”</w:t>
      </w:r>
    </w:p>
    <w:p w14:paraId="7FF561C2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This demonstrates the “traceability for every acceptance criterion” principle.</w:t>
      </w:r>
    </w:p>
    <w:p w14:paraId="03B44977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157C7BC8">
          <v:rect id="_x0000_i1040" style="width:468pt;height:.5pt" o:hralign="center" o:hrstd="t" o:hr="t" fillcolor="#a0a0a0" stroked="f"/>
        </w:pict>
      </w:r>
    </w:p>
    <w:p w14:paraId="3673029E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Step 3 — Pull in quality signals (Sonar/coverage/mutation/security)</w:t>
      </w:r>
    </w:p>
    <w:p w14:paraId="75383D90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Task:</w:t>
      </w:r>
      <w:r>
        <w:rPr>
          <w:rStyle w:val="elementtoproof"/>
          <w:color w:val="000000"/>
          <w:sz w:val="22"/>
          <w:szCs w:val="22"/>
        </w:rPr>
        <w:t xml:space="preserve"> Create </w:t>
      </w:r>
      <w:r>
        <w:rPr>
          <w:rStyle w:val="HTMLCode"/>
          <w:color w:val="000000"/>
        </w:rPr>
        <w:t>output/quality-gates.md</w:t>
      </w:r>
    </w:p>
    <w:p w14:paraId="099EB92C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Copilot Chat prompt:</w:t>
      </w:r>
    </w:p>
    <w:p w14:paraId="29328A34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“Summarize reports/sonarqube.md, reports/jacoco.md, reports/pitest.md, reports/trivy.md. Identify: (1) blockers (2) warnings (3) informational. Recommend whether the MR should be approved or changes requested, with justification.”</w:t>
      </w:r>
    </w:p>
    <w:p w14:paraId="12ECAFBB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 xml:space="preserve">This directly matches the “integrates SonarQube, </w:t>
      </w:r>
      <w:proofErr w:type="spellStart"/>
      <w:r>
        <w:rPr>
          <w:rStyle w:val="elementtoproof"/>
          <w:color w:val="000000"/>
          <w:sz w:val="22"/>
          <w:szCs w:val="22"/>
        </w:rPr>
        <w:t>JaCoCo</w:t>
      </w:r>
      <w:proofErr w:type="spellEnd"/>
      <w:r>
        <w:rPr>
          <w:rStyle w:val="elementtoproof"/>
          <w:color w:val="000000"/>
          <w:sz w:val="22"/>
          <w:szCs w:val="22"/>
        </w:rPr>
        <w:t xml:space="preserve">, </w:t>
      </w:r>
      <w:proofErr w:type="spellStart"/>
      <w:r>
        <w:rPr>
          <w:rStyle w:val="elementtoproof"/>
          <w:color w:val="000000"/>
          <w:sz w:val="22"/>
          <w:szCs w:val="22"/>
        </w:rPr>
        <w:t>PITest</w:t>
      </w:r>
      <w:proofErr w:type="spellEnd"/>
      <w:r>
        <w:rPr>
          <w:rStyle w:val="elementtoproof"/>
          <w:color w:val="000000"/>
          <w:sz w:val="22"/>
          <w:szCs w:val="22"/>
        </w:rPr>
        <w:t xml:space="preserve">… </w:t>
      </w:r>
      <w:proofErr w:type="spellStart"/>
      <w:r>
        <w:rPr>
          <w:rStyle w:val="elementtoproof"/>
          <w:color w:val="000000"/>
          <w:sz w:val="22"/>
          <w:szCs w:val="22"/>
        </w:rPr>
        <w:t>Trivy</w:t>
      </w:r>
      <w:proofErr w:type="spellEnd"/>
      <w:r>
        <w:rPr>
          <w:rStyle w:val="elementtoproof"/>
          <w:color w:val="000000"/>
          <w:sz w:val="22"/>
          <w:szCs w:val="22"/>
        </w:rPr>
        <w:t>… actionable feedback and summary” concept.</w:t>
      </w:r>
    </w:p>
    <w:p w14:paraId="1D1E4D50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63A56459">
          <v:rect id="_x0000_i1041" style="width:468pt;height:.5pt" o:hralign="center" o:hrstd="t" o:hr="t" fillcolor="#a0a0a0" stroked="f"/>
        </w:pict>
      </w:r>
    </w:p>
    <w:p w14:paraId="2E88A844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Step 4 — Draft inline review comments (Copilot generates, human approves)</w:t>
      </w:r>
    </w:p>
    <w:p w14:paraId="4BAC0701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Task:</w:t>
      </w:r>
      <w:r>
        <w:rPr>
          <w:rStyle w:val="elementtoproof"/>
          <w:color w:val="000000"/>
          <w:sz w:val="22"/>
          <w:szCs w:val="22"/>
        </w:rPr>
        <w:t xml:space="preserve"> Create </w:t>
      </w:r>
      <w:r>
        <w:rPr>
          <w:rStyle w:val="HTMLCode"/>
          <w:color w:val="000000"/>
        </w:rPr>
        <w:t>output/inline-comments.md</w:t>
      </w:r>
    </w:p>
    <w:p w14:paraId="21958416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Copilot Chat prompt:</w:t>
      </w:r>
    </w:p>
    <w:p w14:paraId="7FF907D8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 xml:space="preserve">“Act as a senior reviewer. Using </w:t>
      </w:r>
      <w:proofErr w:type="spellStart"/>
      <w:r>
        <w:rPr>
          <w:rStyle w:val="elementtoproof"/>
          <w:color w:val="000000"/>
          <w:sz w:val="22"/>
          <w:szCs w:val="22"/>
        </w:rPr>
        <w:t>mr</w:t>
      </w:r>
      <w:proofErr w:type="spellEnd"/>
      <w:r>
        <w:rPr>
          <w:rStyle w:val="elementtoproof"/>
          <w:color w:val="000000"/>
          <w:sz w:val="22"/>
          <w:szCs w:val="22"/>
        </w:rPr>
        <w:t>/</w:t>
      </w:r>
      <w:proofErr w:type="spellStart"/>
      <w:r>
        <w:rPr>
          <w:rStyle w:val="elementtoproof"/>
          <w:color w:val="000000"/>
          <w:sz w:val="22"/>
          <w:szCs w:val="22"/>
        </w:rPr>
        <w:t>diff.patch</w:t>
      </w:r>
      <w:proofErr w:type="spellEnd"/>
      <w:r>
        <w:rPr>
          <w:rStyle w:val="elementtoproof"/>
          <w:color w:val="000000"/>
          <w:sz w:val="22"/>
          <w:szCs w:val="22"/>
        </w:rPr>
        <w:t xml:space="preserve">, output/ac-traceability.md, and output/quality-gates.md, draft inline review comments. Each comment should </w:t>
      </w:r>
      <w:proofErr w:type="gramStart"/>
      <w:r>
        <w:rPr>
          <w:rStyle w:val="elementtoproof"/>
          <w:color w:val="000000"/>
          <w:sz w:val="22"/>
          <w:szCs w:val="22"/>
        </w:rPr>
        <w:t>include:</w:t>
      </w:r>
      <w:proofErr w:type="gramEnd"/>
      <w:r>
        <w:rPr>
          <w:rStyle w:val="elementtoproof"/>
          <w:color w:val="000000"/>
          <w:sz w:val="22"/>
          <w:szCs w:val="22"/>
        </w:rPr>
        <w:t xml:space="preserve"> file, approximate location (function/class), issue, why it matters, and suggested </w:t>
      </w:r>
      <w:proofErr w:type="gramStart"/>
      <w:r>
        <w:rPr>
          <w:rStyle w:val="elementtoproof"/>
          <w:color w:val="000000"/>
          <w:sz w:val="22"/>
          <w:szCs w:val="22"/>
        </w:rPr>
        <w:t>fix.”</w:t>
      </w:r>
      <w:proofErr w:type="gramEnd"/>
    </w:p>
    <w:p w14:paraId="0FAEF118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5B07891D">
          <v:rect id="_x0000_i1042" style="width:468pt;height:.5pt" o:hralign="center" o:hrstd="t" o:hr="t" fillcolor="#a0a0a0" stroked="f"/>
        </w:pict>
      </w:r>
    </w:p>
    <w:p w14:paraId="4563D081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Step 5 — Produce the final MR review summary</w:t>
      </w:r>
    </w:p>
    <w:p w14:paraId="2142B3D7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Task:</w:t>
      </w:r>
      <w:r>
        <w:rPr>
          <w:rStyle w:val="elementtoproof"/>
          <w:color w:val="000000"/>
          <w:sz w:val="22"/>
          <w:szCs w:val="22"/>
        </w:rPr>
        <w:t xml:space="preserve"> Create </w:t>
      </w:r>
      <w:r>
        <w:rPr>
          <w:rStyle w:val="HTMLCode"/>
          <w:color w:val="000000"/>
        </w:rPr>
        <w:t>output/mr-review-summary.md</w:t>
      </w:r>
    </w:p>
    <w:p w14:paraId="16FA03D1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lastRenderedPageBreak/>
        <w:t>Copilot Chat prompt:</w:t>
      </w:r>
    </w:p>
    <w:p w14:paraId="1071320F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“Write a final MR review summary with sections: AC Status, Quality Gates, Security, Testing, Risk, Decision (Approve/Request changes), and Next Actions. Keep it concise and actionable.”</w:t>
      </w:r>
    </w:p>
    <w:p w14:paraId="619A27B7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4B24151F">
          <v:rect id="_x0000_i1043" style="width:468pt;height:.5pt" o:hralign="center" o:hrstd="t" o:hr="t" fillcolor="#a0a0a0" stroked="f"/>
        </w:pict>
      </w:r>
    </w:p>
    <w:p w14:paraId="71F26F25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Success criteria (clear deliverables)</w:t>
      </w:r>
    </w:p>
    <w:p w14:paraId="7C9ECC35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Participants deliver:</w:t>
      </w:r>
    </w:p>
    <w:p w14:paraId="730D1180" w14:textId="77777777" w:rsidR="00AA266F" w:rsidRDefault="00AA266F" w:rsidP="00AA266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HTMLCode"/>
          <w:color w:val="000000"/>
        </w:rPr>
        <w:t>output/ac-checklist.md</w:t>
      </w:r>
    </w:p>
    <w:p w14:paraId="57654C44" w14:textId="77777777" w:rsidR="00AA266F" w:rsidRDefault="00AA266F" w:rsidP="00AA266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HTMLCode"/>
          <w:color w:val="000000"/>
        </w:rPr>
        <w:t>output/ac-traceability.md</w:t>
      </w:r>
    </w:p>
    <w:p w14:paraId="642BB4C7" w14:textId="77777777" w:rsidR="00AA266F" w:rsidRDefault="00AA266F" w:rsidP="00AA266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HTMLCode"/>
          <w:color w:val="000000"/>
        </w:rPr>
        <w:t>output/quality-gates.md</w:t>
      </w:r>
    </w:p>
    <w:p w14:paraId="7BC31B98" w14:textId="77777777" w:rsidR="00AA266F" w:rsidRDefault="00AA266F" w:rsidP="00AA266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HTMLCode"/>
          <w:color w:val="000000"/>
        </w:rPr>
        <w:t>output/inline-comments.md</w:t>
      </w:r>
    </w:p>
    <w:p w14:paraId="0706863E" w14:textId="77777777" w:rsidR="00AA266F" w:rsidRDefault="00AA266F" w:rsidP="00AA266F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HTMLCode"/>
          <w:color w:val="000000"/>
        </w:rPr>
        <w:t>output/mr-review-summary.md</w:t>
      </w:r>
    </w:p>
    <w:p w14:paraId="20589AEB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424B1C34">
          <v:rect id="_x0000_i1044" style="width:468pt;height:.5pt" o:hralign="center" o:hrstd="t" o:hr="t" fillcolor="#a0a0a0" stroked="f"/>
        </w:pict>
      </w:r>
    </w:p>
    <w:p w14:paraId="023BEB2A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Hackathon judging rubric (optional)</w:t>
      </w:r>
    </w:p>
    <w:p w14:paraId="4FB949CD" w14:textId="77777777" w:rsidR="00AA266F" w:rsidRDefault="00AA266F" w:rsidP="00AA266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b/>
          <w:bCs/>
          <w:color w:val="000000"/>
          <w:sz w:val="22"/>
          <w:szCs w:val="22"/>
        </w:rPr>
        <w:t>AC traceability quality (35%)</w:t>
      </w:r>
    </w:p>
    <w:p w14:paraId="12512960" w14:textId="77777777" w:rsidR="00AA266F" w:rsidRDefault="00AA266F" w:rsidP="00AA266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b/>
          <w:bCs/>
          <w:color w:val="000000"/>
          <w:sz w:val="22"/>
          <w:szCs w:val="22"/>
        </w:rPr>
        <w:t>Correct prioritization of tool findings (35%)</w:t>
      </w:r>
    </w:p>
    <w:p w14:paraId="4EAD0192" w14:textId="77777777" w:rsidR="00AA266F" w:rsidRDefault="00AA266F" w:rsidP="00AA266F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b/>
          <w:bCs/>
          <w:color w:val="000000"/>
          <w:sz w:val="22"/>
          <w:szCs w:val="22"/>
        </w:rPr>
        <w:t>Comment usefulness (30%)</w:t>
      </w:r>
      <w:r>
        <w:rPr>
          <w:rStyle w:val="elementtoproof"/>
          <w:rFonts w:eastAsia="Times New Roman"/>
          <w:color w:val="000000"/>
          <w:sz w:val="22"/>
          <w:szCs w:val="22"/>
        </w:rPr>
        <w:t> (specific, actionable, respectful)</w:t>
      </w:r>
    </w:p>
    <w:p w14:paraId="5E2212A2" w14:textId="77777777" w:rsidR="00AA266F" w:rsidRDefault="000C0C66" w:rsidP="00AA266F">
      <w:pPr>
        <w:spacing w:line="300" w:lineRule="atLeast"/>
        <w:jc w:val="center"/>
        <w:rPr>
          <w:rFonts w:eastAsia="Times New Roman"/>
        </w:rPr>
      </w:pPr>
      <w:r>
        <w:rPr>
          <w:rFonts w:eastAsia="Times New Roman"/>
        </w:rPr>
        <w:pict w14:anchorId="5685DDD7">
          <v:rect id="_x0000_i1045" style="width:468pt;height:.5pt" o:hralign="center" o:hrstd="t" o:hr="t" fillcolor="#a0a0a0" stroked="f"/>
        </w:pict>
      </w:r>
    </w:p>
    <w:p w14:paraId="5C31AD76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b/>
          <w:bCs/>
          <w:color w:val="000000"/>
          <w:sz w:val="22"/>
          <w:szCs w:val="22"/>
        </w:rPr>
        <w:t>Bonus: Make both exercises feel like “one product”</w:t>
      </w:r>
    </w:p>
    <w:p w14:paraId="78D8752F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If you want an end-to-end story, ask teams to connect outputs:</w:t>
      </w:r>
    </w:p>
    <w:p w14:paraId="23148CCE" w14:textId="77777777" w:rsidR="00AA266F" w:rsidRDefault="00AA266F" w:rsidP="00AA266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color w:val="000000"/>
          <w:sz w:val="22"/>
          <w:szCs w:val="22"/>
        </w:rPr>
        <w:t>Exercise 1 produces</w:t>
      </w:r>
      <w:proofErr w:type="gramStart"/>
      <w:r>
        <w:rPr>
          <w:rStyle w:val="elementtoproof"/>
          <w:rFonts w:eastAsia="Times New Roman"/>
          <w:color w:val="000000"/>
          <w:sz w:val="22"/>
          <w:szCs w:val="22"/>
        </w:rPr>
        <w:t xml:space="preserve">: </w:t>
      </w:r>
      <w:r>
        <w:rPr>
          <w:rStyle w:val="HTMLCode"/>
          <w:color w:val="000000"/>
        </w:rPr>
        <w:t>.</w:t>
      </w:r>
      <w:proofErr w:type="spellStart"/>
      <w:proofErr w:type="gramEnd"/>
      <w:r>
        <w:rPr>
          <w:rStyle w:val="HTMLCode"/>
          <w:color w:val="000000"/>
        </w:rPr>
        <w:t>github</w:t>
      </w:r>
      <w:proofErr w:type="spellEnd"/>
      <w:r>
        <w:rPr>
          <w:rStyle w:val="HTMLCode"/>
          <w:color w:val="000000"/>
        </w:rPr>
        <w:t>/copilot-instructions.md</w:t>
      </w:r>
    </w:p>
    <w:p w14:paraId="666A70B5" w14:textId="77777777" w:rsidR="00AA266F" w:rsidRDefault="00AA266F" w:rsidP="00AA266F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eastAsia="Times New Roman"/>
          <w:color w:val="000000"/>
          <w:sz w:val="22"/>
          <w:szCs w:val="22"/>
        </w:rPr>
      </w:pPr>
      <w:r>
        <w:rPr>
          <w:rStyle w:val="elementtoproof"/>
          <w:rFonts w:eastAsia="Times New Roman"/>
          <w:color w:val="000000"/>
          <w:sz w:val="22"/>
          <w:szCs w:val="22"/>
        </w:rPr>
        <w:t xml:space="preserve">Exercise 2 uses it by adding to prompt: &gt; “Also </w:t>
      </w:r>
      <w:proofErr w:type="gramStart"/>
      <w:r>
        <w:rPr>
          <w:rStyle w:val="elementtoproof"/>
          <w:rFonts w:eastAsia="Times New Roman"/>
          <w:color w:val="000000"/>
          <w:sz w:val="22"/>
          <w:szCs w:val="22"/>
        </w:rPr>
        <w:t>enforce .</w:t>
      </w:r>
      <w:proofErr w:type="spellStart"/>
      <w:proofErr w:type="gramEnd"/>
      <w:r>
        <w:rPr>
          <w:rStyle w:val="elementtoproof"/>
          <w:rFonts w:eastAsia="Times New Roman"/>
          <w:color w:val="000000"/>
          <w:sz w:val="22"/>
          <w:szCs w:val="22"/>
        </w:rPr>
        <w:t>github</w:t>
      </w:r>
      <w:proofErr w:type="spellEnd"/>
      <w:r>
        <w:rPr>
          <w:rStyle w:val="elementtoproof"/>
          <w:rFonts w:eastAsia="Times New Roman"/>
          <w:color w:val="000000"/>
          <w:sz w:val="22"/>
          <w:szCs w:val="22"/>
        </w:rPr>
        <w:t>/copilot-instructions.md during review.”</w:t>
      </w:r>
    </w:p>
    <w:p w14:paraId="1C72C099" w14:textId="77777777" w:rsidR="00AA266F" w:rsidRDefault="00AA266F" w:rsidP="00AA266F">
      <w:pPr>
        <w:spacing w:line="300" w:lineRule="atLeast"/>
        <w:rPr>
          <w:color w:val="000000"/>
          <w:sz w:val="22"/>
          <w:szCs w:val="22"/>
        </w:rPr>
      </w:pPr>
      <w:r>
        <w:rPr>
          <w:rStyle w:val="elementtoproof"/>
          <w:color w:val="000000"/>
          <w:sz w:val="22"/>
          <w:szCs w:val="22"/>
        </w:rPr>
        <w:t>That shows “team-aligned Copilot” + standardized practices.</w:t>
      </w:r>
    </w:p>
    <w:p w14:paraId="2C6FD65E" w14:textId="77777777" w:rsidR="00C25A3F" w:rsidRDefault="00C25A3F"/>
    <w:sectPr w:rsidR="00C25A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24A0"/>
    <w:multiLevelType w:val="multilevel"/>
    <w:tmpl w:val="B4FC9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751A4"/>
    <w:multiLevelType w:val="multilevel"/>
    <w:tmpl w:val="B3F07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F5D0D"/>
    <w:multiLevelType w:val="multilevel"/>
    <w:tmpl w:val="2904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A36A8"/>
    <w:multiLevelType w:val="multilevel"/>
    <w:tmpl w:val="2592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B17E4"/>
    <w:multiLevelType w:val="multilevel"/>
    <w:tmpl w:val="6F4E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2D2F39"/>
    <w:multiLevelType w:val="multilevel"/>
    <w:tmpl w:val="8E3C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649A8"/>
    <w:multiLevelType w:val="multilevel"/>
    <w:tmpl w:val="0F823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EEA0EBA"/>
    <w:multiLevelType w:val="multilevel"/>
    <w:tmpl w:val="7354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977334"/>
    <w:multiLevelType w:val="multilevel"/>
    <w:tmpl w:val="D47E8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7B5F61"/>
    <w:multiLevelType w:val="multilevel"/>
    <w:tmpl w:val="935A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635696">
    <w:abstractNumId w:val="7"/>
  </w:num>
  <w:num w:numId="2" w16cid:durableId="713115890">
    <w:abstractNumId w:val="2"/>
  </w:num>
  <w:num w:numId="3" w16cid:durableId="821655654">
    <w:abstractNumId w:val="1"/>
  </w:num>
  <w:num w:numId="4" w16cid:durableId="22048089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36955236">
    <w:abstractNumId w:val="3"/>
  </w:num>
  <w:num w:numId="6" w16cid:durableId="1321277544">
    <w:abstractNumId w:val="5"/>
  </w:num>
  <w:num w:numId="7" w16cid:durableId="315837729">
    <w:abstractNumId w:val="9"/>
  </w:num>
  <w:num w:numId="8" w16cid:durableId="47521800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676296572">
    <w:abstractNumId w:val="4"/>
  </w:num>
  <w:num w:numId="10" w16cid:durableId="359471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66F"/>
    <w:rsid w:val="0020158D"/>
    <w:rsid w:val="00275497"/>
    <w:rsid w:val="00355387"/>
    <w:rsid w:val="004729CB"/>
    <w:rsid w:val="004B3443"/>
    <w:rsid w:val="004F4401"/>
    <w:rsid w:val="006C57A9"/>
    <w:rsid w:val="007A2DBD"/>
    <w:rsid w:val="00853066"/>
    <w:rsid w:val="008B5B6E"/>
    <w:rsid w:val="00AA266F"/>
    <w:rsid w:val="00C25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7F3AE"/>
  <w15:chartTrackingRefBased/>
  <w15:docId w15:val="{22271015-5493-4521-96FA-4C9D8443F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266F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2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66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6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6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6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6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66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AA266F"/>
    <w:rPr>
      <w:rFonts w:ascii="Courier New" w:eastAsiaTheme="minorHAnsi" w:hAnsi="Courier New" w:cs="Courier New" w:hint="default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26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266F"/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elementtoproof">
    <w:name w:val="elementtoproof"/>
    <w:basedOn w:val="DefaultParagraphFont"/>
    <w:rsid w:val="00AA26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910</Words>
  <Characters>6413</Characters>
  <Application>Microsoft Office Word</Application>
  <DocSecurity>4</DocSecurity>
  <Lines>180</Lines>
  <Paragraphs>135</Paragraphs>
  <ScaleCrop>false</ScaleCrop>
  <Company/>
  <LinksUpToDate>false</LinksUpToDate>
  <CharactersWithSpaces>7297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Balasundaram</dc:creator>
  <cp:keywords/>
  <dc:description/>
  <cp:lastModifiedBy>Hemavathi N</cp:lastModifiedBy>
  <cp:revision>2</cp:revision>
  <dcterms:created xsi:type="dcterms:W3CDTF">2026-04-06T05:04:00Z</dcterms:created>
  <dcterms:modified xsi:type="dcterms:W3CDTF">2026-04-06T05:04:00Z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4af6066c-600e-49b2-a929-037cb533fa9b</vt:lpwstr>
  </property>
  <property fmtid="{D5CDD505-2E9C-101B-9397-08002B2CF9AE}" pid="3" name="HCLClassification">
    <vt:lpwstr>HCL_Cla5s_Publ1c</vt:lpwstr>
  </property>
</Properties>
</file>