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0315" w:rsidRPr="00C245A9" w:rsidRDefault="00110315" w:rsidP="009C6F41">
      <w:pPr>
        <w:rPr>
          <w:rFonts w:ascii="Courier New" w:hAnsi="Courier New" w:cs="Courier New"/>
          <w:color w:val="0070C0"/>
        </w:rPr>
      </w:pPr>
      <w:r w:rsidRPr="00C245A9">
        <w:rPr>
          <w:rFonts w:ascii="Courier New" w:hAnsi="Courier New" w:cs="Courier New"/>
          <w:color w:val="0070C0"/>
        </w:rPr>
        <w:t>_____________________________________________</w:t>
      </w:r>
      <w:r w:rsidR="009C6F41">
        <w:rPr>
          <w:rFonts w:ascii="Courier New" w:hAnsi="Courier New" w:cs="Courier New"/>
          <w:color w:val="0070C0"/>
        </w:rPr>
        <w:t>_______________________</w:t>
      </w:r>
    </w:p>
    <w:tbl>
      <w:tblPr>
        <w:tblStyle w:val="a3"/>
        <w:tblW w:w="9498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74"/>
        <w:gridCol w:w="4024"/>
      </w:tblGrid>
      <w:tr w:rsidR="00F459B9" w:rsidRPr="00C245A9" w:rsidTr="009C6F41">
        <w:trPr>
          <w:trHeight w:val="901"/>
        </w:trPr>
        <w:tc>
          <w:tcPr>
            <w:tcW w:w="5474" w:type="dxa"/>
            <w:vMerge w:val="restart"/>
          </w:tcPr>
          <w:p w:rsidR="00F459B9" w:rsidRPr="00C245A9" w:rsidRDefault="00F459B9" w:rsidP="009C6F41">
            <w:pPr>
              <w:spacing w:before="480"/>
              <w:jc w:val="center"/>
              <w:rPr>
                <w:rFonts w:ascii="Courier New" w:hAnsi="Courier New" w:cs="Courier New"/>
                <w:sz w:val="72"/>
                <w:szCs w:val="72"/>
              </w:rPr>
            </w:pPr>
            <w:r w:rsidRPr="00C245A9">
              <w:rPr>
                <w:rFonts w:ascii="Courier New" w:hAnsi="Courier New" w:cs="Courier New"/>
                <w:noProof/>
                <w:sz w:val="72"/>
                <w:szCs w:val="72"/>
                <w:lang w:eastAsia="ru-RU"/>
              </w:rPr>
              <w:drawing>
                <wp:anchor distT="0" distB="0" distL="114300" distR="114300" simplePos="0" relativeHeight="251664384" behindDoc="0" locked="0" layoutInCell="1" allowOverlap="1" wp14:anchorId="2B7CACD6" wp14:editId="68FF44E3">
                  <wp:simplePos x="0" y="0"/>
                  <wp:positionH relativeFrom="margin">
                    <wp:posOffset>-17780</wp:posOffset>
                  </wp:positionH>
                  <wp:positionV relativeFrom="paragraph">
                    <wp:posOffset>123825</wp:posOffset>
                  </wp:positionV>
                  <wp:extent cx="914400" cy="914400"/>
                  <wp:effectExtent l="0" t="0" r="0" b="0"/>
                  <wp:wrapSquare wrapText="bothSides"/>
                  <wp:docPr id="1" name="Рисунок 1" descr="C:\Users\Maxim\Desktop\e78ac81e237973dfc6b30c4af0d8dc8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axim\Desktop\e78ac81e237973dfc6b30c4af0d8dc8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C245A9">
              <w:rPr>
                <w:rFonts w:ascii="Courier New" w:hAnsi="Courier New" w:cs="Courier New"/>
                <w:sz w:val="72"/>
                <w:szCs w:val="72"/>
              </w:rPr>
              <w:t>ГосНИИАС</w:t>
            </w:r>
          </w:p>
        </w:tc>
        <w:tc>
          <w:tcPr>
            <w:tcW w:w="4024" w:type="dxa"/>
          </w:tcPr>
          <w:p w:rsidR="00F459B9" w:rsidRPr="00C245A9" w:rsidRDefault="00F459B9" w:rsidP="009C6F41">
            <w:pPr>
              <w:spacing w:before="360"/>
              <w:jc w:val="right"/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C245A9">
              <w:rPr>
                <w:rFonts w:ascii="Courier New" w:hAnsi="Courier New" w:cs="Courier New"/>
                <w:b/>
                <w:sz w:val="24"/>
                <w:szCs w:val="24"/>
              </w:rPr>
              <w:t>Модуль логики</w:t>
            </w:r>
          </w:p>
        </w:tc>
      </w:tr>
      <w:tr w:rsidR="00342436" w:rsidRPr="00C245A9" w:rsidTr="009C6F41">
        <w:trPr>
          <w:trHeight w:val="895"/>
        </w:trPr>
        <w:tc>
          <w:tcPr>
            <w:tcW w:w="5474" w:type="dxa"/>
            <w:vMerge/>
          </w:tcPr>
          <w:p w:rsidR="00342436" w:rsidRPr="00C245A9" w:rsidRDefault="00342436" w:rsidP="009C6F41">
            <w:pPr>
              <w:rPr>
                <w:rFonts w:ascii="Courier New" w:hAnsi="Courier New" w:cs="Courier New"/>
                <w:sz w:val="96"/>
                <w:szCs w:val="96"/>
              </w:rPr>
            </w:pPr>
          </w:p>
        </w:tc>
        <w:tc>
          <w:tcPr>
            <w:tcW w:w="4024" w:type="dxa"/>
          </w:tcPr>
          <w:p w:rsidR="00D51B48" w:rsidRDefault="00E9550D" w:rsidP="00D51B48">
            <w:pPr>
              <w:spacing w:line="360" w:lineRule="auto"/>
              <w:jc w:val="right"/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C245A9">
              <w:rPr>
                <w:rFonts w:ascii="Courier New" w:hAnsi="Courier New" w:cs="Courier New"/>
                <w:b/>
                <w:sz w:val="24"/>
                <w:szCs w:val="24"/>
              </w:rPr>
              <w:t xml:space="preserve">Прямоугольник </w:t>
            </w:r>
          </w:p>
          <w:p w:rsidR="00342436" w:rsidRPr="00C245A9" w:rsidRDefault="00D51B48" w:rsidP="00D51B48">
            <w:pPr>
              <w:spacing w:line="360" w:lineRule="auto"/>
              <w:jc w:val="right"/>
              <w:rPr>
                <w:rFonts w:ascii="Courier New" w:hAnsi="Courier New" w:cs="Courier New"/>
                <w:b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sz w:val="24"/>
                <w:szCs w:val="24"/>
              </w:rPr>
              <w:t>В</w:t>
            </w:r>
            <w:r w:rsidR="00C94E75" w:rsidRPr="00C245A9">
              <w:rPr>
                <w:rFonts w:ascii="Courier New" w:hAnsi="Courier New" w:cs="Courier New"/>
                <w:b/>
                <w:sz w:val="24"/>
                <w:szCs w:val="24"/>
              </w:rPr>
              <w:t xml:space="preserve">ерсия </w:t>
            </w:r>
            <w:r w:rsidR="00E9550D" w:rsidRPr="00C245A9">
              <w:rPr>
                <w:rFonts w:ascii="Courier New" w:hAnsi="Courier New" w:cs="Courier New"/>
                <w:b/>
                <w:sz w:val="24"/>
                <w:szCs w:val="24"/>
              </w:rPr>
              <w:t>1.0</w:t>
            </w:r>
          </w:p>
        </w:tc>
      </w:tr>
    </w:tbl>
    <w:p w:rsidR="00CF6F97" w:rsidRDefault="00CF6F97" w:rsidP="009C6F41">
      <w:pPr>
        <w:rPr>
          <w:rFonts w:ascii="Courier New" w:hAnsi="Courier New" w:cs="Courier New"/>
          <w:color w:val="0070C0"/>
        </w:rPr>
      </w:pPr>
      <w:r w:rsidRPr="00C245A9">
        <w:rPr>
          <w:rFonts w:ascii="Courier New" w:hAnsi="Courier New" w:cs="Courier New"/>
          <w:color w:val="0070C0"/>
        </w:rPr>
        <w:t>_____________________________________________</w:t>
      </w:r>
      <w:r w:rsidR="009C6F41">
        <w:rPr>
          <w:rFonts w:ascii="Courier New" w:hAnsi="Courier New" w:cs="Courier New"/>
          <w:color w:val="0070C0"/>
        </w:rPr>
        <w:t>_______________________</w:t>
      </w:r>
    </w:p>
    <w:p w:rsidR="00947587" w:rsidRDefault="008D0CAA" w:rsidP="009C6F41">
      <w:pPr>
        <w:spacing w:after="0"/>
        <w:ind w:right="283"/>
        <w:jc w:val="right"/>
        <w:rPr>
          <w:rFonts w:ascii="Courier New" w:hAnsi="Courier New" w:cs="Courier New"/>
        </w:rPr>
      </w:pPr>
      <w:r w:rsidRPr="00C245A9">
        <w:rPr>
          <w:rFonts w:ascii="Courier New" w:hAnsi="Courier New" w:cs="Courier New"/>
        </w:rPr>
        <w:t>2023.0</w:t>
      </w:r>
      <w:r w:rsidR="00EA7FA0">
        <w:rPr>
          <w:rFonts w:ascii="Courier New" w:hAnsi="Courier New" w:cs="Courier New"/>
        </w:rPr>
        <w:t>4</w:t>
      </w:r>
    </w:p>
    <w:p w:rsidR="008D0CAA" w:rsidRPr="00C245A9" w:rsidRDefault="008D0CAA" w:rsidP="009C6F41">
      <w:pPr>
        <w:spacing w:after="0"/>
        <w:ind w:right="283"/>
        <w:jc w:val="right"/>
        <w:rPr>
          <w:rFonts w:ascii="Courier New" w:hAnsi="Courier New" w:cs="Courier New"/>
        </w:rPr>
      </w:pPr>
      <w:r w:rsidRPr="00C245A9">
        <w:rPr>
          <w:rFonts w:ascii="Courier New" w:hAnsi="Courier New" w:cs="Courier New"/>
        </w:rPr>
        <w:t>Спецификация модуля</w:t>
      </w:r>
    </w:p>
    <w:p w:rsidR="00870C50" w:rsidRPr="00C245A9" w:rsidRDefault="00870C50" w:rsidP="009C6F41">
      <w:pPr>
        <w:rPr>
          <w:rFonts w:ascii="Courier New" w:hAnsi="Courier New" w:cs="Courier New"/>
          <w:color w:val="0070C0"/>
        </w:rPr>
      </w:pPr>
      <w:r w:rsidRPr="00C245A9">
        <w:rPr>
          <w:rFonts w:ascii="Courier New" w:hAnsi="Courier New" w:cs="Courier New"/>
          <w:color w:val="0070C0"/>
        </w:rPr>
        <w:t>_____________________________________________</w:t>
      </w:r>
      <w:r w:rsidR="009C6F41">
        <w:rPr>
          <w:rFonts w:ascii="Courier New" w:hAnsi="Courier New" w:cs="Courier New"/>
          <w:color w:val="0070C0"/>
        </w:rPr>
        <w:t>_______________________</w:t>
      </w:r>
    </w:p>
    <w:tbl>
      <w:tblPr>
        <w:tblStyle w:val="a3"/>
        <w:tblW w:w="9356" w:type="dxa"/>
        <w:tblInd w:w="-147" w:type="dxa"/>
        <w:tblLook w:val="04A0" w:firstRow="1" w:lastRow="0" w:firstColumn="1" w:lastColumn="0" w:noHBand="0" w:noVBand="1"/>
      </w:tblPr>
      <w:tblGrid>
        <w:gridCol w:w="5524"/>
        <w:gridCol w:w="3832"/>
      </w:tblGrid>
      <w:tr w:rsidR="000034FA" w:rsidRPr="00985A36" w:rsidTr="00947587">
        <w:trPr>
          <w:trHeight w:val="3013"/>
        </w:trPr>
        <w:tc>
          <w:tcPr>
            <w:tcW w:w="5524" w:type="dxa"/>
          </w:tcPr>
          <w:p w:rsidR="000034FA" w:rsidRPr="009C6F41" w:rsidRDefault="000034FA" w:rsidP="00D51B4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C6F41">
              <w:rPr>
                <w:rFonts w:ascii="Times New Roman" w:hAnsi="Times New Roman" w:cs="Times New Roman"/>
                <w:b/>
                <w:sz w:val="20"/>
                <w:szCs w:val="20"/>
              </w:rPr>
              <w:t>Описание</w:t>
            </w:r>
          </w:p>
          <w:p w:rsidR="00990727" w:rsidRPr="009C6F41" w:rsidRDefault="000034FA" w:rsidP="009C6F41">
            <w:pPr>
              <w:spacing w:line="360" w:lineRule="auto"/>
              <w:ind w:firstLine="73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6F41">
              <w:rPr>
                <w:rFonts w:ascii="Times New Roman" w:hAnsi="Times New Roman" w:cs="Times New Roman"/>
                <w:sz w:val="20"/>
                <w:szCs w:val="20"/>
              </w:rPr>
              <w:t>Модуль</w:t>
            </w:r>
            <w:r w:rsidR="005F4BF9" w:rsidRPr="009C6F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F5569" w:rsidRPr="009C6F41">
              <w:rPr>
                <w:rFonts w:ascii="Times New Roman" w:hAnsi="Times New Roman" w:cs="Times New Roman"/>
                <w:sz w:val="20"/>
                <w:szCs w:val="20"/>
              </w:rPr>
              <w:t>предназначен для последовательного включения в видеопоток</w:t>
            </w:r>
            <w:r w:rsidR="005171DC" w:rsidRPr="009C6F41">
              <w:rPr>
                <w:rFonts w:ascii="Times New Roman" w:hAnsi="Times New Roman" w:cs="Times New Roman"/>
                <w:sz w:val="20"/>
                <w:szCs w:val="20"/>
              </w:rPr>
              <w:t xml:space="preserve"> и преобразования </w:t>
            </w:r>
            <w:r w:rsidR="00990727" w:rsidRPr="009C6F41">
              <w:rPr>
                <w:rFonts w:ascii="Times New Roman" w:hAnsi="Times New Roman" w:cs="Times New Roman"/>
                <w:sz w:val="20"/>
                <w:szCs w:val="20"/>
              </w:rPr>
              <w:t xml:space="preserve">цвета </w:t>
            </w:r>
            <w:r w:rsidR="005171DC" w:rsidRPr="009C6F41">
              <w:rPr>
                <w:rFonts w:ascii="Times New Roman" w:hAnsi="Times New Roman" w:cs="Times New Roman"/>
                <w:sz w:val="20"/>
                <w:szCs w:val="20"/>
              </w:rPr>
              <w:t>пикселей</w:t>
            </w:r>
            <w:r w:rsidR="00990727" w:rsidRPr="009C6F41">
              <w:rPr>
                <w:rFonts w:ascii="Times New Roman" w:hAnsi="Times New Roman" w:cs="Times New Roman"/>
                <w:sz w:val="20"/>
                <w:szCs w:val="20"/>
              </w:rPr>
              <w:t xml:space="preserve"> этого видеопотока</w:t>
            </w:r>
            <w:r w:rsidR="006320D7" w:rsidRPr="009C6F41">
              <w:rPr>
                <w:rFonts w:ascii="Times New Roman" w:hAnsi="Times New Roman" w:cs="Times New Roman"/>
                <w:sz w:val="20"/>
                <w:szCs w:val="20"/>
              </w:rPr>
              <w:t xml:space="preserve"> на основе логической функции.</w:t>
            </w:r>
          </w:p>
          <w:p w:rsidR="000034FA" w:rsidRPr="005A66F1" w:rsidRDefault="00990727" w:rsidP="009C6F41">
            <w:pPr>
              <w:spacing w:line="360" w:lineRule="auto"/>
              <w:ind w:firstLine="736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9C6F41">
              <w:rPr>
                <w:rFonts w:ascii="Times New Roman" w:hAnsi="Times New Roman" w:cs="Times New Roman"/>
                <w:sz w:val="20"/>
                <w:szCs w:val="20"/>
              </w:rPr>
              <w:t>Логическая функция представляет собой</w:t>
            </w:r>
            <w:r w:rsidR="00E5399E" w:rsidRPr="009C6F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A20356" w:rsidRPr="009C6F41">
              <w:rPr>
                <w:rFonts w:ascii="Times New Roman" w:hAnsi="Times New Roman" w:cs="Times New Roman"/>
                <w:sz w:val="20"/>
                <w:szCs w:val="20"/>
              </w:rPr>
              <w:t>сравнение пиксельных координат</w:t>
            </w:r>
            <w:r w:rsidR="009A60E9" w:rsidRPr="009C6F41">
              <w:rPr>
                <w:rFonts w:ascii="Times New Roman" w:hAnsi="Times New Roman" w:cs="Times New Roman"/>
                <w:sz w:val="20"/>
                <w:szCs w:val="20"/>
              </w:rPr>
              <w:t xml:space="preserve"> с заданными параметрами.</w:t>
            </w:r>
            <w:r w:rsidR="00CE7ADB" w:rsidRPr="009C6F41">
              <w:rPr>
                <w:rFonts w:ascii="Times New Roman" w:hAnsi="Times New Roman" w:cs="Times New Roman"/>
                <w:sz w:val="20"/>
                <w:szCs w:val="20"/>
              </w:rPr>
              <w:t xml:space="preserve"> В случае срабатывания функции, происходит модификация цвета пикселя</w:t>
            </w:r>
            <w:r w:rsidR="00F40EAB" w:rsidRPr="009C6F41">
              <w:rPr>
                <w:rFonts w:ascii="Times New Roman" w:hAnsi="Times New Roman" w:cs="Times New Roman"/>
                <w:sz w:val="20"/>
                <w:szCs w:val="20"/>
              </w:rPr>
              <w:t>. Иначе цвет</w:t>
            </w:r>
            <w:r w:rsidR="00947587" w:rsidRPr="009C6F41">
              <w:rPr>
                <w:rFonts w:ascii="Times New Roman" w:hAnsi="Times New Roman" w:cs="Times New Roman"/>
                <w:sz w:val="20"/>
                <w:szCs w:val="20"/>
              </w:rPr>
              <w:t xml:space="preserve"> пикселя сохраняется со входа.</w:t>
            </w:r>
          </w:p>
        </w:tc>
        <w:tc>
          <w:tcPr>
            <w:tcW w:w="3832" w:type="dxa"/>
          </w:tcPr>
          <w:p w:rsidR="000034FA" w:rsidRPr="009C6F41" w:rsidRDefault="000034FA" w:rsidP="00D51B4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C6F41">
              <w:rPr>
                <w:rFonts w:ascii="Times New Roman" w:hAnsi="Times New Roman" w:cs="Times New Roman"/>
                <w:b/>
                <w:sz w:val="20"/>
                <w:szCs w:val="20"/>
              </w:rPr>
              <w:t>Интерфейс подключения</w:t>
            </w:r>
          </w:p>
          <w:p w:rsidR="00985A36" w:rsidRDefault="000034FA" w:rsidP="00FF0466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145B2">
              <w:rPr>
                <w:rFonts w:ascii="Courier New" w:hAnsi="Courier New" w:cs="Courier New"/>
                <w:sz w:val="20"/>
                <w:szCs w:val="20"/>
                <w:lang w:val="en-US"/>
              </w:rPr>
              <w:t>RECTANGLE</w:t>
            </w:r>
            <w:r w:rsidRPr="00D7047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  <w:p w:rsidR="00985A36" w:rsidRPr="00985A36" w:rsidRDefault="003A00DB" w:rsidP="00FF0466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</w:t>
            </w:r>
            <w:r w:rsidR="000034FA" w:rsidRPr="009145B2">
              <w:rPr>
                <w:rFonts w:ascii="Courier New" w:hAnsi="Courier New" w:cs="Courier New"/>
                <w:sz w:val="20"/>
                <w:szCs w:val="20"/>
                <w:lang w:val="en-US"/>
              </w:rPr>
              <w:t>ec</w:t>
            </w:r>
          </w:p>
          <w:p w:rsidR="000034FA" w:rsidRPr="00D7047F" w:rsidRDefault="000034FA" w:rsidP="00FF0466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7047F">
              <w:rPr>
                <w:rFonts w:ascii="Courier New" w:hAnsi="Courier New" w:cs="Courier New"/>
                <w:sz w:val="20"/>
                <w:szCs w:val="20"/>
              </w:rPr>
              <w:t>(</w:t>
            </w:r>
          </w:p>
          <w:p w:rsidR="000034FA" w:rsidRPr="00947587" w:rsidRDefault="000034FA" w:rsidP="00947587">
            <w:pPr>
              <w:ind w:firstLine="606"/>
              <w:rPr>
                <w:rFonts w:ascii="Courier New" w:hAnsi="Courier New" w:cs="Courier New"/>
                <w:sz w:val="20"/>
                <w:szCs w:val="20"/>
              </w:rPr>
            </w:pPr>
            <w:proofErr w:type="gramStart"/>
            <w:r w:rsidRPr="00947587">
              <w:rPr>
                <w:rFonts w:ascii="Courier New" w:hAnsi="Courier New" w:cs="Courier New"/>
                <w:sz w:val="20"/>
                <w:szCs w:val="20"/>
              </w:rPr>
              <w:t>.</w:t>
            </w:r>
            <w:r w:rsidRPr="009145B2">
              <w:rPr>
                <w:rFonts w:ascii="Courier New" w:hAnsi="Courier New" w:cs="Courier New"/>
                <w:sz w:val="20"/>
                <w:szCs w:val="20"/>
                <w:lang w:val="en-US"/>
              </w:rPr>
              <w:t>clk</w:t>
            </w:r>
            <w:proofErr w:type="gramEnd"/>
            <w:r w:rsidRPr="00947587">
              <w:rPr>
                <w:rFonts w:ascii="Courier New" w:hAnsi="Courier New" w:cs="Courier New"/>
                <w:sz w:val="20"/>
                <w:szCs w:val="20"/>
              </w:rPr>
              <w:t xml:space="preserve">       </w:t>
            </w:r>
            <w:r w:rsidR="00D1032C" w:rsidRPr="0094758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947587">
              <w:rPr>
                <w:rFonts w:ascii="Courier New" w:hAnsi="Courier New" w:cs="Courier New"/>
                <w:sz w:val="20"/>
                <w:szCs w:val="20"/>
              </w:rPr>
              <w:t>(),</w:t>
            </w:r>
          </w:p>
          <w:p w:rsidR="000034FA" w:rsidRPr="00985A36" w:rsidRDefault="000034FA" w:rsidP="00947587">
            <w:pPr>
              <w:ind w:firstLine="60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85A36">
              <w:rPr>
                <w:rFonts w:ascii="Courier New" w:hAnsi="Courier New" w:cs="Courier New"/>
                <w:sz w:val="20"/>
                <w:szCs w:val="20"/>
                <w:lang w:val="en-US"/>
              </w:rPr>
              <w:t>.</w:t>
            </w:r>
            <w:r w:rsidRPr="005A66F1">
              <w:rPr>
                <w:rFonts w:ascii="Courier New" w:hAnsi="Courier New" w:cs="Courier New"/>
                <w:sz w:val="20"/>
                <w:szCs w:val="20"/>
                <w:lang w:val="en-US"/>
              </w:rPr>
              <w:t>ix</w:t>
            </w:r>
            <w:r w:rsidRPr="00985A36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r w:rsidR="00D1032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985A36">
              <w:rPr>
                <w:rFonts w:ascii="Courier New" w:hAnsi="Courier New" w:cs="Courier New"/>
                <w:sz w:val="20"/>
                <w:szCs w:val="20"/>
                <w:lang w:val="en-US"/>
              </w:rPr>
              <w:t>(),</w:t>
            </w:r>
          </w:p>
          <w:p w:rsidR="000034FA" w:rsidRPr="00D114F7" w:rsidRDefault="000034FA" w:rsidP="00947587">
            <w:pPr>
              <w:ind w:firstLine="60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114F7">
              <w:rPr>
                <w:rFonts w:ascii="Courier New" w:hAnsi="Courier New" w:cs="Courier New"/>
                <w:sz w:val="20"/>
                <w:szCs w:val="20"/>
                <w:lang w:val="en-US"/>
              </w:rPr>
              <w:t>.</w:t>
            </w:r>
            <w:proofErr w:type="spellStart"/>
            <w:r w:rsidRPr="005A66F1">
              <w:rPr>
                <w:rFonts w:ascii="Courier New" w:hAnsi="Courier New" w:cs="Courier New"/>
                <w:sz w:val="20"/>
                <w:szCs w:val="20"/>
                <w:lang w:val="en-US"/>
              </w:rPr>
              <w:t>iy</w:t>
            </w:r>
            <w:proofErr w:type="spellEnd"/>
            <w:r w:rsidRPr="00D114F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r w:rsidR="00D1032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D114F7">
              <w:rPr>
                <w:rFonts w:ascii="Courier New" w:hAnsi="Courier New" w:cs="Courier New"/>
                <w:sz w:val="20"/>
                <w:szCs w:val="20"/>
                <w:lang w:val="en-US"/>
              </w:rPr>
              <w:t>(),</w:t>
            </w:r>
          </w:p>
          <w:p w:rsidR="000034FA" w:rsidRPr="00D114F7" w:rsidRDefault="000034FA" w:rsidP="00947587">
            <w:pPr>
              <w:ind w:firstLine="60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114F7">
              <w:rPr>
                <w:rFonts w:ascii="Courier New" w:hAnsi="Courier New" w:cs="Courier New"/>
                <w:sz w:val="20"/>
                <w:szCs w:val="20"/>
                <w:lang w:val="en-US"/>
              </w:rPr>
              <w:t>.</w:t>
            </w:r>
            <w:r w:rsidRPr="005A66F1">
              <w:rPr>
                <w:rFonts w:ascii="Courier New" w:hAnsi="Courier New" w:cs="Courier New"/>
                <w:sz w:val="20"/>
                <w:szCs w:val="20"/>
                <w:lang w:val="en-US"/>
              </w:rPr>
              <w:t>ivs</w:t>
            </w:r>
            <w:r w:rsidRPr="00D114F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</w:t>
            </w:r>
            <w:r w:rsidR="00D1032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D114F7">
              <w:rPr>
                <w:rFonts w:ascii="Courier New" w:hAnsi="Courier New" w:cs="Courier New"/>
                <w:sz w:val="20"/>
                <w:szCs w:val="20"/>
                <w:lang w:val="en-US"/>
              </w:rPr>
              <w:t>(),</w:t>
            </w:r>
          </w:p>
          <w:p w:rsidR="000034FA" w:rsidRPr="00D114F7" w:rsidRDefault="000034FA" w:rsidP="00947587">
            <w:pPr>
              <w:ind w:firstLine="60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114F7">
              <w:rPr>
                <w:rFonts w:ascii="Courier New" w:hAnsi="Courier New" w:cs="Courier New"/>
                <w:sz w:val="20"/>
                <w:szCs w:val="20"/>
                <w:lang w:val="en-US"/>
              </w:rPr>
              <w:t>.</w:t>
            </w:r>
            <w:r w:rsidRPr="005A66F1">
              <w:rPr>
                <w:rFonts w:ascii="Courier New" w:hAnsi="Courier New" w:cs="Courier New"/>
                <w:sz w:val="20"/>
                <w:szCs w:val="20"/>
                <w:lang w:val="en-US"/>
              </w:rPr>
              <w:t>ihs</w:t>
            </w:r>
            <w:r w:rsidRPr="00D114F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</w:t>
            </w:r>
            <w:r w:rsidR="00D1032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D114F7">
              <w:rPr>
                <w:rFonts w:ascii="Courier New" w:hAnsi="Courier New" w:cs="Courier New"/>
                <w:sz w:val="20"/>
                <w:szCs w:val="20"/>
                <w:lang w:val="en-US"/>
              </w:rPr>
              <w:t>(),</w:t>
            </w:r>
          </w:p>
          <w:p w:rsidR="000034FA" w:rsidRPr="005A66F1" w:rsidRDefault="000034FA" w:rsidP="00947587">
            <w:pPr>
              <w:ind w:firstLine="60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5A66F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.ide       </w:t>
            </w:r>
            <w:r w:rsidR="00D1032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5A66F1">
              <w:rPr>
                <w:rFonts w:ascii="Courier New" w:hAnsi="Courier New" w:cs="Courier New"/>
                <w:sz w:val="20"/>
                <w:szCs w:val="20"/>
                <w:lang w:val="en-US"/>
              </w:rPr>
              <w:t>(),</w:t>
            </w:r>
          </w:p>
          <w:p w:rsidR="000034FA" w:rsidRPr="005D0A91" w:rsidRDefault="000034FA" w:rsidP="00947587">
            <w:pPr>
              <w:ind w:firstLine="60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5A66F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.idat      </w:t>
            </w:r>
            <w:r w:rsidR="00D1032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5A66F1">
              <w:rPr>
                <w:rFonts w:ascii="Courier New" w:hAnsi="Courier New" w:cs="Courier New"/>
                <w:sz w:val="20"/>
                <w:szCs w:val="20"/>
                <w:lang w:val="en-US"/>
              </w:rPr>
              <w:t>(),</w:t>
            </w:r>
          </w:p>
          <w:p w:rsidR="000034FA" w:rsidRPr="005A66F1" w:rsidRDefault="000034FA" w:rsidP="00947587">
            <w:pPr>
              <w:ind w:firstLine="60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5A66F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.ox        </w:t>
            </w:r>
            <w:r w:rsidR="00D1032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5A66F1">
              <w:rPr>
                <w:rFonts w:ascii="Courier New" w:hAnsi="Courier New" w:cs="Courier New"/>
                <w:sz w:val="20"/>
                <w:szCs w:val="20"/>
                <w:lang w:val="en-US"/>
              </w:rPr>
              <w:t>(),</w:t>
            </w:r>
          </w:p>
          <w:p w:rsidR="000034FA" w:rsidRPr="005A66F1" w:rsidRDefault="000034FA" w:rsidP="00947587">
            <w:pPr>
              <w:ind w:firstLine="60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5A66F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.oy        </w:t>
            </w:r>
            <w:r w:rsidR="00D1032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5A66F1">
              <w:rPr>
                <w:rFonts w:ascii="Courier New" w:hAnsi="Courier New" w:cs="Courier New"/>
                <w:sz w:val="20"/>
                <w:szCs w:val="20"/>
                <w:lang w:val="en-US"/>
              </w:rPr>
              <w:t>(),</w:t>
            </w:r>
          </w:p>
          <w:p w:rsidR="000034FA" w:rsidRPr="005A66F1" w:rsidRDefault="000034FA" w:rsidP="00947587">
            <w:pPr>
              <w:ind w:firstLine="60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5A66F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.ovs       </w:t>
            </w:r>
            <w:r w:rsidR="00D1032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5A66F1">
              <w:rPr>
                <w:rFonts w:ascii="Courier New" w:hAnsi="Courier New" w:cs="Courier New"/>
                <w:sz w:val="20"/>
                <w:szCs w:val="20"/>
                <w:lang w:val="en-US"/>
              </w:rPr>
              <w:t>(),</w:t>
            </w:r>
          </w:p>
          <w:p w:rsidR="000034FA" w:rsidRPr="005A66F1" w:rsidRDefault="000034FA" w:rsidP="00947587">
            <w:pPr>
              <w:ind w:firstLine="60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5A66F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.ohs       </w:t>
            </w:r>
            <w:r w:rsidR="00D1032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5A66F1">
              <w:rPr>
                <w:rFonts w:ascii="Courier New" w:hAnsi="Courier New" w:cs="Courier New"/>
                <w:sz w:val="20"/>
                <w:szCs w:val="20"/>
                <w:lang w:val="en-US"/>
              </w:rPr>
              <w:t>(),</w:t>
            </w:r>
          </w:p>
          <w:p w:rsidR="000034FA" w:rsidRPr="005A66F1" w:rsidRDefault="000034FA" w:rsidP="00947587">
            <w:pPr>
              <w:ind w:firstLine="60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5A66F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.ode       </w:t>
            </w:r>
            <w:r w:rsidR="00D1032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5A66F1">
              <w:rPr>
                <w:rFonts w:ascii="Courier New" w:hAnsi="Courier New" w:cs="Courier New"/>
                <w:sz w:val="20"/>
                <w:szCs w:val="20"/>
                <w:lang w:val="en-US"/>
              </w:rPr>
              <w:t>(),</w:t>
            </w:r>
          </w:p>
          <w:p w:rsidR="000034FA" w:rsidRPr="005A66F1" w:rsidRDefault="000034FA" w:rsidP="00947587">
            <w:pPr>
              <w:ind w:firstLine="60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5A66F1">
              <w:rPr>
                <w:rFonts w:ascii="Courier New" w:hAnsi="Courier New" w:cs="Courier New"/>
                <w:sz w:val="20"/>
                <w:szCs w:val="20"/>
                <w:lang w:val="en-US"/>
              </w:rPr>
              <w:t>.</w:t>
            </w:r>
            <w:proofErr w:type="spellStart"/>
            <w:r w:rsidRPr="005A66F1">
              <w:rPr>
                <w:rFonts w:ascii="Courier New" w:hAnsi="Courier New" w:cs="Courier New"/>
                <w:sz w:val="20"/>
                <w:szCs w:val="20"/>
                <w:lang w:val="en-US"/>
              </w:rPr>
              <w:t>odat</w:t>
            </w:r>
            <w:proofErr w:type="spellEnd"/>
            <w:r w:rsidRPr="005A66F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</w:t>
            </w:r>
            <w:r w:rsidR="00D1032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5A66F1">
              <w:rPr>
                <w:rFonts w:ascii="Courier New" w:hAnsi="Courier New" w:cs="Courier New"/>
                <w:sz w:val="20"/>
                <w:szCs w:val="20"/>
                <w:lang w:val="en-US"/>
              </w:rPr>
              <w:t>(),</w:t>
            </w:r>
          </w:p>
          <w:p w:rsidR="00985A36" w:rsidRDefault="000034FA" w:rsidP="00947587">
            <w:pPr>
              <w:ind w:firstLine="60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5A66F1">
              <w:rPr>
                <w:rFonts w:ascii="Courier New" w:hAnsi="Courier New" w:cs="Courier New"/>
                <w:sz w:val="20"/>
                <w:szCs w:val="20"/>
                <w:lang w:val="en-US"/>
              </w:rPr>
              <w:t>.</w:t>
            </w:r>
            <w:r w:rsidR="00FD34B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iparam    </w:t>
            </w:r>
            <w:r w:rsidR="00D1032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="00FD34B5">
              <w:rPr>
                <w:rFonts w:ascii="Courier New" w:hAnsi="Courier New" w:cs="Courier New"/>
                <w:sz w:val="20"/>
                <w:szCs w:val="20"/>
                <w:lang w:val="en-US"/>
              </w:rPr>
              <w:t>()</w:t>
            </w:r>
          </w:p>
          <w:p w:rsidR="000034FA" w:rsidRPr="00985A36" w:rsidRDefault="000034FA" w:rsidP="00FD34B5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85A36"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</w:p>
        </w:tc>
      </w:tr>
    </w:tbl>
    <w:p w:rsidR="00D243E3" w:rsidRPr="009C6F41" w:rsidRDefault="00D243E3" w:rsidP="009C6F41">
      <w:pPr>
        <w:spacing w:before="240" w:after="0" w:line="360" w:lineRule="auto"/>
        <w:rPr>
          <w:rFonts w:ascii="Times New Roman" w:hAnsi="Times New Roman" w:cs="Times New Roman"/>
          <w:iCs/>
          <w:sz w:val="20"/>
          <w:szCs w:val="20"/>
        </w:rPr>
      </w:pPr>
      <w:r w:rsidRPr="009C6F41">
        <w:rPr>
          <w:rFonts w:ascii="Times New Roman" w:hAnsi="Times New Roman" w:cs="Times New Roman"/>
          <w:sz w:val="20"/>
          <w:szCs w:val="20"/>
        </w:rPr>
        <w:t xml:space="preserve">Таблица 1 </w:t>
      </w:r>
      <w:r w:rsidR="00947587" w:rsidRPr="009C6F41">
        <w:rPr>
          <w:rFonts w:ascii="Times New Roman" w:hAnsi="Times New Roman" w:cs="Times New Roman"/>
          <w:sz w:val="20"/>
          <w:szCs w:val="20"/>
          <w:lang w:val="en-US"/>
        </w:rPr>
        <w:t>–</w:t>
      </w:r>
      <w:r w:rsidRPr="009C6F41">
        <w:rPr>
          <w:rFonts w:ascii="Times New Roman" w:hAnsi="Times New Roman" w:cs="Times New Roman"/>
          <w:sz w:val="20"/>
          <w:szCs w:val="20"/>
        </w:rPr>
        <w:t xml:space="preserve"> </w:t>
      </w:r>
      <w:r w:rsidRPr="009C6F41">
        <w:rPr>
          <w:rFonts w:ascii="Times New Roman" w:hAnsi="Times New Roman" w:cs="Times New Roman"/>
          <w:iCs/>
          <w:sz w:val="20"/>
          <w:szCs w:val="20"/>
        </w:rPr>
        <w:t>Интерфейс модуля</w:t>
      </w:r>
    </w:p>
    <w:tbl>
      <w:tblPr>
        <w:tblStyle w:val="a3"/>
        <w:tblW w:w="9356" w:type="dxa"/>
        <w:tblInd w:w="-147" w:type="dxa"/>
        <w:tblLook w:val="04A0" w:firstRow="1" w:lastRow="0" w:firstColumn="1" w:lastColumn="0" w:noHBand="0" w:noVBand="1"/>
      </w:tblPr>
      <w:tblGrid>
        <w:gridCol w:w="937"/>
        <w:gridCol w:w="1471"/>
        <w:gridCol w:w="1537"/>
        <w:gridCol w:w="5411"/>
      </w:tblGrid>
      <w:tr w:rsidR="001E1004" w:rsidRPr="009C6F41" w:rsidTr="00947587">
        <w:tc>
          <w:tcPr>
            <w:tcW w:w="937" w:type="dxa"/>
          </w:tcPr>
          <w:p w:rsidR="001E1004" w:rsidRPr="009C6F41" w:rsidRDefault="001E1004" w:rsidP="009C6F4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C6F41">
              <w:rPr>
                <w:rFonts w:ascii="Times New Roman" w:hAnsi="Times New Roman" w:cs="Times New Roman"/>
                <w:b/>
                <w:sz w:val="20"/>
                <w:szCs w:val="20"/>
              </w:rPr>
              <w:t>Цепь</w:t>
            </w:r>
          </w:p>
        </w:tc>
        <w:tc>
          <w:tcPr>
            <w:tcW w:w="1471" w:type="dxa"/>
          </w:tcPr>
          <w:p w:rsidR="001E1004" w:rsidRPr="009C6F41" w:rsidRDefault="001E1004" w:rsidP="009C6F4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C6F41">
              <w:rPr>
                <w:rFonts w:ascii="Times New Roman" w:hAnsi="Times New Roman" w:cs="Times New Roman"/>
                <w:b/>
                <w:sz w:val="20"/>
                <w:szCs w:val="20"/>
              </w:rPr>
              <w:t>Функционал</w:t>
            </w:r>
          </w:p>
        </w:tc>
        <w:tc>
          <w:tcPr>
            <w:tcW w:w="1537" w:type="dxa"/>
          </w:tcPr>
          <w:p w:rsidR="001E1004" w:rsidRPr="009C6F41" w:rsidRDefault="001E1004" w:rsidP="009C6F4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C6F41">
              <w:rPr>
                <w:rFonts w:ascii="Times New Roman" w:hAnsi="Times New Roman" w:cs="Times New Roman"/>
                <w:b/>
                <w:sz w:val="20"/>
                <w:szCs w:val="20"/>
              </w:rPr>
              <w:t>Разрядность</w:t>
            </w:r>
          </w:p>
        </w:tc>
        <w:tc>
          <w:tcPr>
            <w:tcW w:w="5411" w:type="dxa"/>
          </w:tcPr>
          <w:p w:rsidR="001E1004" w:rsidRPr="009C6F41" w:rsidRDefault="001E1004" w:rsidP="009C6F4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C6F41">
              <w:rPr>
                <w:rFonts w:ascii="Times New Roman" w:hAnsi="Times New Roman" w:cs="Times New Roman"/>
                <w:b/>
                <w:sz w:val="20"/>
                <w:szCs w:val="20"/>
              </w:rPr>
              <w:t>Описание</w:t>
            </w:r>
          </w:p>
        </w:tc>
      </w:tr>
      <w:tr w:rsidR="001E1004" w:rsidRPr="009C6F41" w:rsidTr="00947587">
        <w:tc>
          <w:tcPr>
            <w:tcW w:w="937" w:type="dxa"/>
          </w:tcPr>
          <w:p w:rsidR="001E1004" w:rsidRPr="009C6F41" w:rsidRDefault="001E1004" w:rsidP="009C6F4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C6F4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clk</w:t>
            </w:r>
          </w:p>
        </w:tc>
        <w:tc>
          <w:tcPr>
            <w:tcW w:w="1471" w:type="dxa"/>
          </w:tcPr>
          <w:p w:rsidR="001E1004" w:rsidRPr="009C6F41" w:rsidRDefault="001E1004" w:rsidP="009C6F4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C6F41">
              <w:rPr>
                <w:rFonts w:ascii="Times New Roman" w:hAnsi="Times New Roman" w:cs="Times New Roman"/>
                <w:sz w:val="20"/>
                <w:szCs w:val="20"/>
              </w:rPr>
              <w:t>Вход</w:t>
            </w:r>
          </w:p>
        </w:tc>
        <w:tc>
          <w:tcPr>
            <w:tcW w:w="1537" w:type="dxa"/>
          </w:tcPr>
          <w:p w:rsidR="001E1004" w:rsidRPr="009C6F41" w:rsidRDefault="001E1004" w:rsidP="009C6F4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6F4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411" w:type="dxa"/>
          </w:tcPr>
          <w:p w:rsidR="001E1004" w:rsidRPr="009C6F41" w:rsidRDefault="001E1004" w:rsidP="009C6F4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C6F41">
              <w:rPr>
                <w:rFonts w:ascii="Times New Roman" w:hAnsi="Times New Roman" w:cs="Times New Roman"/>
                <w:sz w:val="20"/>
                <w:szCs w:val="20"/>
              </w:rPr>
              <w:t>Входной тактовый сигнал</w:t>
            </w:r>
          </w:p>
        </w:tc>
      </w:tr>
      <w:tr w:rsidR="001E1004" w:rsidRPr="009C6F41" w:rsidTr="00947587">
        <w:tc>
          <w:tcPr>
            <w:tcW w:w="937" w:type="dxa"/>
          </w:tcPr>
          <w:p w:rsidR="001E1004" w:rsidRPr="009C6F41" w:rsidRDefault="001E1004" w:rsidP="009C6F4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C6F4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ix</w:t>
            </w:r>
          </w:p>
        </w:tc>
        <w:tc>
          <w:tcPr>
            <w:tcW w:w="1471" w:type="dxa"/>
          </w:tcPr>
          <w:p w:rsidR="001E1004" w:rsidRPr="009C6F41" w:rsidRDefault="001E1004" w:rsidP="009C6F4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C6F41">
              <w:rPr>
                <w:rFonts w:ascii="Times New Roman" w:hAnsi="Times New Roman" w:cs="Times New Roman"/>
                <w:sz w:val="20"/>
                <w:szCs w:val="20"/>
              </w:rPr>
              <w:t>Вход</w:t>
            </w:r>
          </w:p>
        </w:tc>
        <w:tc>
          <w:tcPr>
            <w:tcW w:w="1537" w:type="dxa"/>
          </w:tcPr>
          <w:p w:rsidR="001E1004" w:rsidRPr="009C6F41" w:rsidRDefault="001E1004" w:rsidP="009C6F4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6F41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5411" w:type="dxa"/>
          </w:tcPr>
          <w:p w:rsidR="001E1004" w:rsidRPr="009C6F41" w:rsidRDefault="001E1004" w:rsidP="009C6F4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C6F41">
              <w:rPr>
                <w:rFonts w:ascii="Times New Roman" w:hAnsi="Times New Roman" w:cs="Times New Roman"/>
                <w:sz w:val="20"/>
                <w:szCs w:val="20"/>
              </w:rPr>
              <w:t xml:space="preserve">Входная пиксельная координата по оси </w:t>
            </w:r>
            <w:r w:rsidRPr="009C6F4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</w:t>
            </w:r>
          </w:p>
        </w:tc>
      </w:tr>
      <w:tr w:rsidR="001E1004" w:rsidRPr="009C6F41" w:rsidTr="00947587">
        <w:tc>
          <w:tcPr>
            <w:tcW w:w="937" w:type="dxa"/>
          </w:tcPr>
          <w:p w:rsidR="001E1004" w:rsidRPr="009C6F41" w:rsidRDefault="001E1004" w:rsidP="009C6F4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C6F4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iy</w:t>
            </w:r>
            <w:proofErr w:type="spellEnd"/>
          </w:p>
        </w:tc>
        <w:tc>
          <w:tcPr>
            <w:tcW w:w="1471" w:type="dxa"/>
          </w:tcPr>
          <w:p w:rsidR="001E1004" w:rsidRPr="009C6F41" w:rsidRDefault="001E1004" w:rsidP="009C6F4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C6F41">
              <w:rPr>
                <w:rFonts w:ascii="Times New Roman" w:hAnsi="Times New Roman" w:cs="Times New Roman"/>
                <w:sz w:val="20"/>
                <w:szCs w:val="20"/>
              </w:rPr>
              <w:t>Вход</w:t>
            </w:r>
          </w:p>
        </w:tc>
        <w:tc>
          <w:tcPr>
            <w:tcW w:w="1537" w:type="dxa"/>
          </w:tcPr>
          <w:p w:rsidR="001E1004" w:rsidRPr="009C6F41" w:rsidRDefault="001E1004" w:rsidP="009C6F4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6F41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5411" w:type="dxa"/>
          </w:tcPr>
          <w:p w:rsidR="001E1004" w:rsidRPr="009C6F41" w:rsidRDefault="001E1004" w:rsidP="009C6F4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C6F41">
              <w:rPr>
                <w:rFonts w:ascii="Times New Roman" w:hAnsi="Times New Roman" w:cs="Times New Roman"/>
                <w:sz w:val="20"/>
                <w:szCs w:val="20"/>
              </w:rPr>
              <w:t xml:space="preserve">Входная пиксельная координата по оси </w:t>
            </w:r>
            <w:r w:rsidRPr="009C6F4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Y</w:t>
            </w:r>
          </w:p>
        </w:tc>
      </w:tr>
      <w:tr w:rsidR="001E1004" w:rsidRPr="009C6F41" w:rsidTr="00947587">
        <w:tc>
          <w:tcPr>
            <w:tcW w:w="937" w:type="dxa"/>
          </w:tcPr>
          <w:p w:rsidR="001E1004" w:rsidRPr="009C6F41" w:rsidRDefault="001E1004" w:rsidP="009C6F4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C6F4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ivs</w:t>
            </w:r>
          </w:p>
        </w:tc>
        <w:tc>
          <w:tcPr>
            <w:tcW w:w="1471" w:type="dxa"/>
          </w:tcPr>
          <w:p w:rsidR="001E1004" w:rsidRPr="009C6F41" w:rsidRDefault="001E1004" w:rsidP="009C6F4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C6F41">
              <w:rPr>
                <w:rFonts w:ascii="Times New Roman" w:hAnsi="Times New Roman" w:cs="Times New Roman"/>
                <w:sz w:val="20"/>
                <w:szCs w:val="20"/>
              </w:rPr>
              <w:t>Вход</w:t>
            </w:r>
          </w:p>
        </w:tc>
        <w:tc>
          <w:tcPr>
            <w:tcW w:w="1537" w:type="dxa"/>
          </w:tcPr>
          <w:p w:rsidR="001E1004" w:rsidRPr="009C6F41" w:rsidRDefault="001E1004" w:rsidP="009C6F4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6F4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411" w:type="dxa"/>
          </w:tcPr>
          <w:p w:rsidR="001E1004" w:rsidRPr="009C6F41" w:rsidRDefault="001E1004" w:rsidP="009C6F4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C6F41">
              <w:rPr>
                <w:rFonts w:ascii="Times New Roman" w:hAnsi="Times New Roman" w:cs="Times New Roman"/>
                <w:sz w:val="20"/>
                <w:szCs w:val="20"/>
              </w:rPr>
              <w:t>Входной сигнал вертикальной синхронизации</w:t>
            </w:r>
          </w:p>
        </w:tc>
      </w:tr>
      <w:tr w:rsidR="001E1004" w:rsidRPr="009C6F41" w:rsidTr="00947587">
        <w:tc>
          <w:tcPr>
            <w:tcW w:w="937" w:type="dxa"/>
          </w:tcPr>
          <w:p w:rsidR="001E1004" w:rsidRPr="009C6F41" w:rsidRDefault="001E1004" w:rsidP="009C6F4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C6F4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ihs</w:t>
            </w:r>
          </w:p>
        </w:tc>
        <w:tc>
          <w:tcPr>
            <w:tcW w:w="1471" w:type="dxa"/>
          </w:tcPr>
          <w:p w:rsidR="001E1004" w:rsidRPr="009C6F41" w:rsidRDefault="001E1004" w:rsidP="009C6F4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C6F41">
              <w:rPr>
                <w:rFonts w:ascii="Times New Roman" w:hAnsi="Times New Roman" w:cs="Times New Roman"/>
                <w:sz w:val="20"/>
                <w:szCs w:val="20"/>
              </w:rPr>
              <w:t>Вход</w:t>
            </w:r>
          </w:p>
        </w:tc>
        <w:tc>
          <w:tcPr>
            <w:tcW w:w="1537" w:type="dxa"/>
          </w:tcPr>
          <w:p w:rsidR="001E1004" w:rsidRPr="009C6F41" w:rsidRDefault="001E1004" w:rsidP="009C6F4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6F4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411" w:type="dxa"/>
          </w:tcPr>
          <w:p w:rsidR="001E1004" w:rsidRPr="009C6F41" w:rsidRDefault="001E1004" w:rsidP="009C6F4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C6F41">
              <w:rPr>
                <w:rFonts w:ascii="Times New Roman" w:hAnsi="Times New Roman" w:cs="Times New Roman"/>
                <w:sz w:val="20"/>
                <w:szCs w:val="20"/>
              </w:rPr>
              <w:t>Входной сигнал горизонтальной синхронизации</w:t>
            </w:r>
          </w:p>
        </w:tc>
      </w:tr>
      <w:tr w:rsidR="001E1004" w:rsidRPr="009C6F41" w:rsidTr="00947587">
        <w:tc>
          <w:tcPr>
            <w:tcW w:w="937" w:type="dxa"/>
          </w:tcPr>
          <w:p w:rsidR="001E1004" w:rsidRPr="009C6F41" w:rsidRDefault="001E1004" w:rsidP="009C6F4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C6F4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ide</w:t>
            </w:r>
          </w:p>
        </w:tc>
        <w:tc>
          <w:tcPr>
            <w:tcW w:w="1471" w:type="dxa"/>
          </w:tcPr>
          <w:p w:rsidR="001E1004" w:rsidRPr="009C6F41" w:rsidRDefault="001E1004" w:rsidP="009C6F4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C6F41">
              <w:rPr>
                <w:rFonts w:ascii="Times New Roman" w:hAnsi="Times New Roman" w:cs="Times New Roman"/>
                <w:sz w:val="20"/>
                <w:szCs w:val="20"/>
              </w:rPr>
              <w:t>Вход</w:t>
            </w:r>
          </w:p>
        </w:tc>
        <w:tc>
          <w:tcPr>
            <w:tcW w:w="1537" w:type="dxa"/>
          </w:tcPr>
          <w:p w:rsidR="001E1004" w:rsidRPr="009C6F41" w:rsidRDefault="001E1004" w:rsidP="009C6F4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6F4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411" w:type="dxa"/>
          </w:tcPr>
          <w:p w:rsidR="001E1004" w:rsidRPr="009C6F41" w:rsidRDefault="001E1004" w:rsidP="009C6F4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C6F41">
              <w:rPr>
                <w:rFonts w:ascii="Times New Roman" w:hAnsi="Times New Roman" w:cs="Times New Roman"/>
                <w:sz w:val="20"/>
                <w:szCs w:val="20"/>
              </w:rPr>
              <w:t>Входной сигнал разрешения данных</w:t>
            </w:r>
          </w:p>
        </w:tc>
      </w:tr>
      <w:tr w:rsidR="001E1004" w:rsidRPr="009C6F41" w:rsidTr="00947587">
        <w:tc>
          <w:tcPr>
            <w:tcW w:w="937" w:type="dxa"/>
          </w:tcPr>
          <w:p w:rsidR="001E1004" w:rsidRPr="009C6F41" w:rsidRDefault="001E1004" w:rsidP="009C6F4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C6F4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idat</w:t>
            </w:r>
          </w:p>
        </w:tc>
        <w:tc>
          <w:tcPr>
            <w:tcW w:w="1471" w:type="dxa"/>
          </w:tcPr>
          <w:p w:rsidR="001E1004" w:rsidRPr="009C6F41" w:rsidRDefault="001E1004" w:rsidP="009C6F4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C6F41">
              <w:rPr>
                <w:rFonts w:ascii="Times New Roman" w:hAnsi="Times New Roman" w:cs="Times New Roman"/>
                <w:sz w:val="20"/>
                <w:szCs w:val="20"/>
              </w:rPr>
              <w:t>Вход</w:t>
            </w:r>
          </w:p>
        </w:tc>
        <w:tc>
          <w:tcPr>
            <w:tcW w:w="1537" w:type="dxa"/>
          </w:tcPr>
          <w:p w:rsidR="001E1004" w:rsidRPr="009C6F41" w:rsidRDefault="001E1004" w:rsidP="009C6F4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6F41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5411" w:type="dxa"/>
          </w:tcPr>
          <w:p w:rsidR="001E1004" w:rsidRPr="009C6F41" w:rsidRDefault="001E1004" w:rsidP="009C6F4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C6F41">
              <w:rPr>
                <w:rFonts w:ascii="Times New Roman" w:hAnsi="Times New Roman" w:cs="Times New Roman"/>
                <w:sz w:val="20"/>
                <w:szCs w:val="20"/>
              </w:rPr>
              <w:t xml:space="preserve">Входная шина </w:t>
            </w:r>
            <w:r w:rsidRPr="009C6F4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RGB</w:t>
            </w:r>
          </w:p>
        </w:tc>
      </w:tr>
      <w:tr w:rsidR="001E1004" w:rsidRPr="009C6F41" w:rsidTr="00947587">
        <w:tc>
          <w:tcPr>
            <w:tcW w:w="937" w:type="dxa"/>
          </w:tcPr>
          <w:p w:rsidR="001E1004" w:rsidRPr="009C6F41" w:rsidRDefault="001E1004" w:rsidP="009C6F4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C6F4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ox</w:t>
            </w:r>
          </w:p>
        </w:tc>
        <w:tc>
          <w:tcPr>
            <w:tcW w:w="1471" w:type="dxa"/>
          </w:tcPr>
          <w:p w:rsidR="001E1004" w:rsidRPr="009C6F41" w:rsidRDefault="001E1004" w:rsidP="009C6F4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C6F41">
              <w:rPr>
                <w:rFonts w:ascii="Times New Roman" w:hAnsi="Times New Roman" w:cs="Times New Roman"/>
                <w:sz w:val="20"/>
                <w:szCs w:val="20"/>
              </w:rPr>
              <w:t>Выход</w:t>
            </w:r>
          </w:p>
        </w:tc>
        <w:tc>
          <w:tcPr>
            <w:tcW w:w="1537" w:type="dxa"/>
          </w:tcPr>
          <w:p w:rsidR="001E1004" w:rsidRPr="009C6F41" w:rsidRDefault="001E1004" w:rsidP="009C6F4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6F41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5411" w:type="dxa"/>
          </w:tcPr>
          <w:p w:rsidR="001E1004" w:rsidRPr="009C6F41" w:rsidRDefault="001E1004" w:rsidP="009C6F4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C6F41">
              <w:rPr>
                <w:rFonts w:ascii="Times New Roman" w:hAnsi="Times New Roman" w:cs="Times New Roman"/>
                <w:sz w:val="20"/>
                <w:szCs w:val="20"/>
              </w:rPr>
              <w:t xml:space="preserve">Выходная пиксельная координата по оси </w:t>
            </w:r>
            <w:r w:rsidRPr="009C6F4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</w:t>
            </w:r>
          </w:p>
        </w:tc>
      </w:tr>
      <w:tr w:rsidR="001E1004" w:rsidRPr="009C6F41" w:rsidTr="00947587">
        <w:tc>
          <w:tcPr>
            <w:tcW w:w="937" w:type="dxa"/>
          </w:tcPr>
          <w:p w:rsidR="001E1004" w:rsidRPr="009C6F41" w:rsidRDefault="001E1004" w:rsidP="009C6F4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C6F4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oy</w:t>
            </w:r>
          </w:p>
        </w:tc>
        <w:tc>
          <w:tcPr>
            <w:tcW w:w="1471" w:type="dxa"/>
          </w:tcPr>
          <w:p w:rsidR="001E1004" w:rsidRPr="009C6F41" w:rsidRDefault="001E1004" w:rsidP="009C6F4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C6F41">
              <w:rPr>
                <w:rFonts w:ascii="Times New Roman" w:hAnsi="Times New Roman" w:cs="Times New Roman"/>
                <w:sz w:val="20"/>
                <w:szCs w:val="20"/>
              </w:rPr>
              <w:t>Выход</w:t>
            </w:r>
          </w:p>
        </w:tc>
        <w:tc>
          <w:tcPr>
            <w:tcW w:w="1537" w:type="dxa"/>
          </w:tcPr>
          <w:p w:rsidR="001E1004" w:rsidRPr="009C6F41" w:rsidRDefault="001E1004" w:rsidP="009C6F4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6F41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5411" w:type="dxa"/>
          </w:tcPr>
          <w:p w:rsidR="001E1004" w:rsidRPr="009C6F41" w:rsidRDefault="001E1004" w:rsidP="009C6F4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C6F41">
              <w:rPr>
                <w:rFonts w:ascii="Times New Roman" w:hAnsi="Times New Roman" w:cs="Times New Roman"/>
                <w:sz w:val="20"/>
                <w:szCs w:val="20"/>
              </w:rPr>
              <w:t xml:space="preserve">Выходная пиксельная координата по оси </w:t>
            </w:r>
            <w:r w:rsidRPr="009C6F4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Y</w:t>
            </w:r>
          </w:p>
        </w:tc>
      </w:tr>
      <w:tr w:rsidR="001E1004" w:rsidRPr="009C6F41" w:rsidTr="00947587">
        <w:tc>
          <w:tcPr>
            <w:tcW w:w="937" w:type="dxa"/>
          </w:tcPr>
          <w:p w:rsidR="001E1004" w:rsidRPr="009C6F41" w:rsidRDefault="001E1004" w:rsidP="009C6F4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C6F4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ovs</w:t>
            </w:r>
          </w:p>
        </w:tc>
        <w:tc>
          <w:tcPr>
            <w:tcW w:w="1471" w:type="dxa"/>
          </w:tcPr>
          <w:p w:rsidR="001E1004" w:rsidRPr="009C6F41" w:rsidRDefault="001E1004" w:rsidP="009C6F4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C6F41">
              <w:rPr>
                <w:rFonts w:ascii="Times New Roman" w:hAnsi="Times New Roman" w:cs="Times New Roman"/>
                <w:sz w:val="20"/>
                <w:szCs w:val="20"/>
              </w:rPr>
              <w:t>Выход</w:t>
            </w:r>
          </w:p>
        </w:tc>
        <w:tc>
          <w:tcPr>
            <w:tcW w:w="1537" w:type="dxa"/>
          </w:tcPr>
          <w:p w:rsidR="001E1004" w:rsidRPr="009C6F41" w:rsidRDefault="001E1004" w:rsidP="009C6F4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6F4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411" w:type="dxa"/>
          </w:tcPr>
          <w:p w:rsidR="001E1004" w:rsidRPr="009C6F41" w:rsidRDefault="001E1004" w:rsidP="009C6F4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C6F41">
              <w:rPr>
                <w:rFonts w:ascii="Times New Roman" w:hAnsi="Times New Roman" w:cs="Times New Roman"/>
                <w:sz w:val="20"/>
                <w:szCs w:val="20"/>
              </w:rPr>
              <w:t>Выходной сигнал вертикальной синхронизации</w:t>
            </w:r>
          </w:p>
        </w:tc>
      </w:tr>
      <w:tr w:rsidR="001E1004" w:rsidRPr="009C6F41" w:rsidTr="009C6F41">
        <w:tc>
          <w:tcPr>
            <w:tcW w:w="937" w:type="dxa"/>
            <w:vAlign w:val="center"/>
          </w:tcPr>
          <w:p w:rsidR="001E1004" w:rsidRPr="009C6F41" w:rsidRDefault="001E1004" w:rsidP="009C6F4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C6F4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ohs</w:t>
            </w:r>
          </w:p>
        </w:tc>
        <w:tc>
          <w:tcPr>
            <w:tcW w:w="1471" w:type="dxa"/>
            <w:vAlign w:val="center"/>
          </w:tcPr>
          <w:p w:rsidR="001E1004" w:rsidRPr="009C6F41" w:rsidRDefault="001E1004" w:rsidP="009C6F4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C6F41">
              <w:rPr>
                <w:rFonts w:ascii="Times New Roman" w:hAnsi="Times New Roman" w:cs="Times New Roman"/>
                <w:sz w:val="20"/>
                <w:szCs w:val="20"/>
              </w:rPr>
              <w:t>Выход</w:t>
            </w:r>
          </w:p>
        </w:tc>
        <w:tc>
          <w:tcPr>
            <w:tcW w:w="1537" w:type="dxa"/>
            <w:vAlign w:val="center"/>
          </w:tcPr>
          <w:p w:rsidR="001E1004" w:rsidRPr="009C6F41" w:rsidRDefault="001E1004" w:rsidP="009C6F4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6F4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411" w:type="dxa"/>
          </w:tcPr>
          <w:p w:rsidR="001E1004" w:rsidRPr="009C6F41" w:rsidRDefault="001E1004" w:rsidP="009C6F4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C6F41">
              <w:rPr>
                <w:rFonts w:ascii="Times New Roman" w:hAnsi="Times New Roman" w:cs="Times New Roman"/>
                <w:sz w:val="20"/>
                <w:szCs w:val="20"/>
              </w:rPr>
              <w:t>Выходной сигнал горизонтальной синхронизации</w:t>
            </w:r>
          </w:p>
        </w:tc>
      </w:tr>
      <w:tr w:rsidR="001E1004" w:rsidRPr="009C6F41" w:rsidTr="00947587">
        <w:tc>
          <w:tcPr>
            <w:tcW w:w="937" w:type="dxa"/>
          </w:tcPr>
          <w:p w:rsidR="001E1004" w:rsidRPr="009C6F41" w:rsidRDefault="001E1004" w:rsidP="009C6F4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C6F4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ode</w:t>
            </w:r>
          </w:p>
        </w:tc>
        <w:tc>
          <w:tcPr>
            <w:tcW w:w="1471" w:type="dxa"/>
          </w:tcPr>
          <w:p w:rsidR="001E1004" w:rsidRPr="009C6F41" w:rsidRDefault="001E1004" w:rsidP="009C6F4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C6F41">
              <w:rPr>
                <w:rFonts w:ascii="Times New Roman" w:hAnsi="Times New Roman" w:cs="Times New Roman"/>
                <w:sz w:val="20"/>
                <w:szCs w:val="20"/>
              </w:rPr>
              <w:t>Выход</w:t>
            </w:r>
          </w:p>
        </w:tc>
        <w:tc>
          <w:tcPr>
            <w:tcW w:w="1537" w:type="dxa"/>
          </w:tcPr>
          <w:p w:rsidR="001E1004" w:rsidRPr="009C6F41" w:rsidRDefault="001E1004" w:rsidP="009C6F4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6F4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411" w:type="dxa"/>
          </w:tcPr>
          <w:p w:rsidR="001E1004" w:rsidRPr="009C6F41" w:rsidRDefault="001E1004" w:rsidP="009C6F4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C6F41">
              <w:rPr>
                <w:rFonts w:ascii="Times New Roman" w:hAnsi="Times New Roman" w:cs="Times New Roman"/>
                <w:sz w:val="20"/>
                <w:szCs w:val="20"/>
              </w:rPr>
              <w:t>Выходной сигнал разрешения данных</w:t>
            </w:r>
          </w:p>
        </w:tc>
      </w:tr>
      <w:tr w:rsidR="001E1004" w:rsidRPr="009C6F41" w:rsidTr="00947587">
        <w:tc>
          <w:tcPr>
            <w:tcW w:w="937" w:type="dxa"/>
          </w:tcPr>
          <w:p w:rsidR="001E1004" w:rsidRPr="009C6F41" w:rsidRDefault="001E1004" w:rsidP="009C6F4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C6F4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odat</w:t>
            </w:r>
            <w:proofErr w:type="spellEnd"/>
          </w:p>
        </w:tc>
        <w:tc>
          <w:tcPr>
            <w:tcW w:w="1471" w:type="dxa"/>
          </w:tcPr>
          <w:p w:rsidR="001E1004" w:rsidRPr="009C6F41" w:rsidRDefault="001E1004" w:rsidP="009C6F4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C6F41">
              <w:rPr>
                <w:rFonts w:ascii="Times New Roman" w:hAnsi="Times New Roman" w:cs="Times New Roman"/>
                <w:sz w:val="20"/>
                <w:szCs w:val="20"/>
              </w:rPr>
              <w:t>Выход</w:t>
            </w:r>
          </w:p>
        </w:tc>
        <w:tc>
          <w:tcPr>
            <w:tcW w:w="1537" w:type="dxa"/>
          </w:tcPr>
          <w:p w:rsidR="001E1004" w:rsidRPr="009C6F41" w:rsidRDefault="001E1004" w:rsidP="009C6F4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6F41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5411" w:type="dxa"/>
          </w:tcPr>
          <w:p w:rsidR="001E1004" w:rsidRPr="009C6F41" w:rsidRDefault="001E1004" w:rsidP="009C6F4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C6F41">
              <w:rPr>
                <w:rFonts w:ascii="Times New Roman" w:hAnsi="Times New Roman" w:cs="Times New Roman"/>
                <w:sz w:val="20"/>
                <w:szCs w:val="20"/>
              </w:rPr>
              <w:t xml:space="preserve">Выходная шина </w:t>
            </w:r>
            <w:r w:rsidRPr="009C6F4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RGB</w:t>
            </w:r>
          </w:p>
        </w:tc>
      </w:tr>
      <w:tr w:rsidR="001E1004" w:rsidRPr="009C6F41" w:rsidTr="00947587">
        <w:tc>
          <w:tcPr>
            <w:tcW w:w="937" w:type="dxa"/>
          </w:tcPr>
          <w:p w:rsidR="001E1004" w:rsidRPr="009C6F41" w:rsidRDefault="001E1004" w:rsidP="009C6F4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C6F4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iparam</w:t>
            </w:r>
          </w:p>
        </w:tc>
        <w:tc>
          <w:tcPr>
            <w:tcW w:w="1471" w:type="dxa"/>
          </w:tcPr>
          <w:p w:rsidR="001E1004" w:rsidRPr="009C6F41" w:rsidRDefault="001E1004" w:rsidP="009C6F4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C6F41">
              <w:rPr>
                <w:rFonts w:ascii="Times New Roman" w:hAnsi="Times New Roman" w:cs="Times New Roman"/>
                <w:sz w:val="20"/>
                <w:szCs w:val="20"/>
              </w:rPr>
              <w:t>Вход</w:t>
            </w:r>
          </w:p>
        </w:tc>
        <w:tc>
          <w:tcPr>
            <w:tcW w:w="1537" w:type="dxa"/>
          </w:tcPr>
          <w:p w:rsidR="001E1004" w:rsidRPr="009C6F41" w:rsidRDefault="001E1004" w:rsidP="009C6F4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C6F4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150</w:t>
            </w:r>
          </w:p>
        </w:tc>
        <w:tc>
          <w:tcPr>
            <w:tcW w:w="5411" w:type="dxa"/>
          </w:tcPr>
          <w:p w:rsidR="001E1004" w:rsidRPr="009C6F41" w:rsidRDefault="001E1004" w:rsidP="009C6F4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C6F41">
              <w:rPr>
                <w:rFonts w:ascii="Times New Roman" w:hAnsi="Times New Roman" w:cs="Times New Roman"/>
                <w:sz w:val="20"/>
                <w:szCs w:val="20"/>
              </w:rPr>
              <w:t>Входная структура параметров</w:t>
            </w:r>
          </w:p>
        </w:tc>
      </w:tr>
    </w:tbl>
    <w:p w:rsidR="00176CC5" w:rsidRPr="009C6F41" w:rsidRDefault="00176CC5" w:rsidP="009C6F41">
      <w:pPr>
        <w:spacing w:before="240" w:after="0" w:line="360" w:lineRule="auto"/>
        <w:ind w:firstLine="851"/>
        <w:jc w:val="both"/>
        <w:rPr>
          <w:rFonts w:ascii="Times New Roman" w:hAnsi="Times New Roman" w:cs="Times New Roman"/>
          <w:b/>
          <w:sz w:val="20"/>
          <w:szCs w:val="20"/>
        </w:rPr>
      </w:pPr>
      <w:r w:rsidRPr="009C6F41">
        <w:rPr>
          <w:rFonts w:ascii="Times New Roman" w:hAnsi="Times New Roman" w:cs="Times New Roman"/>
          <w:b/>
          <w:sz w:val="20"/>
          <w:szCs w:val="20"/>
        </w:rPr>
        <w:t>Назначение</w:t>
      </w:r>
    </w:p>
    <w:p w:rsidR="004F60D2" w:rsidRPr="009C6F41" w:rsidRDefault="004F60D2" w:rsidP="009C6F4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0"/>
          <w:szCs w:val="20"/>
        </w:rPr>
      </w:pPr>
      <w:r w:rsidRPr="009C6F41">
        <w:rPr>
          <w:rFonts w:ascii="Times New Roman" w:hAnsi="Times New Roman" w:cs="Times New Roman"/>
          <w:sz w:val="20"/>
          <w:szCs w:val="20"/>
        </w:rPr>
        <w:t>Модуль входит в состав графического контроллера, который встроен в программируемую логическую интегральную схему (ПЛИС). Предназначен для отображения прямоугольников с возможностью абриса.</w:t>
      </w:r>
    </w:p>
    <w:p w:rsidR="00176CC5" w:rsidRPr="009C6F41" w:rsidRDefault="00176CC5" w:rsidP="009C6F41">
      <w:pPr>
        <w:spacing w:before="240"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6F41">
        <w:rPr>
          <w:rFonts w:ascii="Times New Roman" w:hAnsi="Times New Roman" w:cs="Times New Roman"/>
          <w:b/>
          <w:bCs/>
          <w:sz w:val="20"/>
          <w:szCs w:val="20"/>
        </w:rPr>
        <w:lastRenderedPageBreak/>
        <w:t>Особенности модуля:</w:t>
      </w:r>
    </w:p>
    <w:p w:rsidR="009675E4" w:rsidRPr="009C6F41" w:rsidRDefault="009675E4" w:rsidP="009C6F41">
      <w:pPr>
        <w:pStyle w:val="a4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/>
          <w:sz w:val="20"/>
          <w:szCs w:val="20"/>
        </w:rPr>
      </w:pPr>
      <w:r w:rsidRPr="009C6F41">
        <w:rPr>
          <w:rFonts w:ascii="Times New Roman" w:hAnsi="Times New Roman"/>
          <w:sz w:val="20"/>
          <w:szCs w:val="20"/>
        </w:rPr>
        <w:t>использует дополнительные 12-битные шины: текущую строку и столбец входного изображения. Аналогичные сигналы для итогового потока поступают на выход;</w:t>
      </w:r>
    </w:p>
    <w:p w:rsidR="009675E4" w:rsidRPr="009C6F41" w:rsidRDefault="009675E4" w:rsidP="009C6F41">
      <w:pPr>
        <w:pStyle w:val="a4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/>
          <w:sz w:val="20"/>
          <w:szCs w:val="20"/>
        </w:rPr>
      </w:pPr>
      <w:r w:rsidRPr="009C6F41">
        <w:rPr>
          <w:rFonts w:ascii="Times New Roman" w:hAnsi="Times New Roman"/>
          <w:sz w:val="20"/>
          <w:szCs w:val="20"/>
        </w:rPr>
        <w:t>задержка выходного видеопотока 12 тактов;</w:t>
      </w:r>
    </w:p>
    <w:p w:rsidR="009C6F41" w:rsidRPr="009C6F41" w:rsidRDefault="009675E4" w:rsidP="009C6F41">
      <w:pPr>
        <w:pStyle w:val="a4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/>
          <w:sz w:val="20"/>
          <w:szCs w:val="20"/>
        </w:rPr>
      </w:pPr>
      <w:r w:rsidRPr="009C6F41">
        <w:rPr>
          <w:rFonts w:ascii="Times New Roman" w:hAnsi="Times New Roman"/>
          <w:sz w:val="20"/>
          <w:szCs w:val="20"/>
        </w:rPr>
        <w:t>значения параметров (</w:t>
      </w:r>
      <w:r w:rsidRPr="009C6F41">
        <w:rPr>
          <w:rFonts w:ascii="Times New Roman" w:hAnsi="Times New Roman"/>
          <w:sz w:val="20"/>
          <w:szCs w:val="20"/>
          <w:lang w:val="en-US"/>
        </w:rPr>
        <w:t>iparam</w:t>
      </w:r>
      <w:r w:rsidRPr="009C6F41">
        <w:rPr>
          <w:rFonts w:ascii="Times New Roman" w:hAnsi="Times New Roman"/>
          <w:sz w:val="20"/>
          <w:szCs w:val="20"/>
        </w:rPr>
        <w:t xml:space="preserve">) обновляются в неактивной области потока (по фронту сигнала </w:t>
      </w:r>
      <w:r w:rsidRPr="009C6F41">
        <w:rPr>
          <w:rFonts w:ascii="Times New Roman" w:hAnsi="Times New Roman"/>
          <w:sz w:val="20"/>
          <w:szCs w:val="20"/>
          <w:lang w:val="en-US"/>
        </w:rPr>
        <w:t>ivs</w:t>
      </w:r>
      <w:r w:rsidRPr="009C6F41">
        <w:rPr>
          <w:rFonts w:ascii="Times New Roman" w:hAnsi="Times New Roman"/>
          <w:sz w:val="20"/>
          <w:szCs w:val="20"/>
        </w:rPr>
        <w:t>);</w:t>
      </w:r>
    </w:p>
    <w:p w:rsidR="00176CC5" w:rsidRPr="009C6F41" w:rsidRDefault="00176CC5" w:rsidP="009C6F41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6F41">
        <w:rPr>
          <w:rFonts w:ascii="Times New Roman" w:hAnsi="Times New Roman" w:cs="Times New Roman"/>
          <w:b/>
          <w:bCs/>
          <w:sz w:val="20"/>
          <w:szCs w:val="20"/>
        </w:rPr>
        <w:t>Алгоритм работы модуля</w:t>
      </w:r>
    </w:p>
    <w:p w:rsidR="008A4DBC" w:rsidRPr="009C6F41" w:rsidRDefault="008A4DBC" w:rsidP="009C6F41">
      <w:pPr>
        <w:spacing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9C6F41">
        <w:rPr>
          <w:rFonts w:ascii="Times New Roman" w:hAnsi="Times New Roman" w:cs="Times New Roman"/>
          <w:sz w:val="20"/>
          <w:szCs w:val="20"/>
        </w:rPr>
        <w:t>Модификация цвета происходит путем сравнения входных пиксельных координат с координатами прямоугольной области, заданной входными параметрами. При попадании входных пиксельных координат в область фона, значению выходного цвета присваивается значение цвета фона. При попадании входных пиксельных координат в область абриса, значению выходного цвета присваивается значение цвета абриса. Иначе значению выходного цвета присваивается значение входного цвета.</w:t>
      </w:r>
    </w:p>
    <w:p w:rsidR="009F0594" w:rsidRPr="009C6F41" w:rsidRDefault="009F0594" w:rsidP="009C6F41">
      <w:pPr>
        <w:spacing w:after="0" w:line="360" w:lineRule="auto"/>
        <w:ind w:firstLine="709"/>
        <w:rPr>
          <w:rFonts w:ascii="Times New Roman" w:hAnsi="Times New Roman" w:cs="Times New Roman"/>
          <w:b/>
          <w:sz w:val="20"/>
          <w:szCs w:val="20"/>
        </w:rPr>
      </w:pPr>
      <w:r w:rsidRPr="009C6F41">
        <w:rPr>
          <w:rFonts w:ascii="Times New Roman" w:hAnsi="Times New Roman" w:cs="Times New Roman"/>
          <w:b/>
          <w:sz w:val="20"/>
          <w:szCs w:val="20"/>
        </w:rPr>
        <w:t>Структура параметров</w:t>
      </w:r>
    </w:p>
    <w:p w:rsidR="00F60784" w:rsidRPr="009C6F41" w:rsidRDefault="009C6F41" w:rsidP="009C6F41">
      <w:pPr>
        <w:spacing w:line="360" w:lineRule="auto"/>
        <w:jc w:val="center"/>
        <w:rPr>
          <w:rFonts w:ascii="Courier New" w:hAnsi="Courier New" w:cs="Courier New"/>
          <w:sz w:val="18"/>
          <w:szCs w:val="16"/>
          <w:lang w:val="en-US"/>
        </w:rPr>
      </w:pPr>
      <w:r>
        <w:rPr>
          <w:rFonts w:ascii="Courier New" w:hAnsi="Courier New" w:cs="Courier New"/>
          <w:sz w:val="18"/>
          <w:szCs w:val="16"/>
          <w:lang w:val="en-US"/>
        </w:rPr>
        <w:t>{</w:t>
      </w:r>
      <w:r w:rsidR="00813C21" w:rsidRPr="009C6F41">
        <w:rPr>
          <w:rFonts w:ascii="Courier New" w:hAnsi="Courier New" w:cs="Courier New"/>
          <w:sz w:val="18"/>
          <w:szCs w:val="16"/>
          <w:lang w:val="en-US"/>
        </w:rPr>
        <w:t>41</w:t>
      </w:r>
      <w:r w:rsidR="000455D5" w:rsidRPr="009C6F41">
        <w:rPr>
          <w:rFonts w:ascii="Courier New" w:hAnsi="Courier New" w:cs="Courier New"/>
          <w:sz w:val="18"/>
          <w:szCs w:val="16"/>
          <w:lang w:val="en-US"/>
        </w:rPr>
        <w:t>’b</w:t>
      </w:r>
      <w:r w:rsidR="00A30712">
        <w:rPr>
          <w:rFonts w:ascii="Courier New" w:hAnsi="Courier New" w:cs="Courier New"/>
          <w:sz w:val="18"/>
          <w:szCs w:val="16"/>
          <w:lang w:val="en-US"/>
        </w:rPr>
        <w:t>0,</w:t>
      </w:r>
      <w:r w:rsidR="005E1D33" w:rsidRPr="009C6F41">
        <w:rPr>
          <w:rFonts w:ascii="Courier New" w:hAnsi="Courier New" w:cs="Courier New"/>
          <w:sz w:val="18"/>
          <w:szCs w:val="16"/>
          <w:lang w:val="en-US"/>
        </w:rPr>
        <w:t>a</w:t>
      </w:r>
      <w:r w:rsidR="00A30712">
        <w:rPr>
          <w:rFonts w:ascii="Courier New" w:hAnsi="Courier New" w:cs="Courier New"/>
          <w:sz w:val="18"/>
          <w:szCs w:val="16"/>
          <w:lang w:val="en-US"/>
        </w:rPr>
        <w:t>[11:0],</w:t>
      </w:r>
      <w:r w:rsidR="00191DA1" w:rsidRPr="009C6F41">
        <w:rPr>
          <w:rFonts w:ascii="Courier New" w:hAnsi="Courier New" w:cs="Courier New"/>
          <w:sz w:val="18"/>
          <w:szCs w:val="16"/>
          <w:lang w:val="en-US"/>
        </w:rPr>
        <w:t>h</w:t>
      </w:r>
      <w:r w:rsidR="00A30712">
        <w:rPr>
          <w:rFonts w:ascii="Courier New" w:hAnsi="Courier New" w:cs="Courier New"/>
          <w:sz w:val="18"/>
          <w:szCs w:val="16"/>
          <w:lang w:val="en-US"/>
        </w:rPr>
        <w:t>[11:0],</w:t>
      </w:r>
      <w:r w:rsidR="00191DA1" w:rsidRPr="009C6F41">
        <w:rPr>
          <w:rFonts w:ascii="Courier New" w:hAnsi="Courier New" w:cs="Courier New"/>
          <w:sz w:val="18"/>
          <w:szCs w:val="16"/>
          <w:lang w:val="en-US"/>
        </w:rPr>
        <w:t>w</w:t>
      </w:r>
      <w:r w:rsidR="00A30712">
        <w:rPr>
          <w:rFonts w:ascii="Courier New" w:hAnsi="Courier New" w:cs="Courier New"/>
          <w:sz w:val="18"/>
          <w:szCs w:val="16"/>
          <w:lang w:val="en-US"/>
        </w:rPr>
        <w:t>[11:0],</w:t>
      </w:r>
      <w:r w:rsidR="009E7079" w:rsidRPr="009C6F41">
        <w:rPr>
          <w:rFonts w:ascii="Courier New" w:hAnsi="Courier New" w:cs="Courier New"/>
          <w:sz w:val="18"/>
          <w:szCs w:val="16"/>
          <w:lang w:val="en-US"/>
        </w:rPr>
        <w:t>y</w:t>
      </w:r>
      <w:r w:rsidR="00A30712">
        <w:rPr>
          <w:rFonts w:ascii="Courier New" w:hAnsi="Courier New" w:cs="Courier New"/>
          <w:sz w:val="18"/>
          <w:szCs w:val="16"/>
          <w:lang w:val="en-US"/>
        </w:rPr>
        <w:t>0[11:0],</w:t>
      </w:r>
      <w:r w:rsidR="009E7079" w:rsidRPr="009C6F41">
        <w:rPr>
          <w:rFonts w:ascii="Courier New" w:hAnsi="Courier New" w:cs="Courier New"/>
          <w:sz w:val="18"/>
          <w:szCs w:val="16"/>
          <w:lang w:val="en-US"/>
        </w:rPr>
        <w:t>x</w:t>
      </w:r>
      <w:r w:rsidR="00A30712">
        <w:rPr>
          <w:rFonts w:ascii="Courier New" w:hAnsi="Courier New" w:cs="Courier New"/>
          <w:sz w:val="18"/>
          <w:szCs w:val="16"/>
          <w:lang w:val="en-US"/>
        </w:rPr>
        <w:t>0[11:0],</w:t>
      </w:r>
      <w:r w:rsidR="000455D5" w:rsidRPr="009C6F41">
        <w:rPr>
          <w:rFonts w:ascii="Courier New" w:hAnsi="Courier New" w:cs="Courier New"/>
          <w:sz w:val="18"/>
          <w:szCs w:val="16"/>
          <w:lang w:val="en-US"/>
        </w:rPr>
        <w:t>color</w:t>
      </w:r>
      <w:r w:rsidR="00FD433C" w:rsidRPr="009C6F41">
        <w:rPr>
          <w:rFonts w:ascii="Courier New" w:hAnsi="Courier New" w:cs="Courier New"/>
          <w:sz w:val="18"/>
          <w:szCs w:val="16"/>
          <w:lang w:val="en-US"/>
        </w:rPr>
        <w:t>b</w:t>
      </w:r>
      <w:r w:rsidR="00A30712">
        <w:rPr>
          <w:rFonts w:ascii="Courier New" w:hAnsi="Courier New" w:cs="Courier New"/>
          <w:sz w:val="18"/>
          <w:szCs w:val="16"/>
          <w:lang w:val="en-US"/>
        </w:rPr>
        <w:t>[23:0],</w:t>
      </w:r>
      <w:r w:rsidR="00F60784" w:rsidRPr="009C6F41">
        <w:rPr>
          <w:rFonts w:ascii="Courier New" w:hAnsi="Courier New" w:cs="Courier New"/>
          <w:sz w:val="18"/>
          <w:szCs w:val="16"/>
          <w:lang w:val="en-US"/>
        </w:rPr>
        <w:t>color</w:t>
      </w:r>
      <w:r w:rsidR="00A30712">
        <w:rPr>
          <w:rFonts w:ascii="Courier New" w:hAnsi="Courier New" w:cs="Courier New"/>
          <w:sz w:val="18"/>
          <w:szCs w:val="16"/>
          <w:lang w:val="en-US"/>
        </w:rPr>
        <w:t>[23:0],</w:t>
      </w:r>
      <w:r w:rsidR="00545622" w:rsidRPr="009C6F41">
        <w:rPr>
          <w:rFonts w:ascii="Courier New" w:hAnsi="Courier New" w:cs="Courier New"/>
          <w:sz w:val="18"/>
          <w:szCs w:val="16"/>
          <w:lang w:val="en-US"/>
        </w:rPr>
        <w:t>enb</w:t>
      </w:r>
      <w:r w:rsidR="00F60784" w:rsidRPr="009C6F41">
        <w:rPr>
          <w:rFonts w:ascii="Courier New" w:hAnsi="Courier New" w:cs="Courier New"/>
          <w:sz w:val="18"/>
          <w:szCs w:val="16"/>
          <w:lang w:val="en-US"/>
        </w:rPr>
        <w:t>}</w:t>
      </w:r>
    </w:p>
    <w:p w:rsidR="00812AC4" w:rsidRPr="009C6F41" w:rsidRDefault="009C6F41" w:rsidP="009C6F41">
      <w:pPr>
        <w:spacing w:after="0" w:line="360" w:lineRule="auto"/>
        <w:rPr>
          <w:rFonts w:ascii="Times New Roman" w:hAnsi="Times New Roman" w:cs="Times New Roman"/>
          <w:i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Таблица</w:t>
      </w:r>
      <w:r w:rsidR="00812AC4" w:rsidRPr="009C6F41">
        <w:rPr>
          <w:rFonts w:ascii="Times New Roman" w:hAnsi="Times New Roman" w:cs="Times New Roman"/>
          <w:sz w:val="20"/>
          <w:szCs w:val="20"/>
        </w:rPr>
        <w:t xml:space="preserve"> </w:t>
      </w:r>
      <w:r w:rsidR="00A30712">
        <w:rPr>
          <w:rFonts w:ascii="Times New Roman" w:hAnsi="Times New Roman" w:cs="Times New Roman"/>
          <w:sz w:val="20"/>
          <w:szCs w:val="20"/>
        </w:rPr>
        <w:t>2</w:t>
      </w:r>
      <w:r w:rsidR="00812AC4" w:rsidRPr="009C6F41">
        <w:rPr>
          <w:rFonts w:ascii="Times New Roman" w:hAnsi="Times New Roman" w:cs="Times New Roman"/>
          <w:sz w:val="20"/>
          <w:szCs w:val="20"/>
        </w:rPr>
        <w:t xml:space="preserve"> – </w:t>
      </w:r>
      <w:r w:rsidR="00A30712">
        <w:rPr>
          <w:rFonts w:ascii="Times New Roman" w:hAnsi="Times New Roman" w:cs="Times New Roman"/>
          <w:iCs/>
          <w:sz w:val="20"/>
          <w:szCs w:val="20"/>
        </w:rPr>
        <w:t>Параметры</w:t>
      </w:r>
      <w:r w:rsidR="00812AC4" w:rsidRPr="009C6F41">
        <w:rPr>
          <w:rFonts w:ascii="Times New Roman" w:hAnsi="Times New Roman" w:cs="Times New Roman"/>
          <w:iCs/>
          <w:sz w:val="20"/>
          <w:szCs w:val="20"/>
        </w:rPr>
        <w:t xml:space="preserve"> модуля</w:t>
      </w:r>
    </w:p>
    <w:tbl>
      <w:tblPr>
        <w:tblStyle w:val="a3"/>
        <w:tblW w:w="9214" w:type="dxa"/>
        <w:tblInd w:w="-5" w:type="dxa"/>
        <w:tblLook w:val="04A0" w:firstRow="1" w:lastRow="0" w:firstColumn="1" w:lastColumn="0" w:noHBand="0" w:noVBand="1"/>
      </w:tblPr>
      <w:tblGrid>
        <w:gridCol w:w="1418"/>
        <w:gridCol w:w="1417"/>
        <w:gridCol w:w="6379"/>
      </w:tblGrid>
      <w:tr w:rsidR="00362CF9" w:rsidRPr="009C6F41" w:rsidTr="009C6F41">
        <w:tc>
          <w:tcPr>
            <w:tcW w:w="1418" w:type="dxa"/>
          </w:tcPr>
          <w:p w:rsidR="00362CF9" w:rsidRPr="009C6F41" w:rsidRDefault="00362CF9" w:rsidP="009C6F4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C6F41">
              <w:rPr>
                <w:rFonts w:ascii="Times New Roman" w:hAnsi="Times New Roman" w:cs="Times New Roman"/>
                <w:b/>
                <w:sz w:val="20"/>
                <w:szCs w:val="20"/>
              </w:rPr>
              <w:t>Параметр</w:t>
            </w:r>
          </w:p>
        </w:tc>
        <w:tc>
          <w:tcPr>
            <w:tcW w:w="1417" w:type="dxa"/>
          </w:tcPr>
          <w:p w:rsidR="00362CF9" w:rsidRPr="009C6F41" w:rsidRDefault="00362CF9" w:rsidP="009C6F4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C6F41">
              <w:rPr>
                <w:rFonts w:ascii="Times New Roman" w:hAnsi="Times New Roman" w:cs="Times New Roman"/>
                <w:b/>
                <w:sz w:val="20"/>
                <w:szCs w:val="20"/>
              </w:rPr>
              <w:t>Разрядность</w:t>
            </w:r>
          </w:p>
        </w:tc>
        <w:tc>
          <w:tcPr>
            <w:tcW w:w="6379" w:type="dxa"/>
          </w:tcPr>
          <w:p w:rsidR="00362CF9" w:rsidRPr="009C6F41" w:rsidRDefault="00362CF9" w:rsidP="009C6F4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C6F41">
              <w:rPr>
                <w:rFonts w:ascii="Times New Roman" w:hAnsi="Times New Roman" w:cs="Times New Roman"/>
                <w:b/>
                <w:sz w:val="20"/>
                <w:szCs w:val="20"/>
              </w:rPr>
              <w:t>Описание</w:t>
            </w:r>
          </w:p>
        </w:tc>
      </w:tr>
      <w:tr w:rsidR="00362CF9" w:rsidRPr="009C6F41" w:rsidTr="009C6F41">
        <w:tc>
          <w:tcPr>
            <w:tcW w:w="1418" w:type="dxa"/>
          </w:tcPr>
          <w:p w:rsidR="00362CF9" w:rsidRPr="009C6F41" w:rsidRDefault="00362CF9" w:rsidP="009C6F4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C6F4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enb</w:t>
            </w:r>
            <w:proofErr w:type="spellEnd"/>
          </w:p>
        </w:tc>
        <w:tc>
          <w:tcPr>
            <w:tcW w:w="1417" w:type="dxa"/>
          </w:tcPr>
          <w:p w:rsidR="00362CF9" w:rsidRPr="009C6F41" w:rsidRDefault="00362CF9" w:rsidP="009C6F4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6F4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6379" w:type="dxa"/>
          </w:tcPr>
          <w:p w:rsidR="00362CF9" w:rsidRPr="009C6F41" w:rsidRDefault="00362CF9" w:rsidP="009C6F4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C6F41">
              <w:rPr>
                <w:rFonts w:ascii="Times New Roman" w:hAnsi="Times New Roman" w:cs="Times New Roman"/>
                <w:sz w:val="20"/>
                <w:szCs w:val="20"/>
              </w:rPr>
              <w:t>Разрешение видимости</w:t>
            </w:r>
          </w:p>
        </w:tc>
      </w:tr>
      <w:tr w:rsidR="00362CF9" w:rsidRPr="009C6F41" w:rsidTr="009C6F41">
        <w:tc>
          <w:tcPr>
            <w:tcW w:w="1418" w:type="dxa"/>
          </w:tcPr>
          <w:p w:rsidR="00362CF9" w:rsidRPr="009C6F41" w:rsidRDefault="00362CF9" w:rsidP="009C6F4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C6F4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color</w:t>
            </w:r>
          </w:p>
        </w:tc>
        <w:tc>
          <w:tcPr>
            <w:tcW w:w="1417" w:type="dxa"/>
          </w:tcPr>
          <w:p w:rsidR="00362CF9" w:rsidRPr="009C6F41" w:rsidRDefault="00362CF9" w:rsidP="009C6F4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6F41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6379" w:type="dxa"/>
          </w:tcPr>
          <w:p w:rsidR="00362CF9" w:rsidRPr="009C6F41" w:rsidRDefault="00362CF9" w:rsidP="009C6F4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C6F41">
              <w:rPr>
                <w:rFonts w:ascii="Times New Roman" w:hAnsi="Times New Roman" w:cs="Times New Roman"/>
                <w:sz w:val="20"/>
                <w:szCs w:val="20"/>
              </w:rPr>
              <w:t>Цвет фона</w:t>
            </w:r>
          </w:p>
        </w:tc>
      </w:tr>
      <w:tr w:rsidR="00362CF9" w:rsidRPr="009C6F41" w:rsidTr="009C6F41">
        <w:tc>
          <w:tcPr>
            <w:tcW w:w="1418" w:type="dxa"/>
          </w:tcPr>
          <w:p w:rsidR="00362CF9" w:rsidRPr="009C6F41" w:rsidRDefault="00362CF9" w:rsidP="009C6F4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C6F4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colorb</w:t>
            </w:r>
            <w:proofErr w:type="spellEnd"/>
          </w:p>
        </w:tc>
        <w:tc>
          <w:tcPr>
            <w:tcW w:w="1417" w:type="dxa"/>
          </w:tcPr>
          <w:p w:rsidR="00362CF9" w:rsidRPr="009C6F41" w:rsidRDefault="00362CF9" w:rsidP="009C6F4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6F41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6379" w:type="dxa"/>
          </w:tcPr>
          <w:p w:rsidR="00362CF9" w:rsidRPr="009C6F41" w:rsidRDefault="00362CF9" w:rsidP="009C6F4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C6F41">
              <w:rPr>
                <w:rFonts w:ascii="Times New Roman" w:hAnsi="Times New Roman" w:cs="Times New Roman"/>
                <w:sz w:val="20"/>
                <w:szCs w:val="20"/>
              </w:rPr>
              <w:t>Цвет абриса</w:t>
            </w:r>
          </w:p>
        </w:tc>
      </w:tr>
      <w:tr w:rsidR="00362CF9" w:rsidRPr="009C6F41" w:rsidTr="009C6F41">
        <w:tc>
          <w:tcPr>
            <w:tcW w:w="1418" w:type="dxa"/>
          </w:tcPr>
          <w:p w:rsidR="00362CF9" w:rsidRPr="009C6F41" w:rsidRDefault="00362CF9" w:rsidP="009C6F4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C6F4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x0</w:t>
            </w:r>
          </w:p>
        </w:tc>
        <w:tc>
          <w:tcPr>
            <w:tcW w:w="1417" w:type="dxa"/>
          </w:tcPr>
          <w:p w:rsidR="00362CF9" w:rsidRPr="009C6F41" w:rsidRDefault="00362CF9" w:rsidP="009C6F4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6F41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6379" w:type="dxa"/>
          </w:tcPr>
          <w:p w:rsidR="00362CF9" w:rsidRPr="009C6F41" w:rsidRDefault="00362CF9" w:rsidP="009C6F4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C6F41">
              <w:rPr>
                <w:rFonts w:ascii="Times New Roman" w:hAnsi="Times New Roman" w:cs="Times New Roman"/>
                <w:sz w:val="20"/>
                <w:szCs w:val="20"/>
              </w:rPr>
              <w:t xml:space="preserve">Пиксельная координата левого верхнего угла по оси </w:t>
            </w:r>
            <w:r w:rsidRPr="009C6F4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</w:t>
            </w:r>
          </w:p>
        </w:tc>
      </w:tr>
      <w:tr w:rsidR="00362CF9" w:rsidRPr="009C6F41" w:rsidTr="009C6F41">
        <w:tc>
          <w:tcPr>
            <w:tcW w:w="1418" w:type="dxa"/>
          </w:tcPr>
          <w:p w:rsidR="00362CF9" w:rsidRPr="009C6F41" w:rsidRDefault="00362CF9" w:rsidP="009C6F4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C6F4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y0</w:t>
            </w:r>
          </w:p>
        </w:tc>
        <w:tc>
          <w:tcPr>
            <w:tcW w:w="1417" w:type="dxa"/>
          </w:tcPr>
          <w:p w:rsidR="00362CF9" w:rsidRPr="009C6F41" w:rsidRDefault="00362CF9" w:rsidP="009C6F4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6F41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6379" w:type="dxa"/>
          </w:tcPr>
          <w:p w:rsidR="00362CF9" w:rsidRPr="009C6F41" w:rsidRDefault="00362CF9" w:rsidP="009C6F4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C6F41">
              <w:rPr>
                <w:rFonts w:ascii="Times New Roman" w:hAnsi="Times New Roman" w:cs="Times New Roman"/>
                <w:sz w:val="20"/>
                <w:szCs w:val="20"/>
              </w:rPr>
              <w:t xml:space="preserve">Пиксельная координата левого верхнего угла по оси </w:t>
            </w:r>
            <w:r w:rsidRPr="009C6F4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Y</w:t>
            </w:r>
          </w:p>
        </w:tc>
      </w:tr>
      <w:tr w:rsidR="00362CF9" w:rsidRPr="009C6F41" w:rsidTr="009C6F41">
        <w:tc>
          <w:tcPr>
            <w:tcW w:w="1418" w:type="dxa"/>
          </w:tcPr>
          <w:p w:rsidR="00362CF9" w:rsidRPr="009C6F41" w:rsidRDefault="00362CF9" w:rsidP="009C6F4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C6F4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</w:t>
            </w:r>
          </w:p>
        </w:tc>
        <w:tc>
          <w:tcPr>
            <w:tcW w:w="1417" w:type="dxa"/>
          </w:tcPr>
          <w:p w:rsidR="00362CF9" w:rsidRPr="009C6F41" w:rsidRDefault="00362CF9" w:rsidP="009C6F4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6F41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6379" w:type="dxa"/>
          </w:tcPr>
          <w:p w:rsidR="00362CF9" w:rsidRPr="009C6F41" w:rsidRDefault="00362CF9" w:rsidP="009C6F4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C6F41">
              <w:rPr>
                <w:rFonts w:ascii="Times New Roman" w:hAnsi="Times New Roman" w:cs="Times New Roman"/>
                <w:sz w:val="20"/>
                <w:szCs w:val="20"/>
              </w:rPr>
              <w:t>Ширина</w:t>
            </w:r>
          </w:p>
        </w:tc>
      </w:tr>
      <w:tr w:rsidR="00362CF9" w:rsidRPr="009C6F41" w:rsidTr="009C6F41">
        <w:tc>
          <w:tcPr>
            <w:tcW w:w="1418" w:type="dxa"/>
          </w:tcPr>
          <w:p w:rsidR="00362CF9" w:rsidRPr="009C6F41" w:rsidRDefault="00362CF9" w:rsidP="009C6F4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C6F4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</w:t>
            </w:r>
          </w:p>
        </w:tc>
        <w:tc>
          <w:tcPr>
            <w:tcW w:w="1417" w:type="dxa"/>
          </w:tcPr>
          <w:p w:rsidR="00362CF9" w:rsidRPr="009C6F41" w:rsidRDefault="00362CF9" w:rsidP="009C6F4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6F41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6379" w:type="dxa"/>
          </w:tcPr>
          <w:p w:rsidR="00362CF9" w:rsidRPr="009C6F41" w:rsidRDefault="00362CF9" w:rsidP="009C6F4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C6F41">
              <w:rPr>
                <w:rFonts w:ascii="Times New Roman" w:hAnsi="Times New Roman" w:cs="Times New Roman"/>
                <w:sz w:val="20"/>
                <w:szCs w:val="20"/>
              </w:rPr>
              <w:t>Высота</w:t>
            </w:r>
          </w:p>
        </w:tc>
      </w:tr>
      <w:tr w:rsidR="00362CF9" w:rsidRPr="009C6F41" w:rsidTr="009C6F41">
        <w:tc>
          <w:tcPr>
            <w:tcW w:w="1418" w:type="dxa"/>
          </w:tcPr>
          <w:p w:rsidR="00362CF9" w:rsidRPr="009C6F41" w:rsidRDefault="00362CF9" w:rsidP="009C6F4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C6F4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</w:t>
            </w:r>
          </w:p>
        </w:tc>
        <w:tc>
          <w:tcPr>
            <w:tcW w:w="1417" w:type="dxa"/>
          </w:tcPr>
          <w:p w:rsidR="00362CF9" w:rsidRPr="009C6F41" w:rsidRDefault="00362CF9" w:rsidP="009C6F4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6F41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6379" w:type="dxa"/>
          </w:tcPr>
          <w:p w:rsidR="00362CF9" w:rsidRPr="009C6F41" w:rsidRDefault="00362CF9" w:rsidP="009C6F4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C6F41">
              <w:rPr>
                <w:rFonts w:ascii="Times New Roman" w:hAnsi="Times New Roman" w:cs="Times New Roman"/>
                <w:sz w:val="20"/>
                <w:szCs w:val="20"/>
              </w:rPr>
              <w:t>Толщина абриса</w:t>
            </w:r>
          </w:p>
        </w:tc>
      </w:tr>
    </w:tbl>
    <w:p w:rsidR="00A30712" w:rsidRDefault="00256F82" w:rsidP="00A30712">
      <w:pPr>
        <w:spacing w:before="240" w:after="0" w:line="360" w:lineRule="auto"/>
        <w:jc w:val="center"/>
        <w:rPr>
          <w:rFonts w:ascii="Times New Roman" w:hAnsi="Times New Roman" w:cs="Times New Roman"/>
          <w:noProof/>
          <w:lang w:eastAsia="ru-RU"/>
        </w:rPr>
      </w:pPr>
      <w:bookmarkStart w:id="0" w:name="_GoBack"/>
      <w:bookmarkEnd w:id="0"/>
      <w:r w:rsidRPr="009C6F41">
        <w:rPr>
          <w:rFonts w:ascii="Times New Roman" w:hAnsi="Times New Roman" w:cs="Times New Roman"/>
          <w:noProof/>
          <w:color w:val="0070C0"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8" type="#_x0000_t75" style="width:65.95pt;height:233.05pt">
            <v:imagedata r:id="rId6" o:title="RECT"/>
          </v:shape>
        </w:pict>
      </w:r>
    </w:p>
    <w:p w:rsidR="000A3B56" w:rsidRPr="00A30712" w:rsidRDefault="000A3B56" w:rsidP="00A30712">
      <w:pPr>
        <w:spacing w:after="0" w:line="360" w:lineRule="auto"/>
        <w:jc w:val="center"/>
        <w:rPr>
          <w:rFonts w:ascii="Times New Roman" w:hAnsi="Times New Roman" w:cs="Times New Roman"/>
          <w:i/>
          <w:sz w:val="20"/>
          <w:szCs w:val="20"/>
        </w:rPr>
      </w:pPr>
      <w:r w:rsidRPr="009C6F41">
        <w:rPr>
          <w:rFonts w:ascii="Times New Roman" w:hAnsi="Times New Roman" w:cs="Times New Roman"/>
          <w:sz w:val="20"/>
          <w:szCs w:val="20"/>
        </w:rPr>
        <w:t>Рисунок 1 – Пример графического объекта</w:t>
      </w:r>
    </w:p>
    <w:sectPr w:rsidR="000A3B56" w:rsidRPr="00A30712" w:rsidSect="009C6F41">
      <w:pgSz w:w="11906" w:h="16838"/>
      <w:pgMar w:top="426" w:right="1133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7D74DA"/>
    <w:multiLevelType w:val="hybridMultilevel"/>
    <w:tmpl w:val="56C8C532"/>
    <w:lvl w:ilvl="0" w:tplc="ACEA004C">
      <w:start w:val="1"/>
      <w:numFmt w:val="bullet"/>
      <w:lvlText w:val=""/>
      <w:lvlJc w:val="left"/>
      <w:pPr>
        <w:ind w:left="277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0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1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3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6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34FA"/>
    <w:rsid w:val="000034FA"/>
    <w:rsid w:val="000215A7"/>
    <w:rsid w:val="000455D5"/>
    <w:rsid w:val="00061921"/>
    <w:rsid w:val="00062C0C"/>
    <w:rsid w:val="00075407"/>
    <w:rsid w:val="00095666"/>
    <w:rsid w:val="000A3B56"/>
    <w:rsid w:val="000B05FD"/>
    <w:rsid w:val="000C1760"/>
    <w:rsid w:val="000D3C1E"/>
    <w:rsid w:val="000E2821"/>
    <w:rsid w:val="000F5569"/>
    <w:rsid w:val="00104EE6"/>
    <w:rsid w:val="00110315"/>
    <w:rsid w:val="001125B3"/>
    <w:rsid w:val="00131E94"/>
    <w:rsid w:val="00132FA1"/>
    <w:rsid w:val="001504E2"/>
    <w:rsid w:val="0015283A"/>
    <w:rsid w:val="00164E35"/>
    <w:rsid w:val="00176CC5"/>
    <w:rsid w:val="00191DA1"/>
    <w:rsid w:val="001A508D"/>
    <w:rsid w:val="001E1004"/>
    <w:rsid w:val="001E728E"/>
    <w:rsid w:val="0021498D"/>
    <w:rsid w:val="00250C55"/>
    <w:rsid w:val="00255552"/>
    <w:rsid w:val="00256F82"/>
    <w:rsid w:val="002622EB"/>
    <w:rsid w:val="00274FA6"/>
    <w:rsid w:val="0027682A"/>
    <w:rsid w:val="002A17FC"/>
    <w:rsid w:val="00301E2F"/>
    <w:rsid w:val="0030449E"/>
    <w:rsid w:val="00307DB3"/>
    <w:rsid w:val="003106BE"/>
    <w:rsid w:val="00317E16"/>
    <w:rsid w:val="00342436"/>
    <w:rsid w:val="00357596"/>
    <w:rsid w:val="00362CF9"/>
    <w:rsid w:val="003910B9"/>
    <w:rsid w:val="00391AE0"/>
    <w:rsid w:val="00393EF4"/>
    <w:rsid w:val="003A00DB"/>
    <w:rsid w:val="003A782C"/>
    <w:rsid w:val="003B6F7E"/>
    <w:rsid w:val="003C69DA"/>
    <w:rsid w:val="003C6C99"/>
    <w:rsid w:val="003D345C"/>
    <w:rsid w:val="003D3C60"/>
    <w:rsid w:val="00401A12"/>
    <w:rsid w:val="00437858"/>
    <w:rsid w:val="00444CB8"/>
    <w:rsid w:val="004459E6"/>
    <w:rsid w:val="004828A5"/>
    <w:rsid w:val="004B34FA"/>
    <w:rsid w:val="004D02A8"/>
    <w:rsid w:val="004E1D07"/>
    <w:rsid w:val="004E5991"/>
    <w:rsid w:val="004F5042"/>
    <w:rsid w:val="004F60D2"/>
    <w:rsid w:val="00511F6E"/>
    <w:rsid w:val="005171DC"/>
    <w:rsid w:val="00544241"/>
    <w:rsid w:val="00545622"/>
    <w:rsid w:val="005A66F1"/>
    <w:rsid w:val="005D0A91"/>
    <w:rsid w:val="005E1D33"/>
    <w:rsid w:val="005F4BF9"/>
    <w:rsid w:val="0060321F"/>
    <w:rsid w:val="0061047A"/>
    <w:rsid w:val="00631CCA"/>
    <w:rsid w:val="006320D7"/>
    <w:rsid w:val="006733A9"/>
    <w:rsid w:val="006B6195"/>
    <w:rsid w:val="006E3286"/>
    <w:rsid w:val="006F0586"/>
    <w:rsid w:val="0075785F"/>
    <w:rsid w:val="007A4572"/>
    <w:rsid w:val="00802AD3"/>
    <w:rsid w:val="0081076B"/>
    <w:rsid w:val="00812AC4"/>
    <w:rsid w:val="00813C21"/>
    <w:rsid w:val="00835EA1"/>
    <w:rsid w:val="008431E4"/>
    <w:rsid w:val="00844D90"/>
    <w:rsid w:val="00846876"/>
    <w:rsid w:val="008527EB"/>
    <w:rsid w:val="0085624E"/>
    <w:rsid w:val="008650ED"/>
    <w:rsid w:val="00870C50"/>
    <w:rsid w:val="008A0434"/>
    <w:rsid w:val="008A0D08"/>
    <w:rsid w:val="008A1F78"/>
    <w:rsid w:val="008A32C0"/>
    <w:rsid w:val="008A4DBC"/>
    <w:rsid w:val="008B08EC"/>
    <w:rsid w:val="008D0CAA"/>
    <w:rsid w:val="008D7856"/>
    <w:rsid w:val="008F6CFD"/>
    <w:rsid w:val="009145B2"/>
    <w:rsid w:val="00916483"/>
    <w:rsid w:val="009323DF"/>
    <w:rsid w:val="00947587"/>
    <w:rsid w:val="009626A0"/>
    <w:rsid w:val="009656D5"/>
    <w:rsid w:val="009675E4"/>
    <w:rsid w:val="00985A36"/>
    <w:rsid w:val="00990727"/>
    <w:rsid w:val="009A0E4F"/>
    <w:rsid w:val="009A60E9"/>
    <w:rsid w:val="009C6F41"/>
    <w:rsid w:val="009C71EE"/>
    <w:rsid w:val="009E7079"/>
    <w:rsid w:val="009F0594"/>
    <w:rsid w:val="00A079EF"/>
    <w:rsid w:val="00A20356"/>
    <w:rsid w:val="00A30712"/>
    <w:rsid w:val="00A47326"/>
    <w:rsid w:val="00A6707E"/>
    <w:rsid w:val="00A73E15"/>
    <w:rsid w:val="00A839CF"/>
    <w:rsid w:val="00AA7E85"/>
    <w:rsid w:val="00AB4C2C"/>
    <w:rsid w:val="00AC6C1D"/>
    <w:rsid w:val="00AD1AEF"/>
    <w:rsid w:val="00AF7AA9"/>
    <w:rsid w:val="00B139AB"/>
    <w:rsid w:val="00B13CBD"/>
    <w:rsid w:val="00B14495"/>
    <w:rsid w:val="00B17EC0"/>
    <w:rsid w:val="00B219C5"/>
    <w:rsid w:val="00B25212"/>
    <w:rsid w:val="00B80EDA"/>
    <w:rsid w:val="00B94F07"/>
    <w:rsid w:val="00BA0D9C"/>
    <w:rsid w:val="00BE7013"/>
    <w:rsid w:val="00C07657"/>
    <w:rsid w:val="00C12FB7"/>
    <w:rsid w:val="00C17C91"/>
    <w:rsid w:val="00C245A9"/>
    <w:rsid w:val="00C76A5F"/>
    <w:rsid w:val="00C94E75"/>
    <w:rsid w:val="00CE1F0D"/>
    <w:rsid w:val="00CE7ADB"/>
    <w:rsid w:val="00CF3645"/>
    <w:rsid w:val="00CF4D97"/>
    <w:rsid w:val="00CF6F97"/>
    <w:rsid w:val="00D1032C"/>
    <w:rsid w:val="00D114F7"/>
    <w:rsid w:val="00D243E3"/>
    <w:rsid w:val="00D25603"/>
    <w:rsid w:val="00D31CC4"/>
    <w:rsid w:val="00D371A6"/>
    <w:rsid w:val="00D51B48"/>
    <w:rsid w:val="00D56EE1"/>
    <w:rsid w:val="00D60706"/>
    <w:rsid w:val="00D7047F"/>
    <w:rsid w:val="00D87108"/>
    <w:rsid w:val="00D90973"/>
    <w:rsid w:val="00D93593"/>
    <w:rsid w:val="00DA2E25"/>
    <w:rsid w:val="00DF6041"/>
    <w:rsid w:val="00E0419D"/>
    <w:rsid w:val="00E5399E"/>
    <w:rsid w:val="00E604CD"/>
    <w:rsid w:val="00E9550D"/>
    <w:rsid w:val="00EA7FA0"/>
    <w:rsid w:val="00EF4E80"/>
    <w:rsid w:val="00EF5DC1"/>
    <w:rsid w:val="00F055FE"/>
    <w:rsid w:val="00F40EAB"/>
    <w:rsid w:val="00F42EA1"/>
    <w:rsid w:val="00F459B9"/>
    <w:rsid w:val="00F60784"/>
    <w:rsid w:val="00F63AE6"/>
    <w:rsid w:val="00FA2C79"/>
    <w:rsid w:val="00FB0C41"/>
    <w:rsid w:val="00FB4CEC"/>
    <w:rsid w:val="00FB5CEC"/>
    <w:rsid w:val="00FD34B5"/>
    <w:rsid w:val="00FD433C"/>
    <w:rsid w:val="00FF00E3"/>
    <w:rsid w:val="00FF0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B2C7B"/>
  <w15:chartTrackingRefBased/>
  <w15:docId w15:val="{6B51CC39-A597-41D4-86CB-C36FAD2FC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13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675E4"/>
    <w:pPr>
      <w:ind w:left="720"/>
      <w:contextualSpacing/>
    </w:pPr>
    <w:rPr>
      <w:rFonts w:ascii="Calibri" w:eastAsia="Calibri" w:hAnsi="Calibri" w:cs="Times New Roman"/>
    </w:rPr>
  </w:style>
  <w:style w:type="paragraph" w:styleId="a5">
    <w:name w:val="caption"/>
    <w:basedOn w:val="a"/>
    <w:next w:val="a"/>
    <w:uiPriority w:val="35"/>
    <w:unhideWhenUsed/>
    <w:qFormat/>
    <w:rsid w:val="000A3B56"/>
    <w:pPr>
      <w:spacing w:after="200" w:line="240" w:lineRule="auto"/>
    </w:pPr>
    <w:rPr>
      <w:rFonts w:ascii="Calibri" w:eastAsia="Calibri" w:hAnsi="Calibri" w:cs="Times New Roman"/>
      <w:i/>
      <w:iCs/>
      <w:color w:val="44546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909</TotalTime>
  <Pages>2</Pages>
  <Words>458</Words>
  <Characters>2613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Morozov_DM</cp:lastModifiedBy>
  <cp:revision>191</cp:revision>
  <dcterms:created xsi:type="dcterms:W3CDTF">2023-05-23T18:30:00Z</dcterms:created>
  <dcterms:modified xsi:type="dcterms:W3CDTF">2024-02-15T12:34:00Z</dcterms:modified>
</cp:coreProperties>
</file>