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4C497" w14:textId="77777777" w:rsidR="001D3DEB" w:rsidRPr="00DE5ABB" w:rsidRDefault="00000000" w:rsidP="00DE5ABB">
      <w:pPr>
        <w:spacing w:after="160" w:line="360" w:lineRule="auto"/>
        <w:jc w:val="center"/>
        <w:rPr>
          <w:sz w:val="28"/>
          <w:szCs w:val="28"/>
          <w:lang w:val="ru-RU"/>
        </w:rPr>
      </w:pPr>
      <w:r w:rsidRPr="00DE5ABB">
        <w:rPr>
          <w:b/>
          <w:sz w:val="28"/>
          <w:szCs w:val="28"/>
          <w:lang w:val="ru-RU"/>
        </w:rPr>
        <w:t>ВВЕДЕНИЕ</w:t>
      </w:r>
    </w:p>
    <w:p w14:paraId="32F6AA80" w14:textId="4396A38E"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Настоящий документ является техническим отчетом о проделанной работе в рамках этапа «Разработка ПО пользовательского интерфейса стенда управления» для программного комплекса подготовки графического кадра. В отчете приведено последовательное описание главного окна, рабочей области, верхнего меню, боковой панели, панелей редактора, окна симулятора ПЛИС, панели управления ПЛИС и панели позиционирования самолета.</w:t>
      </w:r>
    </w:p>
    <w:p w14:paraId="3BF7BB94" w14:textId="77777777"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Описание построено по узлам программы. Для каждого узла сначала указано его назначение, затем перечислены элементы управления и описан результат их применения. Такой порядок исключает повторное изложение одних и тех же команд в разных частях отчета и позволяет использовать документ как справочное описание реализованного интерфейса.</w:t>
      </w:r>
    </w:p>
    <w:p w14:paraId="29E3F6C2" w14:textId="77777777" w:rsidR="005E74FC" w:rsidRPr="00DE5ABB" w:rsidRDefault="005E74FC" w:rsidP="00DE5ABB">
      <w:pPr>
        <w:spacing w:line="360" w:lineRule="auto"/>
        <w:jc w:val="both"/>
        <w:rPr>
          <w:sz w:val="28"/>
          <w:szCs w:val="28"/>
          <w:lang w:val="ru-RU"/>
        </w:rPr>
      </w:pPr>
    </w:p>
    <w:p w14:paraId="297E29B9" w14:textId="77777777" w:rsidR="001D3DEB" w:rsidRPr="00DE5ABB" w:rsidRDefault="00000000" w:rsidP="00DE5ABB">
      <w:pPr>
        <w:spacing w:after="160" w:line="360" w:lineRule="auto"/>
        <w:jc w:val="center"/>
        <w:rPr>
          <w:sz w:val="28"/>
          <w:szCs w:val="28"/>
          <w:lang w:val="ru-RU"/>
        </w:rPr>
      </w:pPr>
      <w:r w:rsidRPr="00DE5ABB">
        <w:rPr>
          <w:b/>
          <w:sz w:val="28"/>
          <w:szCs w:val="28"/>
          <w:lang w:val="ru-RU"/>
        </w:rPr>
        <w:t>РЕФЕРАТ</w:t>
      </w:r>
    </w:p>
    <w:p w14:paraId="68136F5A" w14:textId="77777777"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Отчет содержит описание состава и принципов работы пользовательского интерфейса программного обеспечения стенда управления. Рассмотрены создание и загрузка XML-проекта, редактирование графической сцены, команды верхнего меню, быстрые команды боковой панели, параметры рабочей области, библиотека объектов, список объектов, панель свойств, симулятор ПЛИС, управление выгрузкой данных и панель позиционирования самолета.</w:t>
      </w:r>
    </w:p>
    <w:p w14:paraId="4CA3C508" w14:textId="77777777"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В отчете отдельно выделены решения, необходимые для устойчивой работы с аппаратным XML: сохранение состояния панелей, поддержка кодировки Windows-1251, восстановление схем параметров, компиляция сцены в аппаратные данные, выбор алфавитов для шрифтов и предварительная проверка результата в программном симуляторе ПЛИС.</w:t>
      </w:r>
    </w:p>
    <w:p w14:paraId="41CAAEFB" w14:textId="77777777" w:rsidR="00505EDE" w:rsidRPr="00DE5ABB" w:rsidRDefault="00505EDE" w:rsidP="00DE5ABB">
      <w:pPr>
        <w:spacing w:line="360" w:lineRule="auto"/>
        <w:jc w:val="both"/>
        <w:rPr>
          <w:sz w:val="28"/>
          <w:szCs w:val="28"/>
          <w:lang w:val="ru-RU"/>
        </w:rPr>
      </w:pPr>
    </w:p>
    <w:p w14:paraId="17A79C51" w14:textId="77777777" w:rsidR="001D3DEB" w:rsidRPr="00DE5ABB" w:rsidRDefault="00000000" w:rsidP="00DE5ABB">
      <w:pPr>
        <w:spacing w:after="200" w:line="360" w:lineRule="auto"/>
        <w:ind w:firstLine="709"/>
        <w:jc w:val="center"/>
        <w:rPr>
          <w:sz w:val="28"/>
          <w:szCs w:val="28"/>
          <w:lang w:val="ru-RU"/>
        </w:rPr>
      </w:pPr>
      <w:r w:rsidRPr="00DE5ABB">
        <w:rPr>
          <w:b/>
          <w:sz w:val="28"/>
          <w:szCs w:val="28"/>
          <w:lang w:val="ru-RU"/>
        </w:rPr>
        <w:t>РАЗРАБОТКА ПО ПОЛЬЗОВАТЕЛЬСКОГО ИНТЕРФЕЙСА СТЕНДА УПРАВЛЕНИЯ</w:t>
      </w:r>
    </w:p>
    <w:p w14:paraId="14248DB2" w14:textId="79AA5861"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1</w:t>
      </w:r>
      <w:r w:rsidRPr="00DE5ABB">
        <w:rPr>
          <w:b/>
          <w:sz w:val="28"/>
          <w:szCs w:val="28"/>
          <w:lang w:val="ru-RU"/>
        </w:rPr>
        <w:fldChar w:fldCharType="end"/>
      </w:r>
      <w:r w:rsidRPr="00DE5ABB">
        <w:rPr>
          <w:b/>
          <w:sz w:val="28"/>
          <w:szCs w:val="28"/>
          <w:lang w:val="ru-RU"/>
        </w:rPr>
        <w:t>. Назначение разработанного интерфейса</w:t>
      </w:r>
    </w:p>
    <w:p w14:paraId="595C96F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Разработанное программное обеспечение предназначено для подготовки графического кадра, который затем используется графическим контроллером на базе ПЛИС. Работа пользователя построена как полный прикладной цикл: оператор задает параметры проекта, размещает элементы на холсте, проверяет их взаимное положение, уточняет свойства, исключает вспомогательные объекты из </w:t>
      </w:r>
      <w:r w:rsidRPr="00DE5ABB">
        <w:rPr>
          <w:sz w:val="28"/>
          <w:szCs w:val="28"/>
        </w:rPr>
        <w:t>XML</w:t>
      </w:r>
      <w:r w:rsidRPr="00DE5ABB">
        <w:rPr>
          <w:sz w:val="28"/>
          <w:szCs w:val="28"/>
          <w:lang w:val="ru-RU"/>
        </w:rPr>
        <w:t xml:space="preserve"> и сохраняет результат в формате, пригодном для аппаратной части.</w:t>
      </w:r>
    </w:p>
    <w:p w14:paraId="50186F80"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Интерфейс согласует удобную визуальную работу с жесткой аппаратной структурой. Оператор управляет объектами как графическими элементами, но программа при сохранении преобразует их в фиксированные битовые поля, формирует блоки </w:t>
      </w:r>
      <w:r w:rsidRPr="00DE5ABB">
        <w:rPr>
          <w:sz w:val="28"/>
          <w:szCs w:val="28"/>
        </w:rPr>
        <w:t>init</w:t>
      </w:r>
      <w:r w:rsidRPr="00DE5ABB">
        <w:rPr>
          <w:sz w:val="28"/>
          <w:szCs w:val="28"/>
          <w:lang w:val="ru-RU"/>
        </w:rPr>
        <w:t xml:space="preserve"> и </w:t>
      </w:r>
      <w:r w:rsidRPr="00DE5ABB">
        <w:rPr>
          <w:sz w:val="28"/>
          <w:szCs w:val="28"/>
        </w:rPr>
        <w:t>data</w:t>
      </w:r>
      <w:r w:rsidRPr="00DE5ABB">
        <w:rPr>
          <w:sz w:val="28"/>
          <w:szCs w:val="28"/>
          <w:lang w:val="ru-RU"/>
        </w:rPr>
        <w:t>, подготавливает маски непрозрачности и шрифтовые данные. Редактор скрывает от пользователя низкоуровневые операции, но сохраняет последовательность параметров, заданную документацией модулей ПЛИС.</w:t>
      </w:r>
    </w:p>
    <w:p w14:paraId="547A5F4F" w14:textId="77777777" w:rsidR="00D21C7B" w:rsidRPr="00DE5ABB" w:rsidRDefault="00505EDE" w:rsidP="00DE5ABB">
      <w:pPr>
        <w:keepNext/>
        <w:spacing w:line="360" w:lineRule="auto"/>
        <w:jc w:val="both"/>
        <w:rPr>
          <w:color w:val="000000" w:themeColor="text1"/>
          <w:sz w:val="28"/>
          <w:szCs w:val="28"/>
        </w:rPr>
      </w:pPr>
      <w:r w:rsidRPr="00DE5ABB">
        <w:rPr>
          <w:noProof/>
          <w:color w:val="000000" w:themeColor="text1"/>
          <w:sz w:val="28"/>
          <w:szCs w:val="28"/>
          <w:lang w:val="ru-RU"/>
        </w:rPr>
        <w:lastRenderedPageBreak/>
        <w:drawing>
          <wp:inline distT="0" distB="0" distL="0" distR="0" wp14:anchorId="60818C48" wp14:editId="33C718DB">
            <wp:extent cx="6152515" cy="3982720"/>
            <wp:effectExtent l="0" t="0" r="0" b="5080"/>
            <wp:docPr id="116023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673" name="Рисунок 116023673"/>
                    <pic:cNvPicPr/>
                  </pic:nvPicPr>
                  <pic:blipFill>
                    <a:blip r:embed="rId8"/>
                    <a:stretch>
                      <a:fillRect/>
                    </a:stretch>
                  </pic:blipFill>
                  <pic:spPr>
                    <a:xfrm>
                      <a:off x="0" y="0"/>
                      <a:ext cx="6152515" cy="3982720"/>
                    </a:xfrm>
                    <a:prstGeom prst="rect">
                      <a:avLst/>
                    </a:prstGeom>
                  </pic:spPr>
                </pic:pic>
              </a:graphicData>
            </a:graphic>
          </wp:inline>
        </w:drawing>
      </w:r>
    </w:p>
    <w:p w14:paraId="75A7436C" w14:textId="0C60AA1F" w:rsidR="00505EDE" w:rsidRPr="00DE5ABB" w:rsidRDefault="00D21C7B"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1</w:t>
      </w:r>
      <w:r w:rsidRPr="00DE5ABB">
        <w:rPr>
          <w:b w:val="0"/>
          <w:color w:val="000000"/>
          <w:sz w:val="28"/>
          <w:szCs w:val="28"/>
          <w:lang w:val="ru-RU"/>
        </w:rPr>
        <w:fldChar w:fldCharType="end"/>
      </w:r>
      <w:r w:rsidRPr="00DE5ABB">
        <w:rPr>
          <w:b w:val="0"/>
          <w:color w:val="000000"/>
          <w:sz w:val="28"/>
          <w:szCs w:val="28"/>
          <w:lang w:val="ru-RU"/>
        </w:rPr>
        <w:t xml:space="preserve"> — Компоновка рабочего окна программного обеспечения</w:t>
      </w:r>
    </w:p>
    <w:p w14:paraId="2CD26B64" w14:textId="77777777" w:rsidR="001D3DEB" w:rsidRPr="00DE5ABB" w:rsidRDefault="001D3DEB" w:rsidP="00DE5ABB">
      <w:pPr>
        <w:spacing w:after="40" w:line="360" w:lineRule="auto"/>
        <w:jc w:val="both"/>
        <w:rPr>
          <w:sz w:val="28"/>
          <w:szCs w:val="28"/>
          <w:lang w:val="ru-RU"/>
        </w:rPr>
      </w:pPr>
    </w:p>
    <w:p w14:paraId="1F6E970C" w14:textId="22B970ED"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2</w:t>
      </w:r>
      <w:r w:rsidRPr="00DE5ABB">
        <w:rPr>
          <w:b/>
          <w:sz w:val="28"/>
          <w:szCs w:val="28"/>
          <w:lang w:val="ru-RU"/>
        </w:rPr>
        <w:fldChar w:fldCharType="end"/>
      </w:r>
      <w:r w:rsidRPr="00DE5ABB">
        <w:rPr>
          <w:b/>
          <w:sz w:val="28"/>
          <w:szCs w:val="28"/>
          <w:lang w:val="ru-RU"/>
        </w:rPr>
        <w:t>. Главное окно и система меню</w:t>
      </w:r>
    </w:p>
    <w:p w14:paraId="70A57847" w14:textId="77777777"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Главное окно объединяет верхнее меню, центральную рабочую область и набор закрепляемых панелей. Пользователь может включать и отключать панели, изменять их расположение и возвращаться к сохраненной компоновке при следующем запуске программы.</w:t>
      </w:r>
    </w:p>
    <w:p w14:paraId="17044297" w14:textId="77777777"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Верхнее меню является основным способом доступа к операциям программы. Подробное назначение каждого пункта меню приведено в отдельном разделе настоящего отчета, поэтому в данном разделе фиксируется только его место в общей компоновке главного окна.</w:t>
      </w:r>
    </w:p>
    <w:p w14:paraId="197B6C01" w14:textId="77777777" w:rsidR="001D3DEB" w:rsidRPr="00DE5ABB" w:rsidRDefault="00000000" w:rsidP="00DE5ABB">
      <w:pPr>
        <w:spacing w:line="276" w:lineRule="auto" w:after="120"/>
        <w:ind w:firstLine="709"/>
        <w:jc w:val="both"/>
        <w:rPr>
          <w:sz w:val="28"/>
          <w:szCs w:val="28"/>
          <w:lang w:val="ru-RU"/>
        </w:rPr>
      </w:pPr>
      <w:r>
        <w:rPr>
          <w:rFonts w:ascii="Times New Roman" w:hAnsi="Times New Roman" w:eastAsia="Times New Roman" w:cs="Times New Roman"/>
          <w:b w:val="0"/>
          <w:i w:val="0"/>
          <w:sz w:val="28"/>
        </w:rPr>
        <w:t>Сочетания клавиш дополняют команды меню и кнопки панелей. Они позволяют выполнять основные операции без обращения к указателю мыши, что важно при длительной сборке графического кадра.</w:t>
      </w:r>
    </w:p>
    <w:p w14:paraId="2EEB3157" w14:textId="77777777" w:rsidR="00D21C7B" w:rsidRPr="00DE5ABB" w:rsidRDefault="004D2E3E" w:rsidP="00DE5ABB">
      <w:pPr>
        <w:keepNext/>
        <w:spacing w:line="360" w:lineRule="auto"/>
        <w:jc w:val="center"/>
        <w:rPr>
          <w:color w:val="000000" w:themeColor="text1"/>
          <w:sz w:val="28"/>
          <w:szCs w:val="28"/>
        </w:rPr>
      </w:pPr>
      <w:r w:rsidRPr="00DE5ABB">
        <w:rPr>
          <w:noProof/>
          <w:color w:val="000000" w:themeColor="text1"/>
          <w:sz w:val="28"/>
          <w:szCs w:val="28"/>
          <w:lang w:val="ru-RU"/>
        </w:rPr>
        <w:drawing>
          <wp:inline distT="0" distB="0" distL="0" distR="0" wp14:anchorId="47A2E65F" wp14:editId="63032799">
            <wp:extent cx="5096934" cy="3822832"/>
            <wp:effectExtent l="0" t="0" r="0" b="0"/>
            <wp:docPr id="6676658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5801" name="Рисунок 667665801"/>
                    <pic:cNvPicPr/>
                  </pic:nvPicPr>
                  <pic:blipFill>
                    <a:blip r:embed="rId9"/>
                    <a:stretch>
                      <a:fillRect/>
                    </a:stretch>
                  </pic:blipFill>
                  <pic:spPr>
                    <a:xfrm>
                      <a:off x="0" y="0"/>
                      <a:ext cx="5140101" cy="3855208"/>
                    </a:xfrm>
                    <a:prstGeom prst="rect">
                      <a:avLst/>
                    </a:prstGeom>
                  </pic:spPr>
                </pic:pic>
              </a:graphicData>
            </a:graphic>
          </wp:inline>
        </w:drawing>
      </w:r>
    </w:p>
    <w:p w14:paraId="0FD09B51" w14:textId="0A6F16C6" w:rsidR="00505EDE" w:rsidRDefault="00D21C7B" w:rsidP="00DE5ABB">
      <w:pPr>
        <w:pStyle w:val="af5"/>
        <w:spacing w:line="360" w:lineRule="auto"/>
        <w:jc w:val="center"/>
        <w:rPr>
          <w:b w:val="0"/>
          <w:color w:val="000000"/>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2</w:t>
      </w:r>
      <w:r w:rsidRPr="00DE5ABB">
        <w:rPr>
          <w:b w:val="0"/>
          <w:color w:val="000000"/>
          <w:sz w:val="28"/>
          <w:szCs w:val="28"/>
          <w:lang w:val="ru-RU"/>
        </w:rPr>
        <w:fldChar w:fldCharType="end"/>
      </w:r>
      <w:r w:rsidRPr="00DE5ABB">
        <w:rPr>
          <w:b w:val="0"/>
          <w:color w:val="000000"/>
          <w:sz w:val="28"/>
          <w:szCs w:val="28"/>
          <w:lang w:val="ru-RU"/>
        </w:rPr>
        <w:t xml:space="preserve"> — Главное меню и команды управления проектом</w:t>
      </w:r>
    </w:p>
    <w:p w14:paraId="1BAF35C0" w14:textId="77777777" w:rsidR="001D3DEB" w:rsidRPr="00DE5ABB" w:rsidRDefault="00D21C7B" w:rsidP="00DE5ABB">
      <w:pPr>
        <w:spacing w:after="200" w:line="360" w:lineRule="auto"/>
        <w:rPr>
          <w:sz w:val="28"/>
          <w:szCs w:val="28"/>
          <w:lang w:val="ru-RU"/>
        </w:rPr>
      </w:pPr>
      <w:r w:rsidRPr="00DE5ABB">
        <w:rPr>
          <w:sz w:val="28"/>
          <w:szCs w:val="28"/>
          <w:lang w:val="ru-RU"/>
        </w:rPr>
        <w:br w:type="page"/>
      </w:r>
    </w:p>
    <w:p w14:paraId="2BADC8D7" w14:textId="30338EF2" w:rsidR="001D3DEB" w:rsidRPr="00DE5ABB" w:rsidRDefault="00000000" w:rsidP="00DE5ABB">
      <w:pPr>
        <w:keepNext/>
        <w:spacing w:before="200" w:line="360" w:lineRule="auto"/>
        <w:jc w:val="center"/>
        <w:rPr>
          <w:sz w:val="28"/>
          <w:szCs w:val="28"/>
          <w:lang w:val="ru-RU"/>
        </w:rPr>
      </w:pPr>
      <w:r w:rsidRPr="00DE5ABB">
        <w:rPr>
          <w:b/>
          <w:sz w:val="28"/>
          <w:szCs w:val="28"/>
          <w:lang w:val="ru-RU"/>
        </w:rPr>
        <w:lastRenderedPageBreak/>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3</w:t>
      </w:r>
      <w:r w:rsidRPr="00DE5ABB">
        <w:rPr>
          <w:b/>
          <w:sz w:val="28"/>
          <w:szCs w:val="28"/>
          <w:lang w:val="ru-RU"/>
        </w:rPr>
        <w:fldChar w:fldCharType="end"/>
      </w:r>
      <w:r w:rsidRPr="00DE5ABB">
        <w:rPr>
          <w:b/>
          <w:sz w:val="28"/>
          <w:szCs w:val="28"/>
          <w:lang w:val="ru-RU"/>
        </w:rPr>
        <w:t>. Создание и загрузка проекта</w:t>
      </w:r>
    </w:p>
    <w:p w14:paraId="44FE9B86"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Создание проекта связано с проверкой аппаратных ограничений еще до начала редактирования. В диалоге задаются имя, размеры холста, цвет фона и путь к будущему </w:t>
      </w:r>
      <w:r w:rsidRPr="00DE5ABB">
        <w:rPr>
          <w:sz w:val="28"/>
          <w:szCs w:val="28"/>
        </w:rPr>
        <w:t>XML</w:t>
      </w:r>
      <w:r w:rsidRPr="00DE5ABB">
        <w:rPr>
          <w:sz w:val="28"/>
          <w:szCs w:val="28"/>
          <w:lang w:val="ru-RU"/>
        </w:rPr>
        <w:t>; диапазон размеров подобран с учетом 12-битных координатных полей аппаратных модулей. Это предотвращает ситуацию, при которой пользователь создает кадр, визуально допустимый в редакторе, но непригодный для последующей выгрузки в ПЛИС.</w:t>
      </w:r>
    </w:p>
    <w:p w14:paraId="76A13F17"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Загрузка </w:t>
      </w:r>
      <w:r w:rsidRPr="00DE5ABB">
        <w:rPr>
          <w:sz w:val="28"/>
          <w:szCs w:val="28"/>
        </w:rPr>
        <w:t>XML</w:t>
      </w:r>
      <w:r w:rsidRPr="00DE5ABB">
        <w:rPr>
          <w:sz w:val="28"/>
          <w:szCs w:val="28"/>
          <w:lang w:val="ru-RU"/>
        </w:rPr>
        <w:t xml:space="preserve"> восстанавливает рабочее состояние проекта. Программа считывает корневые атрибуты, схемы параметров, настройки сетки и привязок, шрифтовые ресурсы, объекты и дополнительные данные масок. Если часть схем отсутствует во входном файле, она восстанавливается из встроенного реестра. Также поддержано чтение </w:t>
      </w:r>
      <w:r w:rsidRPr="00DE5ABB">
        <w:rPr>
          <w:sz w:val="28"/>
          <w:szCs w:val="28"/>
        </w:rPr>
        <w:t>Windows</w:t>
      </w:r>
      <w:r w:rsidRPr="00DE5ABB">
        <w:rPr>
          <w:sz w:val="28"/>
          <w:szCs w:val="28"/>
          <w:lang w:val="ru-RU"/>
        </w:rPr>
        <w:t>-1251, что важно для ранее подготовленных документов и русскоязычных строк.</w:t>
      </w:r>
    </w:p>
    <w:p w14:paraId="22FE4646"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После загрузки включается ограниченный режим для данных, пришедших из аппаратного </w:t>
      </w:r>
      <w:r w:rsidRPr="00DE5ABB">
        <w:rPr>
          <w:sz w:val="28"/>
          <w:szCs w:val="28"/>
        </w:rPr>
        <w:t>XML</w:t>
      </w:r>
      <w:r w:rsidRPr="00DE5ABB">
        <w:rPr>
          <w:sz w:val="28"/>
          <w:szCs w:val="28"/>
          <w:lang w:val="ru-RU"/>
        </w:rPr>
        <w:t xml:space="preserve">. Для статических групп, поворотных объектов, текстовых строк с готовым атласом и изображений блокируются изменения, способные нарушить размер маски, состав символов или структуру </w:t>
      </w:r>
      <w:r w:rsidRPr="00DE5ABB">
        <w:rPr>
          <w:sz w:val="28"/>
          <w:szCs w:val="28"/>
        </w:rPr>
        <w:t>data</w:t>
      </w:r>
      <w:r w:rsidRPr="00DE5ABB">
        <w:rPr>
          <w:sz w:val="28"/>
          <w:szCs w:val="28"/>
          <w:lang w:val="ru-RU"/>
        </w:rPr>
        <w:t>. Пользователь может перемещать и использовать объект, но не разрушает данные, которые согласованы с форматом ПЛИС.</w:t>
      </w:r>
    </w:p>
    <w:p w14:paraId="0FDABB15" w14:textId="77777777" w:rsidR="007E7370" w:rsidRPr="00DE5ABB" w:rsidRDefault="00D21C7B" w:rsidP="00DE5ABB">
      <w:pPr>
        <w:keepNext/>
        <w:spacing w:line="360" w:lineRule="auto"/>
        <w:jc w:val="center"/>
        <w:rPr>
          <w:color w:val="000000" w:themeColor="text1"/>
          <w:sz w:val="28"/>
          <w:szCs w:val="28"/>
        </w:rPr>
      </w:pPr>
      <w:r w:rsidRPr="00DE5ABB">
        <w:rPr>
          <w:noProof/>
          <w:color w:val="000000" w:themeColor="text1"/>
          <w:sz w:val="28"/>
          <w:szCs w:val="28"/>
        </w:rPr>
        <w:lastRenderedPageBreak/>
        <w:drawing>
          <wp:inline distT="0" distB="0" distL="0" distR="0" wp14:anchorId="4175AD56" wp14:editId="428ADA19">
            <wp:extent cx="3509131" cy="3928533"/>
            <wp:effectExtent l="0" t="0" r="0" b="0"/>
            <wp:docPr id="1431648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8137" name=""/>
                    <pic:cNvPicPr/>
                  </pic:nvPicPr>
                  <pic:blipFill>
                    <a:blip r:embed="rId10"/>
                    <a:stretch>
                      <a:fillRect/>
                    </a:stretch>
                  </pic:blipFill>
                  <pic:spPr>
                    <a:xfrm>
                      <a:off x="0" y="0"/>
                      <a:ext cx="3519914" cy="3940605"/>
                    </a:xfrm>
                    <a:prstGeom prst="rect">
                      <a:avLst/>
                    </a:prstGeom>
                  </pic:spPr>
                </pic:pic>
              </a:graphicData>
            </a:graphic>
          </wp:inline>
        </w:drawing>
      </w:r>
    </w:p>
    <w:p w14:paraId="5547CB53" w14:textId="560521DF" w:rsidR="00D21C7B"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3</w:t>
      </w:r>
      <w:r w:rsidRPr="00DE5ABB">
        <w:rPr>
          <w:b w:val="0"/>
          <w:color w:val="000000"/>
          <w:sz w:val="28"/>
          <w:szCs w:val="28"/>
          <w:lang w:val="ru-RU"/>
        </w:rPr>
        <w:fldChar w:fldCharType="end"/>
      </w:r>
      <w:r w:rsidRPr="00DE5ABB">
        <w:rPr>
          <w:b w:val="0"/>
          <w:color w:val="000000"/>
          <w:sz w:val="28"/>
          <w:szCs w:val="28"/>
          <w:lang w:val="ru-RU"/>
        </w:rPr>
        <w:t xml:space="preserve"> — Диалог создания нового XML-проекта</w:t>
      </w:r>
    </w:p>
    <w:p w14:paraId="3E501FEB" w14:textId="77777777" w:rsidR="007E7370" w:rsidRPr="00DE5ABB" w:rsidRDefault="007E7370" w:rsidP="00DE5ABB">
      <w:pPr>
        <w:spacing w:line="360" w:lineRule="auto"/>
        <w:rPr>
          <w:sz w:val="28"/>
          <w:szCs w:val="28"/>
          <w:lang w:val="ru-RU"/>
        </w:rPr>
      </w:pPr>
    </w:p>
    <w:p w14:paraId="22E56260" w14:textId="6DDCE514" w:rsidR="001D3DEB" w:rsidRPr="00DE5ABB" w:rsidRDefault="00000000" w:rsidP="00DE5ABB">
      <w:pPr>
        <w:keepNext/>
        <w:spacing w:before="200" w:line="360" w:lineRule="auto"/>
        <w:jc w:val="center"/>
        <w:rPr>
          <w:sz w:val="28"/>
          <w:szCs w:val="28"/>
          <w:lang w:val="ru-RU"/>
        </w:rPr>
      </w:pPr>
      <w:r w:rsidRPr="00DE5ABB">
        <w:rPr>
          <w:b/>
          <w:sz w:val="28"/>
          <w:szCs w:val="28"/>
          <w:lang w:val="ru-RU"/>
        </w:rPr>
        <w:fldChar w:fldCharType="begin"/>
      </w:r>
      <w:r w:rsidRPr="00DE5ABB">
        <w:rPr>
          <w:b/>
          <w:sz w:val="28"/>
          <w:szCs w:val="28"/>
          <w:lang w:val="ru-RU"/>
        </w:rPr>
        <w:instrText xml:space="preserve"> SEQ Section \* ARABIC </w:instrText>
      </w:r>
      <w:r w:rsidRPr="00DE5ABB">
        <w:rPr>
          <w:b/>
          <w:sz w:val="28"/>
          <w:szCs w:val="28"/>
          <w:lang w:val="ru-RU"/>
        </w:rPr>
        <w:fldChar w:fldCharType="separate"/>
      </w:r>
      <w:r w:rsidR="00DE5ABB" w:rsidRPr="00DE5ABB">
        <w:rPr>
          <w:b/>
          <w:noProof/>
          <w:sz w:val="28"/>
          <w:szCs w:val="28"/>
          <w:lang w:val="ru-RU"/>
        </w:rPr>
        <w:t>4</w:t>
      </w:r>
      <w:r w:rsidRPr="00DE5ABB">
        <w:rPr>
          <w:b/>
          <w:sz w:val="28"/>
          <w:szCs w:val="28"/>
          <w:lang w:val="ru-RU"/>
        </w:rPr>
        <w:fldChar w:fldCharType="end"/>
      </w:r>
      <w:r w:rsidRPr="00DE5ABB">
        <w:rPr>
          <w:b/>
          <w:sz w:val="28"/>
          <w:szCs w:val="28"/>
          <w:lang w:val="ru-RU"/>
        </w:rPr>
        <w:t>. Рабочая область</w:t>
      </w:r>
    </w:p>
    <w:p w14:paraId="54FBB4D8"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Рабочая область выполняет функции полноценного редактора сцены. Она отображает холст с текущими размерами проекта, фон, объекты, рамку целевой области, сетку и направляющие привязки. Масштаб автоматически подбирается под доступное место, а дополнительное увеличение выполняется колесом мыши с </w:t>
      </w:r>
      <w:r w:rsidRPr="00DE5ABB">
        <w:rPr>
          <w:sz w:val="28"/>
          <w:szCs w:val="28"/>
        </w:rPr>
        <w:t>Ctrl</w:t>
      </w:r>
      <w:r w:rsidRPr="00DE5ABB">
        <w:rPr>
          <w:sz w:val="28"/>
          <w:szCs w:val="28"/>
          <w:lang w:val="ru-RU"/>
        </w:rPr>
        <w:t>. Отдельно реализовано смещение вида правой или средней кнопкой мыши, что удобно при детальной работе с увеличенным кадром.</w:t>
      </w:r>
    </w:p>
    <w:p w14:paraId="5755B69B"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 xml:space="preserve">Выделение объектов работает контекстно. При нажатии на элемент выделяется верхний видимый объект, а если он входит в редакторскую группу, выделяются все участники группы. Для массового выбора предусмотрена рамка выделения. У одиночного объекта показываются маркеры размера, у </w:t>
      </w:r>
      <w:r w:rsidRPr="00DE5ABB">
        <w:rPr>
          <w:sz w:val="28"/>
          <w:szCs w:val="28"/>
          <w:lang w:val="ru-RU"/>
        </w:rPr>
        <w:lastRenderedPageBreak/>
        <w:t>поворотных объектов — маркер угла, а у штриховой линии — отдельные круглые маркеры начальной и конечной точки, поскольку ее геометрия задается не габаритным прямоугольником, а двумя координатами отрезка.</w:t>
      </w:r>
    </w:p>
    <w:p w14:paraId="0E4B46FB" w14:textId="77777777" w:rsidR="001D3DEB" w:rsidRPr="00DE5ABB" w:rsidRDefault="00000000" w:rsidP="00DE5ABB">
      <w:pPr>
        <w:spacing w:line="360" w:lineRule="auto"/>
        <w:ind w:firstLine="709"/>
        <w:jc w:val="both"/>
        <w:rPr>
          <w:sz w:val="28"/>
          <w:szCs w:val="28"/>
          <w:lang w:val="ru-RU"/>
        </w:rPr>
      </w:pPr>
      <w:r w:rsidRPr="00DE5ABB">
        <w:rPr>
          <w:sz w:val="28"/>
          <w:szCs w:val="28"/>
          <w:lang w:val="ru-RU"/>
        </w:rPr>
        <w:t>Перемещение и изменение объектов сразу записываются в модель проекта и синхронизируются со списком и панелью свойств. При перетаскивании рассчитывается возможная привязка к границам кадра, сетке и другим объектам; сработавшая привязка показывается цветной направляющей. В историю действий при этом попадает не каждое промежуточное положение курсора, а один завершенный жест редактирования, что делает отмену действий предсказуемой.</w:t>
      </w:r>
    </w:p>
    <w:p w14:paraId="78EEC985" w14:textId="77777777" w:rsidR="007E7370" w:rsidRPr="00DE5ABB" w:rsidRDefault="007E7370" w:rsidP="00DE5ABB">
      <w:pPr>
        <w:keepNext/>
        <w:spacing w:line="360" w:lineRule="auto"/>
        <w:jc w:val="center"/>
        <w:rPr>
          <w:color w:val="000000" w:themeColor="text1"/>
          <w:sz w:val="28"/>
          <w:szCs w:val="28"/>
        </w:rPr>
      </w:pPr>
      <w:r w:rsidRPr="00DE5ABB">
        <w:rPr>
          <w:noProof/>
          <w:color w:val="000000" w:themeColor="text1"/>
          <w:sz w:val="28"/>
          <w:szCs w:val="28"/>
        </w:rPr>
        <w:drawing>
          <wp:inline distT="0" distB="0" distL="0" distR="0" wp14:anchorId="584A60FA" wp14:editId="387744BE">
            <wp:extent cx="1727200" cy="2133600"/>
            <wp:effectExtent l="0" t="0" r="0" b="0"/>
            <wp:docPr id="1042397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7378" name=""/>
                    <pic:cNvPicPr/>
                  </pic:nvPicPr>
                  <pic:blipFill>
                    <a:blip r:embed="rId11"/>
                    <a:stretch>
                      <a:fillRect/>
                    </a:stretch>
                  </pic:blipFill>
                  <pic:spPr>
                    <a:xfrm>
                      <a:off x="0" y="0"/>
                      <a:ext cx="1727200" cy="2133600"/>
                    </a:xfrm>
                    <a:prstGeom prst="rect">
                      <a:avLst/>
                    </a:prstGeom>
                  </pic:spPr>
                </pic:pic>
              </a:graphicData>
            </a:graphic>
          </wp:inline>
        </w:drawing>
      </w:r>
    </w:p>
    <w:p w14:paraId="7BB5F850" w14:textId="7C394E06" w:rsidR="007E7370"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4</w:t>
      </w:r>
      <w:r w:rsidRPr="00DE5ABB">
        <w:rPr>
          <w:b w:val="0"/>
          <w:color w:val="000000"/>
          <w:sz w:val="28"/>
          <w:szCs w:val="28"/>
          <w:lang w:val="ru-RU"/>
        </w:rPr>
        <w:fldChar w:fldCharType="end"/>
      </w:r>
      <w:r w:rsidRPr="00DE5ABB">
        <w:rPr>
          <w:b w:val="0"/>
          <w:color w:val="000000"/>
          <w:sz w:val="28"/>
          <w:szCs w:val="28"/>
          <w:lang w:val="ru-RU"/>
        </w:rPr>
        <w:t xml:space="preserve"> — Рабочая область с выделенным объектом</w:t>
      </w:r>
    </w:p>
    <w:p w14:paraId="0F03FECA" w14:textId="77777777" w:rsidR="007E7370" w:rsidRPr="00DE5ABB" w:rsidRDefault="007E7370" w:rsidP="00DE5ABB">
      <w:pPr>
        <w:pStyle w:val="af5"/>
        <w:keepNext/>
        <w:spacing w:before="60" w:after="160" w:line="360" w:lineRule="auto"/>
        <w:jc w:val="center"/>
        <w:rPr>
          <w:b w:val="0"/>
          <w:bCs w:val="0"/>
          <w:color w:val="000000" w:themeColor="text1"/>
          <w:sz w:val="28"/>
          <w:szCs w:val="28"/>
        </w:rPr>
      </w:pPr>
      <w:r w:rsidRPr="00DE5ABB">
        <w:rPr>
          <w:b w:val="0"/>
          <w:bCs w:val="0"/>
          <w:noProof/>
          <w:color w:val="000000" w:themeColor="text1"/>
          <w:sz w:val="28"/>
          <w:szCs w:val="28"/>
          <w:lang w:val="ru-RU"/>
        </w:rPr>
        <w:lastRenderedPageBreak/>
        <w:drawing>
          <wp:inline distT="0" distB="0" distL="0" distR="0" wp14:anchorId="7076A28D" wp14:editId="603F7C84">
            <wp:extent cx="4893734" cy="3626990"/>
            <wp:effectExtent l="0" t="0" r="0" b="5715"/>
            <wp:docPr id="210905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6629" name=""/>
                    <pic:cNvPicPr/>
                  </pic:nvPicPr>
                  <pic:blipFill>
                    <a:blip r:embed="rId12"/>
                    <a:stretch>
                      <a:fillRect/>
                    </a:stretch>
                  </pic:blipFill>
                  <pic:spPr>
                    <a:xfrm>
                      <a:off x="0" y="0"/>
                      <a:ext cx="4908153" cy="3637676"/>
                    </a:xfrm>
                    <a:prstGeom prst="rect">
                      <a:avLst/>
                    </a:prstGeom>
                  </pic:spPr>
                </pic:pic>
              </a:graphicData>
            </a:graphic>
          </wp:inline>
        </w:drawing>
      </w:r>
    </w:p>
    <w:p w14:paraId="27524A40" w14:textId="1D2FA1F1" w:rsidR="007E7370" w:rsidRPr="00DE5ABB" w:rsidRDefault="007E7370" w:rsidP="00DE5ABB">
      <w:pPr>
        <w:pStyle w:val="af5"/>
        <w:spacing w:line="360" w:lineRule="auto"/>
        <w:jc w:val="center"/>
        <w:rPr>
          <w:b w:val="0"/>
          <w:bCs w:val="0"/>
          <w:color w:val="000000" w:themeColor="text1"/>
          <w:sz w:val="28"/>
          <w:szCs w:val="28"/>
          <w:lang w:val="ru-RU"/>
        </w:rPr>
      </w:pPr>
      <w:r w:rsidRPr="00DE5ABB">
        <w:rPr>
          <w:b w:val="0"/>
          <w:color w:val="000000"/>
          <w:sz w:val="28"/>
          <w:szCs w:val="28"/>
          <w:lang w:val="ru-RU"/>
        </w:rPr>
        <w:t xml:space="preserve">Рисунок </w:t>
      </w:r>
      <w:r w:rsidRPr="00DE5ABB">
        <w:rPr>
          <w:b w:val="0"/>
          <w:color w:val="000000"/>
          <w:sz w:val="28"/>
          <w:szCs w:val="28"/>
          <w:lang w:val="ru-RU"/>
        </w:rPr>
        <w:fldChar w:fldCharType="begin"/>
      </w:r>
      <w:r w:rsidRPr="00DE5ABB">
        <w:rPr>
          <w:b w:val="0"/>
          <w:color w:val="000000"/>
          <w:sz w:val="28"/>
          <w:szCs w:val="28"/>
          <w:lang w:val="ru-RU"/>
        </w:rPr>
        <w:instrText xml:space="preserve"> SEQ Рисунок \* ARABIC </w:instrText>
      </w:r>
      <w:r w:rsidRPr="00DE5ABB">
        <w:rPr>
          <w:b w:val="0"/>
          <w:color w:val="000000"/>
          <w:sz w:val="28"/>
          <w:szCs w:val="28"/>
          <w:lang w:val="ru-RU"/>
        </w:rPr>
        <w:fldChar w:fldCharType="separate"/>
      </w:r>
      <w:r w:rsidR="00DE5ABB" w:rsidRPr="00DE5ABB">
        <w:rPr>
          <w:b w:val="0"/>
          <w:noProof/>
          <w:color w:val="000000"/>
          <w:sz w:val="28"/>
          <w:szCs w:val="28"/>
          <w:lang w:val="ru-RU"/>
        </w:rPr>
        <w:t>5</w:t>
      </w:r>
      <w:r w:rsidRPr="00DE5ABB">
        <w:rPr>
          <w:b w:val="0"/>
          <w:color w:val="000000"/>
          <w:sz w:val="28"/>
          <w:szCs w:val="28"/>
          <w:lang w:val="ru-RU"/>
        </w:rPr>
        <w:fldChar w:fldCharType="end"/>
      </w:r>
      <w:r w:rsidRPr="00DE5ABB">
        <w:rPr>
          <w:b w:val="0"/>
          <w:color w:val="000000"/>
          <w:sz w:val="28"/>
          <w:szCs w:val="28"/>
          <w:lang w:val="ru-RU"/>
        </w:rPr>
        <w:t xml:space="preserve"> — Групповое выделение элементов кадра</w:t>
      </w:r>
    </w:p>
    <w:p w14:paraId="1AF73BF0" w14:textId="77777777" w:rsidR="001D3DEB" w:rsidRPr="00DE5ABB" w:rsidRDefault="007E7370" w:rsidP="00DE5ABB">
      <w:pPr>
        <w:spacing w:after="200" w:line="360" w:lineRule="auto"/>
        <w:rPr>
          <w:sz w:val="28"/>
          <w:szCs w:val="28"/>
          <w:lang w:val="ru-RU"/>
        </w:rPr>
      </w:pPr>
      <w:r w:rsidRPr="00DE5ABB">
        <w:rPr>
          <w:sz w:val="28"/>
          <w:szCs w:val="28"/>
          <w:lang w:val="ru-RU"/>
        </w:rPr>
        <w:br w:type="page"/>
      </w:r>
    </w:p>
    <w:p w14:paraId="19C332FE" w14:textId="769AA57A" w:rsidR="007E7370" w:rsidRPr="00DE5ABB" w:rsidRDefault="007E7370" w:rsidP="00DE5ABB">
      <w:pPr>
        <w:pStyle w:val="af5"/>
        <w:keepNext/>
        <w:spacing w:line="276" w:lineRule="auto" w:after="120"/>
        <w:jc w:val="center"/>
        <w:rPr>
          <w:b w:val="0"/>
          <w:bCs w:val="0"/>
          <w:color w:val="000000" w:themeColor="text1"/>
          <w:sz w:val="28"/>
          <w:szCs w:val="28"/>
          <w:lang w:val="ru-RU"/>
        </w:rPr>
      </w:pPr>
      <w:r>
        <w:rPr>
          <w:rFonts w:ascii="Times New Roman" w:hAnsi="Times New Roman" w:eastAsia="Times New Roman" w:cs="Times New Roman"/>
          <w:b w:val="0"/>
          <w:i w:val="0"/>
          <w:sz w:val="24"/>
        </w:rPr>
        <w:t>Таблица 1 — Функции рабочей области</w:t>
      </w:r>
    </w:p>
    <w:tbl>
      <w:tblPr>
        <w:tblStyle w:val="aff0"/>
        <w:tblW w:w="0" w:type="auto"/>
        <w:jc w:val="center"/>
        <w:tblLayout w:type="fixed"/>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29"/>
        <w:gridCol w:w="4212"/>
        <w:gridCol w:w="3264"/>
      </w:tblGrid>
      <w:tr w:rsidR="001D3DEB" w:rsidRPr="00DE5ABB" w14:paraId="628EE314" w14:textId="77777777" w:rsidTr="007E7370">
        <w:trPr>
          <w:cantSplit/>
          <w:tblHeader w:val="true"/>
        </w:trPr>
        <w:tc>
          <w:tcPr>
            <w:tcW w:w="2041" w:type="dxa"/>
            <w:vAlign w:val="center"/>
            <w:tcMar>
              <w:top w:w="90" w:type="dxa"/>
              <w:left w:w="90" w:type="dxa"/>
              <w:bottom w:w="90" w:type="dxa"/>
              <w:right w:w="90" w:type="dxa"/>
            </w:tcMar>
            <w:shd w:fill="D9EAF7"/>
          </w:tcPr>
          <w:p w14:paraId="7087F4B7" w14:textId="77777777" w:rsidR="001D3DEB" w:rsidRPr="00DE5ABB" w:rsidRDefault="00000000" w:rsidP="00DE5ABB">
            <w:pPr>
              <w:spacing w:after="0" w:line="252" w:lineRule="auto"/>
              <w:jc w:val="center"/>
              <w:rPr>
                <w:color w:val="000000" w:themeColor="text1"/>
                <w:sz w:val="28"/>
                <w:szCs w:val="28"/>
              </w:rPr>
            </w:pPr>
            <w:r>
              <w:rPr>
                <w:rFonts w:ascii="Times New Roman" w:hAnsi="Times New Roman" w:eastAsia="Times New Roman" w:cs="Times New Roman"/>
                <w:b/>
                <w:i w:val="0"/>
                <w:sz w:val="24"/>
              </w:rPr>
              <w:t>Функция</w:t>
            </w:r>
          </w:p>
        </w:tc>
        <w:tc>
          <w:tcPr>
            <w:tcW w:w="4025" w:type="dxa"/>
            <w:vAlign w:val="center"/>
            <w:tcMar>
              <w:top w:w="90" w:type="dxa"/>
              <w:left w:w="90" w:type="dxa"/>
              <w:bottom w:w="90" w:type="dxa"/>
              <w:right w:w="90" w:type="dxa"/>
            </w:tcMar>
            <w:shd w:fill="D9EAF7"/>
          </w:tcPr>
          <w:p w14:paraId="2AC40465" w14:textId="77777777" w:rsidR="001D3DEB" w:rsidRPr="00DE5ABB" w:rsidRDefault="00000000" w:rsidP="00DE5ABB">
            <w:pPr>
              <w:spacing w:after="0" w:line="252" w:lineRule="auto"/>
              <w:jc w:val="center"/>
              <w:rPr>
                <w:color w:val="000000" w:themeColor="text1"/>
                <w:sz w:val="28"/>
                <w:szCs w:val="28"/>
              </w:rPr>
            </w:pPr>
            <w:r>
              <w:rPr>
                <w:rFonts w:ascii="Times New Roman" w:hAnsi="Times New Roman" w:eastAsia="Times New Roman" w:cs="Times New Roman"/>
                <w:b/>
                <w:i w:val="0"/>
                <w:sz w:val="24"/>
              </w:rPr>
              <w:t>Описание работы</w:t>
            </w:r>
          </w:p>
        </w:tc>
        <w:tc>
          <w:tcPr>
            <w:tcW w:w="3005" w:type="dxa"/>
            <w:vAlign w:val="center"/>
            <w:tcMar>
              <w:top w:w="90" w:type="dxa"/>
              <w:left w:w="90" w:type="dxa"/>
              <w:bottom w:w="90" w:type="dxa"/>
              <w:right w:w="90" w:type="dxa"/>
            </w:tcMar>
            <w:shd w:fill="D9EAF7"/>
          </w:tcPr>
          <w:p w14:paraId="3CE97088" w14:textId="77777777" w:rsidR="001D3DEB" w:rsidRPr="00DE5ABB" w:rsidRDefault="00000000" w:rsidP="00DE5ABB">
            <w:pPr>
              <w:spacing w:after="0" w:line="252" w:lineRule="auto"/>
              <w:jc w:val="center"/>
              <w:rPr>
                <w:color w:val="000000" w:themeColor="text1"/>
                <w:sz w:val="28"/>
                <w:szCs w:val="28"/>
              </w:rPr>
            </w:pPr>
            <w:r>
              <w:rPr>
                <w:rFonts w:ascii="Times New Roman" w:hAnsi="Times New Roman" w:eastAsia="Times New Roman" w:cs="Times New Roman"/>
                <w:b/>
                <w:i w:val="0"/>
                <w:sz w:val="24"/>
              </w:rPr>
              <w:t>Практическое назначение</w:t>
            </w:r>
          </w:p>
        </w:tc>
      </w:tr>
      <w:tr w:rsidR="001D3DEB" w:rsidRPr="0013678D" w14:paraId="348D02E9" w14:textId="77777777" w:rsidTr="007E7370">
        <w:trPr>
          <w:cantSplit/>
        </w:trPr>
        <w:tc>
          <w:tcPr>
            <w:tcW w:w="2041" w:type="dxa"/>
            <w:vAlign w:val="center"/>
            <w:tcMar>
              <w:top w:w="90" w:type="dxa"/>
              <w:left w:w="90" w:type="dxa"/>
              <w:bottom w:w="90" w:type="dxa"/>
              <w:right w:w="90" w:type="dxa"/>
            </w:tcMar>
          </w:tcPr>
          <w:p w14:paraId="1EAA4FA8" w14:textId="77777777" w:rsidR="001D3DEB" w:rsidRPr="00DE5ABB" w:rsidRDefault="00000000" w:rsidP="00DE5ABB">
            <w:pPr>
              <w:spacing w:after="0" w:line="252" w:lineRule="auto"/>
              <w:jc w:val="center"/>
              <w:rPr>
                <w:color w:val="000000" w:themeColor="text1"/>
                <w:sz w:val="28"/>
                <w:szCs w:val="28"/>
              </w:rPr>
            </w:pPr>
            <w:r>
              <w:rPr>
                <w:rFonts w:ascii="Times New Roman" w:hAnsi="Times New Roman" w:eastAsia="Times New Roman" w:cs="Times New Roman"/>
                <w:b w:val="0"/>
                <w:i w:val="0"/>
                <w:sz w:val="24"/>
              </w:rPr>
              <w:t>Отображение холста</w:t>
            </w:r>
          </w:p>
        </w:tc>
        <w:tc>
          <w:tcPr>
            <w:tcW w:w="4025" w:type="dxa"/>
            <w:vAlign w:val="center"/>
            <w:tcMar>
              <w:top w:w="90" w:type="dxa"/>
              <w:left w:w="90" w:type="dxa"/>
              <w:bottom w:w="90" w:type="dxa"/>
              <w:right w:w="90" w:type="dxa"/>
            </w:tcMar>
          </w:tcPr>
          <w:p w14:paraId="06BEAE43" w14:textId="77777777" w:rsidR="001D3DEB" w:rsidRPr="00DE5ABB" w:rsidRDefault="00000000" w:rsidP="00DE5ABB">
            <w:pPr>
              <w:spacing w:after="0" w:line="252" w:lineRule="auto"/>
              <w:jc w:val="left"/>
              <w:rPr>
                <w:color w:val="000000" w:themeColor="text1"/>
                <w:sz w:val="28"/>
                <w:szCs w:val="28"/>
                <w:lang w:val="ru-RU"/>
              </w:rPr>
            </w:pPr>
            <w:r>
              <w:rPr>
                <w:rFonts w:ascii="Times New Roman" w:hAnsi="Times New Roman" w:eastAsia="Times New Roman" w:cs="Times New Roman"/>
                <w:b w:val="0"/>
                <w:i w:val="0"/>
                <w:sz w:val="24"/>
              </w:rPr>
              <w:t>Кадр рисуется в координатах проекта, с учетом цвета фона и текущего масштаба.</w:t>
            </w:r>
          </w:p>
        </w:tc>
        <w:tc>
          <w:tcPr>
            <w:tcW w:w="3005" w:type="dxa"/>
            <w:vAlign w:val="center"/>
            <w:tcMar>
              <w:top w:w="90" w:type="dxa"/>
              <w:left w:w="90" w:type="dxa"/>
              <w:bottom w:w="90" w:type="dxa"/>
              <w:right w:w="90" w:type="dxa"/>
            </w:tcMar>
          </w:tcPr>
          <w:p w14:paraId="5C2FE5BA" w14:textId="77777777" w:rsidR="001D3DEB" w:rsidRPr="00DE5ABB" w:rsidRDefault="00000000" w:rsidP="00DE5ABB">
            <w:pPr>
              <w:spacing w:after="0" w:line="252" w:lineRule="auto"/>
              <w:jc w:val="left"/>
              <w:rPr>
                <w:color w:val="000000" w:themeColor="text1"/>
                <w:sz w:val="28"/>
                <w:szCs w:val="28"/>
                <w:lang w:val="ru-RU"/>
              </w:rPr>
            </w:pPr>
            <w:r>
              <w:rPr>
                <w:rFonts w:ascii="Times New Roman" w:hAnsi="Times New Roman" w:eastAsia="Times New Roman" w:cs="Times New Roman"/>
                <w:b w:val="0"/>
                <w:i w:val="0"/>
                <w:sz w:val="24"/>
              </w:rPr>
              <w:t>Оператор видит будущую область индикатора в реальных координатах.</w:t>
            </w:r>
          </w:p>
        </w:tc>
      </w:tr>
      <w:tr w:rsidR="001D3DEB" w:rsidRPr="00DE5ABB" w14:paraId="0AC30729" w14:textId="77777777" w:rsidTr="007E7370">
        <w:trPr>
          <w:cantSplit/>
        </w:trPr>
        <w:tc>
          <w:tcPr>
            <w:tcW w:w="2041" w:type="dxa"/>
            <w:vAlign w:val="center"/>
            <w:tcMar>
              <w:top w:w="90" w:type="dxa"/>
              <w:left w:w="90" w:type="dxa"/>
              <w:bottom w:w="90" w:type="dxa"/>
              <w:right w:w="90" w:type="dxa"/>
            </w:tcMar>
            <w:shd w:fill="F7F7F7"/>
          </w:tcPr>
          <w:p w14:paraId="20B58587"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Масштабирование</w:t>
            </w:r>
          </w:p>
        </w:tc>
        <w:tc>
          <w:tcPr>
            <w:tcW w:w="4025" w:type="dxa"/>
            <w:vAlign w:val="center"/>
            <w:tcMar>
              <w:top w:w="90" w:type="dxa"/>
              <w:left w:w="90" w:type="dxa"/>
              <w:bottom w:w="90" w:type="dxa"/>
              <w:right w:w="90" w:type="dxa"/>
            </w:tcMar>
            <w:shd w:fill="F7F7F7"/>
          </w:tcPr>
          <w:p w14:paraId="6ED0608F"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Увеличение и уменьшение выполняются колесом мыши при удержании Ctrl, сброс масштаба выполняется командой меню.</w:t>
            </w:r>
          </w:p>
        </w:tc>
        <w:tc>
          <w:tcPr>
            <w:tcW w:w="3005" w:type="dxa"/>
            <w:vAlign w:val="center"/>
            <w:tcMar>
              <w:top w:w="90" w:type="dxa"/>
              <w:left w:w="90" w:type="dxa"/>
              <w:bottom w:w="90" w:type="dxa"/>
              <w:right w:w="90" w:type="dxa"/>
            </w:tcMar>
            <w:shd w:fill="F7F7F7"/>
          </w:tcPr>
          <w:p w14:paraId="4B1549F5"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Позволяет точно редактировать мелкие элементы без изменения исходных координат.</w:t>
            </w:r>
          </w:p>
        </w:tc>
      </w:tr>
      <w:tr w:rsidR="001D3DEB" w:rsidRPr="00DE5ABB" w14:paraId="3B410797" w14:textId="77777777" w:rsidTr="007E7370">
        <w:trPr>
          <w:cantSplit/>
        </w:trPr>
        <w:tc>
          <w:tcPr>
            <w:tcW w:w="2041" w:type="dxa"/>
            <w:vAlign w:val="center"/>
            <w:tcMar>
              <w:top w:w="90" w:type="dxa"/>
              <w:left w:w="90" w:type="dxa"/>
              <w:bottom w:w="90" w:type="dxa"/>
              <w:right w:w="90" w:type="dxa"/>
            </w:tcMar>
          </w:tcPr>
          <w:p w14:paraId="76F66A7C"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Панорамирование</w:t>
            </w:r>
          </w:p>
        </w:tc>
        <w:tc>
          <w:tcPr>
            <w:tcW w:w="4025" w:type="dxa"/>
            <w:vAlign w:val="center"/>
            <w:tcMar>
              <w:top w:w="90" w:type="dxa"/>
              <w:left w:w="90" w:type="dxa"/>
              <w:bottom w:w="90" w:type="dxa"/>
              <w:right w:w="90" w:type="dxa"/>
            </w:tcMar>
          </w:tcPr>
          <w:p w14:paraId="666018E5"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Смещение вида выполняется средней или правой кнопкой мыши.</w:t>
            </w:r>
          </w:p>
        </w:tc>
        <w:tc>
          <w:tcPr>
            <w:tcW w:w="3005" w:type="dxa"/>
            <w:vAlign w:val="center"/>
            <w:tcMar>
              <w:top w:w="90" w:type="dxa"/>
              <w:left w:w="90" w:type="dxa"/>
              <w:bottom w:w="90" w:type="dxa"/>
              <w:right w:w="90" w:type="dxa"/>
            </w:tcMar>
          </w:tcPr>
          <w:p w14:paraId="0FA80128"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Удобно при работе с увеличенным кадром.</w:t>
            </w:r>
          </w:p>
        </w:tc>
      </w:tr>
      <w:tr w:rsidR="001D3DEB" w:rsidRPr="00DE5ABB" w14:paraId="2E8813E0" w14:textId="77777777" w:rsidTr="007E7370">
        <w:trPr>
          <w:cantSplit/>
        </w:trPr>
        <w:tc>
          <w:tcPr>
            <w:tcW w:w="2041" w:type="dxa"/>
            <w:vAlign w:val="center"/>
            <w:tcMar>
              <w:top w:w="90" w:type="dxa"/>
              <w:left w:w="90" w:type="dxa"/>
              <w:bottom w:w="90" w:type="dxa"/>
              <w:right w:w="90" w:type="dxa"/>
            </w:tcMar>
            <w:shd w:fill="F7F7F7"/>
          </w:tcPr>
          <w:p w14:paraId="48CCFE34"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Выделение рамкой</w:t>
            </w:r>
          </w:p>
        </w:tc>
        <w:tc>
          <w:tcPr>
            <w:tcW w:w="4025" w:type="dxa"/>
            <w:vAlign w:val="center"/>
            <w:tcMar>
              <w:top w:w="90" w:type="dxa"/>
              <w:left w:w="90" w:type="dxa"/>
              <w:bottom w:w="90" w:type="dxa"/>
              <w:right w:w="90" w:type="dxa"/>
            </w:tcMar>
            <w:shd w:fill="F7F7F7"/>
          </w:tcPr>
          <w:p w14:paraId="7B40DC44"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При протягивании свободной области формируется прямоугольник выделения.</w:t>
            </w:r>
          </w:p>
        </w:tc>
        <w:tc>
          <w:tcPr>
            <w:tcW w:w="3005" w:type="dxa"/>
            <w:vAlign w:val="center"/>
            <w:tcMar>
              <w:top w:w="90" w:type="dxa"/>
              <w:left w:w="90" w:type="dxa"/>
              <w:bottom w:w="90" w:type="dxa"/>
              <w:right w:w="90" w:type="dxa"/>
            </w:tcMar>
            <w:shd w:fill="F7F7F7"/>
          </w:tcPr>
          <w:p w14:paraId="024F1292"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Позволяет быстро выбрать группу элементов.</w:t>
            </w:r>
          </w:p>
        </w:tc>
      </w:tr>
      <w:tr w:rsidR="001D3DEB" w:rsidRPr="00DE5ABB" w14:paraId="6575DA7F" w14:textId="77777777" w:rsidTr="007E7370">
        <w:trPr>
          <w:cantSplit/>
        </w:trPr>
        <w:tc>
          <w:tcPr>
            <w:tcW w:w="2041" w:type="dxa"/>
            <w:vAlign w:val="center"/>
            <w:tcMar>
              <w:top w:w="90" w:type="dxa"/>
              <w:left w:w="90" w:type="dxa"/>
              <w:bottom w:w="90" w:type="dxa"/>
              <w:right w:w="90" w:type="dxa"/>
            </w:tcMar>
          </w:tcPr>
          <w:p w14:paraId="356F51FE"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Перемещение</w:t>
            </w:r>
          </w:p>
        </w:tc>
        <w:tc>
          <w:tcPr>
            <w:tcW w:w="4025" w:type="dxa"/>
            <w:vAlign w:val="center"/>
            <w:tcMar>
              <w:top w:w="90" w:type="dxa"/>
              <w:left w:w="90" w:type="dxa"/>
              <w:bottom w:w="90" w:type="dxa"/>
              <w:right w:w="90" w:type="dxa"/>
            </w:tcMar>
          </w:tcPr>
          <w:p w14:paraId="0AA9510C"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Объект или группа сдвигается мышью, свойства сразу обновляются.</w:t>
            </w:r>
          </w:p>
        </w:tc>
        <w:tc>
          <w:tcPr>
            <w:tcW w:w="3005" w:type="dxa"/>
            <w:vAlign w:val="center"/>
            <w:tcMar>
              <w:top w:w="90" w:type="dxa"/>
              <w:left w:w="90" w:type="dxa"/>
              <w:bottom w:w="90" w:type="dxa"/>
              <w:right w:w="90" w:type="dxa"/>
            </w:tcMar>
          </w:tcPr>
          <w:p w14:paraId="1C96EFAF" w14:textId="77777777" w:rsidR="001D3DEB" w:rsidRPr="00DE5ABB" w:rsidRDefault="00000000" w:rsidP="00DE5ABB">
            <w:pPr>
              <w:spacing w:after="0" w:line="252" w:lineRule="auto"/>
              <w:jc w:val="left"/>
              <w:rPr>
                <w:sz w:val="28"/>
                <w:szCs w:val="28"/>
              </w:rPr>
            </w:pPr>
            <w:r>
              <w:rPr>
                <w:rFonts w:ascii="Times New Roman" w:hAnsi="Times New Roman" w:eastAsia="Times New Roman" w:cs="Times New Roman"/>
                <w:b w:val="0"/>
                <w:i w:val="0"/>
                <w:sz w:val="24"/>
              </w:rPr>
              <w:t>Обеспечивает визуальную компоновку интерфейса.</w:t>
            </w:r>
          </w:p>
        </w:tc>
      </w:tr>
      <w:tr w:rsidR="001D3DEB" w:rsidRPr="00DE5ABB" w14:paraId="39A44D91" w14:textId="77777777" w:rsidTr="007E7370">
        <w:trPr>
          <w:cantSplit/>
        </w:trPr>
        <w:tc>
          <w:tcPr>
            <w:tcW w:w="2041" w:type="dxa"/>
            <w:vAlign w:val="center"/>
            <w:tcMar>
              <w:top w:w="90" w:type="dxa"/>
              <w:left w:w="90" w:type="dxa"/>
              <w:bottom w:w="90" w:type="dxa"/>
              <w:right w:w="90" w:type="dxa"/>
            </w:tcMar>
            <w:shd w:fill="F7F7F7"/>
          </w:tcPr>
          <w:p w14:paraId="754C36BD"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Изменение размера</w:t>
            </w:r>
          </w:p>
        </w:tc>
        <w:tc>
          <w:tcPr>
            <w:tcW w:w="4025" w:type="dxa"/>
            <w:vAlign w:val="center"/>
            <w:tcMar>
              <w:top w:w="90" w:type="dxa"/>
              <w:left w:w="90" w:type="dxa"/>
              <w:bottom w:w="90" w:type="dxa"/>
              <w:right w:w="90" w:type="dxa"/>
            </w:tcMar>
            <w:shd w:fill="F7F7F7"/>
          </w:tcPr>
          <w:p w14:paraId="07DCF37D"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Маркер на стороне или углу меняет габариты объекта, если это разрешено типом объекта.</w:t>
            </w:r>
          </w:p>
        </w:tc>
        <w:tc>
          <w:tcPr>
            <w:tcW w:w="3005" w:type="dxa"/>
            <w:vAlign w:val="center"/>
            <w:tcMar>
              <w:top w:w="90" w:type="dxa"/>
              <w:left w:w="90" w:type="dxa"/>
              <w:bottom w:w="90" w:type="dxa"/>
              <w:right w:w="90" w:type="dxa"/>
            </w:tcMar>
            <w:shd w:fill="F7F7F7"/>
          </w:tcPr>
          <w:p w14:paraId="4275BB6E"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Позволяет задавать размеры без ручного ввода координат.</w:t>
            </w:r>
          </w:p>
        </w:tc>
      </w:tr>
      <w:tr w:rsidR="001D3DEB" w:rsidRPr="00DE5ABB" w14:paraId="06C1633D" w14:textId="77777777" w:rsidTr="007E7370">
        <w:trPr>
          <w:cantSplit/>
        </w:trPr>
        <w:tc>
          <w:tcPr>
            <w:tcW w:w="2041" w:type="dxa"/>
            <w:vAlign w:val="center"/>
            <w:tcMar>
              <w:top w:w="90" w:type="dxa"/>
              <w:left w:w="90" w:type="dxa"/>
              <w:bottom w:w="90" w:type="dxa"/>
              <w:right w:w="90" w:type="dxa"/>
            </w:tcMar>
          </w:tcPr>
          <w:p w14:paraId="6F408F03"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Поворот</w:t>
            </w:r>
          </w:p>
        </w:tc>
        <w:tc>
          <w:tcPr>
            <w:tcW w:w="4025" w:type="dxa"/>
            <w:vAlign w:val="center"/>
            <w:tcMar>
              <w:top w:w="90" w:type="dxa"/>
              <w:left w:w="90" w:type="dxa"/>
              <w:bottom w:w="90" w:type="dxa"/>
              <w:right w:w="90" w:type="dxa"/>
            </w:tcMar>
          </w:tcPr>
          <w:p w14:paraId="1ABB500B"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Для поддерживаемых объектов угол меняется отдельным маркером, при удержании Ctrl угол округляется до 90 градусов.</w:t>
            </w:r>
          </w:p>
        </w:tc>
        <w:tc>
          <w:tcPr>
            <w:tcW w:w="3005" w:type="dxa"/>
            <w:vAlign w:val="center"/>
            <w:tcMar>
              <w:top w:w="90" w:type="dxa"/>
              <w:left w:w="90" w:type="dxa"/>
              <w:bottom w:w="90" w:type="dxa"/>
              <w:right w:w="90" w:type="dxa"/>
            </w:tcMar>
          </w:tcPr>
          <w:p w14:paraId="1EFA6354"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Используется для поворотных масок и импортированных изображений.</w:t>
            </w:r>
          </w:p>
        </w:tc>
      </w:tr>
      <w:tr w:rsidR="001D3DEB" w:rsidRPr="00DE5ABB" w14:paraId="292107B3" w14:textId="77777777" w:rsidTr="007E7370">
        <w:trPr>
          <w:cantSplit/>
        </w:trPr>
        <w:tc>
          <w:tcPr>
            <w:tcW w:w="2041" w:type="dxa"/>
            <w:vAlign w:val="center"/>
            <w:tcMar>
              <w:top w:w="90" w:type="dxa"/>
              <w:left w:w="90" w:type="dxa"/>
              <w:bottom w:w="90" w:type="dxa"/>
              <w:right w:w="90" w:type="dxa"/>
            </w:tcMar>
            <w:shd w:fill="F7F7F7"/>
          </w:tcPr>
          <w:p w14:paraId="4408C6D8" w14:textId="77777777" w:rsidR="001D3DEB" w:rsidRPr="00DE5ABB" w:rsidRDefault="00000000" w:rsidP="00DE5ABB">
            <w:pPr>
              <w:spacing w:after="0" w:line="252" w:lineRule="auto"/>
              <w:jc w:val="center"/>
              <w:rPr>
                <w:sz w:val="28"/>
                <w:szCs w:val="28"/>
              </w:rPr>
            </w:pPr>
            <w:r>
              <w:rPr>
                <w:rFonts w:ascii="Times New Roman" w:hAnsi="Times New Roman" w:eastAsia="Times New Roman" w:cs="Times New Roman"/>
                <w:b w:val="0"/>
                <w:i w:val="0"/>
                <w:sz w:val="24"/>
              </w:rPr>
              <w:t>Привязки</w:t>
            </w:r>
          </w:p>
        </w:tc>
        <w:tc>
          <w:tcPr>
            <w:tcW w:w="4025" w:type="dxa"/>
            <w:vAlign w:val="center"/>
            <w:tcMar>
              <w:top w:w="90" w:type="dxa"/>
              <w:left w:w="90" w:type="dxa"/>
              <w:bottom w:w="90" w:type="dxa"/>
              <w:right w:w="90" w:type="dxa"/>
            </w:tcMar>
            <w:shd w:fill="F7F7F7"/>
          </w:tcPr>
          <w:p w14:paraId="1FC12257"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Поддерживаются привязки к сетке, границам кадра и другим объектам.</w:t>
            </w:r>
          </w:p>
        </w:tc>
        <w:tc>
          <w:tcPr>
            <w:tcW w:w="3005" w:type="dxa"/>
            <w:vAlign w:val="center"/>
            <w:tcMar>
              <w:top w:w="90" w:type="dxa"/>
              <w:left w:w="90" w:type="dxa"/>
              <w:bottom w:w="90" w:type="dxa"/>
              <w:right w:w="90" w:type="dxa"/>
            </w:tcMar>
            <w:shd w:fill="F7F7F7"/>
          </w:tcPr>
          <w:p w14:paraId="4F4F1D3A" w14:textId="77777777" w:rsidR="001D3DEB" w:rsidRPr="00DE5ABB" w:rsidRDefault="00000000" w:rsidP="00DE5ABB">
            <w:pPr>
              <w:spacing w:after="0" w:line="252" w:lineRule="auto"/>
              <w:jc w:val="left"/>
              <w:rPr>
                <w:sz w:val="28"/>
                <w:szCs w:val="28"/>
                <w:lang w:val="ru-RU"/>
              </w:rPr>
            </w:pPr>
            <w:r>
              <w:rPr>
                <w:rFonts w:ascii="Times New Roman" w:hAnsi="Times New Roman" w:eastAsia="Times New Roman" w:cs="Times New Roman"/>
                <w:b w:val="0"/>
                <w:i w:val="0"/>
                <w:sz w:val="24"/>
              </w:rPr>
              <w:t>Снижает ошибки позиционирования и ускоряет выравнивание элементов.</w:t>
            </w:r>
          </w:p>
        </w:tc>
      </w:tr>
    </w:tbl>
    <w:p w14:paraId="73311865" w14:textId="77777777" w:rsidR="001D3DEB" w:rsidRPr="00DE5ABB" w:rsidRDefault="001D3DEB" w:rsidP="00DE5ABB">
      <w:pPr>
        <w:spacing w:after="40" w:line="360" w:lineRule="auto"/>
        <w:jc w:val="both"/>
        <w:rPr>
          <w:sz w:val="28"/>
          <w:szCs w:val="28"/>
          <w:lang w:val="ru-RU"/>
        </w:rPr>
      </w:pPr>
    </w:p>
    <w:p>
      <w:pPr>
        <w:keepNext/>
        <w:spacing w:before="160" w:after="120" w:line="276" w:lineRule="auto"/>
        <w:jc w:val="left"/>
      </w:pPr>
      <w:r>
        <w:rPr>
          <w:rFonts w:ascii="Times New Roman" w:hAnsi="Times New Roman" w:eastAsia="Times New Roman" w:cs="Times New Roman"/>
          <w:b/>
          <w:i w:val="0"/>
          <w:sz w:val="28"/>
        </w:rPr>
        <w:t>4.1. Выделение объекта</w:t>
      </w:r>
    </w:p>
    <w:p>
      <w:pPr>
        <w:keepNext/>
        <w:spacing w:before="40" w:after="40" w:line="276" w:lineRule="auto"/>
        <w:jc w:val="center"/>
      </w:pPr>
      <w:r>
        <w:rPr>
          <w:rFonts w:ascii="Times New Roman" w:hAnsi="Times New Roman" w:eastAsia="Times New Roman" w:cs="Times New Roman"/>
          <w:b w:val="0"/>
          <w:i/>
          <w:sz w:val="24"/>
        </w:rPr>
        <w:t>[Место для скриншота: выделенный объект в рабочей области]</w:t>
      </w:r>
    </w:p>
    <w:p>
      <w:pPr>
        <w:spacing w:before="0" w:after="120" w:line="276" w:lineRule="auto"/>
        <w:ind w:firstLine="709"/>
        <w:jc w:val="both"/>
      </w:pPr>
      <w:r>
        <w:rPr>
          <w:rFonts w:ascii="Times New Roman" w:hAnsi="Times New Roman" w:eastAsia="Times New Roman" w:cs="Times New Roman"/>
          <w:b w:val="0"/>
          <w:i w:val="0"/>
          <w:sz w:val="28"/>
        </w:rPr>
        <w:t>Выделение выполняется нажатием на объект в пределах холста. Если в одной точке расположено несколько элементов, выбирается верхний видимый объект с учетом порядка слоев. После выбора вокруг объекта отображается рамка выделения, а панель свойств показывает доступные параметры.</w:t>
      </w:r>
    </w:p>
    <w:p>
      <w:pPr>
        <w:spacing w:before="0" w:after="120" w:line="276" w:lineRule="auto"/>
        <w:ind w:firstLine="709"/>
        <w:jc w:val="both"/>
      </w:pPr>
      <w:r>
        <w:rPr>
          <w:rFonts w:ascii="Times New Roman" w:hAnsi="Times New Roman" w:eastAsia="Times New Roman" w:cs="Times New Roman"/>
          <w:b w:val="0"/>
          <w:i w:val="0"/>
          <w:sz w:val="28"/>
        </w:rPr>
        <w:t>Если объект входит в редакторскую группу, выделение применяется ко всей группе. Такое поведение защищает связанные элементы от случайного раздельного перемещения и сохраняет собранную компоновку кадра.</w:t>
      </w:r>
    </w:p>
    <w:p>
      <w:pPr>
        <w:keepNext/>
        <w:spacing w:before="160" w:after="120" w:line="276" w:lineRule="auto"/>
        <w:jc w:val="left"/>
      </w:pPr>
      <w:r>
        <w:rPr>
          <w:rFonts w:ascii="Times New Roman" w:hAnsi="Times New Roman" w:eastAsia="Times New Roman" w:cs="Times New Roman"/>
          <w:b/>
          <w:i w:val="0"/>
          <w:sz w:val="28"/>
        </w:rPr>
        <w:t>4.2. Рамочное выделение</w:t>
      </w:r>
    </w:p>
    <w:p>
      <w:pPr>
        <w:keepNext/>
        <w:spacing w:before="40" w:after="40" w:line="276" w:lineRule="auto"/>
        <w:jc w:val="center"/>
      </w:pPr>
      <w:r>
        <w:rPr>
          <w:rFonts w:ascii="Times New Roman" w:hAnsi="Times New Roman" w:eastAsia="Times New Roman" w:cs="Times New Roman"/>
          <w:b w:val="0"/>
          <w:i/>
          <w:sz w:val="24"/>
        </w:rPr>
        <w:t>[Место для скриншота: рамочное выделение группы объектов]</w:t>
      </w:r>
    </w:p>
    <w:p>
      <w:pPr>
        <w:spacing w:before="0" w:after="120" w:line="276" w:lineRule="auto"/>
        <w:ind w:firstLine="709"/>
        <w:jc w:val="both"/>
      </w:pPr>
      <w:r>
        <w:rPr>
          <w:rFonts w:ascii="Times New Roman" w:hAnsi="Times New Roman" w:eastAsia="Times New Roman" w:cs="Times New Roman"/>
          <w:b w:val="0"/>
          <w:i w:val="0"/>
          <w:sz w:val="28"/>
        </w:rPr>
        <w:t>Рамочное выделение используется для выбора нескольких объектов за одно действие. Пользователь задает прямоугольную область указателем мыши, после чего программа определяет элементы, попавшие в эту область, и формирует общее выделение.</w:t>
      </w:r>
    </w:p>
    <w:p>
      <w:pPr>
        <w:spacing w:before="0" w:after="120" w:line="276" w:lineRule="auto"/>
        <w:ind w:firstLine="709"/>
        <w:jc w:val="both"/>
      </w:pPr>
      <w:r>
        <w:rPr>
          <w:rFonts w:ascii="Times New Roman" w:hAnsi="Times New Roman" w:eastAsia="Times New Roman" w:cs="Times New Roman"/>
          <w:b w:val="0"/>
          <w:i w:val="0"/>
          <w:sz w:val="28"/>
        </w:rPr>
        <w:t>После рамочного выделения становятся доступны операции группировки, выравнивания, копирования, удаления и изменения порядка слоев. Панель свойств при множественном выделении не показывает параметры отдельного объекта, чтобы не допустить неоднозначного изменения.</w:t>
      </w:r>
    </w:p>
    <w:p>
      <w:pPr>
        <w:keepNext/>
        <w:spacing w:before="160" w:after="120" w:line="276" w:lineRule="auto"/>
        <w:jc w:val="left"/>
      </w:pPr>
      <w:r>
        <w:rPr>
          <w:rFonts w:ascii="Times New Roman" w:hAnsi="Times New Roman" w:eastAsia="Times New Roman" w:cs="Times New Roman"/>
          <w:b/>
          <w:i w:val="0"/>
          <w:sz w:val="28"/>
        </w:rPr>
        <w:t>4.3. Перемещение объекта</w:t>
      </w:r>
    </w:p>
    <w:p>
      <w:pPr>
        <w:keepNext/>
        <w:spacing w:before="40" w:after="40" w:line="276" w:lineRule="auto"/>
        <w:jc w:val="center"/>
      </w:pPr>
      <w:r>
        <w:rPr>
          <w:rFonts w:ascii="Times New Roman" w:hAnsi="Times New Roman" w:eastAsia="Times New Roman" w:cs="Times New Roman"/>
          <w:b w:val="0"/>
          <w:i/>
          <w:sz w:val="24"/>
        </w:rPr>
        <w:t>[Место для скриншота: перемещение объекта с направляющей]</w:t>
      </w:r>
    </w:p>
    <w:p>
      <w:pPr>
        <w:spacing w:before="0" w:after="120" w:line="276" w:lineRule="auto"/>
        <w:ind w:firstLine="709"/>
        <w:jc w:val="both"/>
      </w:pPr>
      <w:r>
        <w:rPr>
          <w:rFonts w:ascii="Times New Roman" w:hAnsi="Times New Roman" w:eastAsia="Times New Roman" w:cs="Times New Roman"/>
          <w:b w:val="0"/>
          <w:i w:val="0"/>
          <w:sz w:val="28"/>
        </w:rPr>
        <w:t>Перемещение выполняется перетаскиванием выделенного объекта или группы. Во время перемещения рабочая область рассчитывает возможные привязки к холсту, сетке и другим объектам, затем показывает направляющие для выбранного варианта совмещения.</w:t>
      </w:r>
    </w:p>
    <w:p>
      <w:pPr>
        <w:spacing w:before="0" w:after="120" w:line="276" w:lineRule="auto"/>
        <w:ind w:firstLine="709"/>
        <w:jc w:val="both"/>
      </w:pPr>
      <w:r>
        <w:rPr>
          <w:rFonts w:ascii="Times New Roman" w:hAnsi="Times New Roman" w:eastAsia="Times New Roman" w:cs="Times New Roman"/>
          <w:b w:val="0"/>
          <w:i w:val="0"/>
          <w:sz w:val="28"/>
        </w:rPr>
        <w:t>После завершения перемещения новые координаты записываются в модель проекта. Изменение сразу отображается в списке объектов, панели свойств и истории действий.</w:t>
      </w:r>
    </w:p>
    <w:p>
      <w:pPr>
        <w:keepNext/>
        <w:spacing w:before="160" w:after="120" w:line="276" w:lineRule="auto"/>
        <w:jc w:val="left"/>
      </w:pPr>
      <w:r>
        <w:rPr>
          <w:rFonts w:ascii="Times New Roman" w:hAnsi="Times New Roman" w:eastAsia="Times New Roman" w:cs="Times New Roman"/>
          <w:b/>
          <w:i w:val="0"/>
          <w:sz w:val="28"/>
        </w:rPr>
        <w:t>4.4. Изменение размеров</w:t>
      </w:r>
    </w:p>
    <w:p>
      <w:pPr>
        <w:keepNext/>
        <w:spacing w:before="40" w:after="40" w:line="276" w:lineRule="auto"/>
        <w:jc w:val="center"/>
      </w:pPr>
      <w:r>
        <w:rPr>
          <w:rFonts w:ascii="Times New Roman" w:hAnsi="Times New Roman" w:eastAsia="Times New Roman" w:cs="Times New Roman"/>
          <w:b w:val="0"/>
          <w:i/>
          <w:sz w:val="24"/>
        </w:rPr>
        <w:t>[Место для скриншота: изменение размеров объекта за маркер рамки]</w:t>
      </w:r>
    </w:p>
    <w:p>
      <w:pPr>
        <w:spacing w:before="0" w:after="120" w:line="276" w:lineRule="auto"/>
        <w:ind w:firstLine="709"/>
        <w:jc w:val="both"/>
      </w:pPr>
      <w:r>
        <w:rPr>
          <w:rFonts w:ascii="Times New Roman" w:hAnsi="Times New Roman" w:eastAsia="Times New Roman" w:cs="Times New Roman"/>
          <w:b w:val="0"/>
          <w:i w:val="0"/>
          <w:sz w:val="28"/>
        </w:rPr>
        <w:t>Изменение размеров выполняется через маркеры на рамке выделения. Пользователь перемещает маркер, а программа пересчитывает координаты и габариты объекта с учетом текущего положения холста и применимых ограничений.</w:t>
      </w:r>
    </w:p>
    <w:p>
      <w:pPr>
        <w:spacing w:before="0" w:after="120" w:line="276" w:lineRule="auto"/>
        <w:ind w:firstLine="709"/>
        <w:jc w:val="both"/>
      </w:pPr>
      <w:r>
        <w:rPr>
          <w:rFonts w:ascii="Times New Roman" w:hAnsi="Times New Roman" w:eastAsia="Times New Roman" w:cs="Times New Roman"/>
          <w:b w:val="0"/>
          <w:i w:val="0"/>
          <w:sz w:val="28"/>
        </w:rPr>
        <w:t>Для объектов, восстановленных из аппаратного XML в ограниченном режиме, изменение размеров может быть заблокировано. Это требуется для сохранения соответствия уже подготовленным растровым или шрифтовым данным.</w:t>
      </w:r>
    </w:p>
    <w:p>
      <w:pPr>
        <w:keepNext/>
        <w:spacing w:before="160" w:after="120" w:line="276" w:lineRule="auto"/>
        <w:jc w:val="left"/>
      </w:pPr>
      <w:r>
        <w:rPr>
          <w:rFonts w:ascii="Times New Roman" w:hAnsi="Times New Roman" w:eastAsia="Times New Roman" w:cs="Times New Roman"/>
          <w:b/>
          <w:i w:val="0"/>
          <w:sz w:val="28"/>
        </w:rPr>
        <w:t>4.5. Поворот объекта</w:t>
      </w:r>
    </w:p>
    <w:p>
      <w:pPr>
        <w:keepNext/>
        <w:spacing w:before="40" w:after="40" w:line="276" w:lineRule="auto"/>
        <w:jc w:val="center"/>
      </w:pPr>
      <w:r>
        <w:rPr>
          <w:rFonts w:ascii="Times New Roman" w:hAnsi="Times New Roman" w:eastAsia="Times New Roman" w:cs="Times New Roman"/>
          <w:b w:val="0"/>
          <w:i/>
          <w:sz w:val="24"/>
        </w:rPr>
        <w:t>[Место для скриншота: поворот объекта за маркер вращения]</w:t>
      </w:r>
    </w:p>
    <w:p>
      <w:pPr>
        <w:spacing w:before="0" w:after="120" w:line="276" w:lineRule="auto"/>
        <w:ind w:firstLine="709"/>
        <w:jc w:val="both"/>
      </w:pPr>
      <w:r>
        <w:rPr>
          <w:rFonts w:ascii="Times New Roman" w:hAnsi="Times New Roman" w:eastAsia="Times New Roman" w:cs="Times New Roman"/>
          <w:b w:val="0"/>
          <w:i w:val="0"/>
          <w:sz w:val="28"/>
        </w:rPr>
        <w:t>Для объектов, поддерживающих поворот, над рамкой выделения отображается отдельный маркер вращения. При его перемещении программа рассчитывает новый угол и отображает объект в обновленном положении.</w:t>
      </w:r>
    </w:p>
    <w:p>
      <w:pPr>
        <w:spacing w:before="0" w:after="120" w:line="276" w:lineRule="auto"/>
        <w:ind w:firstLine="709"/>
        <w:jc w:val="both"/>
      </w:pPr>
      <w:r>
        <w:rPr>
          <w:rFonts w:ascii="Times New Roman" w:hAnsi="Times New Roman" w:eastAsia="Times New Roman" w:cs="Times New Roman"/>
          <w:b w:val="0"/>
          <w:i w:val="0"/>
          <w:sz w:val="28"/>
        </w:rPr>
        <w:t>При удержании клавиши Ctrl поворот привязывается к прямым углам. Это удобно при подготовке элементов, которые должны быть строго горизонтальными или вертикальными.</w:t>
      </w:r>
    </w:p>
    <w:p>
      <w:pPr>
        <w:keepNext/>
        <w:spacing w:before="160" w:after="120" w:line="276" w:lineRule="auto"/>
        <w:jc w:val="left"/>
      </w:pPr>
      <w:r>
        <w:rPr>
          <w:rFonts w:ascii="Times New Roman" w:hAnsi="Times New Roman" w:eastAsia="Times New Roman" w:cs="Times New Roman"/>
          <w:b/>
          <w:i w:val="0"/>
          <w:sz w:val="28"/>
        </w:rPr>
        <w:t>4.6. Перемещение концов штриховой линии</w:t>
      </w:r>
    </w:p>
    <w:p>
      <w:pPr>
        <w:keepNext/>
        <w:spacing w:before="40" w:after="40" w:line="276" w:lineRule="auto"/>
        <w:jc w:val="center"/>
      </w:pPr>
      <w:r>
        <w:rPr>
          <w:rFonts w:ascii="Times New Roman" w:hAnsi="Times New Roman" w:eastAsia="Times New Roman" w:cs="Times New Roman"/>
          <w:b w:val="0"/>
          <w:i/>
          <w:sz w:val="24"/>
        </w:rPr>
        <w:t>[Место для скриншота: редактирование конечной точки штриховой линии]</w:t>
      </w:r>
    </w:p>
    <w:p>
      <w:pPr>
        <w:spacing w:before="0" w:after="120" w:line="276" w:lineRule="auto"/>
        <w:ind w:firstLine="709"/>
        <w:jc w:val="both"/>
      </w:pPr>
      <w:r>
        <w:rPr>
          <w:rFonts w:ascii="Times New Roman" w:hAnsi="Times New Roman" w:eastAsia="Times New Roman" w:cs="Times New Roman"/>
          <w:b w:val="0"/>
          <w:i w:val="0"/>
          <w:sz w:val="28"/>
        </w:rPr>
        <w:t>Штриховая линия редактируется не как прямоугольный объект, а через две конечные точки. Пользователь может отдельно перемещать начало и конец линии, задавая точное направление и длину элемента.</w:t>
      </w:r>
    </w:p>
    <w:p>
      <w:pPr>
        <w:spacing w:before="0" w:after="120" w:line="276" w:lineRule="auto"/>
        <w:ind w:firstLine="709"/>
        <w:jc w:val="both"/>
      </w:pPr>
      <w:r>
        <w:rPr>
          <w:rFonts w:ascii="Times New Roman" w:hAnsi="Times New Roman" w:eastAsia="Times New Roman" w:cs="Times New Roman"/>
          <w:b w:val="0"/>
          <w:i w:val="0"/>
          <w:sz w:val="28"/>
        </w:rPr>
        <w:t>Такой способ редактирования позволяет сохранять простую структуру параметров линии в XML: объект описывается координатами двух точек и параметрами штриха, а не габаритной рамкой.</w:t>
      </w:r>
    </w:p>
    <w:p>
      <w:pPr>
        <w:keepNext/>
        <w:spacing w:before="160" w:after="120" w:line="276" w:lineRule="auto"/>
        <w:jc w:val="left"/>
      </w:pPr>
      <w:r>
        <w:rPr>
          <w:rFonts w:ascii="Times New Roman" w:hAnsi="Times New Roman" w:eastAsia="Times New Roman" w:cs="Times New Roman"/>
          <w:b/>
          <w:i w:val="0"/>
          <w:sz w:val="28"/>
        </w:rPr>
        <w:t>4.7. Масштабирование и панорамирование</w:t>
      </w:r>
    </w:p>
    <w:p>
      <w:pPr>
        <w:keepNext/>
        <w:spacing w:before="40" w:after="40" w:line="276" w:lineRule="auto"/>
        <w:jc w:val="center"/>
      </w:pPr>
      <w:r>
        <w:rPr>
          <w:rFonts w:ascii="Times New Roman" w:hAnsi="Times New Roman" w:eastAsia="Times New Roman" w:cs="Times New Roman"/>
          <w:b w:val="0"/>
          <w:i/>
          <w:sz w:val="24"/>
        </w:rPr>
        <w:t>[Место для скриншота: измененный масштаб рабочей области]</w:t>
      </w:r>
    </w:p>
    <w:p>
      <w:pPr>
        <w:spacing w:before="0" w:after="120" w:line="276" w:lineRule="auto"/>
        <w:ind w:firstLine="709"/>
        <w:jc w:val="both"/>
      </w:pPr>
      <w:r>
        <w:rPr>
          <w:rFonts w:ascii="Times New Roman" w:hAnsi="Times New Roman" w:eastAsia="Times New Roman" w:cs="Times New Roman"/>
          <w:b w:val="0"/>
          <w:i w:val="0"/>
          <w:sz w:val="28"/>
        </w:rPr>
        <w:t>Масштабирование рабочей области выполняется колесом мыши при удержании клавиши Ctrl. Программа ограничивает масштаб допустимым диапазоном, чтобы холст оставался управляемым как при приближении, так и при общем просмотре сцены.</w:t>
      </w:r>
    </w:p>
    <w:p>
      <w:pPr>
        <w:spacing w:before="0" w:after="120" w:line="276" w:lineRule="auto"/>
        <w:ind w:firstLine="709"/>
        <w:jc w:val="both"/>
      </w:pPr>
      <w:r>
        <w:rPr>
          <w:rFonts w:ascii="Times New Roman" w:hAnsi="Times New Roman" w:eastAsia="Times New Roman" w:cs="Times New Roman"/>
          <w:b w:val="0"/>
          <w:i w:val="0"/>
          <w:sz w:val="28"/>
        </w:rPr>
        <w:t>Панорамирование выполняется перетаскиванием рабочей области средней или правой кнопкой мыши. Эта операция не изменяет координаты объектов и влияет только на положение холста в окне редактора.</w:t>
      </w:r>
    </w:p>
    <w:p>
      <w:pPr>
        <w:keepNext/>
        <w:spacing w:before="160" w:after="120" w:line="276" w:lineRule="auto"/>
        <w:jc w:val="left"/>
      </w:pPr>
      <w:r>
        <w:rPr>
          <w:rFonts w:ascii="Times New Roman" w:hAnsi="Times New Roman" w:eastAsia="Times New Roman" w:cs="Times New Roman"/>
          <w:b/>
          <w:i w:val="0"/>
          <w:sz w:val="28"/>
        </w:rPr>
        <w:t>4.8. Перетаскивание объектов из библиотеки</w:t>
      </w:r>
    </w:p>
    <w:p>
      <w:pPr>
        <w:keepNext/>
        <w:spacing w:before="40" w:after="40" w:line="276" w:lineRule="auto"/>
        <w:jc w:val="center"/>
      </w:pPr>
      <w:r>
        <w:rPr>
          <w:rFonts w:ascii="Times New Roman" w:hAnsi="Times New Roman" w:eastAsia="Times New Roman" w:cs="Times New Roman"/>
          <w:b w:val="0"/>
          <w:i/>
          <w:sz w:val="24"/>
        </w:rPr>
        <w:t>[Место для скриншота: перетаскивание карточки объекта на холст]</w:t>
      </w:r>
    </w:p>
    <w:p>
      <w:pPr>
        <w:spacing w:before="0" w:after="120" w:line="276" w:lineRule="auto"/>
        <w:ind w:firstLine="709"/>
        <w:jc w:val="both"/>
      </w:pPr>
      <w:r>
        <w:rPr>
          <w:rFonts w:ascii="Times New Roman" w:hAnsi="Times New Roman" w:eastAsia="Times New Roman" w:cs="Times New Roman"/>
          <w:b w:val="0"/>
          <w:i w:val="0"/>
          <w:sz w:val="28"/>
        </w:rPr>
        <w:t>Объекты можно добавлять перетаскиванием из библиотеки в рабочую область. При отпускании указателя программа создает объект выбранного типа и помещает его в указанную область холста.</w:t>
      </w:r>
    </w:p>
    <w:p>
      <w:pPr>
        <w:spacing w:before="0" w:after="120" w:line="276" w:lineRule="auto"/>
        <w:ind w:firstLine="709"/>
        <w:jc w:val="both"/>
      </w:pPr>
      <w:r>
        <w:rPr>
          <w:rFonts w:ascii="Times New Roman" w:hAnsi="Times New Roman" w:eastAsia="Times New Roman" w:cs="Times New Roman"/>
          <w:b w:val="0"/>
          <w:i w:val="0"/>
          <w:sz w:val="28"/>
        </w:rPr>
        <w:t>Если пользователь добавляет изображение, программа предварительно выбирает файл, рассчитывает безопасный начальный размер и размещает объект с учетом размеров проекта.</w:t>
      </w:r>
    </w:p>
    <w:p>
      <w:pPr>
        <w:keepNext/>
        <w:spacing w:before="160" w:after="120" w:line="276" w:lineRule="auto"/>
        <w:jc w:val="left"/>
      </w:pPr>
      <w:r>
        <w:rPr>
          <w:rFonts w:ascii="Times New Roman" w:hAnsi="Times New Roman" w:eastAsia="Times New Roman" w:cs="Times New Roman"/>
          <w:b/>
          <w:i w:val="0"/>
          <w:sz w:val="28"/>
        </w:rPr>
        <w:t>4.9. Направляющие привязки</w:t>
      </w:r>
    </w:p>
    <w:p>
      <w:pPr>
        <w:keepNext/>
        <w:spacing w:before="40" w:after="40" w:line="276" w:lineRule="auto"/>
        <w:jc w:val="center"/>
      </w:pPr>
      <w:r>
        <w:rPr>
          <w:rFonts w:ascii="Times New Roman" w:hAnsi="Times New Roman" w:eastAsia="Times New Roman" w:cs="Times New Roman"/>
          <w:b w:val="0"/>
          <w:i/>
          <w:sz w:val="24"/>
        </w:rPr>
        <w:t>[Место для скриншота: направляющие привязки на холсте]</w:t>
      </w:r>
    </w:p>
    <w:p>
      <w:pPr>
        <w:spacing w:before="0" w:after="120" w:line="276" w:lineRule="auto"/>
        <w:ind w:firstLine="709"/>
        <w:jc w:val="both"/>
      </w:pPr>
      <w:r>
        <w:rPr>
          <w:rFonts w:ascii="Times New Roman" w:hAnsi="Times New Roman" w:eastAsia="Times New Roman" w:cs="Times New Roman"/>
          <w:b w:val="0"/>
          <w:i w:val="0"/>
          <w:sz w:val="28"/>
        </w:rPr>
        <w:t>Направляющие показывают, к чему в текущий момент привязывается объект. Для разных источников привязки используются разные цвета: холст, сетка и другие объекты различаются визуально.</w:t>
      </w:r>
    </w:p>
    <w:p>
      <w:pPr>
        <w:spacing w:before="0" w:after="120" w:line="276" w:lineRule="auto"/>
        <w:ind w:firstLine="709"/>
        <w:jc w:val="both"/>
      </w:pPr>
      <w:r>
        <w:rPr>
          <w:rFonts w:ascii="Times New Roman" w:hAnsi="Times New Roman" w:eastAsia="Times New Roman" w:cs="Times New Roman"/>
          <w:b w:val="0"/>
          <w:i w:val="0"/>
          <w:sz w:val="28"/>
        </w:rPr>
        <w:t>Привязки не меняют аппаратный формат объекта. Они только помогают пользователю получить точные координаты при ручном редактировании сцены.</w:t>
      </w:r>
    </w:p>
    <w:p>
      <w:pPr>
        <w:keepNext/>
        <w:spacing w:before="160" w:after="120" w:line="276" w:lineRule="auto"/>
        <w:jc w:val="left"/>
      </w:pPr>
      <w:r>
        <w:rPr>
          <w:rFonts w:ascii="Times New Roman" w:hAnsi="Times New Roman" w:eastAsia="Times New Roman" w:cs="Times New Roman"/>
          <w:b/>
          <w:i w:val="0"/>
          <w:sz w:val="28"/>
        </w:rPr>
        <w:t>4.10. Синхронизация рабочей области с панелями</w:t>
      </w:r>
    </w:p>
    <w:p>
      <w:pPr>
        <w:keepNext/>
        <w:spacing w:before="40" w:after="40" w:line="276" w:lineRule="auto"/>
        <w:jc w:val="center"/>
      </w:pPr>
      <w:r>
        <w:rPr>
          <w:rFonts w:ascii="Times New Roman" w:hAnsi="Times New Roman" w:eastAsia="Times New Roman" w:cs="Times New Roman"/>
          <w:b w:val="0"/>
          <w:i/>
          <w:sz w:val="24"/>
        </w:rPr>
        <w:t>[Место для скриншота: одновременное выделение на холсте и в списке объектов]</w:t>
      </w:r>
    </w:p>
    <w:p>
      <w:pPr>
        <w:spacing w:before="0" w:after="120" w:line="276" w:lineRule="auto"/>
        <w:ind w:firstLine="709"/>
        <w:jc w:val="both"/>
      </w:pPr>
      <w:r>
        <w:rPr>
          <w:rFonts w:ascii="Times New Roman" w:hAnsi="Times New Roman" w:eastAsia="Times New Roman" w:cs="Times New Roman"/>
          <w:b w:val="0"/>
          <w:i w:val="0"/>
          <w:sz w:val="28"/>
        </w:rPr>
        <w:t>Рабочая область постоянно синхронизируется со списком объектов и панелью свойств. При выборе объекта на холсте выделяется соответствующая строка списка, а в таблице свойств появляются параметры этого объекта.</w:t>
      </w:r>
    </w:p>
    <w:p>
      <w:pPr>
        <w:spacing w:before="0" w:after="120" w:line="276" w:lineRule="auto"/>
        <w:ind w:firstLine="709"/>
        <w:jc w:val="both"/>
      </w:pPr>
      <w:r>
        <w:rPr>
          <w:rFonts w:ascii="Times New Roman" w:hAnsi="Times New Roman" w:eastAsia="Times New Roman" w:cs="Times New Roman"/>
          <w:b w:val="0"/>
          <w:i w:val="0"/>
          <w:sz w:val="28"/>
        </w:rPr>
        <w:t>Обратная синхронизация также сохраняется: выбор строки в списке объектов изменяет выделение на холсте. Благодаря этому пользователь может работать как через визуальную сцену, так и через структурированный список слоев.</w:t>
      </w:r>
    </w:p>
    <w:p>
      <w:pPr>
        <w:keepNext/>
        <w:spacing w:before="240" w:after="120" w:line="276" w:lineRule="auto"/>
        <w:jc w:val="left"/>
      </w:pPr>
      <w:r>
        <w:rPr>
          <w:rFonts w:ascii="Times New Roman" w:hAnsi="Times New Roman" w:eastAsia="Times New Roman" w:cs="Times New Roman"/>
          <w:b/>
          <w:i w:val="0"/>
          <w:sz w:val="28"/>
        </w:rPr>
        <w:t>5. Верхнее меню приложения</w:t>
      </w:r>
    </w:p>
    <w:p>
      <w:pPr>
        <w:spacing w:before="0" w:after="120" w:line="276" w:lineRule="auto"/>
        <w:ind w:firstLine="709"/>
        <w:jc w:val="both"/>
      </w:pPr>
      <w:r>
        <w:rPr>
          <w:rFonts w:ascii="Times New Roman" w:hAnsi="Times New Roman" w:eastAsia="Times New Roman" w:cs="Times New Roman"/>
          <w:b w:val="0"/>
          <w:i w:val="0"/>
          <w:sz w:val="28"/>
        </w:rPr>
        <w:t>Верхнее меню содержит команды, которые относятся ко всему проекту или к выбранным объектам. Команды сгруппированы по назначению: работа с файлами, редактирование сцены, добавление объектов, управление видом и общие настройки. Если операция также вынесена на боковую панель, в разделе меню описывается ее смысл, а в разделе панели уточняется быстрый порядок вызова.</w:t>
      </w:r>
    </w:p>
    <w:p>
      <w:pPr>
        <w:keepNext/>
        <w:spacing w:before="160" w:after="120" w:line="276" w:lineRule="auto"/>
        <w:jc w:val="left"/>
      </w:pPr>
      <w:r>
        <w:rPr>
          <w:rFonts w:ascii="Times New Roman" w:hAnsi="Times New Roman" w:eastAsia="Times New Roman" w:cs="Times New Roman"/>
          <w:b/>
          <w:i w:val="0"/>
          <w:sz w:val="28"/>
        </w:rPr>
        <w:t>5.1. Меню Файл</w:t>
      </w:r>
    </w:p>
    <w:p>
      <w:pPr>
        <w:keepNext/>
        <w:spacing w:before="160" w:after="120" w:line="276" w:lineRule="auto"/>
        <w:jc w:val="left"/>
      </w:pPr>
      <w:r>
        <w:rPr>
          <w:rFonts w:ascii="Times New Roman" w:hAnsi="Times New Roman" w:eastAsia="Times New Roman" w:cs="Times New Roman"/>
          <w:b/>
          <w:i w:val="0"/>
          <w:sz w:val="28"/>
        </w:rPr>
        <w:t>5.1.1. Создать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«Создать» в меню «Файл»]</w:t>
      </w:r>
    </w:p>
    <w:p>
      <w:pPr>
        <w:spacing w:before="0" w:after="120" w:line="276" w:lineRule="auto"/>
        <w:ind w:firstLine="709"/>
        <w:jc w:val="both"/>
      </w:pPr>
      <w:r>
        <w:rPr>
          <w:rFonts w:ascii="Times New Roman" w:hAnsi="Times New Roman" w:eastAsia="Times New Roman" w:cs="Times New Roman"/>
          <w:b w:val="0"/>
          <w:i w:val="0"/>
          <w:sz w:val="28"/>
        </w:rPr>
        <w:t>Команда открывает диалог создания нового XML-проекта. В диалоге задаются имя проекта, ширина и высота холста, цвет фона и путь сохранения. Программа проверяет введенные размеры до создания документа, поэтому пользователь сразу получает проект с допустимыми параметрами.</w:t>
      </w:r>
    </w:p>
    <w:p>
      <w:pPr>
        <w:keepNext/>
        <w:spacing w:before="160" w:after="120" w:line="276" w:lineRule="auto"/>
        <w:jc w:val="left"/>
      </w:pPr>
      <w:r>
        <w:rPr>
          <w:rFonts w:ascii="Times New Roman" w:hAnsi="Times New Roman" w:eastAsia="Times New Roman" w:cs="Times New Roman"/>
          <w:b/>
          <w:i w:val="0"/>
          <w:sz w:val="28"/>
        </w:rPr>
        <w:t>5.1.2. Открыть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«Открыть» в меню «Файл»]</w:t>
      </w:r>
    </w:p>
    <w:p>
      <w:pPr>
        <w:spacing w:before="0" w:after="120" w:line="276" w:lineRule="auto"/>
        <w:ind w:firstLine="709"/>
        <w:jc w:val="both"/>
      </w:pPr>
      <w:r>
        <w:rPr>
          <w:rFonts w:ascii="Times New Roman" w:hAnsi="Times New Roman" w:eastAsia="Times New Roman" w:cs="Times New Roman"/>
          <w:b w:val="0"/>
          <w:i w:val="0"/>
          <w:sz w:val="28"/>
        </w:rPr>
        <w:t>Команда загружает существующий XML-файл. При открытии восстанавливаются размеры холста, фон, схемы параметров, графические объекты, шрифтовые ресурсы и служебные признаки объектов. После загрузки программа синхронизирует рабочую область, список объектов и панель свойств.</w:t>
      </w:r>
    </w:p>
    <w:p>
      <w:pPr>
        <w:keepNext/>
        <w:spacing w:before="160" w:after="120" w:line="276" w:lineRule="auto"/>
        <w:jc w:val="left"/>
      </w:pPr>
      <w:r>
        <w:rPr>
          <w:rFonts w:ascii="Times New Roman" w:hAnsi="Times New Roman" w:eastAsia="Times New Roman" w:cs="Times New Roman"/>
          <w:b/>
          <w:i w:val="0"/>
          <w:sz w:val="28"/>
        </w:rPr>
        <w:t>5.1.3. Сохранить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«Сохранить» в меню «Файл»]</w:t>
      </w:r>
    </w:p>
    <w:p>
      <w:pPr>
        <w:spacing w:before="0" w:after="120" w:line="276" w:lineRule="auto"/>
        <w:ind w:firstLine="709"/>
        <w:jc w:val="both"/>
      </w:pPr>
      <w:r>
        <w:rPr>
          <w:rFonts w:ascii="Times New Roman" w:hAnsi="Times New Roman" w:eastAsia="Times New Roman" w:cs="Times New Roman"/>
          <w:b w:val="0"/>
          <w:i w:val="0"/>
          <w:sz w:val="28"/>
        </w:rPr>
        <w:t>Команда сохраняет текущий проект в ранее выбранный путь. Если путь еще не задан, программа переходит к сценарию сохранения под новым именем. Перед записью выполняется компиляция графической сцены в XML, совместимый с форматом данных для ПЛИС.</w:t>
      </w:r>
    </w:p>
    <w:p>
      <w:pPr>
        <w:keepNext/>
        <w:spacing w:before="160" w:after="120" w:line="276" w:lineRule="auto"/>
        <w:jc w:val="left"/>
      </w:pPr>
      <w:r>
        <w:rPr>
          <w:rFonts w:ascii="Times New Roman" w:hAnsi="Times New Roman" w:eastAsia="Times New Roman" w:cs="Times New Roman"/>
          <w:b/>
          <w:i w:val="0"/>
          <w:sz w:val="28"/>
        </w:rPr>
        <w:t>5.1.4. Сохранить как</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«Сохранить как» в меню «Файл»]</w:t>
      </w:r>
    </w:p>
    <w:p>
      <w:pPr>
        <w:spacing w:before="0" w:after="120" w:line="276" w:lineRule="auto"/>
        <w:ind w:firstLine="709"/>
        <w:jc w:val="both"/>
      </w:pPr>
      <w:r>
        <w:rPr>
          <w:rFonts w:ascii="Times New Roman" w:hAnsi="Times New Roman" w:eastAsia="Times New Roman" w:cs="Times New Roman"/>
          <w:b w:val="0"/>
          <w:i w:val="0"/>
          <w:sz w:val="28"/>
        </w:rPr>
        <w:t>Команда позволяет выбрать новый путь для XML-файла. Она используется при создании копии проекта или при подготовке отдельной версии кадра для испытаний. После выбора пути дальнейшие сохранения выполняются в этот файл.</w:t>
      </w:r>
    </w:p>
    <w:p>
      <w:pPr>
        <w:keepNext/>
        <w:spacing w:before="160" w:after="120" w:line="276" w:lineRule="auto"/>
        <w:jc w:val="left"/>
      </w:pPr>
      <w:r>
        <w:rPr>
          <w:rFonts w:ascii="Times New Roman" w:hAnsi="Times New Roman" w:eastAsia="Times New Roman" w:cs="Times New Roman"/>
          <w:b/>
          <w:i w:val="0"/>
          <w:sz w:val="28"/>
        </w:rPr>
        <w:t>5.1.5. Добавить изображение</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«Добавить изображение» в меню «Файл»]</w:t>
      </w:r>
    </w:p>
    <w:p>
      <w:pPr>
        <w:spacing w:before="0" w:after="120" w:line="276" w:lineRule="auto"/>
        <w:ind w:firstLine="709"/>
        <w:jc w:val="both"/>
      </w:pPr>
      <w:r>
        <w:rPr>
          <w:rFonts w:ascii="Times New Roman" w:hAnsi="Times New Roman" w:eastAsia="Times New Roman" w:cs="Times New Roman"/>
          <w:b w:val="0"/>
          <w:i w:val="0"/>
          <w:sz w:val="28"/>
        </w:rPr>
        <w:t>Команда импортирует растровое изображение в проект. После выбора файла программа создает графический объект изображения, подбирает начальный размер с учетом размеров холста и ограничений аппаратного формата, затем помещает объект в рабочую область.</w:t>
      </w:r>
    </w:p>
    <w:p>
      <w:pPr>
        <w:keepNext/>
        <w:spacing w:before="160" w:after="120" w:line="276" w:lineRule="auto"/>
        <w:jc w:val="left"/>
      </w:pPr>
      <w:r>
        <w:rPr>
          <w:rFonts w:ascii="Times New Roman" w:hAnsi="Times New Roman" w:eastAsia="Times New Roman" w:cs="Times New Roman"/>
          <w:b/>
          <w:i w:val="0"/>
          <w:sz w:val="28"/>
        </w:rPr>
        <w:t>5.1.6. Выход</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«Выход» в меню «Файл»]</w:t>
      </w:r>
    </w:p>
    <w:p>
      <w:pPr>
        <w:spacing w:before="0" w:after="120" w:line="276" w:lineRule="auto"/>
        <w:ind w:firstLine="709"/>
        <w:jc w:val="both"/>
      </w:pPr>
      <w:r>
        <w:rPr>
          <w:rFonts w:ascii="Times New Roman" w:hAnsi="Times New Roman" w:eastAsia="Times New Roman" w:cs="Times New Roman"/>
          <w:b w:val="0"/>
          <w:i w:val="0"/>
          <w:sz w:val="28"/>
        </w:rPr>
        <w:t>Команда завершает работу приложения. Перед закрытием сохраняется состояние интерфейса, включая расположение закрепляемых панелей и служебные настройки, необходимые для восстановления рабочего окружения при следующем запуске.</w:t>
      </w:r>
    </w:p>
    <w:p>
      <w:pPr>
        <w:keepNext/>
        <w:spacing w:before="160" w:after="120" w:line="276" w:lineRule="auto"/>
        <w:jc w:val="left"/>
      </w:pPr>
      <w:r>
        <w:rPr>
          <w:rFonts w:ascii="Times New Roman" w:hAnsi="Times New Roman" w:eastAsia="Times New Roman" w:cs="Times New Roman"/>
          <w:b/>
          <w:i w:val="0"/>
          <w:sz w:val="28"/>
        </w:rPr>
        <w:t>5.2. Меню Правка</w:t>
      </w:r>
    </w:p>
    <w:p>
      <w:pPr>
        <w:keepNext/>
        <w:spacing w:before="160" w:after="120" w:line="276" w:lineRule="auto"/>
        <w:jc w:val="left"/>
      </w:pPr>
      <w:r>
        <w:rPr>
          <w:rFonts w:ascii="Times New Roman" w:hAnsi="Times New Roman" w:eastAsia="Times New Roman" w:cs="Times New Roman"/>
          <w:b/>
          <w:i w:val="0"/>
          <w:sz w:val="28"/>
        </w:rPr>
        <w:t>5.2.1. Отменить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«Отменить» в меню «Правка»]</w:t>
      </w:r>
    </w:p>
    <w:p>
      <w:pPr>
        <w:spacing w:before="0" w:after="120" w:line="276" w:lineRule="auto"/>
        <w:ind w:firstLine="709"/>
        <w:jc w:val="both"/>
      </w:pPr>
      <w:r>
        <w:rPr>
          <w:rFonts w:ascii="Times New Roman" w:hAnsi="Times New Roman" w:eastAsia="Times New Roman" w:cs="Times New Roman"/>
          <w:b w:val="0"/>
          <w:i w:val="0"/>
          <w:sz w:val="28"/>
        </w:rPr>
        <w:t>Команда возвращает сцену к предыдущему состоянию. В истории сохраняются изменения состава объектов, порядка слоев, группировки, положения, размеров и параметров. Команда доступна только при наличии предыдущего состояния.</w:t>
      </w:r>
    </w:p>
    <w:p>
      <w:pPr>
        <w:keepNext/>
        <w:spacing w:before="160" w:after="120" w:line="276" w:lineRule="auto"/>
        <w:jc w:val="left"/>
      </w:pPr>
      <w:r>
        <w:rPr>
          <w:rFonts w:ascii="Times New Roman" w:hAnsi="Times New Roman" w:eastAsia="Times New Roman" w:cs="Times New Roman"/>
          <w:b/>
          <w:i w:val="0"/>
          <w:sz w:val="28"/>
        </w:rPr>
        <w:t>5.2.2. Повторить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«Повторить» в меню «Правка»]</w:t>
      </w:r>
    </w:p>
    <w:p>
      <w:pPr>
        <w:spacing w:before="0" w:after="120" w:line="276" w:lineRule="auto"/>
        <w:ind w:firstLine="709"/>
        <w:jc w:val="both"/>
      </w:pPr>
      <w:r>
        <w:rPr>
          <w:rFonts w:ascii="Times New Roman" w:hAnsi="Times New Roman" w:eastAsia="Times New Roman" w:cs="Times New Roman"/>
          <w:b w:val="0"/>
          <w:i w:val="0"/>
          <w:sz w:val="28"/>
        </w:rPr>
        <w:t>Команда повторно применяет действие, которое было отменено. Она используется при исправлении ошибочной отмены и недоступна, если в истории нет состояния для возврата вперед.</w:t>
      </w:r>
    </w:p>
    <w:p>
      <w:pPr>
        <w:keepNext/>
        <w:spacing w:before="160" w:after="120" w:line="276" w:lineRule="auto"/>
        <w:jc w:val="left"/>
      </w:pPr>
      <w:r>
        <w:rPr>
          <w:rFonts w:ascii="Times New Roman" w:hAnsi="Times New Roman" w:eastAsia="Times New Roman" w:cs="Times New Roman"/>
          <w:b/>
          <w:i w:val="0"/>
          <w:sz w:val="28"/>
        </w:rPr>
        <w:t>5.2.3. Копировать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«Копировать» в меню «Правка»]</w:t>
      </w:r>
    </w:p>
    <w:p>
      <w:pPr>
        <w:spacing w:before="0" w:after="120" w:line="276" w:lineRule="auto"/>
        <w:ind w:firstLine="709"/>
        <w:jc w:val="both"/>
      </w:pPr>
      <w:r>
        <w:rPr>
          <w:rFonts w:ascii="Times New Roman" w:hAnsi="Times New Roman" w:eastAsia="Times New Roman" w:cs="Times New Roman"/>
          <w:b w:val="0"/>
          <w:i w:val="0"/>
          <w:sz w:val="28"/>
        </w:rPr>
        <w:t>Команда помещает выбранные объекты во внутренний буфер редактора. В буфер попадают параметры объектов, их типы и взаимное расположение, что позволяет перенести готовую часть кадра в другое место сцены.</w:t>
      </w:r>
    </w:p>
    <w:p>
      <w:pPr>
        <w:keepNext/>
        <w:spacing w:before="160" w:after="120" w:line="276" w:lineRule="auto"/>
        <w:jc w:val="left"/>
      </w:pPr>
      <w:r>
        <w:rPr>
          <w:rFonts w:ascii="Times New Roman" w:hAnsi="Times New Roman" w:eastAsia="Times New Roman" w:cs="Times New Roman"/>
          <w:b/>
          <w:i w:val="0"/>
          <w:sz w:val="28"/>
        </w:rPr>
        <w:t>5.2.4. Вставить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«Вставить» в меню «Правка»]</w:t>
      </w:r>
    </w:p>
    <w:p>
      <w:pPr>
        <w:spacing w:before="0" w:after="120" w:line="276" w:lineRule="auto"/>
        <w:ind w:firstLine="709"/>
        <w:jc w:val="both"/>
      </w:pPr>
      <w:r>
        <w:rPr>
          <w:rFonts w:ascii="Times New Roman" w:hAnsi="Times New Roman" w:eastAsia="Times New Roman" w:cs="Times New Roman"/>
          <w:b w:val="0"/>
          <w:i w:val="0"/>
          <w:sz w:val="28"/>
        </w:rPr>
        <w:t>Команда создает копии объектов из внутреннего буфера. Новые объекты получают смещение относительно исходного положения, чтобы пользователь мог отличить их от исходных элементов и сразу продолжить редактирование.</w:t>
      </w:r>
    </w:p>
    <w:p>
      <w:pPr>
        <w:keepNext/>
        <w:spacing w:before="160" w:after="120" w:line="276" w:lineRule="auto"/>
        <w:jc w:val="left"/>
      </w:pPr>
      <w:r>
        <w:rPr>
          <w:rFonts w:ascii="Times New Roman" w:hAnsi="Times New Roman" w:eastAsia="Times New Roman" w:cs="Times New Roman"/>
          <w:b/>
          <w:i w:val="0"/>
          <w:sz w:val="28"/>
        </w:rPr>
        <w:t>5.2.5. Сгруппировать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«Сгруппировать» в меню «Правка»]</w:t>
      </w:r>
    </w:p>
    <w:p>
      <w:pPr>
        <w:spacing w:before="0" w:after="120" w:line="276" w:lineRule="auto"/>
        <w:ind w:firstLine="709"/>
        <w:jc w:val="both"/>
      </w:pPr>
      <w:r>
        <w:rPr>
          <w:rFonts w:ascii="Times New Roman" w:hAnsi="Times New Roman" w:eastAsia="Times New Roman" w:cs="Times New Roman"/>
          <w:b w:val="0"/>
          <w:i w:val="0"/>
          <w:sz w:val="28"/>
        </w:rPr>
        <w:t>Команда объединяет несколько выбранных объектов в редакторскую группу. Группа облегчает совместное перемещение, изменение видимости и управление признаком выгрузки в XML, но при сохранении не становится отдельным аппаратным объектом.</w:t>
      </w:r>
    </w:p>
    <w:p>
      <w:pPr>
        <w:keepNext/>
        <w:spacing w:before="160" w:after="120" w:line="276" w:lineRule="auto"/>
        <w:jc w:val="left"/>
      </w:pPr>
      <w:r>
        <w:rPr>
          <w:rFonts w:ascii="Times New Roman" w:hAnsi="Times New Roman" w:eastAsia="Times New Roman" w:cs="Times New Roman"/>
          <w:b/>
          <w:i w:val="0"/>
          <w:sz w:val="28"/>
        </w:rPr>
        <w:t>5.2.6. Разгруппировать</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«Разгруппировать» в меню «Правка»]</w:t>
      </w:r>
    </w:p>
    <w:p>
      <w:pPr>
        <w:spacing w:before="0" w:after="120" w:line="276" w:lineRule="auto"/>
        <w:ind w:firstLine="709"/>
        <w:jc w:val="both"/>
      </w:pPr>
      <w:r>
        <w:rPr>
          <w:rFonts w:ascii="Times New Roman" w:hAnsi="Times New Roman" w:eastAsia="Times New Roman" w:cs="Times New Roman"/>
          <w:b w:val="0"/>
          <w:i w:val="0"/>
          <w:sz w:val="28"/>
        </w:rPr>
        <w:t>Команда удаляет редакторскую связь между объектами выбранной группы. После разгруппировки каждый элемент снова редактируется отдельно и отображается в списке объектов как самостоятельная строка.</w:t>
      </w:r>
    </w:p>
    <w:p>
      <w:pPr>
        <w:keepNext/>
        <w:spacing w:before="160" w:after="120" w:line="276" w:lineRule="auto"/>
        <w:jc w:val="left"/>
      </w:pPr>
      <w:r>
        <w:rPr>
          <w:rFonts w:ascii="Times New Roman" w:hAnsi="Times New Roman" w:eastAsia="Times New Roman" w:cs="Times New Roman"/>
          <w:b/>
          <w:i w:val="0"/>
          <w:sz w:val="28"/>
        </w:rPr>
        <w:t>5.2.7. Выровнять по левому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выравнивания по левому краю]</w:t>
      </w:r>
    </w:p>
    <w:p>
      <w:pPr>
        <w:spacing w:before="0" w:after="120" w:line="276" w:lineRule="auto"/>
        <w:ind w:firstLine="709"/>
        <w:jc w:val="both"/>
      </w:pPr>
      <w:r>
        <w:rPr>
          <w:rFonts w:ascii="Times New Roman" w:hAnsi="Times New Roman" w:eastAsia="Times New Roman" w:cs="Times New Roman"/>
          <w:b w:val="0"/>
          <w:i w:val="0"/>
          <w:sz w:val="28"/>
        </w:rPr>
        <w:t>Команда переносит выбранные объекты так, чтобы их левые границы совпали. Операция применяется к нескольким выделенным объектам и помогает точно собрать ряд элементов без ручной подгонки координат.</w:t>
      </w:r>
    </w:p>
    <w:p>
      <w:pPr>
        <w:keepNext/>
        <w:spacing w:before="160" w:after="120" w:line="276" w:lineRule="auto"/>
        <w:jc w:val="left"/>
      </w:pPr>
      <w:r>
        <w:rPr>
          <w:rFonts w:ascii="Times New Roman" w:hAnsi="Times New Roman" w:eastAsia="Times New Roman" w:cs="Times New Roman"/>
          <w:b/>
          <w:i w:val="0"/>
          <w:sz w:val="28"/>
        </w:rPr>
        <w:t>5.2.8. Выровнять по горизонтальному центру</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выравнивания по горизонтальному центру]</w:t>
      </w:r>
    </w:p>
    <w:p>
      <w:pPr>
        <w:spacing w:before="0" w:after="120" w:line="276" w:lineRule="auto"/>
        <w:ind w:firstLine="709"/>
        <w:jc w:val="both"/>
      </w:pPr>
      <w:r>
        <w:rPr>
          <w:rFonts w:ascii="Times New Roman" w:hAnsi="Times New Roman" w:eastAsia="Times New Roman" w:cs="Times New Roman"/>
          <w:b w:val="0"/>
          <w:i w:val="0"/>
          <w:sz w:val="28"/>
        </w:rPr>
        <w:t>Команда совмещает горизонтальные центры выбранных объектов. Она используется для симметричного расположения подписей, шкал и служебных элементов относительно общей оси.</w:t>
      </w:r>
    </w:p>
    <w:p>
      <w:pPr>
        <w:keepNext/>
        <w:spacing w:before="160" w:after="120" w:line="276" w:lineRule="auto"/>
        <w:jc w:val="left"/>
      </w:pPr>
      <w:r>
        <w:rPr>
          <w:rFonts w:ascii="Times New Roman" w:hAnsi="Times New Roman" w:eastAsia="Times New Roman" w:cs="Times New Roman"/>
          <w:b/>
          <w:i w:val="0"/>
          <w:sz w:val="28"/>
        </w:rPr>
        <w:t>5.2.9. Выровнять по правому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выравнивания по правому краю]</w:t>
      </w:r>
    </w:p>
    <w:p>
      <w:pPr>
        <w:spacing w:before="0" w:after="120" w:line="276" w:lineRule="auto"/>
        <w:ind w:firstLine="709"/>
        <w:jc w:val="both"/>
      </w:pPr>
      <w:r>
        <w:rPr>
          <w:rFonts w:ascii="Times New Roman" w:hAnsi="Times New Roman" w:eastAsia="Times New Roman" w:cs="Times New Roman"/>
          <w:b w:val="0"/>
          <w:i w:val="0"/>
          <w:sz w:val="28"/>
        </w:rPr>
        <w:t>Команда совмещает правые границы выделенных объектов. Результат фиксируется в истории действий и может быть отменен стандартной командой отмены.</w:t>
      </w:r>
    </w:p>
    <w:p>
      <w:pPr>
        <w:keepNext/>
        <w:spacing w:before="160" w:after="120" w:line="276" w:lineRule="auto"/>
        <w:jc w:val="left"/>
      </w:pPr>
      <w:r>
        <w:rPr>
          <w:rFonts w:ascii="Times New Roman" w:hAnsi="Times New Roman" w:eastAsia="Times New Roman" w:cs="Times New Roman"/>
          <w:b/>
          <w:i w:val="0"/>
          <w:sz w:val="28"/>
        </w:rPr>
        <w:t>5.2.10. Выровнять по верхнему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выравнивания по верхнему краю]</w:t>
      </w:r>
    </w:p>
    <w:p>
      <w:pPr>
        <w:spacing w:before="0" w:after="120" w:line="276" w:lineRule="auto"/>
        <w:ind w:firstLine="709"/>
        <w:jc w:val="both"/>
      </w:pPr>
      <w:r>
        <w:rPr>
          <w:rFonts w:ascii="Times New Roman" w:hAnsi="Times New Roman" w:eastAsia="Times New Roman" w:cs="Times New Roman"/>
          <w:b w:val="0"/>
          <w:i w:val="0"/>
          <w:sz w:val="28"/>
        </w:rPr>
        <w:t>Команда переносит выбранные элементы так, чтобы их верхние границы совпали. Она применяется при создании рядов индикаторов, подписей и декоративных элементов.</w:t>
      </w:r>
    </w:p>
    <w:p>
      <w:pPr>
        <w:keepNext/>
        <w:spacing w:before="160" w:after="120" w:line="276" w:lineRule="auto"/>
        <w:jc w:val="left"/>
      </w:pPr>
      <w:r>
        <w:rPr>
          <w:rFonts w:ascii="Times New Roman" w:hAnsi="Times New Roman" w:eastAsia="Times New Roman" w:cs="Times New Roman"/>
          <w:b/>
          <w:i w:val="0"/>
          <w:sz w:val="28"/>
        </w:rPr>
        <w:t>5.2.11. Выровнять по вертикальному центру</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выравнивания по вертикальному центру]</w:t>
      </w:r>
    </w:p>
    <w:p>
      <w:pPr>
        <w:spacing w:before="0" w:after="120" w:line="276" w:lineRule="auto"/>
        <w:ind w:firstLine="709"/>
        <w:jc w:val="both"/>
      </w:pPr>
      <w:r>
        <w:rPr>
          <w:rFonts w:ascii="Times New Roman" w:hAnsi="Times New Roman" w:eastAsia="Times New Roman" w:cs="Times New Roman"/>
          <w:b w:val="0"/>
          <w:i w:val="0"/>
          <w:sz w:val="28"/>
        </w:rPr>
        <w:t>Команда совмещает вертикальные центры выбранных объектов. Операция используется для размещения элементов на одной горизонтальной линии без ручного ввода координат.</w:t>
      </w:r>
    </w:p>
    <w:p>
      <w:pPr>
        <w:keepNext/>
        <w:spacing w:before="160" w:after="120" w:line="276" w:lineRule="auto"/>
        <w:jc w:val="left"/>
      </w:pPr>
      <w:r>
        <w:rPr>
          <w:rFonts w:ascii="Times New Roman" w:hAnsi="Times New Roman" w:eastAsia="Times New Roman" w:cs="Times New Roman"/>
          <w:b/>
          <w:i w:val="0"/>
          <w:sz w:val="28"/>
        </w:rPr>
        <w:t>5.2.12. Выровнять по нижнему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выравнивания по нижнему краю]</w:t>
      </w:r>
    </w:p>
    <w:p>
      <w:pPr>
        <w:spacing w:before="0" w:after="120" w:line="276" w:lineRule="auto"/>
        <w:ind w:firstLine="709"/>
        <w:jc w:val="both"/>
      </w:pPr>
      <w:r>
        <w:rPr>
          <w:rFonts w:ascii="Times New Roman" w:hAnsi="Times New Roman" w:eastAsia="Times New Roman" w:cs="Times New Roman"/>
          <w:b w:val="0"/>
          <w:i w:val="0"/>
          <w:sz w:val="28"/>
        </w:rPr>
        <w:t>Команда совмещает нижние границы выбранных объектов. Она удобна при подготовке шкал, подписей и прямоугольных областей, которые должны иметь общий нижний уровень.</w:t>
      </w:r>
    </w:p>
    <w:p>
      <w:pPr>
        <w:keepNext/>
        <w:spacing w:before="160" w:after="120" w:line="276" w:lineRule="auto"/>
        <w:jc w:val="left"/>
      </w:pPr>
      <w:r>
        <w:rPr>
          <w:rFonts w:ascii="Times New Roman" w:hAnsi="Times New Roman" w:eastAsia="Times New Roman" w:cs="Times New Roman"/>
          <w:b/>
          <w:i w:val="0"/>
          <w:sz w:val="28"/>
        </w:rPr>
        <w:t>5.2.13. На передний план</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«На передний план»]</w:t>
      </w:r>
    </w:p>
    <w:p>
      <w:pPr>
        <w:spacing w:before="0" w:after="120" w:line="276" w:lineRule="auto"/>
        <w:ind w:firstLine="709"/>
        <w:jc w:val="both"/>
      </w:pPr>
      <w:r>
        <w:rPr>
          <w:rFonts w:ascii="Times New Roman" w:hAnsi="Times New Roman" w:eastAsia="Times New Roman" w:cs="Times New Roman"/>
          <w:b w:val="0"/>
          <w:i w:val="0"/>
          <w:sz w:val="28"/>
        </w:rPr>
        <w:t>Команда переносит выбранные объекты выше остальных слоев. В списке объектов такие элементы переходят в верхнюю часть порядка отображения, а на холсте начинают перекрывать нижележащие элементы.</w:t>
      </w:r>
    </w:p>
    <w:p>
      <w:pPr>
        <w:keepNext/>
        <w:spacing w:before="160" w:after="120" w:line="276" w:lineRule="auto"/>
        <w:jc w:val="left"/>
      </w:pPr>
      <w:r>
        <w:rPr>
          <w:rFonts w:ascii="Times New Roman" w:hAnsi="Times New Roman" w:eastAsia="Times New Roman" w:cs="Times New Roman"/>
          <w:b/>
          <w:i w:val="0"/>
          <w:sz w:val="28"/>
        </w:rPr>
        <w:t>5.2.14. На задний план</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«На задний план»]</w:t>
      </w:r>
    </w:p>
    <w:p>
      <w:pPr>
        <w:spacing w:before="0" w:after="120" w:line="276" w:lineRule="auto"/>
        <w:ind w:firstLine="709"/>
        <w:jc w:val="both"/>
      </w:pPr>
      <w:r>
        <w:rPr>
          <w:rFonts w:ascii="Times New Roman" w:hAnsi="Times New Roman" w:eastAsia="Times New Roman" w:cs="Times New Roman"/>
          <w:b w:val="0"/>
          <w:i w:val="0"/>
          <w:sz w:val="28"/>
        </w:rPr>
        <w:t>Команда переносит выбранные объекты ниже остальных слоев. Она применяется, когда фоновые прямоугольники, изображения или маски должны располагаться за рабочими индикаторами.</w:t>
      </w:r>
    </w:p>
    <w:p>
      <w:pPr>
        <w:keepNext/>
        <w:spacing w:before="160" w:after="120" w:line="276" w:lineRule="auto"/>
        <w:jc w:val="left"/>
      </w:pPr>
      <w:r>
        <w:rPr>
          <w:rFonts w:ascii="Times New Roman" w:hAnsi="Times New Roman" w:eastAsia="Times New Roman" w:cs="Times New Roman"/>
          <w:b/>
          <w:i w:val="0"/>
          <w:sz w:val="28"/>
        </w:rPr>
        <w:t>5.3. Меню Объекты</w:t>
      </w:r>
    </w:p>
    <w:p>
      <w:pPr>
        <w:keepNext/>
        <w:spacing w:before="160" w:after="120" w:line="276" w:lineRule="auto"/>
        <w:jc w:val="left"/>
      </w:pPr>
      <w:r>
        <w:rPr>
          <w:rFonts w:ascii="Times New Roman" w:hAnsi="Times New Roman" w:eastAsia="Times New Roman" w:cs="Times New Roman"/>
          <w:b/>
          <w:i w:val="0"/>
          <w:sz w:val="28"/>
        </w:rPr>
        <w:t>5.3.1. Прямоугольник</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добавления прямоугольника]</w:t>
      </w:r>
    </w:p>
    <w:p>
      <w:pPr>
        <w:spacing w:before="0" w:after="120" w:line="276" w:lineRule="auto"/>
        <w:ind w:firstLine="709"/>
        <w:jc w:val="both"/>
      </w:pPr>
      <w:r>
        <w:rPr>
          <w:rFonts w:ascii="Times New Roman" w:hAnsi="Times New Roman" w:eastAsia="Times New Roman" w:cs="Times New Roman"/>
          <w:b w:val="0"/>
          <w:i w:val="0"/>
          <w:sz w:val="28"/>
        </w:rPr>
        <w:t>Команда создает прямоугольный графический объект. Для него задаются координаты, размеры, цвет заливки, цвет обводки, толщина линии и прозрачность. При наличии прозрачности объект сохраняется в аппаратной схеме с учетом альфа-параметра.</w:t>
      </w:r>
    </w:p>
    <w:p>
      <w:pPr>
        <w:keepNext/>
        <w:spacing w:before="160" w:after="120" w:line="276" w:lineRule="auto"/>
        <w:jc w:val="left"/>
      </w:pPr>
      <w:r>
        <w:rPr>
          <w:rFonts w:ascii="Times New Roman" w:hAnsi="Times New Roman" w:eastAsia="Times New Roman" w:cs="Times New Roman"/>
          <w:b/>
          <w:i w:val="0"/>
          <w:sz w:val="28"/>
        </w:rPr>
        <w:t>5.3.2. Штриховая линия</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добавления штриховой линии]</w:t>
      </w:r>
    </w:p>
    <w:p>
      <w:pPr>
        <w:spacing w:before="0" w:after="120" w:line="276" w:lineRule="auto"/>
        <w:ind w:firstLine="709"/>
        <w:jc w:val="both"/>
      </w:pPr>
      <w:r>
        <w:rPr>
          <w:rFonts w:ascii="Times New Roman" w:hAnsi="Times New Roman" w:eastAsia="Times New Roman" w:cs="Times New Roman"/>
          <w:b w:val="0"/>
          <w:i w:val="0"/>
          <w:sz w:val="28"/>
        </w:rPr>
        <w:t>Команда создает линию с отдельными начальной и конечной точками. Пользователь может изменять координаты концов линии, цвет, ширину, период штриха, длину штриха и фазу.</w:t>
      </w:r>
    </w:p>
    <w:p>
      <w:pPr>
        <w:keepNext/>
        <w:spacing w:before="160" w:after="120" w:line="276" w:lineRule="auto"/>
        <w:jc w:val="left"/>
      </w:pPr>
      <w:r>
        <w:rPr>
          <w:rFonts w:ascii="Times New Roman" w:hAnsi="Times New Roman" w:eastAsia="Times New Roman" w:cs="Times New Roman"/>
          <w:b/>
          <w:i w:val="0"/>
          <w:sz w:val="28"/>
        </w:rPr>
        <w:t>5.3.3. Ленточная шкала</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добавления ленточной шкалы]</w:t>
      </w:r>
    </w:p>
    <w:p>
      <w:pPr>
        <w:spacing w:before="0" w:after="120" w:line="276" w:lineRule="auto"/>
        <w:ind w:firstLine="709"/>
        <w:jc w:val="both"/>
      </w:pPr>
      <w:r>
        <w:rPr>
          <w:rFonts w:ascii="Times New Roman" w:hAnsi="Times New Roman" w:eastAsia="Times New Roman" w:cs="Times New Roman"/>
          <w:b w:val="0"/>
          <w:i w:val="0"/>
          <w:sz w:val="28"/>
        </w:rPr>
        <w:t>Команда добавляет элемент шкалы, предназначенный для отображения ряда рисок. В свойствах задаются границы области, цвет, ширина риски, период и начальное положение по вертикали.</w:t>
      </w:r>
    </w:p>
    <w:p>
      <w:pPr>
        <w:keepNext/>
        <w:spacing w:before="160" w:after="120" w:line="276" w:lineRule="auto"/>
        <w:jc w:val="left"/>
      </w:pPr>
      <w:r>
        <w:rPr>
          <w:rFonts w:ascii="Times New Roman" w:hAnsi="Times New Roman" w:eastAsia="Times New Roman" w:cs="Times New Roman"/>
          <w:b/>
          <w:i w:val="0"/>
          <w:sz w:val="28"/>
        </w:rPr>
        <w:t>5.3.4. Авиагоризонт</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добавления авиагоризонта]</w:t>
      </w:r>
    </w:p>
    <w:p>
      <w:pPr>
        <w:spacing w:before="0" w:after="120" w:line="276" w:lineRule="auto"/>
        <w:ind w:firstLine="709"/>
        <w:jc w:val="both"/>
      </w:pPr>
      <w:r>
        <w:rPr>
          <w:rFonts w:ascii="Times New Roman" w:hAnsi="Times New Roman" w:eastAsia="Times New Roman" w:cs="Times New Roman"/>
          <w:b w:val="0"/>
          <w:i w:val="0"/>
          <w:sz w:val="28"/>
        </w:rPr>
        <w:t>Команда создает объект авиагоризонта. В параметрах задаются центр, угол, ширина линии и цвета областей неба, земли и разделительной линии. Объект занимает логическое пространство холста и предназначен для отображения пространственного положения.</w:t>
      </w:r>
    </w:p>
    <w:p>
      <w:pPr>
        <w:keepNext/>
        <w:spacing w:before="160" w:after="120" w:line="276" w:lineRule="auto"/>
        <w:jc w:val="left"/>
      </w:pPr>
      <w:r>
        <w:rPr>
          <w:rFonts w:ascii="Times New Roman" w:hAnsi="Times New Roman" w:eastAsia="Times New Roman" w:cs="Times New Roman"/>
          <w:b/>
          <w:i w:val="0"/>
          <w:sz w:val="28"/>
        </w:rPr>
        <w:t>5.3.5. Текст</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добавления текста]</w:t>
      </w:r>
    </w:p>
    <w:p>
      <w:pPr>
        <w:spacing w:before="0" w:after="120" w:line="276" w:lineRule="auto"/>
        <w:ind w:firstLine="709"/>
        <w:jc w:val="both"/>
      </w:pPr>
      <w:r>
        <w:rPr>
          <w:rFonts w:ascii="Times New Roman" w:hAnsi="Times New Roman" w:eastAsia="Times New Roman" w:cs="Times New Roman"/>
          <w:b w:val="0"/>
          <w:i w:val="0"/>
          <w:sz w:val="28"/>
        </w:rPr>
        <w:t>Команда добавляет текстовый объект. Пользователь задает строку, координаты, шрифт, размер, индекс шрифта и цвет. При сохранении программа формирует необходимые шрифтовые ресурсы и включает только используемые символы.</w:t>
      </w:r>
    </w:p>
    <w:p>
      <w:pPr>
        <w:keepNext/>
        <w:spacing w:before="160" w:after="120" w:line="276" w:lineRule="auto"/>
        <w:jc w:val="left"/>
      </w:pPr>
      <w:r>
        <w:rPr>
          <w:rFonts w:ascii="Times New Roman" w:hAnsi="Times New Roman" w:eastAsia="Times New Roman" w:cs="Times New Roman"/>
          <w:b/>
          <w:i w:val="0"/>
          <w:sz w:val="28"/>
        </w:rPr>
        <w:t>5.4. Меню Вид</w:t>
      </w:r>
    </w:p>
    <w:p>
      <w:pPr>
        <w:keepNext/>
        <w:spacing w:before="160" w:after="120" w:line="276" w:lineRule="auto"/>
        <w:jc w:val="left"/>
      </w:pPr>
      <w:r>
        <w:rPr>
          <w:rFonts w:ascii="Times New Roman" w:hAnsi="Times New Roman" w:eastAsia="Times New Roman" w:cs="Times New Roman"/>
          <w:b/>
          <w:i w:val="0"/>
          <w:sz w:val="28"/>
        </w:rPr>
        <w:t>5.4.1. Список объектов</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панели «Список объектов»]</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панель списка объектов. Панель используется для контроля порядка слоев, видимости элементов, признака выгрузки в XML и редакторских групп.</w:t>
      </w:r>
    </w:p>
    <w:p>
      <w:pPr>
        <w:keepNext/>
        <w:spacing w:before="160" w:after="120" w:line="276" w:lineRule="auto"/>
        <w:jc w:val="left"/>
      </w:pPr>
      <w:r>
        <w:rPr>
          <w:rFonts w:ascii="Times New Roman" w:hAnsi="Times New Roman" w:eastAsia="Times New Roman" w:cs="Times New Roman"/>
          <w:b/>
          <w:i w:val="0"/>
          <w:sz w:val="28"/>
        </w:rPr>
        <w:t>5.4.2. Свойства объекта</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панели «Свойства объекта»]</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панель свойств выбранного объекта. Панель нужна для точного ввода координат, размеров, цветов и специализированных параметров графических элементов.</w:t>
      </w:r>
    </w:p>
    <w:p>
      <w:pPr>
        <w:keepNext/>
        <w:spacing w:before="160" w:after="120" w:line="276" w:lineRule="auto"/>
        <w:jc w:val="left"/>
      </w:pPr>
      <w:r>
        <w:rPr>
          <w:rFonts w:ascii="Times New Roman" w:hAnsi="Times New Roman" w:eastAsia="Times New Roman" w:cs="Times New Roman"/>
          <w:b/>
          <w:i w:val="0"/>
          <w:sz w:val="28"/>
        </w:rPr>
        <w:t>5.4.3. Библиотека объектов</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панели «Библиотека объектов»]</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библиотеку доступных графических объектов. Через нее пользователь добавляет элементы на холст перетаскиванием или выбором соответствующей карточки.</w:t>
      </w:r>
    </w:p>
    <w:p>
      <w:pPr>
        <w:keepNext/>
        <w:spacing w:before="160" w:after="120" w:line="276" w:lineRule="auto"/>
        <w:jc w:val="left"/>
      </w:pPr>
      <w:r>
        <w:rPr>
          <w:rFonts w:ascii="Times New Roman" w:hAnsi="Times New Roman" w:eastAsia="Times New Roman" w:cs="Times New Roman"/>
          <w:b/>
          <w:i w:val="0"/>
          <w:sz w:val="28"/>
        </w:rPr>
        <w:t>5.4.4. Настройки рабочей области</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панели настроек рабочей области]</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панель параметров холста, сетки и направляющих. Эти параметры используются во время компоновки кадра и влияют на удобство точного позиционирования.</w:t>
      </w:r>
    </w:p>
    <w:p>
      <w:pPr>
        <w:keepNext/>
        <w:spacing w:before="160" w:after="120" w:line="276" w:lineRule="auto"/>
        <w:jc w:val="left"/>
      </w:pPr>
      <w:r>
        <w:rPr>
          <w:rFonts w:ascii="Times New Roman" w:hAnsi="Times New Roman" w:eastAsia="Times New Roman" w:cs="Times New Roman"/>
          <w:b/>
          <w:i w:val="0"/>
          <w:sz w:val="28"/>
        </w:rPr>
        <w:t>5.4.5. Управление ПЛИС</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панели управления ПЛИС]</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панель подготовки аппаратных данных. Через нее выбирается двоичная выгрузка, программный симулятор или передача по UART.</w:t>
      </w:r>
    </w:p>
    <w:p>
      <w:pPr>
        <w:keepNext/>
        <w:spacing w:before="160" w:after="120" w:line="276" w:lineRule="auto"/>
        <w:jc w:val="left"/>
      </w:pPr>
      <w:r>
        <w:rPr>
          <w:rFonts w:ascii="Times New Roman" w:hAnsi="Times New Roman" w:eastAsia="Times New Roman" w:cs="Times New Roman"/>
          <w:b/>
          <w:i w:val="0"/>
          <w:sz w:val="28"/>
        </w:rPr>
        <w:t>5.4.6. Симулятор ПЛИС</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окна симулятора ПЛИС]</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окно программного симулятора. Окно отображает результат, полученный после компиляции сцены в пакет данных для ПЛИС.</w:t>
      </w:r>
    </w:p>
    <w:p>
      <w:pPr>
        <w:keepNext/>
        <w:spacing w:before="160" w:after="120" w:line="276" w:lineRule="auto"/>
        <w:jc w:val="left"/>
      </w:pPr>
      <w:r>
        <w:rPr>
          <w:rFonts w:ascii="Times New Roman" w:hAnsi="Times New Roman" w:eastAsia="Times New Roman" w:cs="Times New Roman"/>
          <w:b/>
          <w:i w:val="0"/>
          <w:sz w:val="28"/>
        </w:rPr>
        <w:t>5.4.7. Позиционирование самолета</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показа панели позиционирования самолета]</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панель управления условным положением самолета. Панель используется для проверки реакции индикаторов на изменение координат, высоты и курса.</w:t>
      </w:r>
    </w:p>
    <w:p>
      <w:pPr>
        <w:keepNext/>
        <w:spacing w:before="160" w:after="120" w:line="276" w:lineRule="auto"/>
        <w:jc w:val="left"/>
      </w:pPr>
      <w:r>
        <w:rPr>
          <w:rFonts w:ascii="Times New Roman" w:hAnsi="Times New Roman" w:eastAsia="Times New Roman" w:cs="Times New Roman"/>
          <w:b/>
          <w:i w:val="0"/>
          <w:sz w:val="28"/>
        </w:rPr>
        <w:t>5.4.8. Сбросить масштаб</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сброса масштаба рабочей области]</w:t>
      </w:r>
    </w:p>
    <w:p>
      <w:pPr>
        <w:spacing w:before="0" w:after="120" w:line="276" w:lineRule="auto"/>
        <w:ind w:firstLine="709"/>
        <w:jc w:val="both"/>
      </w:pPr>
      <w:r>
        <w:rPr>
          <w:rFonts w:ascii="Times New Roman" w:hAnsi="Times New Roman" w:eastAsia="Times New Roman" w:cs="Times New Roman"/>
          <w:b w:val="0"/>
          <w:i w:val="0"/>
          <w:sz w:val="28"/>
        </w:rPr>
        <w:t>Команда возвращает масштаб рабочей области к исходному значению. Она применяется после приближения или отдаления холста колесом мыши при нажатой клавише Ctrl.</w:t>
      </w:r>
    </w:p>
    <w:p>
      <w:pPr>
        <w:keepNext/>
        <w:spacing w:before="160" w:after="120" w:line="276" w:lineRule="auto"/>
        <w:jc w:val="left"/>
      </w:pPr>
      <w:r>
        <w:rPr>
          <w:rFonts w:ascii="Times New Roman" w:hAnsi="Times New Roman" w:eastAsia="Times New Roman" w:cs="Times New Roman"/>
          <w:b/>
          <w:i w:val="0"/>
          <w:sz w:val="28"/>
        </w:rPr>
        <w:t>5.4.9. Показать сетку</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показа сетки]</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скрывает сетку холста. Сетка служит визуальной опорой при размещении объектов и не попадает в итоговый аппаратный XML.</w:t>
      </w:r>
    </w:p>
    <w:p>
      <w:pPr>
        <w:keepNext/>
        <w:spacing w:before="160" w:after="120" w:line="276" w:lineRule="auto"/>
        <w:jc w:val="left"/>
      </w:pPr>
      <w:r>
        <w:rPr>
          <w:rFonts w:ascii="Times New Roman" w:hAnsi="Times New Roman" w:eastAsia="Times New Roman" w:cs="Times New Roman"/>
          <w:b/>
          <w:i w:val="0"/>
          <w:sz w:val="28"/>
        </w:rPr>
        <w:t>5.4.10. Привязка к сетке</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привязки к сетке]</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отключает автоматическое совмещение перемещаемых объектов с линиями сетки. Шаг сетки задается в глобальных настройках приложения.</w:t>
      </w:r>
    </w:p>
    <w:p>
      <w:pPr>
        <w:keepNext/>
        <w:spacing w:before="160" w:after="120" w:line="276" w:lineRule="auto"/>
        <w:jc w:val="left"/>
      </w:pPr>
      <w:r>
        <w:rPr>
          <w:rFonts w:ascii="Times New Roman" w:hAnsi="Times New Roman" w:eastAsia="Times New Roman" w:cs="Times New Roman"/>
          <w:b/>
          <w:i w:val="0"/>
          <w:sz w:val="28"/>
        </w:rPr>
        <w:t>5.4.11. Привязка к экрану</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привязки к границам экрана]</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отключает привязку объектов к границам и центру холста. Направляющие помогают точно размещать элементы относительно рабочей области проекта.</w:t>
      </w:r>
    </w:p>
    <w:p>
      <w:pPr>
        <w:keepNext/>
        <w:spacing w:before="160" w:after="120" w:line="276" w:lineRule="auto"/>
        <w:jc w:val="left"/>
      </w:pPr>
      <w:r>
        <w:rPr>
          <w:rFonts w:ascii="Times New Roman" w:hAnsi="Times New Roman" w:eastAsia="Times New Roman" w:cs="Times New Roman"/>
          <w:b/>
          <w:i w:val="0"/>
          <w:sz w:val="28"/>
        </w:rPr>
        <w:t>5.4.12. Привязка к объектам</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привязки к другим объектам]</w:t>
      </w:r>
    </w:p>
    <w:p>
      <w:pPr>
        <w:spacing w:before="0" w:after="120" w:line="276" w:lineRule="auto"/>
        <w:ind w:firstLine="709"/>
        <w:jc w:val="both"/>
      </w:pPr>
      <w:r>
        <w:rPr>
          <w:rFonts w:ascii="Times New Roman" w:hAnsi="Times New Roman" w:eastAsia="Times New Roman" w:cs="Times New Roman"/>
          <w:b w:val="0"/>
          <w:i w:val="0"/>
          <w:sz w:val="28"/>
        </w:rPr>
        <w:t>Команда включает или отключает привязку к границам и центрам уже размещенных объектов. Она используется при построении симметричных или выровненных групп элементов.</w:t>
      </w:r>
    </w:p>
    <w:p>
      <w:pPr>
        <w:keepNext/>
        <w:spacing w:before="160" w:after="120" w:line="276" w:lineRule="auto"/>
        <w:jc w:val="left"/>
      </w:pPr>
      <w:r>
        <w:rPr>
          <w:rFonts w:ascii="Times New Roman" w:hAnsi="Times New Roman" w:eastAsia="Times New Roman" w:cs="Times New Roman"/>
          <w:b/>
          <w:i w:val="0"/>
          <w:sz w:val="28"/>
        </w:rPr>
        <w:t>5.5. Меню Настройки</w:t>
      </w:r>
    </w:p>
    <w:p>
      <w:pPr>
        <w:keepNext/>
        <w:spacing w:before="160" w:after="120" w:line="276" w:lineRule="auto"/>
        <w:jc w:val="left"/>
      </w:pPr>
      <w:r>
        <w:rPr>
          <w:rFonts w:ascii="Times New Roman" w:hAnsi="Times New Roman" w:eastAsia="Times New Roman" w:cs="Times New Roman"/>
          <w:b/>
          <w:i w:val="0"/>
          <w:sz w:val="28"/>
        </w:rPr>
        <w:t>5.5.1. Параметры</w:t>
      </w:r>
    </w:p>
    <w:p>
      <w:pPr>
        <w:keepNext/>
        <w:spacing w:before="40" w:after="40" w:line="276" w:lineRule="auto"/>
        <w:jc w:val="center"/>
      </w:pPr>
      <w:r>
        <w:rPr>
          <w:rFonts w:ascii="Times New Roman" w:hAnsi="Times New Roman" w:eastAsia="Times New Roman" w:cs="Times New Roman"/>
          <w:b w:val="0"/>
          <w:i/>
          <w:sz w:val="24"/>
        </w:rPr>
        <w:t>[Место для скриншота: команда «Параметры» в меню «Настройки»]</w:t>
      </w:r>
    </w:p>
    <w:p>
      <w:pPr>
        <w:spacing w:before="0" w:after="120" w:line="276" w:lineRule="auto"/>
        <w:ind w:firstLine="709"/>
        <w:jc w:val="both"/>
      </w:pPr>
      <w:r>
        <w:rPr>
          <w:rFonts w:ascii="Times New Roman" w:hAnsi="Times New Roman" w:eastAsia="Times New Roman" w:cs="Times New Roman"/>
          <w:b w:val="0"/>
          <w:i w:val="0"/>
          <w:sz w:val="28"/>
        </w:rPr>
        <w:t>Команда открывает окно глобальных настроек приложения. В нем задаются автозагрузка последнего проекта, шаг сетки, цвета сетки и направляющих, а также просматривается перечень сочетаний клавиш. Эти параметры относятся к среде редактирования, а не к отдельному графическому объекту.</w:t>
      </w:r>
    </w:p>
    <w:p>
      <w:pPr>
        <w:keepNext/>
        <w:spacing w:before="240" w:after="120" w:line="276" w:lineRule="auto"/>
        <w:jc w:val="left"/>
      </w:pPr>
      <w:r>
        <w:rPr>
          <w:rFonts w:ascii="Times New Roman" w:hAnsi="Times New Roman" w:eastAsia="Times New Roman" w:cs="Times New Roman"/>
          <w:b/>
          <w:i w:val="0"/>
          <w:sz w:val="28"/>
        </w:rPr>
        <w:t>6. Боковая панель рабочей области</w:t>
      </w:r>
    </w:p>
    <w:p>
      <w:pPr>
        <w:spacing w:before="0" w:after="120" w:line="276" w:lineRule="auto"/>
        <w:ind w:firstLine="709"/>
        <w:jc w:val="both"/>
      </w:pPr>
      <w:r>
        <w:rPr>
          <w:rFonts w:ascii="Times New Roman" w:hAnsi="Times New Roman" w:eastAsia="Times New Roman" w:cs="Times New Roman"/>
          <w:b w:val="0"/>
          <w:i w:val="0"/>
          <w:sz w:val="28"/>
        </w:rPr>
        <w:t>Боковая панель рабочей области расположена рядом с холстом и предназначена для быстрого вызова команд, которые чаще всего используются при редактировании сцены. Состояние кнопок зависит от текущего выделения, содержимого буфера обмена и наличия действий в истории. Если команда недоступна в текущем состоянии, кнопка отображается неактивной.</w:t>
      </w:r>
    </w:p>
    <w:p>
      <w:pPr>
        <w:keepNext/>
        <w:spacing w:before="160" w:after="120" w:line="276" w:lineRule="auto"/>
        <w:jc w:val="left"/>
      </w:pPr>
      <w:r>
        <w:rPr>
          <w:rFonts w:ascii="Times New Roman" w:hAnsi="Times New Roman" w:eastAsia="Times New Roman" w:cs="Times New Roman"/>
          <w:b/>
          <w:i w:val="0"/>
          <w:sz w:val="28"/>
        </w:rPr>
        <w:t>6.1. Отменить действие</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отмены действия]</w:t>
      </w:r>
    </w:p>
    <w:p>
      <w:pPr>
        <w:spacing w:before="0" w:after="120" w:line="276" w:lineRule="auto"/>
        <w:ind w:firstLine="709"/>
        <w:jc w:val="both"/>
      </w:pPr>
      <w:r>
        <w:rPr>
          <w:rFonts w:ascii="Times New Roman" w:hAnsi="Times New Roman" w:eastAsia="Times New Roman" w:cs="Times New Roman"/>
          <w:b w:val="0"/>
          <w:i w:val="0"/>
          <w:sz w:val="28"/>
        </w:rPr>
        <w:t>Кнопка выполняет отмену последнего изменения сцены. Она используется при ошибочном перемещении, изменении размеров, удалении или изменении параметров объекта.</w:t>
      </w:r>
    </w:p>
    <w:p>
      <w:pPr>
        <w:keepNext/>
        <w:spacing w:before="160" w:after="120" w:line="276" w:lineRule="auto"/>
        <w:jc w:val="left"/>
      </w:pPr>
      <w:r>
        <w:rPr>
          <w:rFonts w:ascii="Times New Roman" w:hAnsi="Times New Roman" w:eastAsia="Times New Roman" w:cs="Times New Roman"/>
          <w:b/>
          <w:i w:val="0"/>
          <w:sz w:val="28"/>
        </w:rPr>
        <w:t>6.2. Повторить действие</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повтора действия]</w:t>
      </w:r>
    </w:p>
    <w:p>
      <w:pPr>
        <w:spacing w:before="0" w:after="120" w:line="276" w:lineRule="auto"/>
        <w:ind w:firstLine="709"/>
        <w:jc w:val="both"/>
      </w:pPr>
      <w:r>
        <w:rPr>
          <w:rFonts w:ascii="Times New Roman" w:hAnsi="Times New Roman" w:eastAsia="Times New Roman" w:cs="Times New Roman"/>
          <w:b w:val="0"/>
          <w:i w:val="0"/>
          <w:sz w:val="28"/>
        </w:rPr>
        <w:t>Кнопка возвращает действие, отмененное предыдущей командой. После внесения нового изменения очередь повторения очищается, поэтому кнопка снова становится недоступной.</w:t>
      </w:r>
    </w:p>
    <w:p>
      <w:pPr>
        <w:keepNext/>
        <w:spacing w:before="160" w:after="120" w:line="276" w:lineRule="auto"/>
        <w:jc w:val="left"/>
      </w:pPr>
      <w:r>
        <w:rPr>
          <w:rFonts w:ascii="Times New Roman" w:hAnsi="Times New Roman" w:eastAsia="Times New Roman" w:cs="Times New Roman"/>
          <w:b/>
          <w:i w:val="0"/>
          <w:sz w:val="28"/>
        </w:rPr>
        <w:t>6.3. Перенести на передний план</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переноса на передний план]</w:t>
      </w:r>
    </w:p>
    <w:p>
      <w:pPr>
        <w:spacing w:before="0" w:after="120" w:line="276" w:lineRule="auto"/>
        <w:ind w:firstLine="709"/>
        <w:jc w:val="both"/>
      </w:pPr>
      <w:r>
        <w:rPr>
          <w:rFonts w:ascii="Times New Roman" w:hAnsi="Times New Roman" w:eastAsia="Times New Roman" w:cs="Times New Roman"/>
          <w:b w:val="0"/>
          <w:i w:val="0"/>
          <w:sz w:val="28"/>
        </w:rPr>
        <w:t>Кнопка поднимает выбранный объект или группу объектов выше остальных слоев. Результат сразу отражается на холсте и в списке объектов.</w:t>
      </w:r>
    </w:p>
    <w:p>
      <w:pPr>
        <w:keepNext/>
        <w:spacing w:before="160" w:after="120" w:line="276" w:lineRule="auto"/>
        <w:jc w:val="left"/>
      </w:pPr>
      <w:r>
        <w:rPr>
          <w:rFonts w:ascii="Times New Roman" w:hAnsi="Times New Roman" w:eastAsia="Times New Roman" w:cs="Times New Roman"/>
          <w:b/>
          <w:i w:val="0"/>
          <w:sz w:val="28"/>
        </w:rPr>
        <w:t>6.4. Перенести на задний план</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переноса на задний план]</w:t>
      </w:r>
    </w:p>
    <w:p>
      <w:pPr>
        <w:spacing w:before="0" w:after="120" w:line="276" w:lineRule="auto"/>
        <w:ind w:firstLine="709"/>
        <w:jc w:val="both"/>
      </w:pPr>
      <w:r>
        <w:rPr>
          <w:rFonts w:ascii="Times New Roman" w:hAnsi="Times New Roman" w:eastAsia="Times New Roman" w:cs="Times New Roman"/>
          <w:b w:val="0"/>
          <w:i w:val="0"/>
          <w:sz w:val="28"/>
        </w:rPr>
        <w:t>Кнопка опускает выбранный объект или группу ниже остальных слоев. Команда применяется для фоновых элементов и вспомогательных изображений.</w:t>
      </w:r>
    </w:p>
    <w:p>
      <w:pPr>
        <w:keepNext/>
        <w:spacing w:before="160" w:after="120" w:line="276" w:lineRule="auto"/>
        <w:jc w:val="left"/>
      </w:pPr>
      <w:r>
        <w:rPr>
          <w:rFonts w:ascii="Times New Roman" w:hAnsi="Times New Roman" w:eastAsia="Times New Roman" w:cs="Times New Roman"/>
          <w:b/>
          <w:i w:val="0"/>
          <w:sz w:val="28"/>
        </w:rPr>
        <w:t>6.5. Сгруппировать объекты</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группировки объектов]</w:t>
      </w:r>
    </w:p>
    <w:p>
      <w:pPr>
        <w:spacing w:before="0" w:after="120" w:line="276" w:lineRule="auto"/>
        <w:ind w:firstLine="709"/>
        <w:jc w:val="both"/>
      </w:pPr>
      <w:r>
        <w:rPr>
          <w:rFonts w:ascii="Times New Roman" w:hAnsi="Times New Roman" w:eastAsia="Times New Roman" w:cs="Times New Roman"/>
          <w:b w:val="0"/>
          <w:i w:val="0"/>
          <w:sz w:val="28"/>
        </w:rPr>
        <w:t>Кнопка создает редакторскую группу из нескольких выделенных объектов. Группа упрощает совместное перемещение и массовое управление видимостью или выгрузкой.</w:t>
      </w:r>
    </w:p>
    <w:p>
      <w:pPr>
        <w:keepNext/>
        <w:spacing w:before="160" w:after="120" w:line="276" w:lineRule="auto"/>
        <w:jc w:val="left"/>
      </w:pPr>
      <w:r>
        <w:rPr>
          <w:rFonts w:ascii="Times New Roman" w:hAnsi="Times New Roman" w:eastAsia="Times New Roman" w:cs="Times New Roman"/>
          <w:b/>
          <w:i w:val="0"/>
          <w:sz w:val="28"/>
        </w:rPr>
        <w:t>6.6. Разгруппировать объекты</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разгруппировки объектов]</w:t>
      </w:r>
    </w:p>
    <w:p>
      <w:pPr>
        <w:spacing w:before="0" w:after="120" w:line="276" w:lineRule="auto"/>
        <w:ind w:firstLine="709"/>
        <w:jc w:val="both"/>
      </w:pPr>
      <w:r>
        <w:rPr>
          <w:rFonts w:ascii="Times New Roman" w:hAnsi="Times New Roman" w:eastAsia="Times New Roman" w:cs="Times New Roman"/>
          <w:b w:val="0"/>
          <w:i w:val="0"/>
          <w:sz w:val="28"/>
        </w:rPr>
        <w:t>Кнопка разбивает выбранную группу на отдельные элементы. После выполнения команды каждый объект снова имеет собственное выделение и собственную строку управления.</w:t>
      </w:r>
    </w:p>
    <w:p>
      <w:pPr>
        <w:keepNext/>
        <w:spacing w:before="160" w:after="120" w:line="276" w:lineRule="auto"/>
        <w:jc w:val="left"/>
      </w:pPr>
      <w:r>
        <w:rPr>
          <w:rFonts w:ascii="Times New Roman" w:hAnsi="Times New Roman" w:eastAsia="Times New Roman" w:cs="Times New Roman"/>
          <w:b/>
          <w:i w:val="0"/>
          <w:sz w:val="28"/>
        </w:rPr>
        <w:t>6.7. Выровнять по верхнему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выравнивания по верхнему краю]</w:t>
      </w:r>
    </w:p>
    <w:p>
      <w:pPr>
        <w:spacing w:before="0" w:after="120" w:line="276" w:lineRule="auto"/>
        <w:ind w:firstLine="709"/>
        <w:jc w:val="both"/>
      </w:pPr>
      <w:r>
        <w:rPr>
          <w:rFonts w:ascii="Times New Roman" w:hAnsi="Times New Roman" w:eastAsia="Times New Roman" w:cs="Times New Roman"/>
          <w:b w:val="0"/>
          <w:i w:val="0"/>
          <w:sz w:val="28"/>
        </w:rPr>
        <w:t>Кнопка выравнивает верхние границы выделенных объектов. Она доступна при выделении нескольких элементов.</w:t>
      </w:r>
    </w:p>
    <w:p>
      <w:pPr>
        <w:keepNext/>
        <w:spacing w:before="160" w:after="120" w:line="276" w:lineRule="auto"/>
        <w:jc w:val="left"/>
      </w:pPr>
      <w:r>
        <w:rPr>
          <w:rFonts w:ascii="Times New Roman" w:hAnsi="Times New Roman" w:eastAsia="Times New Roman" w:cs="Times New Roman"/>
          <w:b/>
          <w:i w:val="0"/>
          <w:sz w:val="28"/>
        </w:rPr>
        <w:t>6.8. Выровнять по вертикальному центру</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выравнивания по вертикальному центру]</w:t>
      </w:r>
    </w:p>
    <w:p>
      <w:pPr>
        <w:spacing w:before="0" w:after="120" w:line="276" w:lineRule="auto"/>
        <w:ind w:firstLine="709"/>
        <w:jc w:val="both"/>
      </w:pPr>
      <w:r>
        <w:rPr>
          <w:rFonts w:ascii="Times New Roman" w:hAnsi="Times New Roman" w:eastAsia="Times New Roman" w:cs="Times New Roman"/>
          <w:b w:val="0"/>
          <w:i w:val="0"/>
          <w:sz w:val="28"/>
        </w:rPr>
        <w:t>Кнопка совмещает вертикальные центры выбранных объектов. Команда помогает формировать горизонтальные ряды элементов с одинаковой осью.</w:t>
      </w:r>
    </w:p>
    <w:p>
      <w:pPr>
        <w:keepNext/>
        <w:spacing w:before="160" w:after="120" w:line="276" w:lineRule="auto"/>
        <w:jc w:val="left"/>
      </w:pPr>
      <w:r>
        <w:rPr>
          <w:rFonts w:ascii="Times New Roman" w:hAnsi="Times New Roman" w:eastAsia="Times New Roman" w:cs="Times New Roman"/>
          <w:b/>
          <w:i w:val="0"/>
          <w:sz w:val="28"/>
        </w:rPr>
        <w:t>6.9. Выровнять по нижнему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выравнивания по нижнему краю]</w:t>
      </w:r>
    </w:p>
    <w:p>
      <w:pPr>
        <w:spacing w:before="0" w:after="120" w:line="276" w:lineRule="auto"/>
        <w:ind w:firstLine="709"/>
        <w:jc w:val="both"/>
      </w:pPr>
      <w:r>
        <w:rPr>
          <w:rFonts w:ascii="Times New Roman" w:hAnsi="Times New Roman" w:eastAsia="Times New Roman" w:cs="Times New Roman"/>
          <w:b w:val="0"/>
          <w:i w:val="0"/>
          <w:sz w:val="28"/>
        </w:rPr>
        <w:t>Кнопка совмещает нижние границы выделенных объектов. После применения команды положение элементов записывается в историю.</w:t>
      </w:r>
    </w:p>
    <w:p>
      <w:pPr>
        <w:keepNext/>
        <w:spacing w:before="160" w:after="120" w:line="276" w:lineRule="auto"/>
        <w:jc w:val="left"/>
      </w:pPr>
      <w:r>
        <w:rPr>
          <w:rFonts w:ascii="Times New Roman" w:hAnsi="Times New Roman" w:eastAsia="Times New Roman" w:cs="Times New Roman"/>
          <w:b/>
          <w:i w:val="0"/>
          <w:sz w:val="28"/>
        </w:rPr>
        <w:t>6.10. Выровнять по левому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выравнивания по левому краю]</w:t>
      </w:r>
    </w:p>
    <w:p>
      <w:pPr>
        <w:spacing w:before="0" w:after="120" w:line="276" w:lineRule="auto"/>
        <w:ind w:firstLine="709"/>
        <w:jc w:val="both"/>
      </w:pPr>
      <w:r>
        <w:rPr>
          <w:rFonts w:ascii="Times New Roman" w:hAnsi="Times New Roman" w:eastAsia="Times New Roman" w:cs="Times New Roman"/>
          <w:b w:val="0"/>
          <w:i w:val="0"/>
          <w:sz w:val="28"/>
        </w:rPr>
        <w:t>Кнопка совмещает левые границы объектов. Она используется при сборке вертикальных колонок подписей, шкал и индикаторов.</w:t>
      </w:r>
    </w:p>
    <w:p>
      <w:pPr>
        <w:keepNext/>
        <w:spacing w:before="160" w:after="120" w:line="276" w:lineRule="auto"/>
        <w:jc w:val="left"/>
      </w:pPr>
      <w:r>
        <w:rPr>
          <w:rFonts w:ascii="Times New Roman" w:hAnsi="Times New Roman" w:eastAsia="Times New Roman" w:cs="Times New Roman"/>
          <w:b/>
          <w:i w:val="0"/>
          <w:sz w:val="28"/>
        </w:rPr>
        <w:t>6.11. Выровнять по горизонтальному центру</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выравнивания по горизонтальному центру]</w:t>
      </w:r>
    </w:p>
    <w:p>
      <w:pPr>
        <w:spacing w:before="0" w:after="120" w:line="276" w:lineRule="auto"/>
        <w:ind w:firstLine="709"/>
        <w:jc w:val="both"/>
      </w:pPr>
      <w:r>
        <w:rPr>
          <w:rFonts w:ascii="Times New Roman" w:hAnsi="Times New Roman" w:eastAsia="Times New Roman" w:cs="Times New Roman"/>
          <w:b w:val="0"/>
          <w:i w:val="0"/>
          <w:sz w:val="28"/>
        </w:rPr>
        <w:t>Кнопка совмещает горизонтальные центры объектов. Команда применяется для симметричного размещения элементов относительно общей вертикальной оси.</w:t>
      </w:r>
    </w:p>
    <w:p>
      <w:pPr>
        <w:keepNext/>
        <w:spacing w:before="160" w:after="120" w:line="276" w:lineRule="auto"/>
        <w:jc w:val="left"/>
      </w:pPr>
      <w:r>
        <w:rPr>
          <w:rFonts w:ascii="Times New Roman" w:hAnsi="Times New Roman" w:eastAsia="Times New Roman" w:cs="Times New Roman"/>
          <w:b/>
          <w:i w:val="0"/>
          <w:sz w:val="28"/>
        </w:rPr>
        <w:t>6.12. Выровнять по правому краю</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выравнивания по правому краю]</w:t>
      </w:r>
    </w:p>
    <w:p>
      <w:pPr>
        <w:spacing w:before="0" w:after="120" w:line="276" w:lineRule="auto"/>
        <w:ind w:firstLine="709"/>
        <w:jc w:val="both"/>
      </w:pPr>
      <w:r>
        <w:rPr>
          <w:rFonts w:ascii="Times New Roman" w:hAnsi="Times New Roman" w:eastAsia="Times New Roman" w:cs="Times New Roman"/>
          <w:b w:val="0"/>
          <w:i w:val="0"/>
          <w:sz w:val="28"/>
        </w:rPr>
        <w:t>Кнопка совмещает правые границы объектов. Она нужна при подготовке аккуратных правых колонок и выравнивании блоков по краю рабочей области.</w:t>
      </w:r>
    </w:p>
    <w:p>
      <w:pPr>
        <w:keepNext/>
        <w:spacing w:before="160" w:after="120" w:line="276" w:lineRule="auto"/>
        <w:jc w:val="left"/>
      </w:pPr>
      <w:r>
        <w:rPr>
          <w:rFonts w:ascii="Times New Roman" w:hAnsi="Times New Roman" w:eastAsia="Times New Roman" w:cs="Times New Roman"/>
          <w:b/>
          <w:i w:val="0"/>
          <w:sz w:val="28"/>
        </w:rPr>
        <w:t>6.13. Копировать выделение</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копирования выделенных объектов]</w:t>
      </w:r>
    </w:p>
    <w:p>
      <w:pPr>
        <w:spacing w:before="0" w:after="120" w:line="276" w:lineRule="auto"/>
        <w:ind w:firstLine="709"/>
        <w:jc w:val="both"/>
      </w:pPr>
      <w:r>
        <w:rPr>
          <w:rFonts w:ascii="Times New Roman" w:hAnsi="Times New Roman" w:eastAsia="Times New Roman" w:cs="Times New Roman"/>
          <w:b w:val="0"/>
          <w:i w:val="0"/>
          <w:sz w:val="28"/>
        </w:rPr>
        <w:t>Кнопка копирует выделенные объекты во внутренний буфер редактора. Она недоступна, если в рабочей области нет выделенных элементов.</w:t>
      </w:r>
    </w:p>
    <w:p>
      <w:pPr>
        <w:keepNext/>
        <w:spacing w:before="160" w:after="120" w:line="276" w:lineRule="auto"/>
        <w:jc w:val="left"/>
      </w:pPr>
      <w:r>
        <w:rPr>
          <w:rFonts w:ascii="Times New Roman" w:hAnsi="Times New Roman" w:eastAsia="Times New Roman" w:cs="Times New Roman"/>
          <w:b/>
          <w:i w:val="0"/>
          <w:sz w:val="28"/>
        </w:rPr>
        <w:t>6.14. Вставить из буфера</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вставки объектов]</w:t>
      </w:r>
    </w:p>
    <w:p>
      <w:pPr>
        <w:spacing w:before="0" w:after="120" w:line="276" w:lineRule="auto"/>
        <w:ind w:firstLine="709"/>
        <w:jc w:val="both"/>
      </w:pPr>
      <w:r>
        <w:rPr>
          <w:rFonts w:ascii="Times New Roman" w:hAnsi="Times New Roman" w:eastAsia="Times New Roman" w:cs="Times New Roman"/>
          <w:b w:val="0"/>
          <w:i w:val="0"/>
          <w:sz w:val="28"/>
        </w:rPr>
        <w:t>Кнопка создает на холсте копии объектов из буфера редактора. Вставленные элементы получают смещение, чтобы не совпадать полностью с исходными объектами.</w:t>
      </w:r>
    </w:p>
    <w:p>
      <w:pPr>
        <w:keepNext/>
        <w:spacing w:before="160" w:after="120" w:line="276" w:lineRule="auto"/>
        <w:jc w:val="left"/>
      </w:pPr>
      <w:r>
        <w:rPr>
          <w:rFonts w:ascii="Times New Roman" w:hAnsi="Times New Roman" w:eastAsia="Times New Roman" w:cs="Times New Roman"/>
          <w:b/>
          <w:i w:val="0"/>
          <w:sz w:val="28"/>
        </w:rPr>
        <w:t>6.15. Удалить выделение</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удаления выбранных объектов]</w:t>
      </w:r>
    </w:p>
    <w:p>
      <w:pPr>
        <w:spacing w:before="0" w:after="120" w:line="276" w:lineRule="auto"/>
        <w:ind w:firstLine="709"/>
        <w:jc w:val="both"/>
      </w:pPr>
      <w:r>
        <w:rPr>
          <w:rFonts w:ascii="Times New Roman" w:hAnsi="Times New Roman" w:eastAsia="Times New Roman" w:cs="Times New Roman"/>
          <w:b w:val="0"/>
          <w:i w:val="0"/>
          <w:sz w:val="28"/>
        </w:rPr>
        <w:t>Кнопка удаляет выбранные объекты или выбранную группу из проекта. Удаление фиксируется в истории, поэтому его можно отменить.</w:t>
      </w:r>
    </w:p>
    <w:p>
      <w:pPr>
        <w:keepNext/>
        <w:spacing w:before="240" w:after="120" w:line="276" w:lineRule="auto"/>
        <w:jc w:val="left"/>
      </w:pPr>
      <w:r>
        <w:rPr>
          <w:rFonts w:ascii="Times New Roman" w:hAnsi="Times New Roman" w:eastAsia="Times New Roman" w:cs="Times New Roman"/>
          <w:b/>
          <w:i w:val="0"/>
          <w:sz w:val="28"/>
        </w:rPr>
        <w:t>7. Панель настроек рабочей области</w:t>
      </w:r>
    </w:p>
    <w:p>
      <w:pPr>
        <w:spacing w:before="0" w:after="120" w:line="276" w:lineRule="auto"/>
        <w:ind w:firstLine="709"/>
        <w:jc w:val="both"/>
      </w:pPr>
      <w:r>
        <w:rPr>
          <w:rFonts w:ascii="Times New Roman" w:hAnsi="Times New Roman" w:eastAsia="Times New Roman" w:cs="Times New Roman"/>
          <w:b w:val="0"/>
          <w:i w:val="0"/>
          <w:sz w:val="28"/>
        </w:rPr>
        <w:t>Панель настроек рабочей области управляет параметрами холста и вспомогательными средствами позиционирования. Часть параметров записывается в проект, а часть относится только к удобству редактирования. Изменения сразу применяются к рабочей области.</w:t>
      </w:r>
    </w:p>
    <w:p>
      <w:pPr>
        <w:keepNext/>
        <w:spacing w:before="160" w:after="120" w:line="276" w:lineRule="auto"/>
        <w:jc w:val="left"/>
      </w:pPr>
      <w:r>
        <w:rPr>
          <w:rFonts w:ascii="Times New Roman" w:hAnsi="Times New Roman" w:eastAsia="Times New Roman" w:cs="Times New Roman"/>
          <w:b/>
          <w:i w:val="0"/>
          <w:sz w:val="28"/>
        </w:rPr>
        <w:t>7.1. Ширина холста</w:t>
      </w:r>
    </w:p>
    <w:p>
      <w:pPr>
        <w:keepNext/>
        <w:spacing w:before="40" w:after="40" w:line="276" w:lineRule="auto"/>
        <w:jc w:val="center"/>
      </w:pPr>
      <w:r>
        <w:rPr>
          <w:rFonts w:ascii="Times New Roman" w:hAnsi="Times New Roman" w:eastAsia="Times New Roman" w:cs="Times New Roman"/>
          <w:b w:val="0"/>
          <w:i/>
          <w:sz w:val="24"/>
        </w:rPr>
        <w:t>[Место для скриншота: поле ширины холста]</w:t>
      </w:r>
    </w:p>
    <w:p>
      <w:pPr>
        <w:spacing w:before="0" w:after="120" w:line="276" w:lineRule="auto"/>
        <w:ind w:firstLine="709"/>
        <w:jc w:val="both"/>
      </w:pPr>
      <w:r>
        <w:rPr>
          <w:rFonts w:ascii="Times New Roman" w:hAnsi="Times New Roman" w:eastAsia="Times New Roman" w:cs="Times New Roman"/>
          <w:b w:val="0"/>
          <w:i w:val="0"/>
          <w:sz w:val="28"/>
        </w:rPr>
        <w:t>Поле задает ширину рабочей области в пикселях. Значение применяется к размерам проекта и учитывается при сохранении XML.</w:t>
      </w:r>
    </w:p>
    <w:p>
      <w:pPr>
        <w:keepNext/>
        <w:spacing w:before="160" w:after="120" w:line="276" w:lineRule="auto"/>
        <w:jc w:val="left"/>
      </w:pPr>
      <w:r>
        <w:rPr>
          <w:rFonts w:ascii="Times New Roman" w:hAnsi="Times New Roman" w:eastAsia="Times New Roman" w:cs="Times New Roman"/>
          <w:b/>
          <w:i w:val="0"/>
          <w:sz w:val="28"/>
        </w:rPr>
        <w:t>7.2. Высота холста</w:t>
      </w:r>
    </w:p>
    <w:p>
      <w:pPr>
        <w:keepNext/>
        <w:spacing w:before="40" w:after="40" w:line="276" w:lineRule="auto"/>
        <w:jc w:val="center"/>
      </w:pPr>
      <w:r>
        <w:rPr>
          <w:rFonts w:ascii="Times New Roman" w:hAnsi="Times New Roman" w:eastAsia="Times New Roman" w:cs="Times New Roman"/>
          <w:b w:val="0"/>
          <w:i/>
          <w:sz w:val="24"/>
        </w:rPr>
        <w:t>[Место для скриншота: поле высоты холста]</w:t>
      </w:r>
    </w:p>
    <w:p>
      <w:pPr>
        <w:spacing w:before="0" w:after="120" w:line="276" w:lineRule="auto"/>
        <w:ind w:firstLine="709"/>
        <w:jc w:val="both"/>
      </w:pPr>
      <w:r>
        <w:rPr>
          <w:rFonts w:ascii="Times New Roman" w:hAnsi="Times New Roman" w:eastAsia="Times New Roman" w:cs="Times New Roman"/>
          <w:b w:val="0"/>
          <w:i w:val="0"/>
          <w:sz w:val="28"/>
        </w:rPr>
        <w:t>Поле задает высоту рабочей области в пикселях. При изменении высоты обновляется рамка холста и область отображения сцены.</w:t>
      </w:r>
    </w:p>
    <w:p>
      <w:pPr>
        <w:keepNext/>
        <w:spacing w:before="160" w:after="120" w:line="276" w:lineRule="auto"/>
        <w:jc w:val="left"/>
      </w:pPr>
      <w:r>
        <w:rPr>
          <w:rFonts w:ascii="Times New Roman" w:hAnsi="Times New Roman" w:eastAsia="Times New Roman" w:cs="Times New Roman"/>
          <w:b/>
          <w:i w:val="0"/>
          <w:sz w:val="28"/>
        </w:rPr>
        <w:t>7.3. Цвет фона</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выбора цвета фона]</w:t>
      </w:r>
    </w:p>
    <w:p>
      <w:pPr>
        <w:spacing w:before="0" w:after="120" w:line="276" w:lineRule="auto"/>
        <w:ind w:firstLine="709"/>
        <w:jc w:val="both"/>
      </w:pPr>
      <w:r>
        <w:rPr>
          <w:rFonts w:ascii="Times New Roman" w:hAnsi="Times New Roman" w:eastAsia="Times New Roman" w:cs="Times New Roman"/>
          <w:b w:val="0"/>
          <w:i w:val="0"/>
          <w:sz w:val="28"/>
        </w:rPr>
        <w:t>Кнопка открывает выбор цвета фона проекта. Выбранный цвет отображается на холсте и записывается в корневые параметры XML.</w:t>
      </w:r>
    </w:p>
    <w:p>
      <w:pPr>
        <w:keepNext/>
        <w:spacing w:before="160" w:after="120" w:line="276" w:lineRule="auto"/>
        <w:jc w:val="left"/>
      </w:pPr>
      <w:r>
        <w:rPr>
          <w:rFonts w:ascii="Times New Roman" w:hAnsi="Times New Roman" w:eastAsia="Times New Roman" w:cs="Times New Roman"/>
          <w:b/>
          <w:i w:val="0"/>
          <w:sz w:val="28"/>
        </w:rPr>
        <w:t>7.4. Показ сетки</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показа сетки на панели настроек]</w:t>
      </w:r>
    </w:p>
    <w:p>
      <w:pPr>
        <w:spacing w:before="0" w:after="120" w:line="276" w:lineRule="auto"/>
        <w:ind w:firstLine="709"/>
        <w:jc w:val="both"/>
      </w:pPr>
      <w:r>
        <w:rPr>
          <w:rFonts w:ascii="Times New Roman" w:hAnsi="Times New Roman" w:eastAsia="Times New Roman" w:cs="Times New Roman"/>
          <w:b w:val="0"/>
          <w:i w:val="0"/>
          <w:sz w:val="28"/>
        </w:rPr>
        <w:t>Переключатель включает или скрывает сетку. Сетка помогает оценивать расстояния между объектами и не участвует в аппаратной выгрузке.</w:t>
      </w:r>
    </w:p>
    <w:p>
      <w:pPr>
        <w:keepNext/>
        <w:spacing w:before="160" w:after="120" w:line="276" w:lineRule="auto"/>
        <w:jc w:val="left"/>
      </w:pPr>
      <w:r>
        <w:rPr>
          <w:rFonts w:ascii="Times New Roman" w:hAnsi="Times New Roman" w:eastAsia="Times New Roman" w:cs="Times New Roman"/>
          <w:b/>
          <w:i w:val="0"/>
          <w:sz w:val="28"/>
        </w:rPr>
        <w:t>7.5. Привязка к границам экрана</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привязки к экрану]</w:t>
      </w:r>
    </w:p>
    <w:p>
      <w:pPr>
        <w:spacing w:before="0" w:after="120" w:line="276" w:lineRule="auto"/>
        <w:ind w:firstLine="709"/>
        <w:jc w:val="both"/>
      </w:pPr>
      <w:r>
        <w:rPr>
          <w:rFonts w:ascii="Times New Roman" w:hAnsi="Times New Roman" w:eastAsia="Times New Roman" w:cs="Times New Roman"/>
          <w:b w:val="0"/>
          <w:i w:val="0"/>
          <w:sz w:val="28"/>
        </w:rPr>
        <w:t>Переключатель включает привязку к границам, центральным осям и другим опорным линиям холста. При перемещении объектов программа показывает направляющие.</w:t>
      </w:r>
    </w:p>
    <w:p>
      <w:pPr>
        <w:keepNext/>
        <w:spacing w:before="160" w:after="120" w:line="276" w:lineRule="auto"/>
        <w:jc w:val="left"/>
      </w:pPr>
      <w:r>
        <w:rPr>
          <w:rFonts w:ascii="Times New Roman" w:hAnsi="Times New Roman" w:eastAsia="Times New Roman" w:cs="Times New Roman"/>
          <w:b/>
          <w:i w:val="0"/>
          <w:sz w:val="28"/>
        </w:rPr>
        <w:t>7.6. Привязка к сетке</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привязки к сетке на панели настроек]</w:t>
      </w:r>
    </w:p>
    <w:p>
      <w:pPr>
        <w:spacing w:before="0" w:after="120" w:line="276" w:lineRule="auto"/>
        <w:ind w:firstLine="709"/>
        <w:jc w:val="both"/>
      </w:pPr>
      <w:r>
        <w:rPr>
          <w:rFonts w:ascii="Times New Roman" w:hAnsi="Times New Roman" w:eastAsia="Times New Roman" w:cs="Times New Roman"/>
          <w:b w:val="0"/>
          <w:i w:val="0"/>
          <w:sz w:val="28"/>
        </w:rPr>
        <w:t>Переключатель заставляет объект при перемещении ориентироваться на узлы сетки. Это снижает количество ручного ввода координат при точной компоновке.</w:t>
      </w:r>
    </w:p>
    <w:p>
      <w:pPr>
        <w:keepNext/>
        <w:spacing w:before="160" w:after="120" w:line="276" w:lineRule="auto"/>
        <w:jc w:val="left"/>
      </w:pPr>
      <w:r>
        <w:rPr>
          <w:rFonts w:ascii="Times New Roman" w:hAnsi="Times New Roman" w:eastAsia="Times New Roman" w:cs="Times New Roman"/>
          <w:b/>
          <w:i w:val="0"/>
          <w:sz w:val="28"/>
        </w:rPr>
        <w:t>7.7. Привязка к объектам</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привязки к объектам на панели настроек]</w:t>
      </w:r>
    </w:p>
    <w:p>
      <w:pPr>
        <w:spacing w:before="0" w:after="120" w:line="276" w:lineRule="auto"/>
        <w:ind w:firstLine="709"/>
        <w:jc w:val="both"/>
      </w:pPr>
      <w:r>
        <w:rPr>
          <w:rFonts w:ascii="Times New Roman" w:hAnsi="Times New Roman" w:eastAsia="Times New Roman" w:cs="Times New Roman"/>
          <w:b w:val="0"/>
          <w:i w:val="0"/>
          <w:sz w:val="28"/>
        </w:rPr>
        <w:t>Переключатель включает направляющие относительно соседних объектов. Программа сравнивает края и центры элементов и предлагает ближайшее выравнивание.</w:t>
      </w:r>
    </w:p>
    <w:p>
      <w:pPr>
        <w:keepNext/>
        <w:spacing w:before="240" w:after="120" w:line="276" w:lineRule="auto"/>
        <w:jc w:val="left"/>
      </w:pPr>
      <w:r>
        <w:rPr>
          <w:rFonts w:ascii="Times New Roman" w:hAnsi="Times New Roman" w:eastAsia="Times New Roman" w:cs="Times New Roman"/>
          <w:b/>
          <w:i w:val="0"/>
          <w:sz w:val="28"/>
        </w:rPr>
        <w:t>8. Библиотека объектов</w:t>
      </w:r>
    </w:p>
    <w:p>
      <w:pPr>
        <w:spacing w:before="0" w:after="120" w:line="276" w:lineRule="auto"/>
        <w:ind w:firstLine="709"/>
        <w:jc w:val="both"/>
      </w:pPr>
      <w:r>
        <w:rPr>
          <w:rFonts w:ascii="Times New Roman" w:hAnsi="Times New Roman" w:eastAsia="Times New Roman" w:cs="Times New Roman"/>
          <w:b w:val="0"/>
          <w:i w:val="0"/>
          <w:sz w:val="28"/>
        </w:rPr>
        <w:t>Библиотека объектов является источником элементов, из которых собирается графический кадр. Пользователь добавляет объект выбором карточки или перетаскиванием на холст. Состав библиотеки соответствует внутреннему реестру поддерживаемых схем, поэтому каждый элемент имеет заранее определенный набор аппаратных параметров.</w:t>
      </w:r>
    </w:p>
    <w:p>
      <w:pPr>
        <w:keepNext/>
        <w:spacing w:before="160" w:after="120" w:line="276" w:lineRule="auto"/>
        <w:jc w:val="left"/>
      </w:pPr>
      <w:r>
        <w:rPr>
          <w:rFonts w:ascii="Times New Roman" w:hAnsi="Times New Roman" w:eastAsia="Times New Roman" w:cs="Times New Roman"/>
          <w:b/>
          <w:i w:val="0"/>
          <w:sz w:val="28"/>
        </w:rPr>
        <w:t>8.1. Добавление прямоугольника</w:t>
      </w:r>
    </w:p>
    <w:p>
      <w:pPr>
        <w:keepNext/>
        <w:spacing w:before="40" w:after="40" w:line="276" w:lineRule="auto"/>
        <w:jc w:val="center"/>
      </w:pPr>
      <w:r>
        <w:rPr>
          <w:rFonts w:ascii="Times New Roman" w:hAnsi="Times New Roman" w:eastAsia="Times New Roman" w:cs="Times New Roman"/>
          <w:b w:val="0"/>
          <w:i/>
          <w:sz w:val="24"/>
        </w:rPr>
        <w:t>[Место для скриншота: карточка «Прямоугольник»]</w:t>
      </w:r>
    </w:p>
    <w:p>
      <w:pPr>
        <w:spacing w:before="0" w:after="120" w:line="276" w:lineRule="auto"/>
        <w:ind w:firstLine="709"/>
        <w:jc w:val="both"/>
      </w:pPr>
      <w:r>
        <w:rPr>
          <w:rFonts w:ascii="Times New Roman" w:hAnsi="Times New Roman" w:eastAsia="Times New Roman" w:cs="Times New Roman"/>
          <w:b w:val="0"/>
          <w:i w:val="0"/>
          <w:sz w:val="28"/>
        </w:rPr>
        <w:t>Карточка создает объект прямоугольника. После добавления пользователь задает его координаты, размеры, заливку, обводку, толщину линии и прозрачность через панель свойств.</w:t>
      </w:r>
    </w:p>
    <w:p>
      <w:pPr>
        <w:keepNext/>
        <w:spacing w:before="160" w:after="120" w:line="276" w:lineRule="auto"/>
        <w:jc w:val="left"/>
      </w:pPr>
      <w:r>
        <w:rPr>
          <w:rFonts w:ascii="Times New Roman" w:hAnsi="Times New Roman" w:eastAsia="Times New Roman" w:cs="Times New Roman"/>
          <w:b/>
          <w:i w:val="0"/>
          <w:sz w:val="28"/>
        </w:rPr>
        <w:t>8.2. Добавление штриховой линии</w:t>
      </w:r>
    </w:p>
    <w:p>
      <w:pPr>
        <w:keepNext/>
        <w:spacing w:before="40" w:after="40" w:line="276" w:lineRule="auto"/>
        <w:jc w:val="center"/>
      </w:pPr>
      <w:r>
        <w:rPr>
          <w:rFonts w:ascii="Times New Roman" w:hAnsi="Times New Roman" w:eastAsia="Times New Roman" w:cs="Times New Roman"/>
          <w:b w:val="0"/>
          <w:i/>
          <w:sz w:val="24"/>
        </w:rPr>
        <w:t>[Место для скриншота: карточка «Штриховая линия»]</w:t>
      </w:r>
    </w:p>
    <w:p>
      <w:pPr>
        <w:spacing w:before="0" w:after="120" w:line="276" w:lineRule="auto"/>
        <w:ind w:firstLine="709"/>
        <w:jc w:val="both"/>
      </w:pPr>
      <w:r>
        <w:rPr>
          <w:rFonts w:ascii="Times New Roman" w:hAnsi="Times New Roman" w:eastAsia="Times New Roman" w:cs="Times New Roman"/>
          <w:b w:val="0"/>
          <w:i w:val="0"/>
          <w:sz w:val="28"/>
        </w:rPr>
        <w:t>Карточка создает линию, описанную двумя точками. На холсте для нее используются отдельные маркеры концов, а в свойствах доступны параметры штриха.</w:t>
      </w:r>
    </w:p>
    <w:p>
      <w:pPr>
        <w:keepNext/>
        <w:spacing w:before="160" w:after="120" w:line="276" w:lineRule="auto"/>
        <w:jc w:val="left"/>
      </w:pPr>
      <w:r>
        <w:rPr>
          <w:rFonts w:ascii="Times New Roman" w:hAnsi="Times New Roman" w:eastAsia="Times New Roman" w:cs="Times New Roman"/>
          <w:b/>
          <w:i w:val="0"/>
          <w:sz w:val="28"/>
        </w:rPr>
        <w:t>8.3. Добавление ленточной шкалы</w:t>
      </w:r>
    </w:p>
    <w:p>
      <w:pPr>
        <w:keepNext/>
        <w:spacing w:before="40" w:after="40" w:line="276" w:lineRule="auto"/>
        <w:jc w:val="center"/>
      </w:pPr>
      <w:r>
        <w:rPr>
          <w:rFonts w:ascii="Times New Roman" w:hAnsi="Times New Roman" w:eastAsia="Times New Roman" w:cs="Times New Roman"/>
          <w:b w:val="0"/>
          <w:i/>
          <w:sz w:val="24"/>
        </w:rPr>
        <w:t>[Место для скриншота: карточка «Ленточная шкала»]</w:t>
      </w:r>
    </w:p>
    <w:p>
      <w:pPr>
        <w:spacing w:before="0" w:after="120" w:line="276" w:lineRule="auto"/>
        <w:ind w:firstLine="709"/>
        <w:jc w:val="both"/>
      </w:pPr>
      <w:r>
        <w:rPr>
          <w:rFonts w:ascii="Times New Roman" w:hAnsi="Times New Roman" w:eastAsia="Times New Roman" w:cs="Times New Roman"/>
          <w:b w:val="0"/>
          <w:i w:val="0"/>
          <w:sz w:val="28"/>
        </w:rPr>
        <w:t>Карточка добавляет шкальный элемент с рисками. Объект предназначен для отображения повторяющейся разметки в заданной прямоугольной области.</w:t>
      </w:r>
    </w:p>
    <w:p>
      <w:pPr>
        <w:keepNext/>
        <w:spacing w:before="160" w:after="120" w:line="276" w:lineRule="auto"/>
        <w:jc w:val="left"/>
      </w:pPr>
      <w:r>
        <w:rPr>
          <w:rFonts w:ascii="Times New Roman" w:hAnsi="Times New Roman" w:eastAsia="Times New Roman" w:cs="Times New Roman"/>
          <w:b/>
          <w:i w:val="0"/>
          <w:sz w:val="28"/>
        </w:rPr>
        <w:t>8.4. Добавление авиагоризонта</w:t>
      </w:r>
    </w:p>
    <w:p>
      <w:pPr>
        <w:keepNext/>
        <w:spacing w:before="40" w:after="40" w:line="276" w:lineRule="auto"/>
        <w:jc w:val="center"/>
      </w:pPr>
      <w:r>
        <w:rPr>
          <w:rFonts w:ascii="Times New Roman" w:hAnsi="Times New Roman" w:eastAsia="Times New Roman" w:cs="Times New Roman"/>
          <w:b w:val="0"/>
          <w:i/>
          <w:sz w:val="24"/>
        </w:rPr>
        <w:t>[Место для скриншота: карточка «Авиагоризонт»]</w:t>
      </w:r>
    </w:p>
    <w:p>
      <w:pPr>
        <w:spacing w:before="0" w:after="120" w:line="276" w:lineRule="auto"/>
        <w:ind w:firstLine="709"/>
        <w:jc w:val="both"/>
      </w:pPr>
      <w:r>
        <w:rPr>
          <w:rFonts w:ascii="Times New Roman" w:hAnsi="Times New Roman" w:eastAsia="Times New Roman" w:cs="Times New Roman"/>
          <w:b w:val="0"/>
          <w:i w:val="0"/>
          <w:sz w:val="28"/>
        </w:rPr>
        <w:t>Карточка создает объект авиагоризонта. Параметры объекта позволяют управлять положением центра, углом, шириной линии и цветами областей.</w:t>
      </w:r>
    </w:p>
    <w:p>
      <w:pPr>
        <w:keepNext/>
        <w:spacing w:before="160" w:after="120" w:line="276" w:lineRule="auto"/>
        <w:jc w:val="left"/>
      </w:pPr>
      <w:r>
        <w:rPr>
          <w:rFonts w:ascii="Times New Roman" w:hAnsi="Times New Roman" w:eastAsia="Times New Roman" w:cs="Times New Roman"/>
          <w:b/>
          <w:i w:val="0"/>
          <w:sz w:val="28"/>
        </w:rPr>
        <w:t>8.5. Добавление текста</w:t>
      </w:r>
    </w:p>
    <w:p>
      <w:pPr>
        <w:keepNext/>
        <w:spacing w:before="40" w:after="40" w:line="276" w:lineRule="auto"/>
        <w:jc w:val="center"/>
      </w:pPr>
      <w:r>
        <w:rPr>
          <w:rFonts w:ascii="Times New Roman" w:hAnsi="Times New Roman" w:eastAsia="Times New Roman" w:cs="Times New Roman"/>
          <w:b w:val="0"/>
          <w:i/>
          <w:sz w:val="24"/>
        </w:rPr>
        <w:t>[Место для скриншота: карточка «Текст»]</w:t>
      </w:r>
    </w:p>
    <w:p>
      <w:pPr>
        <w:spacing w:before="0" w:after="120" w:line="276" w:lineRule="auto"/>
        <w:ind w:firstLine="709"/>
        <w:jc w:val="both"/>
      </w:pPr>
      <w:r>
        <w:rPr>
          <w:rFonts w:ascii="Times New Roman" w:hAnsi="Times New Roman" w:eastAsia="Times New Roman" w:cs="Times New Roman"/>
          <w:b w:val="0"/>
          <w:i w:val="0"/>
          <w:sz w:val="28"/>
        </w:rPr>
        <w:t>Карточка создает текстовую строку. При сохранении проекта программа формирует шрифтовые ресурсы только для фактически используемых символов.</w:t>
      </w:r>
    </w:p>
    <w:p>
      <w:pPr>
        <w:keepNext/>
        <w:spacing w:before="160" w:after="120" w:line="276" w:lineRule="auto"/>
        <w:jc w:val="left"/>
      </w:pPr>
      <w:r>
        <w:rPr>
          <w:rFonts w:ascii="Times New Roman" w:hAnsi="Times New Roman" w:eastAsia="Times New Roman" w:cs="Times New Roman"/>
          <w:b/>
          <w:i w:val="0"/>
          <w:sz w:val="28"/>
        </w:rPr>
        <w:t>8.6. Добавление изображения</w:t>
      </w:r>
    </w:p>
    <w:p>
      <w:pPr>
        <w:keepNext/>
        <w:spacing w:before="40" w:after="40" w:line="276" w:lineRule="auto"/>
        <w:jc w:val="center"/>
      </w:pPr>
      <w:r>
        <w:rPr>
          <w:rFonts w:ascii="Times New Roman" w:hAnsi="Times New Roman" w:eastAsia="Times New Roman" w:cs="Times New Roman"/>
          <w:b w:val="0"/>
          <w:i/>
          <w:sz w:val="24"/>
        </w:rPr>
        <w:t>[Место для скриншота: карточка «Добавить изображение»]</w:t>
      </w:r>
    </w:p>
    <w:p>
      <w:pPr>
        <w:spacing w:before="0" w:after="120" w:line="276" w:lineRule="auto"/>
        <w:ind w:firstLine="709"/>
        <w:jc w:val="both"/>
      </w:pPr>
      <w:r>
        <w:rPr>
          <w:rFonts w:ascii="Times New Roman" w:hAnsi="Times New Roman" w:eastAsia="Times New Roman" w:cs="Times New Roman"/>
          <w:b w:val="0"/>
          <w:i w:val="0"/>
          <w:sz w:val="28"/>
        </w:rPr>
        <w:t>Карточка открывает выбор растрового файла и добавляет изображение на холст. После импорта изображение становится объектом сцены и может участвовать в XML-выгрузке.</w:t>
      </w:r>
    </w:p>
    <w:p>
      <w:pPr>
        <w:keepNext/>
        <w:spacing w:before="240" w:after="120" w:line="276" w:lineRule="auto"/>
        <w:jc w:val="left"/>
      </w:pPr>
      <w:r>
        <w:rPr>
          <w:rFonts w:ascii="Times New Roman" w:hAnsi="Times New Roman" w:eastAsia="Times New Roman" w:cs="Times New Roman"/>
          <w:b/>
          <w:i w:val="0"/>
          <w:sz w:val="28"/>
        </w:rPr>
        <w:t>9. Список объектов</w:t>
      </w:r>
    </w:p>
    <w:p>
      <w:pPr>
        <w:spacing w:before="0" w:after="120" w:line="276" w:lineRule="auto"/>
        <w:ind w:firstLine="709"/>
        <w:jc w:val="both"/>
      </w:pPr>
      <w:r>
        <w:rPr>
          <w:rFonts w:ascii="Times New Roman" w:hAnsi="Times New Roman" w:eastAsia="Times New Roman" w:cs="Times New Roman"/>
          <w:b w:val="0"/>
          <w:i w:val="0"/>
          <w:sz w:val="28"/>
        </w:rPr>
        <w:t>Список объектов показывает итоговую структуру сцены в порядке слоев. Через него пользователь контролирует видимость элементов, включение объектов в XML, имена объектов и редакторские группы. Выбор строки синхронизируется с выделением на холсте.</w:t>
      </w:r>
    </w:p>
    <w:p>
      <w:pPr>
        <w:keepNext/>
        <w:spacing w:before="160" w:after="120" w:line="276" w:lineRule="auto"/>
        <w:jc w:val="left"/>
      </w:pPr>
      <w:r>
        <w:rPr>
          <w:rFonts w:ascii="Times New Roman" w:hAnsi="Times New Roman" w:eastAsia="Times New Roman" w:cs="Times New Roman"/>
          <w:b/>
          <w:i w:val="0"/>
          <w:sz w:val="28"/>
        </w:rPr>
        <w:t>9.1. Строка объекта</w:t>
      </w:r>
    </w:p>
    <w:p>
      <w:pPr>
        <w:keepNext/>
        <w:spacing w:before="40" w:after="40" w:line="276" w:lineRule="auto"/>
        <w:jc w:val="center"/>
      </w:pPr>
      <w:r>
        <w:rPr>
          <w:rFonts w:ascii="Times New Roman" w:hAnsi="Times New Roman" w:eastAsia="Times New Roman" w:cs="Times New Roman"/>
          <w:b w:val="0"/>
          <w:i/>
          <w:sz w:val="24"/>
        </w:rPr>
        <w:t>[Место для скриншота: строка объекта в списке]</w:t>
      </w:r>
    </w:p>
    <w:p>
      <w:pPr>
        <w:spacing w:before="0" w:after="120" w:line="276" w:lineRule="auto"/>
        <w:ind w:firstLine="709"/>
        <w:jc w:val="both"/>
      </w:pPr>
      <w:r>
        <w:rPr>
          <w:rFonts w:ascii="Times New Roman" w:hAnsi="Times New Roman" w:eastAsia="Times New Roman" w:cs="Times New Roman"/>
          <w:b w:val="0"/>
          <w:i w:val="0"/>
          <w:sz w:val="28"/>
        </w:rPr>
        <w:t>Строка содержит имя объекта, обозначение типа и служебные элементы управления. Верхние строки списка соответствуют объектам, расположенным выше остальных на холсте.</w:t>
      </w:r>
    </w:p>
    <w:p>
      <w:pPr>
        <w:keepNext/>
        <w:spacing w:before="160" w:after="120" w:line="276" w:lineRule="auto"/>
        <w:jc w:val="left"/>
      </w:pPr>
      <w:r>
        <w:rPr>
          <w:rFonts w:ascii="Times New Roman" w:hAnsi="Times New Roman" w:eastAsia="Times New Roman" w:cs="Times New Roman"/>
          <w:b/>
          <w:i w:val="0"/>
          <w:sz w:val="28"/>
        </w:rPr>
        <w:t>9.2. Переключение видимости</w:t>
      </w:r>
    </w:p>
    <w:p>
      <w:pPr>
        <w:keepNext/>
        <w:spacing w:before="40" w:after="40" w:line="276" w:lineRule="auto"/>
        <w:jc w:val="center"/>
      </w:pPr>
      <w:r>
        <w:rPr>
          <w:rFonts w:ascii="Times New Roman" w:hAnsi="Times New Roman" w:eastAsia="Times New Roman" w:cs="Times New Roman"/>
          <w:b w:val="0"/>
          <w:i/>
          <w:sz w:val="24"/>
        </w:rPr>
        <w:t>[Место для скриншота: значок видимости объекта]</w:t>
      </w:r>
    </w:p>
    <w:p>
      <w:pPr>
        <w:spacing w:before="0" w:after="120" w:line="276" w:lineRule="auto"/>
        <w:ind w:firstLine="709"/>
        <w:jc w:val="both"/>
      </w:pPr>
      <w:r>
        <w:rPr>
          <w:rFonts w:ascii="Times New Roman" w:hAnsi="Times New Roman" w:eastAsia="Times New Roman" w:cs="Times New Roman"/>
          <w:b w:val="0"/>
          <w:i w:val="0"/>
          <w:sz w:val="28"/>
        </w:rPr>
        <w:t>Переключатель временно скрывает объект в редакторе или возвращает его на холст. Скрытие не удаляет объект из проекта и не изменяет его параметры.</w:t>
      </w:r>
    </w:p>
    <w:p>
      <w:pPr>
        <w:keepNext/>
        <w:spacing w:before="160" w:after="120" w:line="276" w:lineRule="auto"/>
        <w:jc w:val="left"/>
      </w:pPr>
      <w:r>
        <w:rPr>
          <w:rFonts w:ascii="Times New Roman" w:hAnsi="Times New Roman" w:eastAsia="Times New Roman" w:cs="Times New Roman"/>
          <w:b/>
          <w:i w:val="0"/>
          <w:sz w:val="28"/>
        </w:rPr>
        <w:t>9.3. Включение в XML</w:t>
      </w:r>
    </w:p>
    <w:p>
      <w:pPr>
        <w:keepNext/>
        <w:spacing w:before="40" w:after="40" w:line="276" w:lineRule="auto"/>
        <w:jc w:val="center"/>
      </w:pPr>
      <w:r>
        <w:rPr>
          <w:rFonts w:ascii="Times New Roman" w:hAnsi="Times New Roman" w:eastAsia="Times New Roman" w:cs="Times New Roman"/>
          <w:b w:val="0"/>
          <w:i/>
          <w:sz w:val="24"/>
        </w:rPr>
        <w:t>[Место для скриншота: флажок выгрузки объекта в XML]</w:t>
      </w:r>
    </w:p>
    <w:p>
      <w:pPr>
        <w:spacing w:before="0" w:after="120" w:line="276" w:lineRule="auto"/>
        <w:ind w:firstLine="709"/>
        <w:jc w:val="both"/>
      </w:pPr>
      <w:r>
        <w:rPr>
          <w:rFonts w:ascii="Times New Roman" w:hAnsi="Times New Roman" w:eastAsia="Times New Roman" w:cs="Times New Roman"/>
          <w:b w:val="0"/>
          <w:i w:val="0"/>
          <w:sz w:val="28"/>
        </w:rPr>
        <w:t>Флажок определяет, попадет ли объект в итоговую аппаратную выгрузку. Отключенный объект остается в проекте как вспомогательный или черновой элемент.</w:t>
      </w:r>
    </w:p>
    <w:p>
      <w:pPr>
        <w:keepNext/>
        <w:spacing w:before="160" w:after="120" w:line="276" w:lineRule="auto"/>
        <w:jc w:val="left"/>
      </w:pPr>
      <w:r>
        <w:rPr>
          <w:rFonts w:ascii="Times New Roman" w:hAnsi="Times New Roman" w:eastAsia="Times New Roman" w:cs="Times New Roman"/>
          <w:b/>
          <w:i w:val="0"/>
          <w:sz w:val="28"/>
        </w:rPr>
        <w:t>9.4. Переименование объекта</w:t>
      </w:r>
    </w:p>
    <w:p>
      <w:pPr>
        <w:keepNext/>
        <w:spacing w:before="40" w:after="40" w:line="276" w:lineRule="auto"/>
        <w:jc w:val="center"/>
      </w:pPr>
      <w:r>
        <w:rPr>
          <w:rFonts w:ascii="Times New Roman" w:hAnsi="Times New Roman" w:eastAsia="Times New Roman" w:cs="Times New Roman"/>
          <w:b w:val="0"/>
          <w:i/>
          <w:sz w:val="24"/>
        </w:rPr>
        <w:t>[Место для скриншота: поле имени объекта при переименовании]</w:t>
      </w:r>
    </w:p>
    <w:p>
      <w:pPr>
        <w:spacing w:before="0" w:after="120" w:line="276" w:lineRule="auto"/>
        <w:ind w:firstLine="709"/>
        <w:jc w:val="both"/>
      </w:pPr>
      <w:r>
        <w:rPr>
          <w:rFonts w:ascii="Times New Roman" w:hAnsi="Times New Roman" w:eastAsia="Times New Roman" w:cs="Times New Roman"/>
          <w:b w:val="0"/>
          <w:i w:val="0"/>
          <w:sz w:val="28"/>
        </w:rPr>
        <w:t>Двойное нажатие по строке переводит имя в режим редактирования. Понятные имена помогают контролировать сложные кадры с большим количеством слоев.</w:t>
      </w:r>
    </w:p>
    <w:p>
      <w:pPr>
        <w:keepNext/>
        <w:spacing w:before="160" w:after="120" w:line="276" w:lineRule="auto"/>
        <w:jc w:val="left"/>
      </w:pPr>
      <w:r>
        <w:rPr>
          <w:rFonts w:ascii="Times New Roman" w:hAnsi="Times New Roman" w:eastAsia="Times New Roman" w:cs="Times New Roman"/>
          <w:b/>
          <w:i w:val="0"/>
          <w:sz w:val="28"/>
        </w:rPr>
        <w:t>9.5. Изменение порядка слоев</w:t>
      </w:r>
    </w:p>
    <w:p>
      <w:pPr>
        <w:keepNext/>
        <w:spacing w:before="40" w:after="40" w:line="276" w:lineRule="auto"/>
        <w:jc w:val="center"/>
      </w:pPr>
      <w:r>
        <w:rPr>
          <w:rFonts w:ascii="Times New Roman" w:hAnsi="Times New Roman" w:eastAsia="Times New Roman" w:cs="Times New Roman"/>
          <w:b w:val="0"/>
          <w:i/>
          <w:sz w:val="24"/>
        </w:rPr>
        <w:t>[Место для скриншота: перетаскивание строки объекта]</w:t>
      </w:r>
    </w:p>
    <w:p>
      <w:pPr>
        <w:spacing w:before="0" w:after="120" w:line="276" w:lineRule="auto"/>
        <w:ind w:firstLine="709"/>
        <w:jc w:val="both"/>
      </w:pPr>
      <w:r>
        <w:rPr>
          <w:rFonts w:ascii="Times New Roman" w:hAnsi="Times New Roman" w:eastAsia="Times New Roman" w:cs="Times New Roman"/>
          <w:b w:val="0"/>
          <w:i w:val="0"/>
          <w:sz w:val="28"/>
        </w:rPr>
        <w:t>Перетаскивание строки изменяет порядок слоев. После переноса объект получает новое положение в сцене, а результат отображается на холсте.</w:t>
      </w:r>
    </w:p>
    <w:p>
      <w:pPr>
        <w:keepNext/>
        <w:spacing w:before="160" w:after="120" w:line="276" w:lineRule="auto"/>
        <w:jc w:val="left"/>
      </w:pPr>
      <w:r>
        <w:rPr>
          <w:rFonts w:ascii="Times New Roman" w:hAnsi="Times New Roman" w:eastAsia="Times New Roman" w:cs="Times New Roman"/>
          <w:b/>
          <w:i w:val="0"/>
          <w:sz w:val="28"/>
        </w:rPr>
        <w:t>9.6. Работа с группой</w:t>
      </w:r>
    </w:p>
    <w:p>
      <w:pPr>
        <w:keepNext/>
        <w:spacing w:before="40" w:after="40" w:line="276" w:lineRule="auto"/>
        <w:jc w:val="center"/>
      </w:pPr>
      <w:r>
        <w:rPr>
          <w:rFonts w:ascii="Times New Roman" w:hAnsi="Times New Roman" w:eastAsia="Times New Roman" w:cs="Times New Roman"/>
          <w:b w:val="0"/>
          <w:i/>
          <w:sz w:val="24"/>
        </w:rPr>
        <w:t>[Место для скриншота: строка редакторской группы]</w:t>
      </w:r>
    </w:p>
    <w:p>
      <w:pPr>
        <w:spacing w:before="0" w:after="120" w:line="276" w:lineRule="auto"/>
        <w:ind w:firstLine="709"/>
        <w:jc w:val="both"/>
      </w:pPr>
      <w:r>
        <w:rPr>
          <w:rFonts w:ascii="Times New Roman" w:hAnsi="Times New Roman" w:eastAsia="Times New Roman" w:cs="Times New Roman"/>
          <w:b w:val="0"/>
          <w:i w:val="0"/>
          <w:sz w:val="28"/>
        </w:rPr>
        <w:t>Группа отображается отдельной строкой и раскрывается до списка входящих элементов. Для группы доступны массовое управление видимостью и признаком выгрузки в XML.</w:t>
      </w:r>
    </w:p>
    <w:p>
      <w:pPr>
        <w:keepNext/>
        <w:spacing w:before="240" w:after="120" w:line="276" w:lineRule="auto"/>
        <w:jc w:val="left"/>
      </w:pPr>
      <w:r>
        <w:rPr>
          <w:rFonts w:ascii="Times New Roman" w:hAnsi="Times New Roman" w:eastAsia="Times New Roman" w:cs="Times New Roman"/>
          <w:b/>
          <w:i w:val="0"/>
          <w:sz w:val="28"/>
        </w:rPr>
        <w:t>10. Панель свойств объекта</w:t>
      </w:r>
    </w:p>
    <w:p>
      <w:pPr>
        <w:spacing w:before="0" w:after="120" w:line="276" w:lineRule="auto"/>
        <w:ind w:firstLine="709"/>
        <w:jc w:val="both"/>
      </w:pPr>
      <w:r>
        <w:rPr>
          <w:rFonts w:ascii="Times New Roman" w:hAnsi="Times New Roman" w:eastAsia="Times New Roman" w:cs="Times New Roman"/>
          <w:b w:val="0"/>
          <w:i w:val="0"/>
          <w:sz w:val="28"/>
        </w:rPr>
        <w:t>Панель свойств отображает параметры одного выбранного объекта. Если объект не выбран или выделено несколько элементов, панель показывает пустое состояние. Все изменения проходят проверку, записываются в историю действий и сразу отображаются в рабочей области.</w:t>
      </w:r>
    </w:p>
    <w:p>
      <w:pPr>
        <w:keepNext/>
        <w:spacing w:before="160" w:after="120" w:line="276" w:lineRule="auto"/>
        <w:jc w:val="left"/>
      </w:pPr>
      <w:r>
        <w:rPr>
          <w:rFonts w:ascii="Times New Roman" w:hAnsi="Times New Roman" w:eastAsia="Times New Roman" w:cs="Times New Roman"/>
          <w:b/>
          <w:i w:val="0"/>
          <w:sz w:val="28"/>
        </w:rPr>
        <w:t>10.1. Пустое состояние панели</w:t>
      </w:r>
    </w:p>
    <w:p>
      <w:pPr>
        <w:keepNext/>
        <w:spacing w:before="40" w:after="40" w:line="276" w:lineRule="auto"/>
        <w:jc w:val="center"/>
      </w:pPr>
      <w:r>
        <w:rPr>
          <w:rFonts w:ascii="Times New Roman" w:hAnsi="Times New Roman" w:eastAsia="Times New Roman" w:cs="Times New Roman"/>
          <w:b w:val="0"/>
          <w:i/>
          <w:sz w:val="24"/>
        </w:rPr>
        <w:t>[Место для скриншота: панель свойств без выбранного объекта]</w:t>
      </w:r>
    </w:p>
    <w:p>
      <w:pPr>
        <w:spacing w:before="0" w:after="120" w:line="276" w:lineRule="auto"/>
        <w:ind w:firstLine="709"/>
        <w:jc w:val="both"/>
      </w:pPr>
      <w:r>
        <w:rPr>
          <w:rFonts w:ascii="Times New Roman" w:hAnsi="Times New Roman" w:eastAsia="Times New Roman" w:cs="Times New Roman"/>
          <w:b w:val="0"/>
          <w:i w:val="0"/>
          <w:sz w:val="28"/>
        </w:rPr>
        <w:t>Пустое состояние появляется при отсутствии единственного выбранного объекта. Такое состояние предотвращает случайное изменение параметров нескольких элементов через одну таблицу.</w:t>
      </w:r>
    </w:p>
    <w:p>
      <w:pPr>
        <w:keepNext/>
        <w:spacing w:before="160" w:after="120" w:line="276" w:lineRule="auto"/>
        <w:jc w:val="left"/>
      </w:pPr>
      <w:r>
        <w:rPr>
          <w:rFonts w:ascii="Times New Roman" w:hAnsi="Times New Roman" w:eastAsia="Times New Roman" w:cs="Times New Roman"/>
          <w:b/>
          <w:i w:val="0"/>
          <w:sz w:val="28"/>
        </w:rPr>
        <w:t>10.2. Редактирование числовых параметров</w:t>
      </w:r>
    </w:p>
    <w:p>
      <w:pPr>
        <w:keepNext/>
        <w:spacing w:before="40" w:after="40" w:line="276" w:lineRule="auto"/>
        <w:jc w:val="center"/>
      </w:pPr>
      <w:r>
        <w:rPr>
          <w:rFonts w:ascii="Times New Roman" w:hAnsi="Times New Roman" w:eastAsia="Times New Roman" w:cs="Times New Roman"/>
          <w:b w:val="0"/>
          <w:i/>
          <w:sz w:val="24"/>
        </w:rPr>
        <w:t>[Место для скриншота: ячейка числового параметра]</w:t>
      </w:r>
    </w:p>
    <w:p>
      <w:pPr>
        <w:spacing w:before="0" w:after="120" w:line="276" w:lineRule="auto"/>
        <w:ind w:firstLine="709"/>
        <w:jc w:val="both"/>
      </w:pPr>
      <w:r>
        <w:rPr>
          <w:rFonts w:ascii="Times New Roman" w:hAnsi="Times New Roman" w:eastAsia="Times New Roman" w:cs="Times New Roman"/>
          <w:b w:val="0"/>
          <w:i w:val="0"/>
          <w:sz w:val="28"/>
        </w:rPr>
        <w:t>Числовые параметры используются для координат, размеров, толщины линий, периодов и других величин. После ввода значения программа проверяет его допустимость и пересчитывает геометрию объекта.</w:t>
      </w:r>
    </w:p>
    <w:p>
      <w:pPr>
        <w:keepNext/>
        <w:spacing w:before="160" w:after="120" w:line="276" w:lineRule="auto"/>
        <w:jc w:val="left"/>
      </w:pPr>
      <w:r>
        <w:rPr>
          <w:rFonts w:ascii="Times New Roman" w:hAnsi="Times New Roman" w:eastAsia="Times New Roman" w:cs="Times New Roman"/>
          <w:b/>
          <w:i w:val="0"/>
          <w:sz w:val="28"/>
        </w:rPr>
        <w:t>10.3. Редактирование логических параметров</w:t>
      </w:r>
    </w:p>
    <w:p>
      <w:pPr>
        <w:keepNext/>
        <w:spacing w:before="40" w:after="40" w:line="276" w:lineRule="auto"/>
        <w:jc w:val="center"/>
      </w:pPr>
      <w:r>
        <w:rPr>
          <w:rFonts w:ascii="Times New Roman" w:hAnsi="Times New Roman" w:eastAsia="Times New Roman" w:cs="Times New Roman"/>
          <w:b w:val="0"/>
          <w:i/>
          <w:sz w:val="24"/>
        </w:rPr>
        <w:t>[Место для скриншота: ячейка логического параметра]</w:t>
      </w:r>
    </w:p>
    <w:p>
      <w:pPr>
        <w:spacing w:before="0" w:after="120" w:line="276" w:lineRule="auto"/>
        <w:ind w:firstLine="709"/>
        <w:jc w:val="both"/>
      </w:pPr>
      <w:r>
        <w:rPr>
          <w:rFonts w:ascii="Times New Roman" w:hAnsi="Times New Roman" w:eastAsia="Times New Roman" w:cs="Times New Roman"/>
          <w:b w:val="0"/>
          <w:i w:val="0"/>
          <w:sz w:val="28"/>
        </w:rPr>
        <w:t>Логические параметры отображаются через значения «да» и «нет». Такой способ применяется для признаков включения объекта и других двоичных настроек.</w:t>
      </w:r>
    </w:p>
    <w:p>
      <w:pPr>
        <w:keepNext/>
        <w:spacing w:before="160" w:after="120" w:line="276" w:lineRule="auto"/>
        <w:jc w:val="left"/>
      </w:pPr>
      <w:r>
        <w:rPr>
          <w:rFonts w:ascii="Times New Roman" w:hAnsi="Times New Roman" w:eastAsia="Times New Roman" w:cs="Times New Roman"/>
          <w:b/>
          <w:i w:val="0"/>
          <w:sz w:val="28"/>
        </w:rPr>
        <w:t>10.4. Выбор цвета</w:t>
      </w:r>
    </w:p>
    <w:p>
      <w:pPr>
        <w:keepNext/>
        <w:spacing w:before="40" w:after="40" w:line="276" w:lineRule="auto"/>
        <w:jc w:val="center"/>
      </w:pPr>
      <w:r>
        <w:rPr>
          <w:rFonts w:ascii="Times New Roman" w:hAnsi="Times New Roman" w:eastAsia="Times New Roman" w:cs="Times New Roman"/>
          <w:b w:val="0"/>
          <w:i/>
          <w:sz w:val="24"/>
        </w:rPr>
        <w:t>[Место для скриншота: ячейка цветового параметра]</w:t>
      </w:r>
    </w:p>
    <w:p>
      <w:pPr>
        <w:spacing w:before="0" w:after="120" w:line="276" w:lineRule="auto"/>
        <w:ind w:firstLine="709"/>
        <w:jc w:val="both"/>
      </w:pPr>
      <w:r>
        <w:rPr>
          <w:rFonts w:ascii="Times New Roman" w:hAnsi="Times New Roman" w:eastAsia="Times New Roman" w:cs="Times New Roman"/>
          <w:b w:val="0"/>
          <w:i w:val="0"/>
          <w:sz w:val="28"/>
        </w:rPr>
        <w:t>Для цветовых параметров используется диалог выбора цвета. Изменение цвета сразу отражается на холсте и учитывается при дальнейшей XML-выгрузке.</w:t>
      </w:r>
    </w:p>
    <w:p>
      <w:pPr>
        <w:keepNext/>
        <w:spacing w:before="160" w:after="120" w:line="276" w:lineRule="auto"/>
        <w:jc w:val="left"/>
      </w:pPr>
      <w:r>
        <w:rPr>
          <w:rFonts w:ascii="Times New Roman" w:hAnsi="Times New Roman" w:eastAsia="Times New Roman" w:cs="Times New Roman"/>
          <w:b/>
          <w:i w:val="0"/>
          <w:sz w:val="28"/>
        </w:rPr>
        <w:t>10.5. Выбор шрифта</w:t>
      </w:r>
    </w:p>
    <w:p>
      <w:pPr>
        <w:keepNext/>
        <w:spacing w:before="40" w:after="40" w:line="276" w:lineRule="auto"/>
        <w:jc w:val="center"/>
      </w:pPr>
      <w:r>
        <w:rPr>
          <w:rFonts w:ascii="Times New Roman" w:hAnsi="Times New Roman" w:eastAsia="Times New Roman" w:cs="Times New Roman"/>
          <w:b w:val="0"/>
          <w:i/>
          <w:sz w:val="24"/>
        </w:rPr>
        <w:t>[Место для скриншота: ячейка параметра шрифта]</w:t>
      </w:r>
    </w:p>
    <w:p>
      <w:pPr>
        <w:spacing w:before="0" w:after="120" w:line="276" w:lineRule="auto"/>
        <w:ind w:firstLine="709"/>
        <w:jc w:val="both"/>
      </w:pPr>
      <w:r>
        <w:rPr>
          <w:rFonts w:ascii="Times New Roman" w:hAnsi="Times New Roman" w:eastAsia="Times New Roman" w:cs="Times New Roman"/>
          <w:b w:val="0"/>
          <w:i w:val="0"/>
          <w:sz w:val="28"/>
        </w:rPr>
        <w:t>Для текстовых объектов доступен выбор шрифта и размера. Если текст загружен из аппаратного XML с готовым атласом, часть параметров блокируется для сохранения соответствия исходным данным.</w:t>
      </w:r>
    </w:p>
    <w:p>
      <w:pPr>
        <w:keepNext/>
        <w:spacing w:before="160" w:after="120" w:line="276" w:lineRule="auto"/>
        <w:jc w:val="left"/>
      </w:pPr>
      <w:r>
        <w:rPr>
          <w:rFonts w:ascii="Times New Roman" w:hAnsi="Times New Roman" w:eastAsia="Times New Roman" w:cs="Times New Roman"/>
          <w:b/>
          <w:i w:val="0"/>
          <w:sz w:val="28"/>
        </w:rPr>
        <w:t>10.6. Обработка недопустимого значения</w:t>
      </w:r>
    </w:p>
    <w:p>
      <w:pPr>
        <w:keepNext/>
        <w:spacing w:before="40" w:after="40" w:line="276" w:lineRule="auto"/>
        <w:jc w:val="center"/>
      </w:pPr>
      <w:r>
        <w:rPr>
          <w:rFonts w:ascii="Times New Roman" w:hAnsi="Times New Roman" w:eastAsia="Times New Roman" w:cs="Times New Roman"/>
          <w:b w:val="0"/>
          <w:i/>
          <w:sz w:val="24"/>
        </w:rPr>
        <w:t>[Место для скриншота: предупреждение о недопустимом значении]</w:t>
      </w:r>
    </w:p>
    <w:p>
      <w:pPr>
        <w:spacing w:before="0" w:after="120" w:line="276" w:lineRule="auto"/>
        <w:ind w:firstLine="709"/>
        <w:jc w:val="both"/>
      </w:pPr>
      <w:r>
        <w:rPr>
          <w:rFonts w:ascii="Times New Roman" w:hAnsi="Times New Roman" w:eastAsia="Times New Roman" w:cs="Times New Roman"/>
          <w:b w:val="0"/>
          <w:i w:val="0"/>
          <w:sz w:val="28"/>
        </w:rPr>
        <w:t>Если введенное значение не соответствует требованиям параметра, программа показывает предупреждение и восстанавливает прежнее значение. Это защищает проект от записи некорректных данных.</w:t>
      </w:r>
    </w:p>
    <w:p>
      <w:pPr>
        <w:spacing w:before="160" w:after="80" w:line="276" w:lineRule="auto"/>
        <w:jc w:val="center"/>
      </w:pPr>
      <w:r>
        <w:rPr>
          <w:rFonts w:ascii="Times New Roman" w:hAnsi="Times New Roman" w:eastAsia="Times New Roman" w:cs="Times New Roman"/>
          <w:b w:val="0"/>
          <w:i w:val="0"/>
          <w:sz w:val="24"/>
        </w:rPr>
        <w:t>Таблица 2 — Основные типы параметров в панели свойств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0"/>
        <w:gridCol w:w="3230"/>
        <w:gridCol w:w="3230"/>
      </w:tblGrid>
      <w:tr>
        <w:trPr>
          <w:tblHeader w:val="true"/>
        </w:trPr>
        <w:tc>
          <w:tcPr>
            <w:tcW w:type="dxa" w:w="1814"/>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Тип параметра</w:t>
            </w:r>
          </w:p>
        </w:tc>
        <w:tc>
          <w:tcPr>
            <w:tcW w:type="dxa" w:w="3969"/>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Назначение</w:t>
            </w:r>
          </w:p>
        </w:tc>
        <w:tc>
          <w:tcPr>
            <w:tcW w:type="dxa" w:w="2835"/>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Пример применения</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Числовой</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Задает координаты, размеры, толщину, период или угол.</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X, Y, ширина, высота, угол</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Цветовой</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Задает цвет элемента или отдельной части элемента.</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заливка, обводка, цвет неба</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Логический</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Включает или отключает признак объекта.</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включен, XML экспорт</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Текстовый</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Хранит строку или путь к исходному ресурсу.</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текст, источник изображения</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Выбор из списка</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Ограничивает значение допустимым набором.</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шрифт, логическое значение</w:t>
            </w:r>
          </w:p>
        </w:tc>
      </w:tr>
    </w:tbl>
    <w:p>
      <w:pPr>
        <w:spacing w:before="0" w:after="40" w:line="276" w:lineRule="auto"/>
        <w:jc w:val="both"/>
      </w:pPr>
      <w:r>
        <w:rPr>
          <w:rFonts w:ascii="Times New Roman" w:hAnsi="Times New Roman" w:eastAsia="Times New Roman" w:cs="Times New Roman"/>
          <w:b w:val="0"/>
          <w:i w:val="0"/>
          <w:sz w:val="24"/>
        </w:rPr>
      </w:r>
    </w:p>
    <w:p>
      <w:pPr>
        <w:keepNext/>
        <w:spacing w:before="240" w:after="120" w:line="276" w:lineRule="auto"/>
        <w:jc w:val="left"/>
      </w:pPr>
      <w:r>
        <w:rPr>
          <w:rFonts w:ascii="Times New Roman" w:hAnsi="Times New Roman" w:eastAsia="Times New Roman" w:cs="Times New Roman"/>
          <w:b/>
          <w:i w:val="0"/>
          <w:sz w:val="28"/>
        </w:rPr>
        <w:t>11. Окно симулятора ПЛИС</w:t>
      </w:r>
    </w:p>
    <w:p>
      <w:pPr>
        <w:spacing w:before="0" w:after="120" w:line="276" w:lineRule="auto"/>
        <w:ind w:firstLine="709"/>
        <w:jc w:val="both"/>
      </w:pPr>
      <w:r>
        <w:rPr>
          <w:rFonts w:ascii="Times New Roman" w:hAnsi="Times New Roman" w:eastAsia="Times New Roman" w:cs="Times New Roman"/>
          <w:b w:val="0"/>
          <w:i w:val="0"/>
          <w:sz w:val="28"/>
        </w:rPr>
        <w:t>Окно симулятора ПЛИС предназначено для предварительной проверки результата без обращения к аппаратной плате. После компиляции проекта программа передает в симулятор набор пакетов, а симулятор строит изображение кадра по тем же данным, которые предназначены для ПЛИС.</w:t>
      </w:r>
    </w:p>
    <w:p>
      <w:pPr>
        <w:keepNext/>
        <w:spacing w:before="160" w:after="120" w:line="276" w:lineRule="auto"/>
        <w:jc w:val="left"/>
      </w:pPr>
      <w:r>
        <w:rPr>
          <w:rFonts w:ascii="Times New Roman" w:hAnsi="Times New Roman" w:eastAsia="Times New Roman" w:cs="Times New Roman"/>
          <w:b/>
          <w:i w:val="0"/>
          <w:sz w:val="28"/>
        </w:rPr>
        <w:t>11.1. Область отображения кадра</w:t>
      </w:r>
    </w:p>
    <w:p>
      <w:pPr>
        <w:keepNext/>
        <w:spacing w:before="40" w:after="40" w:line="276" w:lineRule="auto"/>
        <w:jc w:val="center"/>
      </w:pPr>
      <w:r>
        <w:rPr>
          <w:rFonts w:ascii="Times New Roman" w:hAnsi="Times New Roman" w:eastAsia="Times New Roman" w:cs="Times New Roman"/>
          <w:b w:val="0"/>
          <w:i/>
          <w:sz w:val="24"/>
        </w:rPr>
        <w:t>[Место для скриншота: экран программного симулятора ПЛИС]</w:t>
      </w:r>
    </w:p>
    <w:p>
      <w:pPr>
        <w:spacing w:before="0" w:after="120" w:line="276" w:lineRule="auto"/>
        <w:ind w:firstLine="709"/>
        <w:jc w:val="both"/>
      </w:pPr>
      <w:r>
        <w:rPr>
          <w:rFonts w:ascii="Times New Roman" w:hAnsi="Times New Roman" w:eastAsia="Times New Roman" w:cs="Times New Roman"/>
          <w:b w:val="0"/>
          <w:i w:val="0"/>
          <w:sz w:val="28"/>
        </w:rPr>
        <w:t>Область отображения показывает кадр, полученный после обработки аппаратных данных. В ней проверяется расположение объектов, цвета, текстовые строки, изображения, линии, шкалы и авиагоризонт.</w:t>
      </w:r>
    </w:p>
    <w:p>
      <w:pPr>
        <w:keepNext/>
        <w:spacing w:before="160" w:after="120" w:line="276" w:lineRule="auto"/>
        <w:jc w:val="left"/>
      </w:pPr>
      <w:r>
        <w:rPr>
          <w:rFonts w:ascii="Times New Roman" w:hAnsi="Times New Roman" w:eastAsia="Times New Roman" w:cs="Times New Roman"/>
          <w:b/>
          <w:i w:val="0"/>
          <w:sz w:val="28"/>
        </w:rPr>
        <w:t>11.2. Загрузка скомпилированных данных</w:t>
      </w:r>
    </w:p>
    <w:p>
      <w:pPr>
        <w:keepNext/>
        <w:spacing w:before="40" w:after="40" w:line="276" w:lineRule="auto"/>
        <w:jc w:val="center"/>
      </w:pPr>
      <w:r>
        <w:rPr>
          <w:rFonts w:ascii="Times New Roman" w:hAnsi="Times New Roman" w:eastAsia="Times New Roman" w:cs="Times New Roman"/>
          <w:b w:val="0"/>
          <w:i/>
          <w:sz w:val="24"/>
        </w:rPr>
        <w:t>[Место для скриншота: обновленное изображение после запуска симулятора]</w:t>
      </w:r>
    </w:p>
    <w:p>
      <w:pPr>
        <w:spacing w:before="0" w:after="120" w:line="276" w:lineRule="auto"/>
        <w:ind w:firstLine="709"/>
        <w:jc w:val="both"/>
      </w:pPr>
      <w:r>
        <w:rPr>
          <w:rFonts w:ascii="Times New Roman" w:hAnsi="Times New Roman" w:eastAsia="Times New Roman" w:cs="Times New Roman"/>
          <w:b w:val="0"/>
          <w:i w:val="0"/>
          <w:sz w:val="28"/>
        </w:rPr>
        <w:t>Данные поступают в симулятор после запуска обработки через панель управления ПЛИС. Симулятор загружает параметры, статическую память, поворотные данные и шрифтовые ресурсы, затем формирует итоговый кадр.</w:t>
      </w:r>
    </w:p>
    <w:p>
      <w:pPr>
        <w:keepNext/>
        <w:spacing w:before="160" w:after="120" w:line="276" w:lineRule="auto"/>
        <w:jc w:val="left"/>
      </w:pPr>
      <w:r>
        <w:rPr>
          <w:rFonts w:ascii="Times New Roman" w:hAnsi="Times New Roman" w:eastAsia="Times New Roman" w:cs="Times New Roman"/>
          <w:b/>
          <w:i w:val="0"/>
          <w:sz w:val="28"/>
        </w:rPr>
        <w:t>11.3. Сообщения предупреждений</w:t>
      </w:r>
    </w:p>
    <w:p>
      <w:pPr>
        <w:keepNext/>
        <w:spacing w:before="40" w:after="40" w:line="276" w:lineRule="auto"/>
        <w:jc w:val="center"/>
      </w:pPr>
      <w:r>
        <w:rPr>
          <w:rFonts w:ascii="Times New Roman" w:hAnsi="Times New Roman" w:eastAsia="Times New Roman" w:cs="Times New Roman"/>
          <w:b w:val="0"/>
          <w:i/>
          <w:sz w:val="24"/>
        </w:rPr>
        <w:t>[Место для скриншота: строка предупреждений симулятора]</w:t>
      </w:r>
    </w:p>
    <w:p>
      <w:pPr>
        <w:spacing w:before="0" w:after="120" w:line="276" w:lineRule="auto"/>
        <w:ind w:firstLine="709"/>
        <w:jc w:val="both"/>
      </w:pPr>
      <w:r>
        <w:rPr>
          <w:rFonts w:ascii="Times New Roman" w:hAnsi="Times New Roman" w:eastAsia="Times New Roman" w:cs="Times New Roman"/>
          <w:b w:val="0"/>
          <w:i w:val="0"/>
          <w:sz w:val="28"/>
        </w:rPr>
        <w:t>Если симулятор обнаруживает проблему при разборе или отрисовке данных, в нижней части окна отображается предупреждение. При отсутствии предупреждений строка скрывается и не занимает рабочее место.</w:t>
      </w:r>
    </w:p>
    <w:p>
      <w:pPr>
        <w:keepNext/>
        <w:spacing w:before="240" w:after="120" w:line="276" w:lineRule="auto"/>
        <w:jc w:val="left"/>
      </w:pPr>
      <w:r>
        <w:rPr>
          <w:rFonts w:ascii="Times New Roman" w:hAnsi="Times New Roman" w:eastAsia="Times New Roman" w:cs="Times New Roman"/>
          <w:b/>
          <w:i w:val="0"/>
          <w:sz w:val="28"/>
        </w:rPr>
        <w:t>12. Панель управления ПЛИС</w:t>
      </w:r>
    </w:p>
    <w:p>
      <w:pPr>
        <w:spacing w:before="0" w:after="120" w:line="276" w:lineRule="auto"/>
        <w:ind w:firstLine="709"/>
        <w:jc w:val="both"/>
      </w:pPr>
      <w:r>
        <w:rPr>
          <w:rFonts w:ascii="Times New Roman" w:hAnsi="Times New Roman" w:eastAsia="Times New Roman" w:cs="Times New Roman"/>
          <w:b w:val="0"/>
          <w:i w:val="0"/>
          <w:sz w:val="28"/>
        </w:rPr>
        <w:t>Панель управления ПЛИС отвечает за подготовку и передачу данных, полученных из текущей сцены. Пользователь выбирает один или несколько режимов: запись двоичного файла, проверку в программном симуляторе или передачу по UART. Запуск выполняет компиляцию проекта в пакетный вид.</w:t>
      </w:r>
    </w:p>
    <w:p>
      <w:pPr>
        <w:keepNext/>
        <w:spacing w:before="160" w:after="120" w:line="276" w:lineRule="auto"/>
        <w:jc w:val="left"/>
      </w:pPr>
      <w:r>
        <w:rPr>
          <w:rFonts w:ascii="Times New Roman" w:hAnsi="Times New Roman" w:eastAsia="Times New Roman" w:cs="Times New Roman"/>
          <w:b/>
          <w:i w:val="0"/>
          <w:sz w:val="28"/>
        </w:rPr>
        <w:t>12.1. Двоичная выгрузка BIN</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режима BIN dump]</w:t>
      </w:r>
    </w:p>
    <w:p>
      <w:pPr>
        <w:spacing w:before="0" w:after="120" w:line="276" w:lineRule="auto"/>
        <w:ind w:firstLine="709"/>
        <w:jc w:val="both"/>
      </w:pPr>
      <w:r>
        <w:rPr>
          <w:rFonts w:ascii="Times New Roman" w:hAnsi="Times New Roman" w:eastAsia="Times New Roman" w:cs="Times New Roman"/>
          <w:b w:val="0"/>
          <w:i w:val="0"/>
          <w:sz w:val="28"/>
        </w:rPr>
        <w:t>Кнопка включает режим записи двоичного файла. После запуска программа формирует последовательность пакетов и сохраняет ее в файл с именем fpga_packets.bin. Такой файл используется для автономной проверки сформированных данных.</w:t>
      </w:r>
    </w:p>
    <w:p>
      <w:pPr>
        <w:keepNext/>
        <w:spacing w:before="160" w:after="120" w:line="276" w:lineRule="auto"/>
        <w:jc w:val="left"/>
      </w:pPr>
      <w:r>
        <w:rPr>
          <w:rFonts w:ascii="Times New Roman" w:hAnsi="Times New Roman" w:eastAsia="Times New Roman" w:cs="Times New Roman"/>
          <w:b/>
          <w:i w:val="0"/>
          <w:sz w:val="28"/>
        </w:rPr>
        <w:t>12.2. Программный симулятор</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режима симулятора]</w:t>
      </w:r>
    </w:p>
    <w:p>
      <w:pPr>
        <w:spacing w:before="0" w:after="120" w:line="276" w:lineRule="auto"/>
        <w:ind w:firstLine="709"/>
        <w:jc w:val="both"/>
      </w:pPr>
      <w:r>
        <w:rPr>
          <w:rFonts w:ascii="Times New Roman" w:hAnsi="Times New Roman" w:eastAsia="Times New Roman" w:cs="Times New Roman"/>
          <w:b w:val="0"/>
          <w:i w:val="0"/>
          <w:sz w:val="28"/>
        </w:rPr>
        <w:t>Кнопка включает передачу данных в окно симулятора ПЛИС. Режим позволяет оценить итоговую картинку до использования аппаратной платы. По умолчанию этот режим включен.</w:t>
      </w:r>
    </w:p>
    <w:p>
      <w:pPr>
        <w:keepNext/>
        <w:spacing w:before="160" w:after="120" w:line="276" w:lineRule="auto"/>
        <w:jc w:val="left"/>
      </w:pPr>
      <w:r>
        <w:rPr>
          <w:rFonts w:ascii="Times New Roman" w:hAnsi="Times New Roman" w:eastAsia="Times New Roman" w:cs="Times New Roman"/>
          <w:b/>
          <w:i w:val="0"/>
          <w:sz w:val="28"/>
        </w:rPr>
        <w:t>12.3. Передача по UART</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режима UART]</w:t>
      </w:r>
    </w:p>
    <w:p>
      <w:pPr>
        <w:spacing w:before="0" w:after="120" w:line="276" w:lineRule="auto"/>
        <w:ind w:firstLine="709"/>
        <w:jc w:val="both"/>
      </w:pPr>
      <w:r>
        <w:rPr>
          <w:rFonts w:ascii="Times New Roman" w:hAnsi="Times New Roman" w:eastAsia="Times New Roman" w:cs="Times New Roman"/>
          <w:b w:val="0"/>
          <w:i w:val="0"/>
          <w:sz w:val="28"/>
        </w:rPr>
        <w:t>Кнопка включает режим передачи пакетов через последовательный интерфейс. При запуске открывается диалог выбора порта, скорости обмена и периода отправки данных.</w:t>
      </w:r>
    </w:p>
    <w:p>
      <w:pPr>
        <w:keepNext/>
        <w:spacing w:before="160" w:after="120" w:line="276" w:lineRule="auto"/>
        <w:jc w:val="left"/>
      </w:pPr>
      <w:r>
        <w:rPr>
          <w:rFonts w:ascii="Times New Roman" w:hAnsi="Times New Roman" w:eastAsia="Times New Roman" w:cs="Times New Roman"/>
          <w:b/>
          <w:i w:val="0"/>
          <w:sz w:val="28"/>
        </w:rPr>
        <w:t>12.4. Запуск обработки</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«Start» на панели управления ПЛИС]</w:t>
      </w:r>
    </w:p>
    <w:p>
      <w:pPr>
        <w:spacing w:before="0" w:after="120" w:line="276" w:lineRule="auto"/>
        <w:ind w:firstLine="709"/>
        <w:jc w:val="both"/>
      </w:pPr>
      <w:r>
        <w:rPr>
          <w:rFonts w:ascii="Times New Roman" w:hAnsi="Times New Roman" w:eastAsia="Times New Roman" w:cs="Times New Roman"/>
          <w:b w:val="0"/>
          <w:i w:val="0"/>
          <w:sz w:val="28"/>
        </w:rPr>
        <w:t>Кнопка запускает компиляцию сцены и выполнение выбранных режимов. Если в проекте есть текстовые объекты с новыми шрифтами, перед сохранением открывается диалог выбора алфавитов.</w:t>
      </w:r>
    </w:p>
    <w:p>
      <w:pPr>
        <w:keepNext/>
        <w:spacing w:before="160" w:after="120" w:line="276" w:lineRule="auto"/>
        <w:jc w:val="left"/>
      </w:pPr>
      <w:r>
        <w:rPr>
          <w:rFonts w:ascii="Times New Roman" w:hAnsi="Times New Roman" w:eastAsia="Times New Roman" w:cs="Times New Roman"/>
          <w:b/>
          <w:i w:val="0"/>
          <w:sz w:val="28"/>
        </w:rPr>
        <w:t>12.5. Остановка передачи</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«Stop» на панели управления ПЛИС]</w:t>
      </w:r>
    </w:p>
    <w:p>
      <w:pPr>
        <w:spacing w:before="0" w:after="120" w:line="276" w:lineRule="auto"/>
        <w:ind w:firstLine="709"/>
        <w:jc w:val="both"/>
      </w:pPr>
      <w:r>
        <w:rPr>
          <w:rFonts w:ascii="Times New Roman" w:hAnsi="Times New Roman" w:eastAsia="Times New Roman" w:cs="Times New Roman"/>
          <w:b w:val="0"/>
          <w:i w:val="0"/>
          <w:sz w:val="28"/>
        </w:rPr>
        <w:t>Кнопка останавливает периодическую передачу данных по UART. Она используется после завершения аппаратной проверки или при необходимости изменить параметры проекта перед новой отправкой.</w:t>
      </w:r>
    </w:p>
    <w:p>
      <w:pPr>
        <w:keepNext/>
        <w:spacing w:before="160" w:after="120" w:line="276" w:lineRule="auto"/>
        <w:jc w:val="left"/>
      </w:pPr>
      <w:r>
        <w:rPr>
          <w:rFonts w:ascii="Times New Roman" w:hAnsi="Times New Roman" w:eastAsia="Times New Roman" w:cs="Times New Roman"/>
          <w:b/>
          <w:i w:val="0"/>
          <w:sz w:val="28"/>
        </w:rPr>
        <w:t>12.6. Выбор порта UART</w:t>
      </w:r>
    </w:p>
    <w:p>
      <w:pPr>
        <w:keepNext/>
        <w:spacing w:before="40" w:after="40" w:line="276" w:lineRule="auto"/>
        <w:jc w:val="center"/>
      </w:pPr>
      <w:r>
        <w:rPr>
          <w:rFonts w:ascii="Times New Roman" w:hAnsi="Times New Roman" w:eastAsia="Times New Roman" w:cs="Times New Roman"/>
          <w:b w:val="0"/>
          <w:i/>
          <w:sz w:val="24"/>
        </w:rPr>
        <w:t>[Место для скриншота: поле выбора порта UART]</w:t>
      </w:r>
    </w:p>
    <w:p>
      <w:pPr>
        <w:spacing w:before="0" w:after="120" w:line="276" w:lineRule="auto"/>
        <w:ind w:firstLine="709"/>
        <w:jc w:val="both"/>
      </w:pPr>
      <w:r>
        <w:rPr>
          <w:rFonts w:ascii="Times New Roman" w:hAnsi="Times New Roman" w:eastAsia="Times New Roman" w:cs="Times New Roman"/>
          <w:b w:val="0"/>
          <w:i w:val="0"/>
          <w:sz w:val="28"/>
        </w:rPr>
        <w:t>Поле содержит список доступных последовательных портов. Кнопка обновления перечитывает список портов без перезапуска приложения.</w:t>
      </w:r>
    </w:p>
    <w:p>
      <w:pPr>
        <w:keepNext/>
        <w:spacing w:before="160" w:after="120" w:line="276" w:lineRule="auto"/>
        <w:jc w:val="left"/>
      </w:pPr>
      <w:r>
        <w:rPr>
          <w:rFonts w:ascii="Times New Roman" w:hAnsi="Times New Roman" w:eastAsia="Times New Roman" w:cs="Times New Roman"/>
          <w:b/>
          <w:i w:val="0"/>
          <w:sz w:val="28"/>
        </w:rPr>
        <w:t>12.7. Скорость обмена UART</w:t>
      </w:r>
    </w:p>
    <w:p>
      <w:pPr>
        <w:keepNext/>
        <w:spacing w:before="40" w:after="40" w:line="276" w:lineRule="auto"/>
        <w:jc w:val="center"/>
      </w:pPr>
      <w:r>
        <w:rPr>
          <w:rFonts w:ascii="Times New Roman" w:hAnsi="Times New Roman" w:eastAsia="Times New Roman" w:cs="Times New Roman"/>
          <w:b w:val="0"/>
          <w:i/>
          <w:sz w:val="24"/>
        </w:rPr>
        <w:t>[Место для скриншота: поле скорости обмена UART]</w:t>
      </w:r>
    </w:p>
    <w:p>
      <w:pPr>
        <w:spacing w:before="0" w:after="120" w:line="276" w:lineRule="auto"/>
        <w:ind w:firstLine="709"/>
        <w:jc w:val="both"/>
      </w:pPr>
      <w:r>
        <w:rPr>
          <w:rFonts w:ascii="Times New Roman" w:hAnsi="Times New Roman" w:eastAsia="Times New Roman" w:cs="Times New Roman"/>
          <w:b w:val="0"/>
          <w:i w:val="0"/>
          <w:sz w:val="28"/>
        </w:rPr>
        <w:t>Поле задает скорость передачи данных. Значение выбирается в допустимом диапазоне и используется при открытии последовательного порта.</w:t>
      </w:r>
    </w:p>
    <w:p>
      <w:pPr>
        <w:keepNext/>
        <w:spacing w:before="160" w:after="120" w:line="276" w:lineRule="auto"/>
        <w:jc w:val="left"/>
      </w:pPr>
      <w:r>
        <w:rPr>
          <w:rFonts w:ascii="Times New Roman" w:hAnsi="Times New Roman" w:eastAsia="Times New Roman" w:cs="Times New Roman"/>
          <w:b/>
          <w:i w:val="0"/>
          <w:sz w:val="28"/>
        </w:rPr>
        <w:t>12.8. Период передачи UART</w:t>
      </w:r>
    </w:p>
    <w:p>
      <w:pPr>
        <w:keepNext/>
        <w:spacing w:before="40" w:after="40" w:line="276" w:lineRule="auto"/>
        <w:jc w:val="center"/>
      </w:pPr>
      <w:r>
        <w:rPr>
          <w:rFonts w:ascii="Times New Roman" w:hAnsi="Times New Roman" w:eastAsia="Times New Roman" w:cs="Times New Roman"/>
          <w:b w:val="0"/>
          <w:i/>
          <w:sz w:val="24"/>
        </w:rPr>
        <w:t>[Место для скриншота: поле периода передачи UART]</w:t>
      </w:r>
    </w:p>
    <w:p>
      <w:pPr>
        <w:spacing w:before="0" w:after="120" w:line="276" w:lineRule="auto"/>
        <w:ind w:firstLine="709"/>
        <w:jc w:val="both"/>
      </w:pPr>
      <w:r>
        <w:rPr>
          <w:rFonts w:ascii="Times New Roman" w:hAnsi="Times New Roman" w:eastAsia="Times New Roman" w:cs="Times New Roman"/>
          <w:b w:val="0"/>
          <w:i w:val="0"/>
          <w:sz w:val="28"/>
        </w:rPr>
        <w:t>Поле задает интервал между повторными отправками пакетов. Периодическая передача позволяет наблюдать устойчивость отображения при длительной работе стенда.</w:t>
      </w:r>
    </w:p>
    <w:p>
      <w:pPr>
        <w:keepNext/>
        <w:spacing w:before="240" w:after="120" w:line="276" w:lineRule="auto"/>
        <w:jc w:val="left"/>
      </w:pPr>
      <w:r>
        <w:rPr>
          <w:rFonts w:ascii="Times New Roman" w:hAnsi="Times New Roman" w:eastAsia="Times New Roman" w:cs="Times New Roman"/>
          <w:b/>
          <w:i w:val="0"/>
          <w:sz w:val="28"/>
        </w:rPr>
        <w:t>13. Панель позиционирования самолета</w:t>
      </w:r>
    </w:p>
    <w:p>
      <w:pPr>
        <w:spacing w:before="0" w:after="120" w:line="276" w:lineRule="auto"/>
        <w:ind w:firstLine="709"/>
        <w:jc w:val="both"/>
      </w:pPr>
      <w:r>
        <w:rPr>
          <w:rFonts w:ascii="Times New Roman" w:hAnsi="Times New Roman" w:eastAsia="Times New Roman" w:cs="Times New Roman"/>
          <w:b w:val="0"/>
          <w:i w:val="0"/>
          <w:sz w:val="28"/>
        </w:rPr>
        <w:t>Панель позиционирования самолета предназначена для проверки элементов интерфейса, связанных с движением и ориентацией условного летательного аппарата. Панель содержит экран, числовые поля, ползунок высоты, круговой регулятор курса и режим автоматического движения.</w:t>
      </w:r>
    </w:p>
    <w:p>
      <w:pPr>
        <w:keepNext/>
        <w:spacing w:before="160" w:after="120" w:line="276" w:lineRule="auto"/>
        <w:jc w:val="left"/>
      </w:pPr>
      <w:r>
        <w:rPr>
          <w:rFonts w:ascii="Times New Roman" w:hAnsi="Times New Roman" w:eastAsia="Times New Roman" w:cs="Times New Roman"/>
          <w:b/>
          <w:i w:val="0"/>
          <w:sz w:val="28"/>
        </w:rPr>
        <w:t>13.1. Экран положения самолета</w:t>
      </w:r>
    </w:p>
    <w:p>
      <w:pPr>
        <w:keepNext/>
        <w:spacing w:before="40" w:after="40" w:line="276" w:lineRule="auto"/>
        <w:jc w:val="center"/>
      </w:pPr>
      <w:r>
        <w:rPr>
          <w:rFonts w:ascii="Times New Roman" w:hAnsi="Times New Roman" w:eastAsia="Times New Roman" w:cs="Times New Roman"/>
          <w:b w:val="0"/>
          <w:i/>
          <w:sz w:val="24"/>
        </w:rPr>
        <w:t>[Место для скриншота: экран панели позиционирования самолета]</w:t>
      </w:r>
    </w:p>
    <w:p>
      <w:pPr>
        <w:spacing w:before="0" w:after="120" w:line="276" w:lineRule="auto"/>
        <w:ind w:firstLine="709"/>
        <w:jc w:val="both"/>
      </w:pPr>
      <w:r>
        <w:rPr>
          <w:rFonts w:ascii="Times New Roman" w:hAnsi="Times New Roman" w:eastAsia="Times New Roman" w:cs="Times New Roman"/>
          <w:b w:val="0"/>
          <w:i w:val="0"/>
          <w:sz w:val="28"/>
        </w:rPr>
        <w:t>Экран показывает текущее положение, курс и масштаб условного самолета. Размер отображения зависит от высоты, а направление связано с заданным курсом.</w:t>
      </w:r>
    </w:p>
    <w:p>
      <w:pPr>
        <w:keepNext/>
        <w:spacing w:before="160" w:after="120" w:line="276" w:lineRule="auto"/>
        <w:jc w:val="left"/>
      </w:pPr>
      <w:r>
        <w:rPr>
          <w:rFonts w:ascii="Times New Roman" w:hAnsi="Times New Roman" w:eastAsia="Times New Roman" w:cs="Times New Roman"/>
          <w:b/>
          <w:i w:val="0"/>
          <w:sz w:val="28"/>
        </w:rPr>
        <w:t>13.2. Координата X</w:t>
      </w:r>
    </w:p>
    <w:p>
      <w:pPr>
        <w:keepNext/>
        <w:spacing w:before="40" w:after="40" w:line="276" w:lineRule="auto"/>
        <w:jc w:val="center"/>
      </w:pPr>
      <w:r>
        <w:rPr>
          <w:rFonts w:ascii="Times New Roman" w:hAnsi="Times New Roman" w:eastAsia="Times New Roman" w:cs="Times New Roman"/>
          <w:b w:val="0"/>
          <w:i/>
          <w:sz w:val="24"/>
        </w:rPr>
        <w:t>[Место для скриншота: поле координаты X]</w:t>
      </w:r>
    </w:p>
    <w:p>
      <w:pPr>
        <w:spacing w:before="0" w:after="120" w:line="276" w:lineRule="auto"/>
        <w:ind w:firstLine="709"/>
        <w:jc w:val="both"/>
      </w:pPr>
      <w:r>
        <w:rPr>
          <w:rFonts w:ascii="Times New Roman" w:hAnsi="Times New Roman" w:eastAsia="Times New Roman" w:cs="Times New Roman"/>
          <w:b w:val="0"/>
          <w:i w:val="0"/>
          <w:sz w:val="28"/>
        </w:rPr>
        <w:t>Поле задает горизонтальное положение самолета в условной системе координат. Значение может изменяться вручную и участвует в расчете положения на экране.</w:t>
      </w:r>
    </w:p>
    <w:p>
      <w:pPr>
        <w:keepNext/>
        <w:spacing w:before="160" w:after="120" w:line="276" w:lineRule="auto"/>
        <w:jc w:val="left"/>
      </w:pPr>
      <w:r>
        <w:rPr>
          <w:rFonts w:ascii="Times New Roman" w:hAnsi="Times New Roman" w:eastAsia="Times New Roman" w:cs="Times New Roman"/>
          <w:b/>
          <w:i w:val="0"/>
          <w:sz w:val="28"/>
        </w:rPr>
        <w:t>13.3. Координата Y</w:t>
      </w:r>
    </w:p>
    <w:p>
      <w:pPr>
        <w:keepNext/>
        <w:spacing w:before="40" w:after="40" w:line="276" w:lineRule="auto"/>
        <w:jc w:val="center"/>
      </w:pPr>
      <w:r>
        <w:rPr>
          <w:rFonts w:ascii="Times New Roman" w:hAnsi="Times New Roman" w:eastAsia="Times New Roman" w:cs="Times New Roman"/>
          <w:b w:val="0"/>
          <w:i/>
          <w:sz w:val="24"/>
        </w:rPr>
        <w:t>[Место для скриншота: поле координаты Y]</w:t>
      </w:r>
    </w:p>
    <w:p>
      <w:pPr>
        <w:spacing w:before="0" w:after="120" w:line="276" w:lineRule="auto"/>
        <w:ind w:firstLine="709"/>
        <w:jc w:val="both"/>
      </w:pPr>
      <w:r>
        <w:rPr>
          <w:rFonts w:ascii="Times New Roman" w:hAnsi="Times New Roman" w:eastAsia="Times New Roman" w:cs="Times New Roman"/>
          <w:b w:val="0"/>
          <w:i w:val="0"/>
          <w:sz w:val="28"/>
        </w:rPr>
        <w:t>Поле задает вертикальное положение самолета в условной системе координат. Совместно с координатой X оно определяет точку отображения объекта.</w:t>
      </w:r>
    </w:p>
    <w:p>
      <w:pPr>
        <w:keepNext/>
        <w:spacing w:before="160" w:after="120" w:line="276" w:lineRule="auto"/>
        <w:jc w:val="left"/>
      </w:pPr>
      <w:r>
        <w:rPr>
          <w:rFonts w:ascii="Times New Roman" w:hAnsi="Times New Roman" w:eastAsia="Times New Roman" w:cs="Times New Roman"/>
          <w:b/>
          <w:i w:val="0"/>
          <w:sz w:val="28"/>
        </w:rPr>
        <w:t>13.4. Высота</w:t>
      </w:r>
    </w:p>
    <w:p>
      <w:pPr>
        <w:keepNext/>
        <w:spacing w:before="40" w:after="40" w:line="276" w:lineRule="auto"/>
        <w:jc w:val="center"/>
      </w:pPr>
      <w:r>
        <w:rPr>
          <w:rFonts w:ascii="Times New Roman" w:hAnsi="Times New Roman" w:eastAsia="Times New Roman" w:cs="Times New Roman"/>
          <w:b w:val="0"/>
          <w:i/>
          <w:sz w:val="24"/>
        </w:rPr>
        <w:t>[Место для скриншота: числовое поле высоты]</w:t>
      </w:r>
    </w:p>
    <w:p>
      <w:pPr>
        <w:spacing w:before="0" w:after="120" w:line="276" w:lineRule="auto"/>
        <w:ind w:firstLine="709"/>
        <w:jc w:val="both"/>
      </w:pPr>
      <w:r>
        <w:rPr>
          <w:rFonts w:ascii="Times New Roman" w:hAnsi="Times New Roman" w:eastAsia="Times New Roman" w:cs="Times New Roman"/>
          <w:b w:val="0"/>
          <w:i w:val="0"/>
          <w:sz w:val="28"/>
        </w:rPr>
        <w:t>Поле задает высоту в метрах. Значение влияет на масштаб отображаемого самолета и позволяет проверять реакцию связанных элементов на изменение высоты.</w:t>
      </w:r>
    </w:p>
    <w:p>
      <w:pPr>
        <w:keepNext/>
        <w:spacing w:before="160" w:after="120" w:line="276" w:lineRule="auto"/>
        <w:jc w:val="left"/>
      </w:pPr>
      <w:r>
        <w:rPr>
          <w:rFonts w:ascii="Times New Roman" w:hAnsi="Times New Roman" w:eastAsia="Times New Roman" w:cs="Times New Roman"/>
          <w:b/>
          <w:i w:val="0"/>
          <w:sz w:val="28"/>
        </w:rPr>
        <w:t>13.5. Ползунок высоты</w:t>
      </w:r>
    </w:p>
    <w:p>
      <w:pPr>
        <w:keepNext/>
        <w:spacing w:before="40" w:after="40" w:line="276" w:lineRule="auto"/>
        <w:jc w:val="center"/>
      </w:pPr>
      <w:r>
        <w:rPr>
          <w:rFonts w:ascii="Times New Roman" w:hAnsi="Times New Roman" w:eastAsia="Times New Roman" w:cs="Times New Roman"/>
          <w:b w:val="0"/>
          <w:i/>
          <w:sz w:val="24"/>
        </w:rPr>
        <w:t>[Место для скриншота: ползунок высоты]</w:t>
      </w:r>
    </w:p>
    <w:p>
      <w:pPr>
        <w:spacing w:before="0" w:after="120" w:line="276" w:lineRule="auto"/>
        <w:ind w:firstLine="709"/>
        <w:jc w:val="both"/>
      </w:pPr>
      <w:r>
        <w:rPr>
          <w:rFonts w:ascii="Times New Roman" w:hAnsi="Times New Roman" w:eastAsia="Times New Roman" w:cs="Times New Roman"/>
          <w:b w:val="0"/>
          <w:i w:val="0"/>
          <w:sz w:val="28"/>
        </w:rPr>
        <w:t>Ползунок служит для быстрого изменения высоты. Его можно перемещать мышью, колесом мыши и клавишами управления, что удобно при динамической проверке отображения.</w:t>
      </w:r>
    </w:p>
    <w:p>
      <w:pPr>
        <w:keepNext/>
        <w:spacing w:before="160" w:after="120" w:line="276" w:lineRule="auto"/>
        <w:jc w:val="left"/>
      </w:pPr>
      <w:r>
        <w:rPr>
          <w:rFonts w:ascii="Times New Roman" w:hAnsi="Times New Roman" w:eastAsia="Times New Roman" w:cs="Times New Roman"/>
          <w:b/>
          <w:i w:val="0"/>
          <w:sz w:val="28"/>
        </w:rPr>
        <w:t>13.6. Курс</w:t>
      </w:r>
    </w:p>
    <w:p>
      <w:pPr>
        <w:keepNext/>
        <w:spacing w:before="40" w:after="40" w:line="276" w:lineRule="auto"/>
        <w:jc w:val="center"/>
      </w:pPr>
      <w:r>
        <w:rPr>
          <w:rFonts w:ascii="Times New Roman" w:hAnsi="Times New Roman" w:eastAsia="Times New Roman" w:cs="Times New Roman"/>
          <w:b w:val="0"/>
          <w:i/>
          <w:sz w:val="24"/>
        </w:rPr>
        <w:t>[Место для скриншота: поле и круговой регулятор курса]</w:t>
      </w:r>
    </w:p>
    <w:p>
      <w:pPr>
        <w:spacing w:before="0" w:after="120" w:line="276" w:lineRule="auto"/>
        <w:ind w:firstLine="709"/>
        <w:jc w:val="both"/>
      </w:pPr>
      <w:r>
        <w:rPr>
          <w:rFonts w:ascii="Times New Roman" w:hAnsi="Times New Roman" w:eastAsia="Times New Roman" w:cs="Times New Roman"/>
          <w:b w:val="0"/>
          <w:i w:val="0"/>
          <w:sz w:val="28"/>
        </w:rPr>
        <w:t>Курс задается числовым полем и круговым регулятором. При изменении курса изображение самолета поворачивается, а в автоматическом режиме курс определяет направление движения.</w:t>
      </w:r>
    </w:p>
    <w:p>
      <w:pPr>
        <w:keepNext/>
        <w:spacing w:before="160" w:after="120" w:line="276" w:lineRule="auto"/>
        <w:jc w:val="left"/>
      </w:pPr>
      <w:r>
        <w:rPr>
          <w:rFonts w:ascii="Times New Roman" w:hAnsi="Times New Roman" w:eastAsia="Times New Roman" w:cs="Times New Roman"/>
          <w:b/>
          <w:i w:val="0"/>
          <w:sz w:val="28"/>
        </w:rPr>
        <w:t>13.7. Автоматическое движение</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автоматического движения]</w:t>
      </w:r>
    </w:p>
    <w:p>
      <w:pPr>
        <w:spacing w:before="0" w:after="120" w:line="276" w:lineRule="auto"/>
        <w:ind w:firstLine="709"/>
        <w:jc w:val="both"/>
      </w:pPr>
      <w:r>
        <w:rPr>
          <w:rFonts w:ascii="Times New Roman" w:hAnsi="Times New Roman" w:eastAsia="Times New Roman" w:cs="Times New Roman"/>
          <w:b w:val="0"/>
          <w:i w:val="0"/>
          <w:sz w:val="28"/>
        </w:rPr>
        <w:t>Кнопка включает или отключает автоматическое изменение координат. При включенном режиме программа периодически пересчитывает положение самолета, учитывает курс и возвращает координаты в допустимые пределы при выходе за границу диапазона.</w:t>
      </w:r>
    </w:p>
    <w:p>
      <w:pPr>
        <w:keepNext/>
        <w:spacing w:before="240" w:after="120" w:line="276" w:lineRule="auto"/>
        <w:jc w:val="left"/>
      </w:pPr>
      <w:r>
        <w:rPr>
          <w:rFonts w:ascii="Times New Roman" w:hAnsi="Times New Roman" w:eastAsia="Times New Roman" w:cs="Times New Roman"/>
          <w:b/>
          <w:i w:val="0"/>
          <w:sz w:val="28"/>
        </w:rPr>
        <w:t>14. Поддерживаемые графические объекты</w:t>
      </w:r>
    </w:p>
    <w:p>
      <w:pPr>
        <w:spacing w:before="0" w:after="120" w:line="276" w:lineRule="auto"/>
        <w:ind w:firstLine="709"/>
        <w:jc w:val="both"/>
      </w:pPr>
      <w:r>
        <w:rPr>
          <w:rFonts w:ascii="Times New Roman" w:hAnsi="Times New Roman" w:eastAsia="Times New Roman" w:cs="Times New Roman"/>
          <w:b w:val="0"/>
          <w:i w:val="0"/>
          <w:sz w:val="28"/>
        </w:rPr>
        <w:t>Графический кадр собирается из объектов, каждый из которых имеет собственный набор параметров и способ преобразования в аппаратные данные. Пользовательские объекты добавляются через меню «Объекты» или библиотеку, а служебные аппаратные представления формируются при сохранении или восстановлении XML.</w:t>
      </w:r>
    </w:p>
    <w:p>
      <w:pPr>
        <w:spacing w:before="160" w:after="80" w:line="276" w:lineRule="auto"/>
        <w:jc w:val="center"/>
      </w:pPr>
      <w:r>
        <w:rPr>
          <w:rFonts w:ascii="Times New Roman" w:hAnsi="Times New Roman" w:eastAsia="Times New Roman" w:cs="Times New Roman"/>
          <w:b w:val="0"/>
          <w:i w:val="0"/>
          <w:sz w:val="24"/>
        </w:rPr>
        <w:t>Таблица 3 — Графические объекты и основные параметры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0"/>
        <w:gridCol w:w="3230"/>
        <w:gridCol w:w="3230"/>
      </w:tblGrid>
      <w:tr>
        <w:trPr>
          <w:tblHeader w:val="true"/>
        </w:trPr>
        <w:tc>
          <w:tcPr>
            <w:tcW w:type="dxa" w:w="1871"/>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Объект</w:t>
            </w:r>
          </w:p>
        </w:tc>
        <w:tc>
          <w:tcPr>
            <w:tcW w:type="dxa" w:w="3288"/>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Назначение</w:t>
            </w:r>
          </w:p>
        </w:tc>
        <w:tc>
          <w:tcPr>
            <w:tcW w:type="dxa" w:w="3458"/>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Основные параметры</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Прямоугольник</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Задает прямоугольную область с заливкой и обводкой.</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X, Y, ширина, высота, заливка, обводка, толщина, прозрачность</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Штриховая линия</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Отображает линию с настраиваемыми штрихами.</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X0, Y0, X1, Y1, цвет, период, длина штриха, фаза, ширина</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Ленточная шкала</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Формирует область повторяющихся рисок.</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лево, право, верх, низ, цвет, ширина риски, период, начальное положение</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Авиагоризонт</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Отображает разделение областей неба и земли.</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центр X, центр Y, угол, ширина линии, цвета областей</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Текст</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Выводит строку с выбранным шрифтом и цветом.</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текст, символы, X, Y, шрифт, размер, индекс шрифта, цвет</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Изображение</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Использует растровый ресурс как объект сцены.</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источник, тип, X, Y, ширина, высота, поворот, маска, XML экспорт</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Статическая группа</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Служит аппаратным представлением подготовленного изображения.</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формируется при сохранении или при загрузке аппаратного XML</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Поворотный объект</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Служит аппаратным представлением изображения с поворотом.</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формируется для объектов, требующих передачи поворотных данных</w:t>
            </w:r>
          </w:p>
        </w:tc>
      </w:tr>
    </w:tbl>
    <w:p>
      <w:pPr>
        <w:spacing w:before="0" w:after="40" w:line="276" w:lineRule="auto"/>
        <w:jc w:val="both"/>
      </w:pPr>
      <w:r>
        <w:rPr>
          <w:rFonts w:ascii="Times New Roman" w:hAnsi="Times New Roman" w:eastAsia="Times New Roman" w:cs="Times New Roman"/>
          <w:b w:val="0"/>
          <w:i w:val="0"/>
          <w:sz w:val="24"/>
        </w:rPr>
      </w:r>
    </w:p>
    <w:p>
      <w:pPr>
        <w:keepNext/>
        <w:spacing w:before="160" w:after="120" w:line="276" w:lineRule="auto"/>
        <w:jc w:val="left"/>
      </w:pPr>
      <w:r>
        <w:rPr>
          <w:rFonts w:ascii="Times New Roman" w:hAnsi="Times New Roman" w:eastAsia="Times New Roman" w:cs="Times New Roman"/>
          <w:b/>
          <w:i w:val="0"/>
          <w:sz w:val="28"/>
        </w:rPr>
        <w:t>14.1. Прямоугольник</w:t>
      </w:r>
    </w:p>
    <w:p>
      <w:pPr>
        <w:keepNext/>
        <w:spacing w:before="40" w:after="40" w:line="276" w:lineRule="auto"/>
        <w:jc w:val="center"/>
      </w:pPr>
      <w:r>
        <w:rPr>
          <w:rFonts w:ascii="Times New Roman" w:hAnsi="Times New Roman" w:eastAsia="Times New Roman" w:cs="Times New Roman"/>
          <w:b w:val="0"/>
          <w:i/>
          <w:sz w:val="24"/>
        </w:rPr>
        <w:t>[Место для скриншота: объект «Прямоугольник» на холсте]</w:t>
      </w:r>
    </w:p>
    <w:p>
      <w:pPr>
        <w:spacing w:before="0" w:after="120" w:line="276" w:lineRule="auto"/>
        <w:ind w:firstLine="709"/>
        <w:jc w:val="both"/>
      </w:pPr>
      <w:r>
        <w:rPr>
          <w:rFonts w:ascii="Times New Roman" w:hAnsi="Times New Roman" w:eastAsia="Times New Roman" w:cs="Times New Roman"/>
          <w:b w:val="0"/>
          <w:i w:val="0"/>
          <w:sz w:val="28"/>
        </w:rPr>
        <w:t>Прямоугольник используется как фон, рамка, заливка области или простой индикатор. При редактировании пользователь изменяет его положение, размеры, цветовые параметры и прозрачность.</w:t>
      </w:r>
    </w:p>
    <w:p>
      <w:pPr>
        <w:keepNext/>
        <w:spacing w:before="160" w:after="120" w:line="276" w:lineRule="auto"/>
        <w:jc w:val="left"/>
      </w:pPr>
      <w:r>
        <w:rPr>
          <w:rFonts w:ascii="Times New Roman" w:hAnsi="Times New Roman" w:eastAsia="Times New Roman" w:cs="Times New Roman"/>
          <w:b/>
          <w:i w:val="0"/>
          <w:sz w:val="28"/>
        </w:rPr>
        <w:t>14.2. Штриховая линия</w:t>
      </w:r>
    </w:p>
    <w:p>
      <w:pPr>
        <w:keepNext/>
        <w:spacing w:before="40" w:after="40" w:line="276" w:lineRule="auto"/>
        <w:jc w:val="center"/>
      </w:pPr>
      <w:r>
        <w:rPr>
          <w:rFonts w:ascii="Times New Roman" w:hAnsi="Times New Roman" w:eastAsia="Times New Roman" w:cs="Times New Roman"/>
          <w:b w:val="0"/>
          <w:i/>
          <w:sz w:val="24"/>
        </w:rPr>
        <w:t>[Место для скриншота: объект «Штриховая линия» на холсте]</w:t>
      </w:r>
    </w:p>
    <w:p>
      <w:pPr>
        <w:spacing w:before="0" w:after="120" w:line="276" w:lineRule="auto"/>
        <w:ind w:firstLine="709"/>
        <w:jc w:val="both"/>
      </w:pPr>
      <w:r>
        <w:rPr>
          <w:rFonts w:ascii="Times New Roman" w:hAnsi="Times New Roman" w:eastAsia="Times New Roman" w:cs="Times New Roman"/>
          <w:b w:val="0"/>
          <w:i w:val="0"/>
          <w:sz w:val="28"/>
        </w:rPr>
        <w:t>Штриховая линия редактируется через две конечные точки. Это отличает ее от прямоугольных объектов: изменение линии выполняется не рамкой изменения размера, а отдельными маркерами начала и конца.</w:t>
      </w:r>
    </w:p>
    <w:p>
      <w:pPr>
        <w:keepNext/>
        <w:spacing w:before="160" w:after="120" w:line="276" w:lineRule="auto"/>
        <w:jc w:val="left"/>
      </w:pPr>
      <w:r>
        <w:rPr>
          <w:rFonts w:ascii="Times New Roman" w:hAnsi="Times New Roman" w:eastAsia="Times New Roman" w:cs="Times New Roman"/>
          <w:b/>
          <w:i w:val="0"/>
          <w:sz w:val="28"/>
        </w:rPr>
        <w:t>14.3. Ленточная шкала</w:t>
      </w:r>
    </w:p>
    <w:p>
      <w:pPr>
        <w:keepNext/>
        <w:spacing w:before="40" w:after="40" w:line="276" w:lineRule="auto"/>
        <w:jc w:val="center"/>
      </w:pPr>
      <w:r>
        <w:rPr>
          <w:rFonts w:ascii="Times New Roman" w:hAnsi="Times New Roman" w:eastAsia="Times New Roman" w:cs="Times New Roman"/>
          <w:b w:val="0"/>
          <w:i/>
          <w:sz w:val="24"/>
        </w:rPr>
        <w:t>[Место для скриншота: объект «Ленточная шкала» на холсте]</w:t>
      </w:r>
    </w:p>
    <w:p>
      <w:pPr>
        <w:spacing w:before="0" w:after="120" w:line="276" w:lineRule="auto"/>
        <w:ind w:firstLine="709"/>
        <w:jc w:val="both"/>
      </w:pPr>
      <w:r>
        <w:rPr>
          <w:rFonts w:ascii="Times New Roman" w:hAnsi="Times New Roman" w:eastAsia="Times New Roman" w:cs="Times New Roman"/>
          <w:b w:val="0"/>
          <w:i w:val="0"/>
          <w:sz w:val="28"/>
        </w:rPr>
        <w:t>Ленточная шкала применяется для повторяющейся разметки. Период и начальное положение определяют расположение рисок внутри заданной области.</w:t>
      </w:r>
    </w:p>
    <w:p>
      <w:pPr>
        <w:keepNext/>
        <w:spacing w:before="160" w:after="120" w:line="276" w:lineRule="auto"/>
        <w:jc w:val="left"/>
      </w:pPr>
      <w:r>
        <w:rPr>
          <w:rFonts w:ascii="Times New Roman" w:hAnsi="Times New Roman" w:eastAsia="Times New Roman" w:cs="Times New Roman"/>
          <w:b/>
          <w:i w:val="0"/>
          <w:sz w:val="28"/>
        </w:rPr>
        <w:t>14.4. Авиагоризонт</w:t>
      </w:r>
    </w:p>
    <w:p>
      <w:pPr>
        <w:keepNext/>
        <w:spacing w:before="40" w:after="40" w:line="276" w:lineRule="auto"/>
        <w:jc w:val="center"/>
      </w:pPr>
      <w:r>
        <w:rPr>
          <w:rFonts w:ascii="Times New Roman" w:hAnsi="Times New Roman" w:eastAsia="Times New Roman" w:cs="Times New Roman"/>
          <w:b w:val="0"/>
          <w:i/>
          <w:sz w:val="24"/>
        </w:rPr>
        <w:t>[Место для скриншота: объект «Авиагоризонт» на холсте]</w:t>
      </w:r>
    </w:p>
    <w:p>
      <w:pPr>
        <w:spacing w:before="0" w:after="120" w:line="276" w:lineRule="auto"/>
        <w:ind w:firstLine="709"/>
        <w:jc w:val="both"/>
      </w:pPr>
      <w:r>
        <w:rPr>
          <w:rFonts w:ascii="Times New Roman" w:hAnsi="Times New Roman" w:eastAsia="Times New Roman" w:cs="Times New Roman"/>
          <w:b w:val="0"/>
          <w:i w:val="0"/>
          <w:sz w:val="28"/>
        </w:rPr>
        <w:t>Авиагоризонт связывает несколько параметров в единое отображение: угол, линию разделения и цвета областей. Объект предназначен для проверки приборной графики в составе кадра.</w:t>
      </w:r>
    </w:p>
    <w:p>
      <w:pPr>
        <w:keepNext/>
        <w:spacing w:before="160" w:after="120" w:line="276" w:lineRule="auto"/>
        <w:jc w:val="left"/>
      </w:pPr>
      <w:r>
        <w:rPr>
          <w:rFonts w:ascii="Times New Roman" w:hAnsi="Times New Roman" w:eastAsia="Times New Roman" w:cs="Times New Roman"/>
          <w:b/>
          <w:i w:val="0"/>
          <w:sz w:val="28"/>
        </w:rPr>
        <w:t>14.5. Текст</w:t>
      </w:r>
    </w:p>
    <w:p>
      <w:pPr>
        <w:keepNext/>
        <w:spacing w:before="40" w:after="40" w:line="276" w:lineRule="auto"/>
        <w:jc w:val="center"/>
      </w:pPr>
      <w:r>
        <w:rPr>
          <w:rFonts w:ascii="Times New Roman" w:hAnsi="Times New Roman" w:eastAsia="Times New Roman" w:cs="Times New Roman"/>
          <w:b w:val="0"/>
          <w:i/>
          <w:sz w:val="24"/>
        </w:rPr>
        <w:t>[Место для скриншота: объект «Текст» на холсте]</w:t>
      </w:r>
    </w:p>
    <w:p>
      <w:pPr>
        <w:spacing w:before="0" w:after="120" w:line="276" w:lineRule="auto"/>
        <w:ind w:firstLine="709"/>
        <w:jc w:val="both"/>
      </w:pPr>
      <w:r>
        <w:rPr>
          <w:rFonts w:ascii="Times New Roman" w:hAnsi="Times New Roman" w:eastAsia="Times New Roman" w:cs="Times New Roman"/>
          <w:b w:val="0"/>
          <w:i w:val="0"/>
          <w:sz w:val="28"/>
        </w:rPr>
        <w:t>Текстовый объект требует отдельной подготовки шрифтовых данных. Перед сохранением пользователь выбирает дополнительные алфавиты, а программа обязательно включает символы, которые уже используются в строках проекта.</w:t>
      </w:r>
    </w:p>
    <w:p>
      <w:pPr>
        <w:keepNext/>
        <w:spacing w:before="160" w:after="120" w:line="276" w:lineRule="auto"/>
        <w:jc w:val="left"/>
      </w:pPr>
      <w:r>
        <w:rPr>
          <w:rFonts w:ascii="Times New Roman" w:hAnsi="Times New Roman" w:eastAsia="Times New Roman" w:cs="Times New Roman"/>
          <w:b/>
          <w:i w:val="0"/>
          <w:sz w:val="28"/>
        </w:rPr>
        <w:t>14.6. Изображение</w:t>
      </w:r>
    </w:p>
    <w:p>
      <w:pPr>
        <w:keepNext/>
        <w:spacing w:before="40" w:after="40" w:line="276" w:lineRule="auto"/>
        <w:jc w:val="center"/>
      </w:pPr>
      <w:r>
        <w:rPr>
          <w:rFonts w:ascii="Times New Roman" w:hAnsi="Times New Roman" w:eastAsia="Times New Roman" w:cs="Times New Roman"/>
          <w:b w:val="0"/>
          <w:i/>
          <w:sz w:val="24"/>
        </w:rPr>
        <w:t>[Место для скриншота: объект изображения на холсте]</w:t>
      </w:r>
    </w:p>
    <w:p>
      <w:pPr>
        <w:spacing w:before="0" w:after="120" w:line="276" w:lineRule="auto"/>
        <w:ind w:firstLine="709"/>
        <w:jc w:val="both"/>
      </w:pPr>
      <w:r>
        <w:rPr>
          <w:rFonts w:ascii="Times New Roman" w:hAnsi="Times New Roman" w:eastAsia="Times New Roman" w:cs="Times New Roman"/>
          <w:b w:val="0"/>
          <w:i w:val="0"/>
          <w:sz w:val="28"/>
        </w:rPr>
        <w:t>Изображение импортируется из файла и может быть преобразовано в аппаратные данные. Для некоторых изображений используется маска или набор цветовых слоев, а для поворачиваемых элементов сохраняется угол.</w:t>
      </w:r>
    </w:p>
    <w:p>
      <w:pPr>
        <w:keepNext/>
        <w:spacing w:before="240" w:after="120" w:line="276" w:lineRule="auto"/>
        <w:jc w:val="left"/>
      </w:pPr>
      <w:r>
        <w:rPr>
          <w:rFonts w:ascii="Times New Roman" w:hAnsi="Times New Roman" w:eastAsia="Times New Roman" w:cs="Times New Roman"/>
          <w:b/>
          <w:i w:val="0"/>
          <w:sz w:val="28"/>
        </w:rPr>
        <w:t>15. Глобальные настройки приложения</w:t>
      </w:r>
    </w:p>
    <w:p>
      <w:pPr>
        <w:spacing w:before="0" w:after="120" w:line="276" w:lineRule="auto"/>
        <w:ind w:firstLine="709"/>
        <w:jc w:val="both"/>
      </w:pPr>
      <w:r>
        <w:rPr>
          <w:rFonts w:ascii="Times New Roman" w:hAnsi="Times New Roman" w:eastAsia="Times New Roman" w:cs="Times New Roman"/>
          <w:b w:val="0"/>
          <w:i w:val="0"/>
          <w:sz w:val="28"/>
        </w:rPr>
        <w:t>Окно глобальных настроек используется для параметров, которые относятся не к отдельному проекту, а к поведению среды редактирования. Эти настройки помогают привести рабочее место к устойчивому виду и сделать привязки визуально различимыми.</w:t>
      </w:r>
    </w:p>
    <w:p>
      <w:pPr>
        <w:keepNext/>
        <w:spacing w:before="160" w:after="120" w:line="276" w:lineRule="auto"/>
        <w:jc w:val="left"/>
      </w:pPr>
      <w:r>
        <w:rPr>
          <w:rFonts w:ascii="Times New Roman" w:hAnsi="Times New Roman" w:eastAsia="Times New Roman" w:cs="Times New Roman"/>
          <w:b/>
          <w:i w:val="0"/>
          <w:sz w:val="28"/>
        </w:rPr>
        <w:t>15.1. Автозагрузка последнего проекта</w:t>
      </w:r>
    </w:p>
    <w:p>
      <w:pPr>
        <w:keepNext/>
        <w:spacing w:before="40" w:after="40" w:line="276" w:lineRule="auto"/>
        <w:jc w:val="center"/>
      </w:pPr>
      <w:r>
        <w:rPr>
          <w:rFonts w:ascii="Times New Roman" w:hAnsi="Times New Roman" w:eastAsia="Times New Roman" w:cs="Times New Roman"/>
          <w:b w:val="0"/>
          <w:i/>
          <w:sz w:val="24"/>
        </w:rPr>
        <w:t>[Место для скриншота: переключатель автозагрузки проекта]</w:t>
      </w:r>
    </w:p>
    <w:p>
      <w:pPr>
        <w:spacing w:before="0" w:after="120" w:line="276" w:lineRule="auto"/>
        <w:ind w:firstLine="709"/>
        <w:jc w:val="both"/>
      </w:pPr>
      <w:r>
        <w:rPr>
          <w:rFonts w:ascii="Times New Roman" w:hAnsi="Times New Roman" w:eastAsia="Times New Roman" w:cs="Times New Roman"/>
          <w:b w:val="0"/>
          <w:i w:val="0"/>
          <w:sz w:val="28"/>
        </w:rPr>
        <w:t>Переключатель определяет, будет ли программа открывать последний использованный проект при запуске. Функция сокращает подготовку рабочего места при продолжении работы над тем же кадром.</w:t>
      </w:r>
    </w:p>
    <w:p>
      <w:pPr>
        <w:keepNext/>
        <w:spacing w:before="160" w:after="120" w:line="276" w:lineRule="auto"/>
        <w:jc w:val="left"/>
      </w:pPr>
      <w:r>
        <w:rPr>
          <w:rFonts w:ascii="Times New Roman" w:hAnsi="Times New Roman" w:eastAsia="Times New Roman" w:cs="Times New Roman"/>
          <w:b/>
          <w:i w:val="0"/>
          <w:sz w:val="28"/>
        </w:rPr>
        <w:t>15.2. Шаг сетки</w:t>
      </w:r>
    </w:p>
    <w:p>
      <w:pPr>
        <w:keepNext/>
        <w:spacing w:before="40" w:after="40" w:line="276" w:lineRule="auto"/>
        <w:jc w:val="center"/>
      </w:pPr>
      <w:r>
        <w:rPr>
          <w:rFonts w:ascii="Times New Roman" w:hAnsi="Times New Roman" w:eastAsia="Times New Roman" w:cs="Times New Roman"/>
          <w:b w:val="0"/>
          <w:i/>
          <w:sz w:val="24"/>
        </w:rPr>
        <w:t>[Место для скриншота: поле шага сетки]</w:t>
      </w:r>
    </w:p>
    <w:p>
      <w:pPr>
        <w:spacing w:before="0" w:after="120" w:line="276" w:lineRule="auto"/>
        <w:ind w:firstLine="709"/>
        <w:jc w:val="both"/>
      </w:pPr>
      <w:r>
        <w:rPr>
          <w:rFonts w:ascii="Times New Roman" w:hAnsi="Times New Roman" w:eastAsia="Times New Roman" w:cs="Times New Roman"/>
          <w:b w:val="0"/>
          <w:i w:val="0"/>
          <w:sz w:val="28"/>
        </w:rPr>
        <w:t>Поле задает расстояние между линиями сетки. Значение используется при отображении сетки и при включенной привязке к ее узлам.</w:t>
      </w:r>
    </w:p>
    <w:p>
      <w:pPr>
        <w:keepNext/>
        <w:spacing w:before="160" w:after="120" w:line="276" w:lineRule="auto"/>
        <w:jc w:val="left"/>
      </w:pPr>
      <w:r>
        <w:rPr>
          <w:rFonts w:ascii="Times New Roman" w:hAnsi="Times New Roman" w:eastAsia="Times New Roman" w:cs="Times New Roman"/>
          <w:b/>
          <w:i w:val="0"/>
          <w:sz w:val="28"/>
        </w:rPr>
        <w:t>15.3. Цвета направляющих</w:t>
      </w:r>
    </w:p>
    <w:p>
      <w:pPr>
        <w:keepNext/>
        <w:spacing w:before="40" w:after="40" w:line="276" w:lineRule="auto"/>
        <w:jc w:val="center"/>
      </w:pPr>
      <w:r>
        <w:rPr>
          <w:rFonts w:ascii="Times New Roman" w:hAnsi="Times New Roman" w:eastAsia="Times New Roman" w:cs="Times New Roman"/>
          <w:b w:val="0"/>
          <w:i/>
          <w:sz w:val="24"/>
        </w:rPr>
        <w:t>[Место для скриншота: поля выбора цветов направляющих]</w:t>
      </w:r>
    </w:p>
    <w:p>
      <w:pPr>
        <w:spacing w:before="0" w:after="120" w:line="276" w:lineRule="auto"/>
        <w:ind w:firstLine="709"/>
        <w:jc w:val="both"/>
      </w:pPr>
      <w:r>
        <w:rPr>
          <w:rFonts w:ascii="Times New Roman" w:hAnsi="Times New Roman" w:eastAsia="Times New Roman" w:cs="Times New Roman"/>
          <w:b w:val="0"/>
          <w:i w:val="0"/>
          <w:sz w:val="28"/>
        </w:rPr>
        <w:t>Поля задают цвета сетки, направляющих границ холста, направляющих сетки и направляющих объектов. Раздельные цвета помогают отличать источник привязки при перемещении элемента.</w:t>
      </w:r>
    </w:p>
    <w:p>
      <w:pPr>
        <w:keepNext/>
        <w:spacing w:before="160" w:after="120" w:line="276" w:lineRule="auto"/>
        <w:jc w:val="left"/>
      </w:pPr>
      <w:r>
        <w:rPr>
          <w:rFonts w:ascii="Times New Roman" w:hAnsi="Times New Roman" w:eastAsia="Times New Roman" w:cs="Times New Roman"/>
          <w:b/>
          <w:i w:val="0"/>
          <w:sz w:val="28"/>
        </w:rPr>
        <w:t>15.4. Горячие клавиши</w:t>
      </w:r>
    </w:p>
    <w:p>
      <w:pPr>
        <w:keepNext/>
        <w:spacing w:before="40" w:after="40" w:line="276" w:lineRule="auto"/>
        <w:jc w:val="center"/>
      </w:pPr>
      <w:r>
        <w:rPr>
          <w:rFonts w:ascii="Times New Roman" w:hAnsi="Times New Roman" w:eastAsia="Times New Roman" w:cs="Times New Roman"/>
          <w:b w:val="0"/>
          <w:i/>
          <w:sz w:val="24"/>
        </w:rPr>
        <w:t>[Место для скриншота: вкладка горячих клавиш]</w:t>
      </w:r>
    </w:p>
    <w:p>
      <w:pPr>
        <w:spacing w:before="0" w:after="120" w:line="276" w:lineRule="auto"/>
        <w:ind w:firstLine="709"/>
        <w:jc w:val="both"/>
      </w:pPr>
      <w:r>
        <w:rPr>
          <w:rFonts w:ascii="Times New Roman" w:hAnsi="Times New Roman" w:eastAsia="Times New Roman" w:cs="Times New Roman"/>
          <w:b w:val="0"/>
          <w:i w:val="0"/>
          <w:sz w:val="28"/>
        </w:rPr>
        <w:t>Вкладка содержит справочный перечень сочетаний клавиш для команд приложения. Она не изменяет назначение команд, а показывает уже реализованные способы быстрого вызова.</w:t>
      </w:r>
    </w:p>
    <w:p>
      <w:pPr>
        <w:keepNext/>
        <w:spacing w:before="160" w:after="120" w:line="276" w:lineRule="auto"/>
        <w:jc w:val="left"/>
      </w:pPr>
      <w:r>
        <w:rPr>
          <w:rFonts w:ascii="Times New Roman" w:hAnsi="Times New Roman" w:eastAsia="Times New Roman" w:cs="Times New Roman"/>
          <w:b/>
          <w:i w:val="0"/>
          <w:sz w:val="28"/>
        </w:rPr>
        <w:t>15.5. Сброс настроек</w:t>
      </w:r>
    </w:p>
    <w:p>
      <w:pPr>
        <w:keepNext/>
        <w:spacing w:before="40" w:after="40" w:line="276" w:lineRule="auto"/>
        <w:jc w:val="center"/>
      </w:pPr>
      <w:r>
        <w:rPr>
          <w:rFonts w:ascii="Times New Roman" w:hAnsi="Times New Roman" w:eastAsia="Times New Roman" w:cs="Times New Roman"/>
          <w:b w:val="0"/>
          <w:i/>
          <w:sz w:val="24"/>
        </w:rPr>
        <w:t>[Место для скриншота: кнопка сброса настроек]</w:t>
      </w:r>
    </w:p>
    <w:p>
      <w:pPr>
        <w:spacing w:before="0" w:after="120" w:line="276" w:lineRule="auto"/>
        <w:ind w:firstLine="709"/>
        <w:jc w:val="both"/>
      </w:pPr>
      <w:r>
        <w:rPr>
          <w:rFonts w:ascii="Times New Roman" w:hAnsi="Times New Roman" w:eastAsia="Times New Roman" w:cs="Times New Roman"/>
          <w:b w:val="0"/>
          <w:i w:val="0"/>
          <w:sz w:val="28"/>
        </w:rPr>
        <w:t>Кнопка возвращает параметры приложения к исходным значениям. Она используется при необходимости восстановить стандартный вид сетки, направляющих и поведения загрузки проекта.</w:t>
      </w:r>
    </w:p>
    <w:p>
      <w:pPr>
        <w:keepNext/>
        <w:spacing w:before="240" w:after="120" w:line="276" w:lineRule="auto"/>
        <w:jc w:val="left"/>
      </w:pPr>
      <w:r>
        <w:rPr>
          <w:rFonts w:ascii="Times New Roman" w:hAnsi="Times New Roman" w:eastAsia="Times New Roman" w:cs="Times New Roman"/>
          <w:b/>
          <w:i w:val="0"/>
          <w:sz w:val="28"/>
        </w:rPr>
        <w:t>16. Сохранение XML и подготовка данных для ПЛИС</w:t>
      </w:r>
    </w:p>
    <w:p>
      <w:pPr>
        <w:spacing w:before="0" w:after="120" w:line="276" w:lineRule="auto"/>
        <w:ind w:firstLine="709"/>
        <w:jc w:val="both"/>
      </w:pPr>
      <w:r>
        <w:rPr>
          <w:rFonts w:ascii="Times New Roman" w:hAnsi="Times New Roman" w:eastAsia="Times New Roman" w:cs="Times New Roman"/>
          <w:b w:val="0"/>
          <w:i w:val="0"/>
          <w:sz w:val="28"/>
        </w:rPr>
        <w:t>Сохранение проекта выполняет не только запись файла, но и подготовку данных к аппаратному формату. Программа анализирует объекты сцены, исключает элементы с отключенной выгрузкой, формирует только необходимые схемы параметров, преобразует изображения и текстовые ресурсы, затем записывает XML в кодировке Windows-1251.</w:t>
      </w:r>
    </w:p>
    <w:p>
      <w:pPr>
        <w:keepNext/>
        <w:spacing w:before="160" w:after="120" w:line="276" w:lineRule="auto"/>
        <w:jc w:val="left"/>
      </w:pPr>
      <w:r>
        <w:rPr>
          <w:rFonts w:ascii="Times New Roman" w:hAnsi="Times New Roman" w:eastAsia="Times New Roman" w:cs="Times New Roman"/>
          <w:b/>
          <w:i w:val="0"/>
          <w:sz w:val="28"/>
        </w:rPr>
        <w:t>16.1. Формирование корневых параметров</w:t>
      </w:r>
    </w:p>
    <w:p>
      <w:pPr>
        <w:keepNext/>
        <w:spacing w:before="40" w:after="40" w:line="276" w:lineRule="auto"/>
        <w:jc w:val="center"/>
      </w:pPr>
      <w:r>
        <w:rPr>
          <w:rFonts w:ascii="Times New Roman" w:hAnsi="Times New Roman" w:eastAsia="Times New Roman" w:cs="Times New Roman"/>
          <w:b w:val="0"/>
          <w:i/>
          <w:sz w:val="24"/>
        </w:rPr>
        <w:t>[Место для скриншота: фрагмент корневых параметров XML]</w:t>
      </w:r>
    </w:p>
    <w:p>
      <w:pPr>
        <w:spacing w:before="0" w:after="120" w:line="276" w:lineRule="auto"/>
        <w:ind w:firstLine="709"/>
        <w:jc w:val="both"/>
      </w:pPr>
      <w:r>
        <w:rPr>
          <w:rFonts w:ascii="Times New Roman" w:hAnsi="Times New Roman" w:eastAsia="Times New Roman" w:cs="Times New Roman"/>
          <w:b w:val="0"/>
          <w:i w:val="0"/>
          <w:sz w:val="28"/>
        </w:rPr>
        <w:t>В корневой части XML сохраняются имя проекта, размеры холста и цвет фона. Эти данные определяют базовые условия отображения кадра на стороне ПЛИС.</w:t>
      </w:r>
    </w:p>
    <w:p>
      <w:pPr>
        <w:keepNext/>
        <w:spacing w:before="160" w:after="120" w:line="276" w:lineRule="auto"/>
        <w:jc w:val="left"/>
      </w:pPr>
      <w:r>
        <w:rPr>
          <w:rFonts w:ascii="Times New Roman" w:hAnsi="Times New Roman" w:eastAsia="Times New Roman" w:cs="Times New Roman"/>
          <w:b/>
          <w:i w:val="0"/>
          <w:sz w:val="28"/>
        </w:rPr>
        <w:t>16.2. Отбор объектов для выгрузки</w:t>
      </w:r>
    </w:p>
    <w:p>
      <w:pPr>
        <w:keepNext/>
        <w:spacing w:before="40" w:after="40" w:line="276" w:lineRule="auto"/>
        <w:jc w:val="center"/>
      </w:pPr>
      <w:r>
        <w:rPr>
          <w:rFonts w:ascii="Times New Roman" w:hAnsi="Times New Roman" w:eastAsia="Times New Roman" w:cs="Times New Roman"/>
          <w:b w:val="0"/>
          <w:i/>
          <w:sz w:val="24"/>
        </w:rPr>
        <w:t>[Место для скриншота: флажок XML в списке объектов]</w:t>
      </w:r>
    </w:p>
    <w:p>
      <w:pPr>
        <w:spacing w:before="0" w:after="120" w:line="276" w:lineRule="auto"/>
        <w:ind w:firstLine="709"/>
        <w:jc w:val="both"/>
      </w:pPr>
      <w:r>
        <w:rPr>
          <w:rFonts w:ascii="Times New Roman" w:hAnsi="Times New Roman" w:eastAsia="Times New Roman" w:cs="Times New Roman"/>
          <w:b w:val="0"/>
          <w:i w:val="0"/>
          <w:sz w:val="28"/>
        </w:rPr>
        <w:t>При сохранении программа учитывает признак выгрузки каждого объекта. Отключенные элементы остаются в проекте, но не включаются в аппаратную часть XML.</w:t>
      </w:r>
    </w:p>
    <w:p>
      <w:pPr>
        <w:keepNext/>
        <w:spacing w:before="160" w:after="120" w:line="276" w:lineRule="auto"/>
        <w:jc w:val="left"/>
      </w:pPr>
      <w:r>
        <w:rPr>
          <w:rFonts w:ascii="Times New Roman" w:hAnsi="Times New Roman" w:eastAsia="Times New Roman" w:cs="Times New Roman"/>
          <w:b/>
          <w:i w:val="0"/>
          <w:sz w:val="28"/>
        </w:rPr>
        <w:t>16.3. Компиляция параметров объектов</w:t>
      </w:r>
    </w:p>
    <w:p>
      <w:pPr>
        <w:keepNext/>
        <w:spacing w:before="40" w:after="40" w:line="276" w:lineRule="auto"/>
        <w:jc w:val="center"/>
      </w:pPr>
      <w:r>
        <w:rPr>
          <w:rFonts w:ascii="Times New Roman" w:hAnsi="Times New Roman" w:eastAsia="Times New Roman" w:cs="Times New Roman"/>
          <w:b w:val="0"/>
          <w:i/>
          <w:sz w:val="24"/>
        </w:rPr>
        <w:t>[Место для скриншота: пример аппаратного узла объекта]</w:t>
      </w:r>
    </w:p>
    <w:p>
      <w:pPr>
        <w:spacing w:before="0" w:after="120" w:line="276" w:lineRule="auto"/>
        <w:ind w:firstLine="709"/>
        <w:jc w:val="both"/>
      </w:pPr>
      <w:r>
        <w:rPr>
          <w:rFonts w:ascii="Times New Roman" w:hAnsi="Times New Roman" w:eastAsia="Times New Roman" w:cs="Times New Roman"/>
          <w:b w:val="0"/>
          <w:i w:val="0"/>
          <w:sz w:val="28"/>
        </w:rPr>
        <w:t>Каждый выгружаемый объект преобразуется в набор параметров и шестнадцатеричных данных. Порядок и размер полей соответствуют схеме конкретного типа объекта.</w:t>
      </w:r>
    </w:p>
    <w:p>
      <w:pPr>
        <w:keepNext/>
        <w:spacing w:before="160" w:after="120" w:line="276" w:lineRule="auto"/>
        <w:jc w:val="left"/>
      </w:pPr>
      <w:r>
        <w:rPr>
          <w:rFonts w:ascii="Times New Roman" w:hAnsi="Times New Roman" w:eastAsia="Times New Roman" w:cs="Times New Roman"/>
          <w:b/>
          <w:i w:val="0"/>
          <w:sz w:val="28"/>
        </w:rPr>
        <w:t>16.4. Подготовка шрифтов</w:t>
      </w:r>
    </w:p>
    <w:p>
      <w:pPr>
        <w:keepNext/>
        <w:spacing w:before="40" w:after="40" w:line="276" w:lineRule="auto"/>
        <w:jc w:val="center"/>
      </w:pPr>
      <w:r>
        <w:rPr>
          <w:rFonts w:ascii="Times New Roman" w:hAnsi="Times New Roman" w:eastAsia="Times New Roman" w:cs="Times New Roman"/>
          <w:b w:val="0"/>
          <w:i/>
          <w:sz w:val="24"/>
        </w:rPr>
        <w:t>[Место для скриншота: диалог выбора алфавитов шрифтов]</w:t>
      </w:r>
    </w:p>
    <w:p>
      <w:pPr>
        <w:spacing w:before="0" w:after="120" w:line="276" w:lineRule="auto"/>
        <w:ind w:firstLine="709"/>
        <w:jc w:val="both"/>
      </w:pPr>
      <w:r>
        <w:rPr>
          <w:rFonts w:ascii="Times New Roman" w:hAnsi="Times New Roman" w:eastAsia="Times New Roman" w:cs="Times New Roman"/>
          <w:b w:val="0"/>
          <w:i w:val="0"/>
          <w:sz w:val="28"/>
        </w:rPr>
        <w:t>Перед сохранением текстовых объектов пользователь выбирает дополнительные группы символов. Программа всегда включает символы, которые уже есть в строках проекта, и добавляет выбранные алфавиты только при необходимости.</w:t>
      </w:r>
    </w:p>
    <w:p>
      <w:pPr>
        <w:keepNext/>
        <w:spacing w:before="160" w:after="120" w:line="276" w:lineRule="auto"/>
        <w:jc w:val="left"/>
      </w:pPr>
      <w:r>
        <w:rPr>
          <w:rFonts w:ascii="Times New Roman" w:hAnsi="Times New Roman" w:eastAsia="Times New Roman" w:cs="Times New Roman"/>
          <w:b/>
          <w:i w:val="0"/>
          <w:sz w:val="28"/>
        </w:rPr>
        <w:t>16.5. Преобразование изображений</w:t>
      </w:r>
    </w:p>
    <w:p>
      <w:pPr>
        <w:keepNext/>
        <w:spacing w:before="40" w:after="40" w:line="276" w:lineRule="auto"/>
        <w:jc w:val="center"/>
      </w:pPr>
      <w:r>
        <w:rPr>
          <w:rFonts w:ascii="Times New Roman" w:hAnsi="Times New Roman" w:eastAsia="Times New Roman" w:cs="Times New Roman"/>
          <w:b w:val="0"/>
          <w:i/>
          <w:sz w:val="24"/>
        </w:rPr>
        <w:t>[Место для скриншота: пример изображения после подготовки к XML]</w:t>
      </w:r>
    </w:p>
    <w:p>
      <w:pPr>
        <w:spacing w:before="0" w:after="120" w:line="276" w:lineRule="auto"/>
        <w:ind w:firstLine="709"/>
        <w:jc w:val="both"/>
      </w:pPr>
      <w:r>
        <w:rPr>
          <w:rFonts w:ascii="Times New Roman" w:hAnsi="Times New Roman" w:eastAsia="Times New Roman" w:cs="Times New Roman"/>
          <w:b w:val="0"/>
          <w:i w:val="0"/>
          <w:sz w:val="28"/>
        </w:rPr>
        <w:t>Изображения преобразуются в аппаратные представления. В зависимости от признаков объекта используются статическая группа, поворотный объект, маска или набор цветовых слоев.</w:t>
      </w:r>
    </w:p>
    <w:p>
      <w:pPr>
        <w:keepNext/>
        <w:spacing w:before="160" w:after="120" w:line="276" w:lineRule="auto"/>
        <w:jc w:val="left"/>
      </w:pPr>
      <w:r>
        <w:rPr>
          <w:rFonts w:ascii="Times New Roman" w:hAnsi="Times New Roman" w:eastAsia="Times New Roman" w:cs="Times New Roman"/>
          <w:b/>
          <w:i w:val="0"/>
          <w:sz w:val="28"/>
        </w:rPr>
        <w:t>16.6. Запись файла</w:t>
      </w:r>
    </w:p>
    <w:p>
      <w:pPr>
        <w:keepNext/>
        <w:spacing w:before="40" w:after="40" w:line="276" w:lineRule="auto"/>
        <w:jc w:val="center"/>
      </w:pPr>
      <w:r>
        <w:rPr>
          <w:rFonts w:ascii="Times New Roman" w:hAnsi="Times New Roman" w:eastAsia="Times New Roman" w:cs="Times New Roman"/>
          <w:b w:val="0"/>
          <w:i/>
          <w:sz w:val="24"/>
        </w:rPr>
        <w:t>[Место для скриншота: результат сохранения XML-файла]</w:t>
      </w:r>
    </w:p>
    <w:p>
      <w:pPr>
        <w:spacing w:before="0" w:after="120" w:line="276" w:lineRule="auto"/>
        <w:ind w:firstLine="709"/>
        <w:jc w:val="both"/>
      </w:pPr>
      <w:r>
        <w:rPr>
          <w:rFonts w:ascii="Times New Roman" w:hAnsi="Times New Roman" w:eastAsia="Times New Roman" w:cs="Times New Roman"/>
          <w:b w:val="0"/>
          <w:i w:val="0"/>
          <w:sz w:val="28"/>
        </w:rPr>
        <w:t>Итоговый XML записывается с объявлением кодировки Windows-1251. Символы, которые не могут быть представлены напрямую в этой кодировке, преобразуются в числовые сущности, что сохраняет корректность файла.</w:t>
      </w:r>
    </w:p>
    <w:p>
      <w:pPr>
        <w:spacing w:before="160" w:after="80" w:line="276" w:lineRule="auto"/>
        <w:jc w:val="center"/>
      </w:pPr>
      <w:r>
        <w:rPr>
          <w:rFonts w:ascii="Times New Roman" w:hAnsi="Times New Roman" w:eastAsia="Times New Roman" w:cs="Times New Roman"/>
          <w:b w:val="0"/>
          <w:i w:val="0"/>
          <w:sz w:val="24"/>
        </w:rPr>
        <w:t>Таблица 4 — Последовательность подготовки аппаратных данных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0"/>
        <w:gridCol w:w="3230"/>
        <w:gridCol w:w="3230"/>
      </w:tblGrid>
      <w:tr>
        <w:trPr>
          <w:tblHeader w:val="true"/>
        </w:trPr>
        <w:tc>
          <w:tcPr>
            <w:tcW w:type="dxa" w:w="1134"/>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Этап</w:t>
            </w:r>
          </w:p>
        </w:tc>
        <w:tc>
          <w:tcPr>
            <w:tcW w:type="dxa" w:w="3969"/>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Содержание этапа</w:t>
            </w:r>
          </w:p>
        </w:tc>
        <w:tc>
          <w:tcPr>
            <w:tcW w:type="dxa" w:w="3969"/>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Результат</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1</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Проверка состояния проекта и выбранного пути сохранения.</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Проект готов к записи или выбран новый файл.</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2</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Отбор объектов, включенных в XML-выгрузку.</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Черновые и вспомогательные элементы исключены.</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3</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Подготовка схем параметров и данных объектов.</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Сформированы аппаратные узлы объектов.</w:t>
            </w:r>
          </w:p>
        </w:tc>
      </w:tr>
      <w:tr>
        <w:trPr>
          <w:cantSplit/>
        </w:trPr>
        <w:tc>
          <w:tcPr>
            <w:tcW w:type="dxa" w:w="3230"/>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4</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Подготовка шрифтов и изображений.</w:t>
            </w:r>
          </w:p>
        </w:tc>
        <w:tc>
          <w:tcPr>
            <w:tcW w:type="dxa" w:w="3230"/>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Сформированы ресурсы текста и растровых элементов.</w:t>
            </w:r>
          </w:p>
        </w:tc>
      </w:tr>
      <w:tr>
        <w:trPr>
          <w:cantSplit/>
        </w:trPr>
        <w:tc>
          <w:tcPr>
            <w:tcW w:type="dxa" w:w="3230"/>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5</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Запись XML в кодировке Windows-1251.</w:t>
            </w:r>
          </w:p>
        </w:tc>
        <w:tc>
          <w:tcPr>
            <w:tcW w:type="dxa" w:w="3230"/>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Получен файл, пригодный для последующей проверки и передачи.</w:t>
            </w:r>
          </w:p>
        </w:tc>
      </w:tr>
    </w:tbl>
    <w:p>
      <w:pPr>
        <w:spacing w:before="0" w:after="40" w:line="276" w:lineRule="auto"/>
        <w:jc w:val="both"/>
      </w:pPr>
      <w:r>
        <w:rPr>
          <w:rFonts w:ascii="Times New Roman" w:hAnsi="Times New Roman" w:eastAsia="Times New Roman" w:cs="Times New Roman"/>
          <w:b w:val="0"/>
          <w:i w:val="0"/>
          <w:sz w:val="24"/>
        </w:rPr>
      </w:r>
    </w:p>
    <w:p>
      <w:pPr>
        <w:keepNext/>
        <w:spacing w:before="240" w:after="120" w:line="276" w:lineRule="auto"/>
        <w:jc w:val="left"/>
      </w:pPr>
      <w:r>
        <w:rPr>
          <w:rFonts w:ascii="Times New Roman" w:hAnsi="Times New Roman" w:eastAsia="Times New Roman" w:cs="Times New Roman"/>
          <w:b/>
          <w:i w:val="0"/>
          <w:sz w:val="28"/>
        </w:rPr>
        <w:t>17. Типовой порядок работы оператора</w:t>
      </w:r>
    </w:p>
    <w:p>
      <w:pPr>
        <w:spacing w:before="0" w:after="120" w:line="276" w:lineRule="auto"/>
        <w:ind w:firstLine="709"/>
        <w:jc w:val="both"/>
      </w:pPr>
      <w:r>
        <w:rPr>
          <w:rFonts w:ascii="Times New Roman" w:hAnsi="Times New Roman" w:eastAsia="Times New Roman" w:cs="Times New Roman"/>
          <w:b w:val="0"/>
          <w:i w:val="0"/>
          <w:sz w:val="28"/>
        </w:rPr>
        <w:t>Типовой порядок работы описывает последовательность действий без повторного перечисления функций каждой панели. Подробные команды приведены в предыдущих разделах, а данный раздел показывает, как они связываются в полный рабочий цикл.</w:t>
      </w:r>
    </w:p>
    <w:p>
      <w:pPr>
        <w:spacing w:before="160" w:after="80" w:line="276" w:lineRule="auto"/>
        <w:jc w:val="center"/>
      </w:pPr>
      <w:r>
        <w:rPr>
          <w:rFonts w:ascii="Times New Roman" w:hAnsi="Times New Roman" w:eastAsia="Times New Roman" w:cs="Times New Roman"/>
          <w:b w:val="0"/>
          <w:i w:val="0"/>
          <w:sz w:val="24"/>
        </w:rPr>
        <w:t>Таблица 5 — Типовая последовательность работы оператора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44"/>
        <w:gridCol w:w="4844"/>
      </w:tblGrid>
      <w:tr>
        <w:trPr>
          <w:tblHeader w:val="true"/>
        </w:trPr>
        <w:tc>
          <w:tcPr>
            <w:tcW w:type="dxa" w:w="1134"/>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Номер</w:t>
            </w:r>
          </w:p>
        </w:tc>
        <w:tc>
          <w:tcPr>
            <w:tcW w:type="dxa" w:w="7938"/>
            <w:vAlign w:val="center"/>
            <w:tcMar>
              <w:top w:w="90" w:type="dxa"/>
              <w:left w:w="90" w:type="dxa"/>
              <w:bottom w:w="90" w:type="dxa"/>
              <w:right w:w="90" w:type="dxa"/>
            </w:tcMar>
            <w:shd w:fill="D9EAF7"/>
          </w:tcPr>
          <w:p>
            <w:pPr>
              <w:spacing w:after="0" w:line="252" w:lineRule="auto"/>
              <w:jc w:val="center"/>
            </w:pPr>
            <w:r>
              <w:rPr>
                <w:rFonts w:ascii="Times New Roman" w:hAnsi="Times New Roman" w:eastAsia="Times New Roman" w:cs="Times New Roman"/>
                <w:b/>
                <w:i w:val="0"/>
                <w:sz w:val="24"/>
              </w:rPr>
              <w:t>Действие</w:t>
            </w:r>
          </w:p>
        </w:tc>
      </w:tr>
      <w:tr>
        <w:trPr>
          <w:cantSplit/>
        </w:trPr>
        <w:tc>
          <w:tcPr>
            <w:tcW w:type="dxa" w:w="4844"/>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1</w:t>
            </w:r>
          </w:p>
        </w:tc>
        <w:tc>
          <w:tcPr>
            <w:tcW w:type="dxa" w:w="4844"/>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Создать новый проект или открыть существующий XML-файл.</w:t>
            </w:r>
          </w:p>
        </w:tc>
      </w:tr>
      <w:tr>
        <w:trPr>
          <w:cantSplit/>
        </w:trPr>
        <w:tc>
          <w:tcPr>
            <w:tcW w:type="dxa" w:w="4844"/>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2</w:t>
            </w:r>
          </w:p>
        </w:tc>
        <w:tc>
          <w:tcPr>
            <w:tcW w:type="dxa" w:w="4844"/>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Проверить размеры холста, цвет фона, сетку и привязки в панели настроек рабочей области.</w:t>
            </w:r>
          </w:p>
        </w:tc>
      </w:tr>
      <w:tr>
        <w:trPr>
          <w:cantSplit/>
        </w:trPr>
        <w:tc>
          <w:tcPr>
            <w:tcW w:type="dxa" w:w="4844"/>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3</w:t>
            </w:r>
          </w:p>
        </w:tc>
        <w:tc>
          <w:tcPr>
            <w:tcW w:type="dxa" w:w="4844"/>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Добавить необходимые элементы через библиотеку объектов или меню «Объекты».</w:t>
            </w:r>
          </w:p>
        </w:tc>
      </w:tr>
      <w:tr>
        <w:trPr>
          <w:cantSplit/>
        </w:trPr>
        <w:tc>
          <w:tcPr>
            <w:tcW w:type="dxa" w:w="4844"/>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4</w:t>
            </w:r>
          </w:p>
        </w:tc>
        <w:tc>
          <w:tcPr>
            <w:tcW w:type="dxa" w:w="4844"/>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Разместить элементы на холсте, используя выделение, перетаскивание, направляющие, выравнивание и порядок слоев.</w:t>
            </w:r>
          </w:p>
        </w:tc>
      </w:tr>
      <w:tr>
        <w:trPr>
          <w:cantSplit/>
        </w:trPr>
        <w:tc>
          <w:tcPr>
            <w:tcW w:type="dxa" w:w="4844"/>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5</w:t>
            </w:r>
          </w:p>
        </w:tc>
        <w:tc>
          <w:tcPr>
            <w:tcW w:type="dxa" w:w="4844"/>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Настроить параметры каждого объекта через панель свойств и проверить структуру сцены в списке объектов.</w:t>
            </w:r>
          </w:p>
        </w:tc>
      </w:tr>
      <w:tr>
        <w:trPr>
          <w:cantSplit/>
        </w:trPr>
        <w:tc>
          <w:tcPr>
            <w:tcW w:type="dxa" w:w="4844"/>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6</w:t>
            </w:r>
          </w:p>
        </w:tc>
        <w:tc>
          <w:tcPr>
            <w:tcW w:type="dxa" w:w="4844"/>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При необходимости сгруппировать связанные элементы и задать для них видимость или участие в XML-выгрузке.</w:t>
            </w:r>
          </w:p>
        </w:tc>
      </w:tr>
      <w:tr>
        <w:trPr>
          <w:cantSplit/>
        </w:trPr>
        <w:tc>
          <w:tcPr>
            <w:tcW w:type="dxa" w:w="4844"/>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7</w:t>
            </w:r>
          </w:p>
        </w:tc>
        <w:tc>
          <w:tcPr>
            <w:tcW w:type="dxa" w:w="4844"/>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Сохранить проект и подготовить XML с учетом шрифтов, изображений и аппаратных ограничений.</w:t>
            </w:r>
          </w:p>
        </w:tc>
      </w:tr>
      <w:tr>
        <w:trPr>
          <w:cantSplit/>
        </w:trPr>
        <w:tc>
          <w:tcPr>
            <w:tcW w:type="dxa" w:w="4844"/>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8</w:t>
            </w:r>
          </w:p>
        </w:tc>
        <w:tc>
          <w:tcPr>
            <w:tcW w:type="dxa" w:w="4844"/>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Запустить проверку через панель управления ПЛИС: сохранить двоичную выгрузку, открыть симулятор или выполнить передачу по UART.</w:t>
            </w:r>
          </w:p>
        </w:tc>
      </w:tr>
      <w:tr>
        <w:trPr>
          <w:cantSplit/>
        </w:trPr>
        <w:tc>
          <w:tcPr>
            <w:tcW w:type="dxa" w:w="4844"/>
            <w:vAlign w:val="center"/>
            <w:tcMar>
              <w:top w:w="90" w:type="dxa"/>
              <w:left w:w="90" w:type="dxa"/>
              <w:bottom w:w="90" w:type="dxa"/>
              <w:right w:w="90" w:type="dxa"/>
            </w:tcMar>
          </w:tcPr>
          <w:p>
            <w:pPr>
              <w:spacing w:after="0" w:line="252" w:lineRule="auto"/>
              <w:jc w:val="center"/>
            </w:pPr>
            <w:r>
              <w:rPr>
                <w:rFonts w:ascii="Times New Roman" w:hAnsi="Times New Roman" w:eastAsia="Times New Roman" w:cs="Times New Roman"/>
                <w:b w:val="0"/>
                <w:i w:val="0"/>
                <w:sz w:val="24"/>
              </w:rPr>
              <w:t>9</w:t>
            </w:r>
          </w:p>
        </w:tc>
        <w:tc>
          <w:tcPr>
            <w:tcW w:type="dxa" w:w="4844"/>
            <w:vAlign w:val="center"/>
            <w:tcMar>
              <w:top w:w="90" w:type="dxa"/>
              <w:left w:w="90" w:type="dxa"/>
              <w:bottom w:w="90" w:type="dxa"/>
              <w:right w:w="90" w:type="dxa"/>
            </w:tcMar>
          </w:tcPr>
          <w:p>
            <w:pPr>
              <w:spacing w:after="0" w:line="252" w:lineRule="auto"/>
              <w:jc w:val="left"/>
            </w:pPr>
            <w:r>
              <w:rPr>
                <w:rFonts w:ascii="Times New Roman" w:hAnsi="Times New Roman" w:eastAsia="Times New Roman" w:cs="Times New Roman"/>
                <w:b w:val="0"/>
                <w:i w:val="0"/>
                <w:sz w:val="24"/>
              </w:rPr>
              <w:t>Проверить отображение в окне симулятора ПЛИС и, при необходимости, уточнить параметры сцены.</w:t>
            </w:r>
          </w:p>
        </w:tc>
      </w:tr>
      <w:tr>
        <w:trPr>
          <w:cantSplit/>
        </w:trPr>
        <w:tc>
          <w:tcPr>
            <w:tcW w:type="dxa" w:w="4844"/>
            <w:vAlign w:val="center"/>
            <w:tcMar>
              <w:top w:w="90" w:type="dxa"/>
              <w:left w:w="90" w:type="dxa"/>
              <w:bottom w:w="90" w:type="dxa"/>
              <w:right w:w="90" w:type="dxa"/>
            </w:tcMar>
            <w:shd w:fill="F7F7F7"/>
          </w:tcPr>
          <w:p>
            <w:pPr>
              <w:spacing w:after="0" w:line="252" w:lineRule="auto"/>
              <w:jc w:val="center"/>
            </w:pPr>
            <w:r>
              <w:rPr>
                <w:rFonts w:ascii="Times New Roman" w:hAnsi="Times New Roman" w:eastAsia="Times New Roman" w:cs="Times New Roman"/>
                <w:b w:val="0"/>
                <w:i w:val="0"/>
                <w:sz w:val="24"/>
              </w:rPr>
              <w:t>10</w:t>
            </w:r>
          </w:p>
        </w:tc>
        <w:tc>
          <w:tcPr>
            <w:tcW w:type="dxa" w:w="4844"/>
            <w:vAlign w:val="center"/>
            <w:tcMar>
              <w:top w:w="90" w:type="dxa"/>
              <w:left w:w="90" w:type="dxa"/>
              <w:bottom w:w="90" w:type="dxa"/>
              <w:right w:w="90" w:type="dxa"/>
            </w:tcMar>
            <w:shd w:fill="F7F7F7"/>
          </w:tcPr>
          <w:p>
            <w:pPr>
              <w:spacing w:after="0" w:line="252" w:lineRule="auto"/>
              <w:jc w:val="left"/>
            </w:pPr>
            <w:r>
              <w:rPr>
                <w:rFonts w:ascii="Times New Roman" w:hAnsi="Times New Roman" w:eastAsia="Times New Roman" w:cs="Times New Roman"/>
                <w:b w:val="0"/>
                <w:i w:val="0"/>
                <w:sz w:val="24"/>
              </w:rPr>
              <w:t>Использовать панель позиционирования самолета для проверки динамических элементов, связанных с координатами, высотой и курсом.</w:t>
            </w:r>
          </w:p>
        </w:tc>
      </w:tr>
    </w:tbl>
    <w:p>
      <w:pPr>
        <w:spacing w:before="0" w:after="40" w:line="276" w:lineRule="auto"/>
        <w:jc w:val="both"/>
      </w:pPr>
      <w:r>
        <w:rPr>
          <w:rFonts w:ascii="Times New Roman" w:hAnsi="Times New Roman" w:eastAsia="Times New Roman" w:cs="Times New Roman"/>
          <w:b w:val="0"/>
          <w:i w:val="0"/>
          <w:sz w:val="24"/>
        </w:rPr>
      </w:r>
    </w:p>
    <w:p>
      <w:pPr>
        <w:keepNext/>
        <w:spacing w:before="240" w:after="120" w:line="276" w:lineRule="auto"/>
        <w:jc w:val="left"/>
      </w:pPr>
      <w:r>
        <w:rPr>
          <w:rFonts w:ascii="Times New Roman" w:hAnsi="Times New Roman" w:eastAsia="Times New Roman" w:cs="Times New Roman"/>
          <w:b/>
          <w:i w:val="0"/>
          <w:sz w:val="28"/>
        </w:rPr>
        <w:t>ЗАКЛЮЧЕНИЕ</w:t>
      </w:r>
    </w:p>
    <w:p>
      <w:pPr>
        <w:spacing w:before="0" w:after="120" w:line="276" w:lineRule="auto"/>
        <w:ind w:firstLine="709"/>
        <w:jc w:val="both"/>
      </w:pPr>
      <w:r>
        <w:rPr>
          <w:rFonts w:ascii="Times New Roman" w:hAnsi="Times New Roman" w:eastAsia="Times New Roman" w:cs="Times New Roman"/>
          <w:b w:val="0"/>
          <w:i w:val="0"/>
          <w:sz w:val="28"/>
        </w:rPr>
        <w:t>Разработанное программное обеспечение обеспечивает полный цикл подготовки графического кадра для контроллера на базе ПЛИС. Пользователь создает или загружает XML-проект, размещает графические объекты на холсте, управляет слоями и группами, настраивает параметры объектов, сохраняет аппаратно-совместимый XML и проверяет результат в программном симуляторе.</w:t>
      </w:r>
    </w:p>
    <w:p>
      <w:pPr>
        <w:spacing w:before="0" w:after="120" w:line="276" w:lineRule="auto"/>
        <w:ind w:firstLine="709"/>
        <w:jc w:val="both"/>
      </w:pPr>
      <w:r>
        <w:rPr>
          <w:rFonts w:ascii="Times New Roman" w:hAnsi="Times New Roman" w:eastAsia="Times New Roman" w:cs="Times New Roman"/>
          <w:b w:val="0"/>
          <w:i w:val="0"/>
          <w:sz w:val="28"/>
        </w:rPr>
        <w:t>Структура интерфейса разделяет операции по реальным узлам программы. Верхнее меню содержит команды общего уровня, боковая панель ускоряет работу с выделенными объектами, панели редактора отвечают за настройку сцены и объектов, а средства ПЛИС позволяют подготовить данные к проверке и передаче. Такой состав функций делает приложение пригодным для последовательной разработки и проверки экранов стенда управления.</w:t>
      </w:r>
    </w:p>
    <w:sectPr w:rsidR="001D3DEB" w:rsidRPr="00DE5ABB" w:rsidSect="00034616">
      <w:footerReference w:type="default" r:id="rId20"/>
      <w:pgSz w:w="12240" w:h="15840"/>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23555" w14:textId="77777777" w:rsidR="00DB33D7" w:rsidRDefault="00DB33D7">
      <w:pPr>
        <w:spacing w:after="0" w:line="240" w:lineRule="auto"/>
      </w:pPr>
      <w:r>
        <w:separator/>
      </w:r>
    </w:p>
  </w:endnote>
  <w:endnote w:type="continuationSeparator" w:id="0">
    <w:p w14:paraId="0005B457" w14:textId="77777777" w:rsidR="00DB33D7" w:rsidRDefault="00DB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1325D" w14:textId="77777777" w:rsidR="001D3DEB" w:rsidRPr="00A705B7" w:rsidRDefault="001D3DEB">
    <w:pPr>
      <w:pStyle w:val="a7"/>
      <w:jc w:val="cente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A9DE0" w14:textId="77777777" w:rsidR="00DB33D7" w:rsidRDefault="00DB33D7">
      <w:pPr>
        <w:spacing w:after="0" w:line="240" w:lineRule="auto"/>
      </w:pPr>
      <w:r>
        <w:separator/>
      </w:r>
    </w:p>
  </w:footnote>
  <w:footnote w:type="continuationSeparator" w:id="0">
    <w:p w14:paraId="23AD2A88" w14:textId="77777777" w:rsidR="00DB33D7" w:rsidRDefault="00DB3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7316613">
    <w:abstractNumId w:val="8"/>
  </w:num>
  <w:num w:numId="2" w16cid:durableId="1671906997">
    <w:abstractNumId w:val="6"/>
  </w:num>
  <w:num w:numId="3" w16cid:durableId="1890340048">
    <w:abstractNumId w:val="5"/>
  </w:num>
  <w:num w:numId="4" w16cid:durableId="732431999">
    <w:abstractNumId w:val="4"/>
  </w:num>
  <w:num w:numId="5" w16cid:durableId="1396969340">
    <w:abstractNumId w:val="7"/>
  </w:num>
  <w:num w:numId="6" w16cid:durableId="1246845369">
    <w:abstractNumId w:val="3"/>
  </w:num>
  <w:num w:numId="7" w16cid:durableId="23600721">
    <w:abstractNumId w:val="2"/>
  </w:num>
  <w:num w:numId="8" w16cid:durableId="812140500">
    <w:abstractNumId w:val="1"/>
  </w:num>
  <w:num w:numId="9" w16cid:durableId="15866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8F5"/>
    <w:rsid w:val="0013678D"/>
    <w:rsid w:val="0015074B"/>
    <w:rsid w:val="001D3DEB"/>
    <w:rsid w:val="001E6BD4"/>
    <w:rsid w:val="0024507A"/>
    <w:rsid w:val="0029639D"/>
    <w:rsid w:val="002C6D87"/>
    <w:rsid w:val="00326F90"/>
    <w:rsid w:val="003A0320"/>
    <w:rsid w:val="003E66AF"/>
    <w:rsid w:val="004D2E3E"/>
    <w:rsid w:val="00505EDE"/>
    <w:rsid w:val="005B7964"/>
    <w:rsid w:val="005E74FC"/>
    <w:rsid w:val="006450A0"/>
    <w:rsid w:val="007E7370"/>
    <w:rsid w:val="009A7AE1"/>
    <w:rsid w:val="009C1EBC"/>
    <w:rsid w:val="009D27E8"/>
    <w:rsid w:val="00A705B7"/>
    <w:rsid w:val="00AA1D8D"/>
    <w:rsid w:val="00AB0E3C"/>
    <w:rsid w:val="00B47730"/>
    <w:rsid w:val="00CB0664"/>
    <w:rsid w:val="00CB76E2"/>
    <w:rsid w:val="00CE1D48"/>
    <w:rsid w:val="00CE62E2"/>
    <w:rsid w:val="00D21C7B"/>
    <w:rsid w:val="00D26716"/>
    <w:rsid w:val="00DB33D7"/>
    <w:rsid w:val="00DC5035"/>
    <w:rsid w:val="00DE5ABB"/>
    <w:rsid w:val="00FC693F"/>
    <w:rsid w:val="00FE5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60DE0"/>
  <w14:defaultImageDpi w14:val="300"/>
  <w15:docId w15:val="{9168B19E-4188-104B-A6C0-190AFF89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22"/>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30</Pages>
  <Words>3556</Words>
  <Characters>20271</Characters>
  <Application>Microsoft Office Word</Application>
  <DocSecurity>0</DocSecurity>
  <Lines>168</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Сергей Яшин</cp:lastModifiedBy>
  <cp:revision>14</cp:revision>
  <dcterms:created xsi:type="dcterms:W3CDTF">2013-12-23T23:15:00Z</dcterms:created>
  <dcterms:modified xsi:type="dcterms:W3CDTF">2026-08-04T09:20:00Z</dcterms:modified>
  <cp:category/>
</cp:coreProperties>
</file>