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364A" w14:textId="50411B7E" w:rsidR="00FC4A9E" w:rsidRPr="00FC4A9E" w:rsidRDefault="00454731" w:rsidP="001A5FA6">
      <w:p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 </w:t>
      </w:r>
      <w:r w:rsidR="00FC4A9E"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Введение</w:t>
      </w:r>
    </w:p>
    <w:p w14:paraId="446B87D4" w14:textId="368F19CE" w:rsidR="00FC4A9E" w:rsidRPr="00FC4A9E" w:rsidRDefault="00FC4A9E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работы спроектирована и реализована архитектура программного комплекс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предназначенного для взаимодействия пользовательского интерфейса с графическим IP-ядром. Главной задачей системы является обеспечение взаимодействия между высокоуровневым пользовательским интерфейсом и низкоуровневым представлением данных, требуемым для аппаратного графического IP-ядра.</w:t>
      </w:r>
    </w:p>
    <w:p w14:paraId="152E902C" w14:textId="1B684762" w:rsidR="00454731" w:rsidRDefault="00FC4A9E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Специфика целевого IP-ядра заключается в дата-ориентированном формате конфигурирования: параметры графических примитивов передаются в виде сплошных битовых потоков (HEX-строк) с жестко заданной структурой. Разработанная архитектура решает задачу абстрагирования от низкоуровневых битовых операций, предоставляя удобный объектно-ориентированный интерфейс для манипуляции графическими элементами, их отрисовки и сохранения.</w:t>
      </w:r>
    </w:p>
    <w:p w14:paraId="278402B9" w14:textId="77777777" w:rsidR="00983941" w:rsidRDefault="00983941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92A8C2" w14:textId="1D64DAC5" w:rsidR="00454731" w:rsidRPr="00454731" w:rsidRDefault="00454731" w:rsidP="001A5F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2. </w:t>
      </w:r>
      <w:r w:rsidRPr="004547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Структура входных данных проекта</w:t>
      </w:r>
    </w:p>
    <w:p w14:paraId="5A60D2F9" w14:textId="6D661DF5" w:rsidR="00454731" w:rsidRDefault="00454731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47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качестве единого источника истины для хранения конфигурации проекта и состояния объектов используется формат </w:t>
      </w:r>
      <w:r w:rsidRPr="00F353E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XML</w:t>
      </w:r>
      <w:r w:rsidRPr="004547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Структура файла строго регламентирована и спроектирована таким образом, чтобы инкапсулировать как схему данных аппаратного IP-ядра, так и параметры отображения для</w:t>
      </w:r>
      <w:r w:rsidR="00AD33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пользовательского интерфейса</w:t>
      </w:r>
      <w:r w:rsidRPr="004547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AC4BA63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&lt;project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bgcolor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"#0"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"480"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name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"Test"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"640"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082F3751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&lt;parameters&gt;</w:t>
      </w:r>
    </w:p>
    <w:p w14:paraId="1669DF9E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&lt;rectangle&gt;</w:t>
      </w:r>
    </w:p>
    <w:p w14:paraId="76B464EC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&lt;enb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0190983E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&lt;color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32D2238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&lt;colorb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"25"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158691D1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&lt;x0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"49"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"12"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694CB3D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&lt;y0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"61"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"12"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545D037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...</w:t>
      </w:r>
    </w:p>
    <w:p w14:paraId="1251C98A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&lt;/rectangle&gt;</w:t>
      </w:r>
    </w:p>
    <w:p w14:paraId="66AD7AD6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&lt;rotationobject&gt;</w:t>
      </w:r>
    </w:p>
    <w:p w14:paraId="284E5D6D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&lt;enb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"0"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6162F7D6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&lt;color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"24"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2CCAB365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&lt;xrot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"25"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"12"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750FDAF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&lt;yrot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offset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"37"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size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"12"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/&gt;</w:t>
      </w:r>
    </w:p>
    <w:p w14:paraId="7921142A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...</w:t>
      </w:r>
    </w:p>
    <w:p w14:paraId="050F7730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&lt;/rotationobject&gt;</w:t>
      </w:r>
    </w:p>
    <w:p w14:paraId="3D5C1D84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...</w:t>
      </w:r>
    </w:p>
    <w:p w14:paraId="11E529D2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&lt;/parameters&gt;</w:t>
      </w:r>
    </w:p>
    <w:p w14:paraId="1F82211A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&lt;objects&gt;</w:t>
      </w:r>
    </w:p>
    <w:p w14:paraId="5E3CA4AE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&lt;rectangle&gt;</w:t>
      </w:r>
    </w:p>
    <w:p w14:paraId="578696EE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&lt;init&gt;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000000000000060260560EC01401DBFE483DC7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&lt;/init&gt;</w:t>
      </w:r>
    </w:p>
    <w:p w14:paraId="6158FBA1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&lt;/rectangle&gt;</w:t>
      </w:r>
    </w:p>
    <w:p w14:paraId="2DBA4128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&lt;rotationobject&gt;</w:t>
      </w:r>
    </w:p>
    <w:p w14:paraId="5D62640F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&lt;init&gt;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00080000000009F92011F59FEE2EE47200CDFF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&lt;/init&gt;</w:t>
      </w:r>
    </w:p>
    <w:p w14:paraId="22A58D0F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&lt;data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height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"17"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30CA9">
        <w:rPr>
          <w:rFonts w:ascii="Courier New" w:eastAsia="Times New Roman" w:hAnsi="Courier New" w:cs="Courier New"/>
          <w:color w:val="E50000"/>
          <w:kern w:val="0"/>
          <w:sz w:val="21"/>
          <w:szCs w:val="21"/>
          <w:lang w:val="en-US" w:eastAsia="ru-RU"/>
          <w14:ligatures w14:val="none"/>
        </w:rPr>
        <w:t>width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30CA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"29"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&gt;</w:t>
      </w:r>
    </w:p>
    <w:p w14:paraId="44214AB8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    ...</w:t>
      </w:r>
    </w:p>
    <w:p w14:paraId="4C3C5F9E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&lt;/data&gt;</w:t>
      </w:r>
    </w:p>
    <w:p w14:paraId="432D0405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val="en-US" w:eastAsia="ru-RU"/>
          <w14:ligatures w14:val="none"/>
        </w:rPr>
        <w:t>&lt;/rotationobject&gt;</w:t>
      </w:r>
    </w:p>
    <w:p w14:paraId="31000291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</w:t>
      </w: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...</w:t>
      </w:r>
    </w:p>
    <w:p w14:paraId="686F4AD7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   </w:t>
      </w: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eastAsia="ru-RU"/>
          <w14:ligatures w14:val="none"/>
        </w:rPr>
        <w:t>&lt;/objects&gt;</w:t>
      </w:r>
    </w:p>
    <w:p w14:paraId="109715F7" w14:textId="77777777" w:rsidR="00454731" w:rsidRPr="00430CA9" w:rsidRDefault="00454731" w:rsidP="001A5F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430CA9">
        <w:rPr>
          <w:rFonts w:ascii="Courier New" w:eastAsia="Times New Roman" w:hAnsi="Courier New" w:cs="Courier New"/>
          <w:color w:val="800000"/>
          <w:kern w:val="0"/>
          <w:sz w:val="21"/>
          <w:szCs w:val="21"/>
          <w:lang w:eastAsia="ru-RU"/>
          <w14:ligatures w14:val="none"/>
        </w:rPr>
        <w:t>&lt;/project&gt;</w:t>
      </w:r>
    </w:p>
    <w:p w14:paraId="46E67F67" w14:textId="77777777" w:rsidR="002C0510" w:rsidRDefault="002C0510" w:rsidP="001A5FA6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114099" w14:textId="77777777" w:rsidR="002C0510" w:rsidRPr="002C0510" w:rsidRDefault="002C0510" w:rsidP="001A5F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05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Корневой узел </w:t>
      </w:r>
      <w:r w:rsidRPr="002C051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project</w:t>
      </w:r>
      <w:r w:rsidRPr="002C05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задает глобальные настройки рабочей области проекта, такие как базовая ширина (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width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высота (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height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цвет фона (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bgcolor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название проекта (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name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3E02A96D" w14:textId="1E960879" w:rsidR="002C0510" w:rsidRPr="002C0510" w:rsidRDefault="002C0510" w:rsidP="001A5F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05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Узел </w:t>
      </w:r>
      <w:r w:rsidRPr="002C051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parameters</w:t>
      </w:r>
      <w:r w:rsidRPr="002C05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выполняет связующую роль между программным обеспечением и аппаратным IP-ядром. В нем перечисляются все поддерживаемые типы объектов. Для каждого параметра объекта задаются его атрибуты с указанием точного расположения в битовом потоке внутри тега 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init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offset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смещение в битах от начала, 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size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занимаемый размер в битах)</w:t>
      </w:r>
      <w:r w:rsidR="009513F7"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00510D5" w14:textId="1D443A34" w:rsidR="00454731" w:rsidRDefault="002C0510" w:rsidP="001A5F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C05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Узел </w:t>
      </w:r>
      <w:r w:rsidRPr="002C051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objects</w:t>
      </w:r>
      <w:r w:rsidRPr="002C05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одержит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сами д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анные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конкретные экземпляры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объектов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 которых строится интерфейс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Состояние 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объекта передается внутри тега 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init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виде единой HEX-строки. Если объект требует передачи больших матриц трансформации или растровых масок, эти данные сохраняются текстом в теге </w:t>
      </w:r>
      <w:r w:rsidRPr="002C051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data</w:t>
      </w:r>
      <w:r w:rsidRPr="002C05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 виде массива значений, разделенных запятыми).</w:t>
      </w:r>
    </w:p>
    <w:p w14:paraId="0D7FF66F" w14:textId="011DAF15" w:rsidR="00AD3327" w:rsidRPr="00AD3327" w:rsidRDefault="00983941" w:rsidP="001A5FA6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7D624B9" w14:textId="3D611AFA" w:rsidR="00FC4A9E" w:rsidRPr="00FC4A9E" w:rsidRDefault="00AD3327" w:rsidP="001A5F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3. </w:t>
      </w:r>
      <w:r w:rsidR="00FC4A9E"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Общая архитектура программного комплекса</w:t>
      </w:r>
    </w:p>
    <w:p w14:paraId="52D5BAA2" w14:textId="607A5DB4" w:rsidR="00FC4A9E" w:rsidRDefault="00FC4A9E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Приложение построено на базе фреймворка 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Qt 6</w:t>
      </w: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использованием языка 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C++17</w:t>
      </w: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Архитектура базируется на модульном принципе и разделена на несколько ключевых подсистем, управляемых соответствующими менеджерами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построенны</w:t>
      </w:r>
      <w:r w:rsidR="007216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шаблону проектирования «Одиночка», </w:t>
      </w:r>
      <w:r w:rsidR="0066746C"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гарантирующ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</w:t>
      </w:r>
      <w:r w:rsidR="0066746C"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что в приложении будет единственный экземпляр 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этого класса.</w:t>
      </w:r>
    </w:p>
    <w:p w14:paraId="2E8487BD" w14:textId="77777777" w:rsidR="00430CA9" w:rsidRDefault="00430CA9" w:rsidP="001A5FA6">
      <w:pPr>
        <w:keepNext/>
        <w:spacing w:line="360" w:lineRule="auto"/>
        <w:jc w:val="both"/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77BAD1C2" wp14:editId="215C24B2">
            <wp:extent cx="5850255" cy="4131733"/>
            <wp:effectExtent l="0" t="0" r="4445" b="0"/>
            <wp:docPr id="1899582325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82325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" t="1004" r="797" b="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763" cy="4132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B6754" w14:textId="7B571A29" w:rsidR="00430CA9" w:rsidRPr="00430CA9" w:rsidRDefault="00430CA9" w:rsidP="001A5FA6">
      <w:pPr>
        <w:pStyle w:val="af1"/>
        <w:spacing w:after="16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30CA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30CA9">
        <w:rPr>
          <w:rFonts w:ascii="Times New Roman" w:hAnsi="Times New Roman" w:cs="Times New Roman"/>
          <w:sz w:val="24"/>
          <w:szCs w:val="24"/>
        </w:rPr>
        <w:fldChar w:fldCharType="begin"/>
      </w:r>
      <w:r w:rsidRPr="00430CA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30CA9">
        <w:rPr>
          <w:rFonts w:ascii="Times New Roman" w:hAnsi="Times New Roman" w:cs="Times New Roman"/>
          <w:sz w:val="24"/>
          <w:szCs w:val="24"/>
        </w:rPr>
        <w:fldChar w:fldCharType="separate"/>
      </w:r>
      <w:r w:rsidRPr="00430CA9">
        <w:rPr>
          <w:rFonts w:ascii="Times New Roman" w:hAnsi="Times New Roman" w:cs="Times New Roman"/>
          <w:noProof/>
          <w:sz w:val="24"/>
          <w:szCs w:val="24"/>
        </w:rPr>
        <w:t>1</w:t>
      </w:r>
      <w:r w:rsidRPr="00430CA9">
        <w:rPr>
          <w:rFonts w:ascii="Times New Roman" w:hAnsi="Times New Roman" w:cs="Times New Roman"/>
          <w:sz w:val="24"/>
          <w:szCs w:val="24"/>
        </w:rPr>
        <w:fldChar w:fldCharType="end"/>
      </w:r>
      <w:r w:rsidRPr="00430CA9">
        <w:rPr>
          <w:rFonts w:ascii="Times New Roman" w:hAnsi="Times New Roman" w:cs="Times New Roman"/>
          <w:sz w:val="24"/>
          <w:szCs w:val="24"/>
        </w:rPr>
        <w:t xml:space="preserve"> — </w:t>
      </w:r>
      <w:r w:rsidR="001A5FA6">
        <w:rPr>
          <w:rFonts w:ascii="Times New Roman" w:hAnsi="Times New Roman" w:cs="Times New Roman"/>
          <w:sz w:val="24"/>
          <w:szCs w:val="24"/>
        </w:rPr>
        <w:t>«Д</w:t>
      </w:r>
      <w:r w:rsidRPr="00430CA9">
        <w:rPr>
          <w:rFonts w:ascii="Times New Roman" w:hAnsi="Times New Roman" w:cs="Times New Roman"/>
          <w:sz w:val="24"/>
          <w:szCs w:val="24"/>
        </w:rPr>
        <w:t>иаграмма классов</w:t>
      </w:r>
      <w:r w:rsidR="001A5FA6">
        <w:rPr>
          <w:rFonts w:ascii="Times New Roman" w:hAnsi="Times New Roman" w:cs="Times New Roman"/>
          <w:sz w:val="24"/>
          <w:szCs w:val="24"/>
        </w:rPr>
        <w:t>»</w:t>
      </w:r>
    </w:p>
    <w:p w14:paraId="54E75709" w14:textId="77777777" w:rsidR="00430CA9" w:rsidRDefault="00430CA9" w:rsidP="001A5FA6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65BCBB" w14:textId="11FDE92E" w:rsidR="00FC4A9E" w:rsidRPr="00FC4A9E" w:rsidRDefault="0066746C" w:rsidP="001A5FA6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="00FC4A9E"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.1.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Управляющие</w:t>
      </w:r>
      <w:r w:rsidR="00FC4A9E"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классы</w:t>
      </w:r>
    </w:p>
    <w:p w14:paraId="160630A5" w14:textId="1A2DD11C" w:rsidR="00FC4A9E" w:rsidRPr="0066746C" w:rsidRDefault="00FC4A9E" w:rsidP="001A5FA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746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ProjectManager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центральный узел бизнес-логики. Отвечает за жизненный цикл проекта: загрузку, сохранение, хранение состояния схемы параметров (структуры данных для IP-ядра) и списка всех инстанцированных графических объектов</w:t>
      </w:r>
      <w:r w:rsidR="0066746C"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684F433" w14:textId="432834FE" w:rsidR="00FC4A9E" w:rsidRPr="0066746C" w:rsidRDefault="00FC4A9E" w:rsidP="001A5FA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746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lastRenderedPageBreak/>
        <w:t>ObjectsManager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узел, построенный по шаблону «Фабричного метода» проектирования. 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Отвечает за регистрацию доступных типов объектов и их динамическое создание по строковому идентификатору</w:t>
      </w:r>
      <w:r w:rsidR="0066746C"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598FC3B" w14:textId="0C140C30" w:rsidR="00FC4A9E" w:rsidRPr="0066746C" w:rsidRDefault="00FC4A9E" w:rsidP="001A5FA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746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PanelsManager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управляет жизненным циклом и маршрутизацией событий между различными панелями пользовательского интерфейса (компоновка </w:t>
      </w:r>
      <w:r w:rsidRPr="0066746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Dock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-панелей)</w:t>
      </w:r>
      <w:r w:rsidR="0066746C"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91123A6" w14:textId="6D0D333D" w:rsidR="00FC4A9E" w:rsidRPr="0066746C" w:rsidRDefault="00FC4A9E" w:rsidP="001A5FA6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746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AppearanceManager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инкапсулирует логику управления 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внешним видом</w:t>
      </w:r>
      <w:r w:rsidRP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приложения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Отвечает за стилизацию интерфейса и изменение внешнего вида программного обеспечения в зависимости </w:t>
      </w:r>
      <w:r w:rsid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 </w:t>
      </w:r>
      <w:r w:rsidR="006674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примененной темы.</w:t>
      </w:r>
    </w:p>
    <w:p w14:paraId="1C20F8A0" w14:textId="40088809" w:rsidR="00FC4A9E" w:rsidRPr="00FC4A9E" w:rsidRDefault="00FC4A9E" w:rsidP="001A5FA6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</w:t>
      </w:r>
      <w:r w:rsidR="00430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430C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Классы</w:t>
      </w: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графических объектов</w:t>
      </w:r>
    </w:p>
    <w:p w14:paraId="37EEC6A7" w14:textId="15E573C7" w:rsidR="00FC4A9E" w:rsidRPr="00430CA9" w:rsidRDefault="00FC4A9E" w:rsidP="001A5F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0CA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BaseObject</w:t>
      </w:r>
      <w:r w:rsid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абстрактный класс, который с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одержит общие поля: идентификатор, имя, позицию, а также виртуальные методы </w:t>
      </w:r>
      <w:r w:rsidRPr="00430C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parse()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430C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parseExtraData()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инициализации, и </w:t>
      </w:r>
      <w:r w:rsidRPr="00430C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draw()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r w:rsidR="003920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отрисовки</w:t>
      </w:r>
      <w:r w:rsidR="00430CA9"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E47B4CE" w14:textId="5CE03B9F" w:rsidR="00FC4A9E" w:rsidRPr="00430CA9" w:rsidRDefault="00FC4A9E" w:rsidP="001A5FA6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0CA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RectangleObject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базовый прямоугольный примитив (заливка, рамка)</w:t>
      </w:r>
      <w:r w:rsidR="00430CA9"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FF02F41" w14:textId="604A00BF" w:rsidR="00FC4A9E" w:rsidRPr="00430CA9" w:rsidRDefault="00FC4A9E" w:rsidP="001A5FA6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0CA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RotationObject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сложный объект, поддерживающий трансформацию вращения. Включает дополнительные данные пиксельной маски</w:t>
      </w:r>
      <w:r w:rsidR="00430CA9"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C51CA72" w14:textId="212FB6F0" w:rsidR="00FC4A9E" w:rsidRDefault="00FC4A9E" w:rsidP="001A5FA6">
      <w:pPr>
        <w:pStyle w:val="a7"/>
        <w:numPr>
          <w:ilvl w:val="1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0CA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StaticGroupObject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объект статической групп</w:t>
      </w:r>
      <w:r w:rsid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Pr="00430C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растрового отображения, оперирующий матрицами пикселей.</w:t>
      </w:r>
    </w:p>
    <w:p w14:paraId="5B71817B" w14:textId="6FD8D7E5" w:rsidR="0007595D" w:rsidRPr="0007595D" w:rsidRDefault="0007595D" w:rsidP="001A5FA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0759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0759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Классы панелей</w:t>
      </w:r>
      <w:r w:rsidR="009839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интерфейса</w:t>
      </w:r>
    </w:p>
    <w:p w14:paraId="2C812D18" w14:textId="20F892D9" w:rsidR="0007595D" w:rsidRPr="0007595D" w:rsidRDefault="0007595D" w:rsidP="001A5F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59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ViewportPanel</w:t>
      </w:r>
      <w:r w:rsidRPr="000759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центральный компонент визуализации. Реализует переопределение метода </w:t>
      </w:r>
      <w:r w:rsidRPr="0007595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paintEvent 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фреймворка 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Qt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На каждом цикле отрисовки панель запрашивает у </w:t>
      </w:r>
      <w:r w:rsidRPr="0007595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ProjectManager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актуальный список всех объектов и последовательно вызывает метод </w:t>
      </w:r>
      <w:r w:rsidRPr="0007595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draw(QPainter)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каждого из них, формируя итоговую сцену;</w:t>
      </w:r>
    </w:p>
    <w:p w14:paraId="72ABAA49" w14:textId="15773BCB" w:rsidR="0007595D" w:rsidRPr="0007595D" w:rsidRDefault="0007595D" w:rsidP="001A5F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59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lastRenderedPageBreak/>
        <w:t>ObjectListPanel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</w:t>
      </w:r>
      <w:r w:rsidRPr="000759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ерархическое представление загруженных объектов в виде дерева </w:t>
      </w:r>
      <w:r w:rsidRPr="0007595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(QTreeView / QTreeWidget)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Отвечает за навигацию, выбор активного объекта и управление порядком отрисовки 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(Z-index)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При выборе элемента генерирует сигнал, который перехватывается менеджером и передается в инспектор свойств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EB0B80B" w14:textId="6315DD22" w:rsidR="0007595D" w:rsidRPr="0007595D" w:rsidRDefault="0007595D" w:rsidP="001A5F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046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ObjectPropertiesPanel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</w:t>
      </w:r>
      <w:r w:rsid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инамически генерируемая форма редактирования. При получении ссылки на активный объект, панель опрашивает его текущие декодированные параметры (координаты 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y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размеры 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w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h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цвет) и создает соответствующие поля ввода (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QLineEdit, QSpinBox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При изменении значений пользователем, панель должна инициировать процесс обратной сериализации — сборки новой HEX-строки 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init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отправки в IP-ядро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C914BB3" w14:textId="186ED048" w:rsidR="0007595D" w:rsidRPr="0007595D" w:rsidRDefault="0007595D" w:rsidP="001A5F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046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ObjectLibraryPanel</w:t>
      </w:r>
      <w:r w:rsidR="00D9046F" w:rsidRPr="00D904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</w:t>
      </w:r>
      <w:r w:rsidR="00D9046F" w:rsidRPr="00D904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9513F7"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данном этапе еще не реализованная</w:t>
      </w:r>
      <w:r w:rsidR="009513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алитра (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Toolbox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отображающая список доступных типов графических объектов, зарегистрированных в 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ObjectsManager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Позволяет пользователю добавлять новые элементы на холст путем перетаскивания (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Drag &amp; Drop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или клика</w:t>
      </w:r>
      <w:r w:rsidR="009513F7"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D11D35E" w14:textId="242EF14E" w:rsidR="0007595D" w:rsidRDefault="0007595D" w:rsidP="001A5FA6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046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ViewportSettingsPanel</w:t>
      </w:r>
      <w:r w:rsidRPr="000759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</w:t>
      </w:r>
      <w:r w:rsidR="00D904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анель для управления глобальными атрибутами корневого тега </w:t>
      </w:r>
      <w:r w:rsidRPr="00D9046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project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(разрешение экрана, базовый цвет фона).</w:t>
      </w:r>
    </w:p>
    <w:p w14:paraId="0E844823" w14:textId="6CDF4C8D" w:rsidR="00136E67" w:rsidRPr="00136E67" w:rsidRDefault="00136E67" w:rsidP="001A5FA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3.4. </w:t>
      </w:r>
      <w:r w:rsidRPr="00136E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Классы окон приложения</w:t>
      </w:r>
    </w:p>
    <w:p w14:paraId="03D01B78" w14:textId="673064F1" w:rsidR="00136E67" w:rsidRPr="00136E67" w:rsidRDefault="00136E67" w:rsidP="001A5FA6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513F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MainWindow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н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аследуется от 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QMainWindow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Является корневым виджетом приложения и точкой входа в графический интерфейс. </w:t>
      </w:r>
      <w:r w:rsid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Отвечает за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1BA7946" w14:textId="4AB54775" w:rsidR="00136E67" w:rsidRPr="00136E67" w:rsidRDefault="00136E67" w:rsidP="001A5FA6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Инициализаци</w:t>
      </w:r>
      <w:r w:rsid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глобального меню и панелей инструментов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9CB527D" w14:textId="2E422D19" w:rsidR="00136E67" w:rsidRPr="00136E67" w:rsidRDefault="00136E67" w:rsidP="001A5FA6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и начальн</w:t>
      </w:r>
      <w:r w:rsid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ую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компоновк</w:t>
      </w:r>
      <w:r w:rsid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док-панелей (делегируется классу 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PanelsManager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8285A02" w14:textId="25E4A8B2" w:rsidR="00136E67" w:rsidRPr="00136E67" w:rsidRDefault="00136E67" w:rsidP="001A5FA6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</w:t>
      </w:r>
      <w:r w:rsid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высокоуровневых действий пользователя (открытие файла проекта, сохранение, вызов сторонних диалогов)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F11B4F9" w14:textId="44826861" w:rsidR="00136E67" w:rsidRPr="00136E67" w:rsidRDefault="00136E67" w:rsidP="001A5FA6">
      <w:pPr>
        <w:pStyle w:val="a7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Инициализаци</w:t>
      </w:r>
      <w:r w:rsid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координаци</w:t>
      </w:r>
      <w:r w:rsid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работы всех менеджеров приложения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F3CCE5D" w14:textId="011A6E9F" w:rsidR="00136E67" w:rsidRPr="00136E67" w:rsidRDefault="00136E67" w:rsidP="001A5FA6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6E6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SettingsWindow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—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наследуется 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 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QDialog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Представляет собой модальное окно для конфигурации глобальных параметров среды разработки. Взаимодействует с 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AppearanceManager</w:t>
      </w:r>
      <w:r w:rsidRP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(смена тем оформления) и отвечает за сохранение и применение пользовательских предпочтений в рамках всей системы.</w:t>
      </w:r>
    </w:p>
    <w:p w14:paraId="7FE67F9B" w14:textId="5634AB96" w:rsidR="0007595D" w:rsidRPr="0007595D" w:rsidRDefault="00D9046F" w:rsidP="001A5FA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</w:t>
      </w:r>
      <w:r w:rsidR="00136E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</w:t>
      </w:r>
      <w:r w:rsidR="0007595D" w:rsidRPr="000759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Служебные классы и утилиты</w:t>
      </w:r>
    </w:p>
    <w:p w14:paraId="48BA61EE" w14:textId="4488A53B" w:rsidR="0007595D" w:rsidRPr="0007595D" w:rsidRDefault="0007595D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выполнения специфических низкоуровневых операций, которые не относятся к бизнес-логике или графическому интерфейсу, выделен слой утилит. Это функци</w:t>
      </w:r>
      <w:r w:rsid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ональные</w:t>
      </w:r>
      <w:r w:rsidRPr="0007595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статические классы.</w:t>
      </w:r>
    </w:p>
    <w:p w14:paraId="314BD4A2" w14:textId="61C9D53D" w:rsidR="0007595D" w:rsidRPr="00D9046F" w:rsidRDefault="0007595D" w:rsidP="001A5FA6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046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BitParser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</w:t>
      </w:r>
      <w:r w:rsidR="00D9046F" w:rsidRPr="00D904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отвечает 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 извлечение числовых значений из строкового HEX-представления памяти IP-ядра. Принимает на вход саму HEX-строку, смещение (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offset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размер в битах (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size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Производит конвертацию строковых символов в двоичный формат, применяет битовые маски и побитовые сдвиги для вычленения точного значения параметра из непрерывного потока, независимо от границ байтов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5291747" w14:textId="303EF92D" w:rsidR="0007595D" w:rsidRPr="00D9046F" w:rsidRDefault="0007595D" w:rsidP="001A5FA6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046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XmlReader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бертка над стандартными средствами парсинга </w:t>
      </w:r>
      <w:r w:rsidRPr="00F353E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XML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фреймворка 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Qt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QXmlStreamReader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QDomDocument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Изолирует логику валидации тегов, поиска нужных узлов и извлечения атрибутов. Обеспечивает безопасное чтение файла проекта и защиту от поврежденных данных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8322482" w14:textId="3E6EC87B" w:rsidR="0007595D" w:rsidRPr="007965C0" w:rsidRDefault="0007595D" w:rsidP="001A5FA6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046F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DebugDumper</w:t>
      </w:r>
      <w:r w:rsidR="00D9046F" w:rsidRPr="00D904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D9046F"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</w:t>
      </w:r>
      <w:r w:rsid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D904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спомогательный класс для логирования состояния приложения, дампа памяти объектов в консоль или текстовый файл. Используется для отладки процессов.</w:t>
      </w:r>
    </w:p>
    <w:p w14:paraId="28D05E98" w14:textId="235303E0" w:rsidR="00FC4A9E" w:rsidRPr="00FC4A9E" w:rsidRDefault="00FC4A9E" w:rsidP="001A5FA6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</w:t>
      </w:r>
      <w:r w:rsidR="00136E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Регистрация </w:t>
      </w:r>
      <w:r w:rsidR="00136E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объектов</w:t>
      </w:r>
    </w:p>
    <w:p w14:paraId="189B56E5" w14:textId="275FB1D1" w:rsidR="007965C0" w:rsidRDefault="00FC4A9E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исключения жесткой связности при создании объектов используется </w:t>
      </w:r>
      <w:bookmarkStart w:id="0" w:name="_Hlk224542662"/>
      <w:r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ObjectsManager</w:t>
      </w:r>
      <w:bookmarkEnd w:id="0"/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На этапе запуска программы в менеджере </w:t>
      </w: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регистрируются лямбда-функции (создатели), ассоциированные с текстовым ключом</w:t>
      </w:r>
      <w:r w:rsidR="00136E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разборе файла проекта система запрашивает у </w:t>
      </w:r>
      <w:r w:rsidR="00136E67" w:rsidRPr="00136E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ObjectsManager</w:t>
      </w:r>
      <w:r w:rsidR="00136E67"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экземпляр нужного класса, не зная деталей его реализации.</w:t>
      </w:r>
    </w:p>
    <w:p w14:paraId="2436DE88" w14:textId="77777777" w:rsidR="00983941" w:rsidRPr="009513F7" w:rsidRDefault="00983941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402CB3" w14:textId="0BD0294A" w:rsidR="00FC4A9E" w:rsidRPr="00FC4A9E" w:rsidRDefault="00FC4A9E" w:rsidP="001A5FA6">
      <w:pPr>
        <w:spacing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</w:t>
      </w:r>
      <w:r w:rsid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Алгоритм </w:t>
      </w:r>
      <w:r w:rsid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разбора файла</w:t>
      </w: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получения объектов</w:t>
      </w:r>
    </w:p>
    <w:p w14:paraId="6CFFB501" w14:textId="77777777" w:rsidR="00FC4A9E" w:rsidRPr="00FC4A9E" w:rsidRDefault="00FC4A9E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извлечения объекта из XML и его подготовки к отрисовке состоит из следующих этапов:</w:t>
      </w:r>
    </w:p>
    <w:p w14:paraId="28CFC95F" w14:textId="04F95D25" w:rsidR="00FC4A9E" w:rsidRPr="007965C0" w:rsidRDefault="00FC4A9E" w:rsidP="001A5FA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Чтение конфигурации: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ProjectManager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помощью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XmlReader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считывает блок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parameters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формирует в памяти объект-схему (словарь параметров)</w:t>
      </w:r>
      <w:r w:rsidR="007965C0"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66D0B77" w14:textId="68CC5B88" w:rsidR="00FC4A9E" w:rsidRPr="007965C0" w:rsidRDefault="00FC4A9E" w:rsidP="001A5FA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Обход элементов: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 чтении блока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objects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менеджер встречает тег элемента (например,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rectangle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9513F7"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D84B68C" w14:textId="55A4BA2A" w:rsidR="007965C0" w:rsidRPr="007965C0" w:rsidRDefault="00FC4A9E" w:rsidP="001A5FA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Фабричный</w:t>
      </w:r>
      <w:r w:rsidR="009513F7" w:rsidRPr="009513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</w:t>
      </w:r>
      <w:r w:rsidR="009513F7" w:rsidRPr="009513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9513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создания объектов</w:t>
      </w:r>
      <w:r w:rsidRPr="009513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ызывается</w:t>
      </w:r>
      <w:r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ObjectsManager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::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createObject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("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rectangle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").</w:t>
      </w:r>
      <w:r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Фабрика возвращает пустой экземпляр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RectangleObject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(приведенный к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BaseObject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9513F7" w:rsidRP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686C7B9" w14:textId="62CC0791" w:rsidR="00FC4A9E" w:rsidRPr="007965C0" w:rsidRDefault="00FC4A9E" w:rsidP="001A5FA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Извлечение битового потока: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 тега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init</w:t>
      </w:r>
      <w:r w:rsidR="009513F7"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считывается HEX-строка состояния</w:t>
      </w:r>
      <w:r w:rsidR="007965C0"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BA8A95E" w14:textId="77BCC15E" w:rsidR="00FC4A9E" w:rsidRPr="007965C0" w:rsidRDefault="00FC4A9E" w:rsidP="001A5FA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Парсинг параметров</w:t>
      </w:r>
      <w:r w:rsidR="007965C0"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ызывается виртуальный метод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parse(hexInit, schema)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созданного объекта</w:t>
      </w:r>
      <w:r w:rsidR="009839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0767EF3" w14:textId="1678B829" w:rsidR="00FC4A9E" w:rsidRPr="007965C0" w:rsidRDefault="00FC4A9E" w:rsidP="001A5FA6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</w:t>
      </w:r>
      <w:r w:rsid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например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RectangleObject</w:t>
      </w:r>
      <w:r w:rsid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 хранит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параметры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которые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ему нужны для отрисовки</w:t>
      </w:r>
      <w:r w:rsidR="007965C0"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CF0F73C" w14:textId="622D6AE3" w:rsidR="00FC4A9E" w:rsidRPr="007965C0" w:rsidRDefault="00FC4A9E" w:rsidP="001A5FA6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Объект обращается к переданной схеме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schema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чтобы узнать смещение и размер нужного параметра</w:t>
      </w:r>
      <w:r w:rsidR="007965C0"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3499329" w14:textId="21142BDE" w:rsidR="00FC4A9E" w:rsidRPr="007965C0" w:rsidRDefault="00FC4A9E" w:rsidP="001A5FA6">
      <w:pPr>
        <w:pStyle w:val="a7"/>
        <w:numPr>
          <w:ilvl w:val="1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Вызывается утилитарный класс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BitParser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производит математическое вычисление нужных байтов внутри HEX-строки, применяет битовые маски и сдвиги, и возвращает готовое целочисленное значение</w:t>
      </w:r>
      <w:r w:rsidR="007965C0"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89F67FC" w14:textId="3C131C8E" w:rsidR="00FC4A9E" w:rsidRPr="007965C0" w:rsidRDefault="00FC4A9E" w:rsidP="001A5FA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Парсинг дополнительных данных: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ля сложных объектов вызывается метод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parseExtraData()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Например, </w:t>
      </w:r>
      <w:r w:rsidRPr="009513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RotationObject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может содержать тег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lastRenderedPageBreak/>
        <w:t>data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массивом значений от 0 до 7, разделенных запятыми. Эти значения</w:t>
      </w:r>
      <w:r w:rsidR="009513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преобразуются в объект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QImage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используется как маска прозрачности при рендеринге в основном рабочем поле</w:t>
      </w:r>
      <w:r w:rsidR="007965C0"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800C02E" w14:textId="1E65C833" w:rsidR="00F353EF" w:rsidRDefault="00FC4A9E" w:rsidP="001A5FA6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65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Сохранение в модель данных: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формированный и инициализированный объект оборачивается в умный указатель (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QSharedPointer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 помещается во внутренний список </w:t>
      </w:r>
      <w:r w:rsidRPr="007965C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ProjectManager</w:t>
      </w:r>
      <w:r w:rsidRPr="007965C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5DB80F1" w14:textId="77777777" w:rsidR="004D0DAC" w:rsidRPr="004D0DAC" w:rsidRDefault="004D0DAC" w:rsidP="001A5FA6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68B3D3" w14:textId="77777777" w:rsidR="00F353EF" w:rsidRPr="00F353EF" w:rsidRDefault="00F353EF" w:rsidP="001A5F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353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Подсистема интерактивного взаимодействия и рендеринга</w:t>
      </w:r>
    </w:p>
    <w:p w14:paraId="185AD9C4" w14:textId="77777777" w:rsidR="004D0DAC" w:rsidRDefault="00F353EF" w:rsidP="001A5FA6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53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5.1. Математика сцены и преобразование координат</w:t>
      </w:r>
    </w:p>
    <w:p w14:paraId="28A2C6D8" w14:textId="539E9C4A" w:rsidR="00F353EF" w:rsidRPr="00F353EF" w:rsidRDefault="00F353EF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графики требует разделения экранных координат (координат виджета окна) и логических координат сцены (рабочей области целевого IP-ядра). Для обеспечения функций панорамирования</w:t>
      </w:r>
      <w:r w:rsid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масштабирования</w:t>
      </w:r>
      <w:r w:rsid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ViewportPanel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реализован метод </w:t>
      </w:r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mapToCanvas()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Он выполняет аффинные преобразования экранных координат мыши в локальную систему координат холста с учетом текущего коэффициента масштабирования (</w:t>
      </w:r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m_scale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смещений по осям (</w:t>
      </w:r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m_offsetX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m_offsetY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3F919B8E" w14:textId="77777777" w:rsidR="004D0DAC" w:rsidRDefault="00F353EF" w:rsidP="001A5FA6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53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5.2. Обработка событий и конечный автомат состояний</w:t>
      </w:r>
    </w:p>
    <w:p w14:paraId="07B30F32" w14:textId="006BB87F" w:rsidR="00F353EF" w:rsidRPr="00F353EF" w:rsidRDefault="00F353EF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Взаимодействие с объектами на сцене реализовано через паттерн конечного автомата состояний (</w:t>
      </w:r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DragMode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который переключается в зависимости от действий пользователя:</w:t>
      </w:r>
    </w:p>
    <w:p w14:paraId="7B5AAE44" w14:textId="740C3870" w:rsidR="00F353EF" w:rsidRPr="004D0DAC" w:rsidRDefault="00F353EF" w:rsidP="001A5FA6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Move (</w:t>
      </w:r>
      <w:r w:rsidR="004D0DAC"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п</w:t>
      </w: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еремещение):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D0DAC"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ктивируется при клике на тело объекта (проверка попадания осуществляется через переопределенный виртуальный метод </w:t>
      </w:r>
      <w:proofErr w:type="gramStart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contains(</w:t>
      </w:r>
      <w:proofErr w:type="gramEnd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</w:t>
      </w:r>
      <w:r w:rsid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каждом классе объекта, учитывающий его геометрическую форму и текущий угол поворота)</w:t>
      </w:r>
      <w:r w:rsidR="001A5FA6"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0DC58A1" w14:textId="4936984E" w:rsidR="00F353EF" w:rsidRPr="004D0DAC" w:rsidRDefault="00F353EF" w:rsidP="001A5FA6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Resize (</w:t>
      </w:r>
      <w:r w:rsidR="004D0DAC"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ма</w:t>
      </w: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сштабирование):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 выделении объекта вокруг него отрисовываются манипуляторы (маркеры). Метод </w:t>
      </w:r>
      <w:proofErr w:type="gramStart"/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hitTestManipulators(</w:t>
      </w:r>
      <w:proofErr w:type="gramEnd"/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) 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определяет, за какой маркер «ухватился» пользователь, формируя 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битовую маску края</w:t>
      </w:r>
      <w:r w:rsid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которая затем передается в метод </w:t>
      </w:r>
      <w:proofErr w:type="gramStart"/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resizeBy(</w:t>
      </w:r>
      <w:proofErr w:type="gramEnd"/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конкретного объекта</w:t>
      </w:r>
      <w:r w:rsidR="001A5FA6"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0410C8E" w14:textId="4A0AA475" w:rsidR="00F353EF" w:rsidRPr="004D0DAC" w:rsidRDefault="00F353EF" w:rsidP="001A5FA6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Rotate (</w:t>
      </w:r>
      <w:r w:rsidR="004D0DAC"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в</w:t>
      </w: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ращение):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рименяется к объектам, поддерживающим поворот (например, </w:t>
      </w:r>
      <w:r w:rsidRPr="004D0DA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RotationObject</w:t>
      </w:r>
      <w:r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Вычисление нового угла производится с помощью функции арктангенса, исходя из вектора между центром вращения объекта и текущим положением курсора</w:t>
      </w:r>
      <w:r w:rsidR="001A5FA6"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A8B64EC" w14:textId="45F9BCD0" w:rsidR="00F353EF" w:rsidRDefault="004D0DAC" w:rsidP="001A5FA6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 w:eastAsia="ru-RU"/>
          <w14:ligatures w14:val="none"/>
        </w:rPr>
        <w:t>P</w:t>
      </w:r>
      <w:r w:rsidR="00F353EF"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an (</w:t>
      </w:r>
      <w:r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п</w:t>
      </w:r>
      <w:r w:rsidR="00F353EF" w:rsidRPr="004D0DA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анорамирование):</w:t>
      </w:r>
      <w:r w:rsidR="00F353EF"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F353EF" w:rsidRPr="004D0D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ктивируется средней или правой кнопкой мыши для перемещения камеры по рабочей области.</w:t>
      </w:r>
    </w:p>
    <w:p w14:paraId="4FCF71FE" w14:textId="77777777" w:rsidR="001A5FA6" w:rsidRDefault="001A5FA6" w:rsidP="001A5FA6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8DC0FC" w14:textId="5D4D20E4" w:rsidR="001A5FA6" w:rsidRPr="001A5FA6" w:rsidRDefault="001A5FA6" w:rsidP="001A5F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A5F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Сохранение </w:t>
      </w:r>
      <w:r w:rsidRPr="001A5F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конфигурации</w:t>
      </w:r>
    </w:p>
    <w:p w14:paraId="5FDC8113" w14:textId="77777777" w:rsidR="001A5FA6" w:rsidRPr="001A5FA6" w:rsidRDefault="001A5FA6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Процесс сохранения, инициируемый классом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ProjectManager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работает по принципу частичного обновления дерева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DOM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950AE9D" w14:textId="0A96280D" w:rsidR="001A5FA6" w:rsidRPr="001A5FA6" w:rsidRDefault="001A5FA6" w:rsidP="001A5FA6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 открывает исходный XML-файл проекта в режиме чтения и загружает его в память (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QDomDocument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Это необходимо для того, чтобы не нарушить структуру файла и сохранить специфичные теги, которые могут не обрабатываться редактором напрямую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747886A" w14:textId="18F317CC" w:rsidR="001A5FA6" w:rsidRPr="001A5FA6" w:rsidRDefault="001A5FA6" w:rsidP="001A5FA6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итеративно обходит загруженные в память графические объекты. Для каждого объекта вызывается виртуальный метод </w:t>
      </w:r>
      <w:proofErr w:type="gramStart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serializeParams(</w:t>
      </w:r>
      <w:proofErr w:type="gramEnd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который возвращает словарь параметров (ключ — имя, значение — сырое целочисленное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quint32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представление данных). Например, дробный угол поворота преобразуется обратно в значения синуса и косинуса с фиксированной точкой, а объекты цвета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QColor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конвертируются в формат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BGR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аппаратного контроллера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E491A02" w14:textId="0796300B" w:rsidR="001A5FA6" w:rsidRPr="001A5FA6" w:rsidRDefault="001A5FA6" w:rsidP="001A5FA6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Полученные значения передаются в статический метод </w:t>
      </w:r>
      <w:proofErr w:type="gramStart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BitParser::</w:t>
      </w:r>
      <w:proofErr w:type="spellStart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inject</w:t>
      </w:r>
      <w:proofErr w:type="spellEnd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)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Данный метод модифицирует существующую HEX-строку (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init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записывая каждое значение строго по битовым смещениям, указанным в схеме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parameters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Алгоритм инъекции вычисляет индекс каждого символа HEX-строки, производит побитовые операции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lastRenderedPageBreak/>
        <w:t>AND/OR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сброса и установки нужных битов, после чего конвертирует результат обратно в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ASCII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-символы шестнадцатеричной системы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C9A2603" w14:textId="54F581E3" w:rsidR="001A5FA6" w:rsidRPr="001A5FA6" w:rsidRDefault="001A5FA6" w:rsidP="001A5FA6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Модифицированное </w:t>
      </w:r>
      <w:r w:rsidRPr="001A5FA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DOM</w:t>
      </w:r>
      <w:r w:rsidRP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-дерево записывается обратно в файл на жестком диске.</w:t>
      </w:r>
    </w:p>
    <w:p w14:paraId="4766A5B3" w14:textId="77777777" w:rsidR="00F353EF" w:rsidRPr="00F353EF" w:rsidRDefault="00F353EF" w:rsidP="001A5FA6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3097BC" w14:textId="77777777" w:rsidR="00FC4A9E" w:rsidRPr="00FC4A9E" w:rsidRDefault="00FC4A9E" w:rsidP="001A5FA6">
      <w:p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C4A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Заключение</w:t>
      </w:r>
    </w:p>
    <w:p w14:paraId="7AF957D3" w14:textId="15540482" w:rsidR="00F353EF" w:rsidRPr="00F353EF" w:rsidRDefault="00F353EF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Разработанная архитектура решает поставленную задачу двустороннего взаимодействия графического интерфейса пользователя со специфическим форматом данных аппаратного IP-ядра.</w:t>
      </w:r>
    </w:p>
    <w:p w14:paraId="1B8BC1DF" w14:textId="6666ABED" w:rsidR="00FC4A9E" w:rsidRPr="001A5FA6" w:rsidRDefault="00F353EF" w:rsidP="001A5FA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Применение </w:t>
      </w:r>
      <w:r w:rsid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шаблона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«Фабрика» обеспечивает легкость масштабирования комплекса, а гибкая система параметрических схем в </w:t>
      </w:r>
      <w:r w:rsidRPr="0000172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XML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позволяет адаптировать ПО под изменения версий IP-ядра без необходимости перекомпиляции исходного кода. Выделение низкоуровневых операций с памятью в утилитарный модуль </w:t>
      </w:r>
      <w:r w:rsidRPr="0000172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BitParser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</w:t>
      </w:r>
      <w:r w:rsidR="001A5F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яет</w:t>
      </w:r>
      <w:r w:rsidRPr="00F353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локализовать сложную логику инъекции и извлечения битов, оставив классы графических объектов сфокусированными исключительно на бизнес-логике и визуализации.</w:t>
      </w:r>
    </w:p>
    <w:sectPr w:rsidR="00FC4A9E" w:rsidRPr="001A5FA6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EDD0" w14:textId="77777777" w:rsidR="00D4570B" w:rsidRDefault="00D4570B" w:rsidP="00AD3327">
      <w:pPr>
        <w:spacing w:after="0" w:line="240" w:lineRule="auto"/>
      </w:pPr>
      <w:r>
        <w:separator/>
      </w:r>
    </w:p>
  </w:endnote>
  <w:endnote w:type="continuationSeparator" w:id="0">
    <w:p w14:paraId="27C98DBE" w14:textId="77777777" w:rsidR="00D4570B" w:rsidRDefault="00D4570B" w:rsidP="00AD3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976759839"/>
      <w:docPartObj>
        <w:docPartGallery w:val="Page Numbers (Bottom of Page)"/>
        <w:docPartUnique/>
      </w:docPartObj>
    </w:sdtPr>
    <w:sdtContent>
      <w:p w14:paraId="1C822196" w14:textId="479CCAD0" w:rsidR="00AD3327" w:rsidRDefault="00AD3327" w:rsidP="004D6CD5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3931464" w14:textId="77777777" w:rsidR="00AD3327" w:rsidRDefault="00AD332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585878724"/>
      <w:docPartObj>
        <w:docPartGallery w:val="Page Numbers (Bottom of Page)"/>
        <w:docPartUnique/>
      </w:docPartObj>
    </w:sdtPr>
    <w:sdtContent>
      <w:p w14:paraId="14F4DF72" w14:textId="72ED11AA" w:rsidR="00AD3327" w:rsidRDefault="00AD3327" w:rsidP="004D6CD5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38EDC6EA" w14:textId="77777777" w:rsidR="00AD3327" w:rsidRDefault="00AD332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326DF" w14:textId="77777777" w:rsidR="00D4570B" w:rsidRDefault="00D4570B" w:rsidP="00AD3327">
      <w:pPr>
        <w:spacing w:after="0" w:line="240" w:lineRule="auto"/>
      </w:pPr>
      <w:r>
        <w:separator/>
      </w:r>
    </w:p>
  </w:footnote>
  <w:footnote w:type="continuationSeparator" w:id="0">
    <w:p w14:paraId="35ED7917" w14:textId="77777777" w:rsidR="00D4570B" w:rsidRDefault="00D4570B" w:rsidP="00AD3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3CD"/>
    <w:multiLevelType w:val="hybridMultilevel"/>
    <w:tmpl w:val="05644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470B8"/>
    <w:multiLevelType w:val="multilevel"/>
    <w:tmpl w:val="09E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040C"/>
    <w:multiLevelType w:val="hybridMultilevel"/>
    <w:tmpl w:val="CAE43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0152D"/>
    <w:multiLevelType w:val="multilevel"/>
    <w:tmpl w:val="63B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50D40"/>
    <w:multiLevelType w:val="multilevel"/>
    <w:tmpl w:val="F99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E419C"/>
    <w:multiLevelType w:val="hybridMultilevel"/>
    <w:tmpl w:val="0B16A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64DDF"/>
    <w:multiLevelType w:val="multilevel"/>
    <w:tmpl w:val="2D6C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03B6F"/>
    <w:multiLevelType w:val="hybridMultilevel"/>
    <w:tmpl w:val="96966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B3411"/>
    <w:multiLevelType w:val="hybridMultilevel"/>
    <w:tmpl w:val="C0065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D78C8"/>
    <w:multiLevelType w:val="hybridMultilevel"/>
    <w:tmpl w:val="A3628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46998"/>
    <w:multiLevelType w:val="hybridMultilevel"/>
    <w:tmpl w:val="5A829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508BE"/>
    <w:multiLevelType w:val="multilevel"/>
    <w:tmpl w:val="18C2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5093E"/>
    <w:multiLevelType w:val="multilevel"/>
    <w:tmpl w:val="5E9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B3C40"/>
    <w:multiLevelType w:val="multilevel"/>
    <w:tmpl w:val="61F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3061C"/>
    <w:multiLevelType w:val="multilevel"/>
    <w:tmpl w:val="FD1A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9B1E80"/>
    <w:multiLevelType w:val="multilevel"/>
    <w:tmpl w:val="7A6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75B47"/>
    <w:multiLevelType w:val="hybridMultilevel"/>
    <w:tmpl w:val="137E2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166882"/>
    <w:multiLevelType w:val="multilevel"/>
    <w:tmpl w:val="02E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532B1"/>
    <w:multiLevelType w:val="multilevel"/>
    <w:tmpl w:val="B9CE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859661">
    <w:abstractNumId w:val="3"/>
  </w:num>
  <w:num w:numId="2" w16cid:durableId="1522233595">
    <w:abstractNumId w:val="15"/>
  </w:num>
  <w:num w:numId="3" w16cid:durableId="1539512881">
    <w:abstractNumId w:val="6"/>
  </w:num>
  <w:num w:numId="4" w16cid:durableId="475027570">
    <w:abstractNumId w:val="18"/>
  </w:num>
  <w:num w:numId="5" w16cid:durableId="868567486">
    <w:abstractNumId w:val="1"/>
  </w:num>
  <w:num w:numId="6" w16cid:durableId="503209236">
    <w:abstractNumId w:val="17"/>
  </w:num>
  <w:num w:numId="7" w16cid:durableId="694883942">
    <w:abstractNumId w:val="16"/>
  </w:num>
  <w:num w:numId="8" w16cid:durableId="1438333651">
    <w:abstractNumId w:val="0"/>
  </w:num>
  <w:num w:numId="9" w16cid:durableId="1711148930">
    <w:abstractNumId w:val="5"/>
  </w:num>
  <w:num w:numId="10" w16cid:durableId="1466966753">
    <w:abstractNumId w:val="11"/>
  </w:num>
  <w:num w:numId="11" w16cid:durableId="1518890241">
    <w:abstractNumId w:val="12"/>
  </w:num>
  <w:num w:numId="12" w16cid:durableId="1528254439">
    <w:abstractNumId w:val="2"/>
  </w:num>
  <w:num w:numId="13" w16cid:durableId="711460092">
    <w:abstractNumId w:val="4"/>
  </w:num>
  <w:num w:numId="14" w16cid:durableId="126290342">
    <w:abstractNumId w:val="9"/>
  </w:num>
  <w:num w:numId="15" w16cid:durableId="1055857660">
    <w:abstractNumId w:val="10"/>
  </w:num>
  <w:num w:numId="16" w16cid:durableId="882212771">
    <w:abstractNumId w:val="8"/>
  </w:num>
  <w:num w:numId="17" w16cid:durableId="1123883794">
    <w:abstractNumId w:val="13"/>
  </w:num>
  <w:num w:numId="18" w16cid:durableId="816262011">
    <w:abstractNumId w:val="7"/>
  </w:num>
  <w:num w:numId="19" w16cid:durableId="1831804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9E"/>
    <w:rsid w:val="00001727"/>
    <w:rsid w:val="0007595D"/>
    <w:rsid w:val="00136E67"/>
    <w:rsid w:val="001A5FA6"/>
    <w:rsid w:val="002C0510"/>
    <w:rsid w:val="003920BB"/>
    <w:rsid w:val="003B7210"/>
    <w:rsid w:val="00430CA9"/>
    <w:rsid w:val="00454731"/>
    <w:rsid w:val="004D0DAC"/>
    <w:rsid w:val="0066746C"/>
    <w:rsid w:val="0072165D"/>
    <w:rsid w:val="007965C0"/>
    <w:rsid w:val="008E451B"/>
    <w:rsid w:val="009513F7"/>
    <w:rsid w:val="00983941"/>
    <w:rsid w:val="009917C0"/>
    <w:rsid w:val="00AD3327"/>
    <w:rsid w:val="00AF2B50"/>
    <w:rsid w:val="00C5153F"/>
    <w:rsid w:val="00D4570B"/>
    <w:rsid w:val="00D9046F"/>
    <w:rsid w:val="00D92941"/>
    <w:rsid w:val="00F353EF"/>
    <w:rsid w:val="00FC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8F256"/>
  <w15:chartTrackingRefBased/>
  <w15:docId w15:val="{F5C25BD7-538F-574F-B549-EC2742A7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4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4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4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4A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4A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4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4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4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4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4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4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4A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4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4A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4A9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4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C4A9E"/>
    <w:rPr>
      <w:b/>
      <w:bCs/>
    </w:rPr>
  </w:style>
  <w:style w:type="character" w:styleId="HTML">
    <w:name w:val="HTML Code"/>
    <w:basedOn w:val="a0"/>
    <w:uiPriority w:val="99"/>
    <w:semiHidden/>
    <w:unhideWhenUsed/>
    <w:rsid w:val="00FC4A9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4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4A9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AD3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D3327"/>
  </w:style>
  <w:style w:type="character" w:styleId="af0">
    <w:name w:val="page number"/>
    <w:basedOn w:val="a0"/>
    <w:uiPriority w:val="99"/>
    <w:semiHidden/>
    <w:unhideWhenUsed/>
    <w:rsid w:val="00AD3327"/>
  </w:style>
  <w:style w:type="paragraph" w:styleId="af1">
    <w:name w:val="caption"/>
    <w:basedOn w:val="a"/>
    <w:next w:val="a"/>
    <w:uiPriority w:val="35"/>
    <w:unhideWhenUsed/>
    <w:qFormat/>
    <w:rsid w:val="00430CA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597CF8-EF38-0C4F-9DDC-D963101E4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Яшин</dc:creator>
  <cp:keywords/>
  <dc:description/>
  <cp:lastModifiedBy>Сергей Яшин</cp:lastModifiedBy>
  <cp:revision>9</cp:revision>
  <dcterms:created xsi:type="dcterms:W3CDTF">2026-03-12T09:25:00Z</dcterms:created>
  <dcterms:modified xsi:type="dcterms:W3CDTF">2026-03-16T06:33:00Z</dcterms:modified>
</cp:coreProperties>
</file>