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C9C" w:rsidRPr="001A1C9C" w:rsidRDefault="001A1C9C" w:rsidP="001A1C9C">
      <w:pPr>
        <w:shd w:val="clear" w:color="auto" w:fill="FFFFFF"/>
        <w:spacing w:before="120" w:after="120" w:line="240" w:lineRule="auto"/>
        <w:rPr>
          <w:rFonts w:ascii="Arial" w:eastAsia="Times New Roman" w:hAnsi="Arial" w:cs="Arial"/>
          <w:color w:val="202122"/>
          <w:sz w:val="21"/>
          <w:szCs w:val="21"/>
        </w:rPr>
      </w:pPr>
      <w:r w:rsidRPr="001A1C9C">
        <w:rPr>
          <w:rFonts w:ascii="Arial" w:eastAsia="Times New Roman" w:hAnsi="Arial" w:cs="Arial"/>
          <w:b/>
          <w:bCs/>
          <w:color w:val="202122"/>
          <w:sz w:val="21"/>
          <w:szCs w:val="21"/>
        </w:rPr>
        <w:t>Validation</w:t>
      </w:r>
      <w:r w:rsidRPr="001A1C9C">
        <w:rPr>
          <w:rFonts w:ascii="Arial" w:eastAsia="Times New Roman" w:hAnsi="Arial" w:cs="Arial"/>
          <w:color w:val="202122"/>
          <w:sz w:val="21"/>
          <w:szCs w:val="21"/>
        </w:rPr>
        <w:t> is the process of establishing documentary evidence demonstrating that a procedure, process, or activity carried out in testing and then production maintains the desired level of compliance at all stages. In the pharmaceutical industry, it is very important that in addition to final testing and compliance of products, it is also assured that the process will consistently produce the expected results.</w:t>
      </w:r>
      <w:hyperlink r:id="rId5" w:anchor="cite_note-1" w:history="1">
        <w:r w:rsidRPr="001A1C9C">
          <w:rPr>
            <w:rFonts w:ascii="Arial" w:eastAsia="Times New Roman" w:hAnsi="Arial" w:cs="Arial"/>
            <w:color w:val="0645AD"/>
            <w:sz w:val="17"/>
            <w:vertAlign w:val="superscript"/>
          </w:rPr>
          <w:t>[1]</w:t>
        </w:r>
      </w:hyperlink>
      <w:r w:rsidRPr="001A1C9C">
        <w:rPr>
          <w:rFonts w:ascii="Arial" w:eastAsia="Times New Roman" w:hAnsi="Arial" w:cs="Arial"/>
          <w:color w:val="202122"/>
          <w:sz w:val="21"/>
          <w:szCs w:val="21"/>
        </w:rPr>
        <w:t> The desired results are established in terms of specifications for outcome of the process. Qualification of systems and equipment is therefore a part of the process of validation. Validation is a requirement of food, drug and pharmaceutical regulating agencies such as the US FDA and their </w:t>
      </w:r>
      <w:hyperlink r:id="rId6" w:tooltip="Good manufacturing practice" w:history="1">
        <w:r w:rsidRPr="001A1C9C">
          <w:rPr>
            <w:rFonts w:ascii="Arial" w:eastAsia="Times New Roman" w:hAnsi="Arial" w:cs="Arial"/>
            <w:color w:val="0645AD"/>
            <w:sz w:val="21"/>
          </w:rPr>
          <w:t>good manufacturing practices</w:t>
        </w:r>
      </w:hyperlink>
      <w:r w:rsidRPr="001A1C9C">
        <w:rPr>
          <w:rFonts w:ascii="Arial" w:eastAsia="Times New Roman" w:hAnsi="Arial" w:cs="Arial"/>
          <w:color w:val="202122"/>
          <w:sz w:val="21"/>
          <w:szCs w:val="21"/>
        </w:rPr>
        <w:t> guidelines. Since a wide variety of procedures, processes, and activities need to be validated, the field of validation is divided into a number of subsections including the following:</w:t>
      </w:r>
    </w:p>
    <w:p w:rsidR="001A1C9C" w:rsidRPr="001A1C9C" w:rsidRDefault="001A1C9C" w:rsidP="001A1C9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1A1C9C">
        <w:rPr>
          <w:rFonts w:ascii="Arial" w:eastAsia="Times New Roman" w:hAnsi="Arial" w:cs="Arial"/>
          <w:color w:val="202122"/>
          <w:sz w:val="21"/>
          <w:szCs w:val="21"/>
        </w:rPr>
        <w:t>Equipment validation</w:t>
      </w:r>
    </w:p>
    <w:p w:rsidR="001A1C9C" w:rsidRPr="001A1C9C" w:rsidRDefault="001A1C9C" w:rsidP="001A1C9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1A1C9C">
        <w:rPr>
          <w:rFonts w:ascii="Arial" w:eastAsia="Times New Roman" w:hAnsi="Arial" w:cs="Arial"/>
          <w:color w:val="202122"/>
          <w:sz w:val="21"/>
          <w:szCs w:val="21"/>
        </w:rPr>
        <w:t>Facilities validation</w:t>
      </w:r>
    </w:p>
    <w:p w:rsidR="001A1C9C" w:rsidRPr="001A1C9C" w:rsidRDefault="001A1C9C" w:rsidP="001A1C9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1A1C9C">
        <w:rPr>
          <w:rFonts w:ascii="Arial" w:eastAsia="Times New Roman" w:hAnsi="Arial" w:cs="Arial"/>
          <w:color w:val="202122"/>
          <w:sz w:val="21"/>
          <w:szCs w:val="21"/>
        </w:rPr>
        <w:t>HVAC system validation</w:t>
      </w:r>
    </w:p>
    <w:p w:rsidR="001A1C9C" w:rsidRPr="001A1C9C" w:rsidRDefault="001A1C9C" w:rsidP="001A1C9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hyperlink r:id="rId7" w:tooltip="Cleaning validation" w:history="1">
        <w:r w:rsidRPr="001A1C9C">
          <w:rPr>
            <w:rFonts w:ascii="Arial" w:eastAsia="Times New Roman" w:hAnsi="Arial" w:cs="Arial"/>
            <w:color w:val="0645AD"/>
            <w:sz w:val="21"/>
          </w:rPr>
          <w:t>Cleaning validation</w:t>
        </w:r>
      </w:hyperlink>
    </w:p>
    <w:p w:rsidR="001A1C9C" w:rsidRPr="001A1C9C" w:rsidRDefault="001A1C9C" w:rsidP="001A1C9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hyperlink r:id="rId8" w:tooltip="Process Validation" w:history="1">
        <w:r w:rsidRPr="001A1C9C">
          <w:rPr>
            <w:rFonts w:ascii="Arial" w:eastAsia="Times New Roman" w:hAnsi="Arial" w:cs="Arial"/>
            <w:color w:val="0645AD"/>
            <w:sz w:val="21"/>
          </w:rPr>
          <w:t>Process Validation</w:t>
        </w:r>
      </w:hyperlink>
    </w:p>
    <w:p w:rsidR="001A1C9C" w:rsidRPr="001A1C9C" w:rsidRDefault="001A1C9C" w:rsidP="001A1C9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1A1C9C">
        <w:rPr>
          <w:rFonts w:ascii="Arial" w:eastAsia="Times New Roman" w:hAnsi="Arial" w:cs="Arial"/>
          <w:color w:val="202122"/>
          <w:sz w:val="21"/>
          <w:szCs w:val="21"/>
        </w:rPr>
        <w:t>Analytical method validation</w:t>
      </w:r>
    </w:p>
    <w:p w:rsidR="001A1C9C" w:rsidRPr="001A1C9C" w:rsidRDefault="001A1C9C" w:rsidP="001A1C9C">
      <w:pPr>
        <w:numPr>
          <w:ilvl w:val="0"/>
          <w:numId w:val="1"/>
        </w:numPr>
        <w:shd w:val="clear" w:color="auto" w:fill="FFFFFF"/>
        <w:spacing w:before="100" w:beforeAutospacing="1" w:after="24" w:line="240" w:lineRule="auto"/>
        <w:ind w:left="384"/>
        <w:rPr>
          <w:rFonts w:ascii="Arial" w:eastAsia="Times New Roman" w:hAnsi="Arial" w:cs="Arial"/>
          <w:color w:val="202122"/>
          <w:sz w:val="21"/>
          <w:szCs w:val="21"/>
        </w:rPr>
      </w:pPr>
      <w:r w:rsidRPr="001A1C9C">
        <w:rPr>
          <w:rFonts w:ascii="Arial" w:eastAsia="Times New Roman" w:hAnsi="Arial" w:cs="Arial"/>
          <w:color w:val="202122"/>
          <w:sz w:val="21"/>
          <w:szCs w:val="21"/>
        </w:rPr>
        <w:t>Computer system validation</w:t>
      </w:r>
    </w:p>
    <w:p w:rsidR="001A1C9C" w:rsidRPr="001A1C9C" w:rsidRDefault="001A1C9C" w:rsidP="001A1C9C">
      <w:pPr>
        <w:shd w:val="clear" w:color="auto" w:fill="FFFFFF"/>
        <w:spacing w:before="120" w:after="120" w:line="240" w:lineRule="auto"/>
        <w:rPr>
          <w:rFonts w:ascii="Arial" w:eastAsia="Times New Roman" w:hAnsi="Arial" w:cs="Arial"/>
          <w:color w:val="202122"/>
          <w:sz w:val="21"/>
          <w:szCs w:val="21"/>
        </w:rPr>
      </w:pPr>
      <w:r w:rsidRPr="001A1C9C">
        <w:rPr>
          <w:rFonts w:ascii="Arial" w:eastAsia="Times New Roman" w:hAnsi="Arial" w:cs="Arial"/>
          <w:color w:val="202122"/>
          <w:sz w:val="21"/>
          <w:szCs w:val="21"/>
        </w:rPr>
        <w:t>Similarly, the activity of qualifying systems and equipment is divided into a number of subsections including the following:</w:t>
      </w:r>
    </w:p>
    <w:p w:rsidR="001A1C9C" w:rsidRPr="001A1C9C" w:rsidRDefault="001A1C9C" w:rsidP="001A1C9C">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rPr>
      </w:pPr>
      <w:r w:rsidRPr="001A1C9C">
        <w:rPr>
          <w:rFonts w:ascii="Arial" w:eastAsia="Times New Roman" w:hAnsi="Arial" w:cs="Arial"/>
          <w:color w:val="202122"/>
          <w:sz w:val="21"/>
          <w:szCs w:val="21"/>
        </w:rPr>
        <w:t>Design qualification (DQ)</w:t>
      </w:r>
    </w:p>
    <w:p w:rsidR="001A1C9C" w:rsidRPr="001A1C9C" w:rsidRDefault="001A1C9C" w:rsidP="001A1C9C">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rPr>
      </w:pPr>
      <w:r w:rsidRPr="001A1C9C">
        <w:rPr>
          <w:rFonts w:ascii="Arial" w:eastAsia="Times New Roman" w:hAnsi="Arial" w:cs="Arial"/>
          <w:color w:val="202122"/>
          <w:sz w:val="21"/>
          <w:szCs w:val="21"/>
        </w:rPr>
        <w:t>Component qualification (CQ)</w:t>
      </w:r>
    </w:p>
    <w:p w:rsidR="001A1C9C" w:rsidRPr="001A1C9C" w:rsidRDefault="001A1C9C" w:rsidP="001A1C9C">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rPr>
      </w:pPr>
      <w:r w:rsidRPr="001A1C9C">
        <w:rPr>
          <w:rFonts w:ascii="Arial" w:eastAsia="Times New Roman" w:hAnsi="Arial" w:cs="Arial"/>
          <w:color w:val="202122"/>
          <w:sz w:val="21"/>
          <w:szCs w:val="21"/>
        </w:rPr>
        <w:t>Installation qualification (IQ)</w:t>
      </w:r>
    </w:p>
    <w:p w:rsidR="001A1C9C" w:rsidRPr="001A1C9C" w:rsidRDefault="001A1C9C" w:rsidP="001A1C9C">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rPr>
      </w:pPr>
      <w:r w:rsidRPr="001A1C9C">
        <w:rPr>
          <w:rFonts w:ascii="Arial" w:eastAsia="Times New Roman" w:hAnsi="Arial" w:cs="Arial"/>
          <w:color w:val="202122"/>
          <w:sz w:val="21"/>
          <w:szCs w:val="21"/>
        </w:rPr>
        <w:t>Operational qualification (OQ)</w:t>
      </w:r>
    </w:p>
    <w:p w:rsidR="001A1C9C" w:rsidRPr="001A1C9C" w:rsidRDefault="001A1C9C" w:rsidP="001A1C9C">
      <w:pPr>
        <w:numPr>
          <w:ilvl w:val="0"/>
          <w:numId w:val="2"/>
        </w:numPr>
        <w:shd w:val="clear" w:color="auto" w:fill="FFFFFF"/>
        <w:spacing w:before="100" w:beforeAutospacing="1" w:after="24" w:line="240" w:lineRule="auto"/>
        <w:ind w:left="384"/>
        <w:rPr>
          <w:rFonts w:ascii="Arial" w:eastAsia="Times New Roman" w:hAnsi="Arial" w:cs="Arial"/>
          <w:color w:val="202122"/>
          <w:sz w:val="21"/>
          <w:szCs w:val="21"/>
        </w:rPr>
      </w:pPr>
      <w:r w:rsidRPr="001A1C9C">
        <w:rPr>
          <w:rFonts w:ascii="Arial" w:eastAsia="Times New Roman" w:hAnsi="Arial" w:cs="Arial"/>
          <w:color w:val="202122"/>
          <w:sz w:val="21"/>
          <w:szCs w:val="21"/>
        </w:rPr>
        <w:t>Performance qualification (PQ)</w:t>
      </w:r>
    </w:p>
    <w:p w:rsidR="00461C78" w:rsidRDefault="00461C78"/>
    <w:p w:rsidR="001A1C9C" w:rsidRDefault="001A1C9C"/>
    <w:p w:rsidR="001A1C9C" w:rsidRDefault="001A1C9C"/>
    <w:sectPr w:rsidR="001A1C9C" w:rsidSect="00461C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B6465"/>
    <w:multiLevelType w:val="multilevel"/>
    <w:tmpl w:val="7B0C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F62A67"/>
    <w:multiLevelType w:val="multilevel"/>
    <w:tmpl w:val="D458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A1C9C"/>
    <w:rsid w:val="001A1C9C"/>
    <w:rsid w:val="00461C78"/>
    <w:rsid w:val="00C217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C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1C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A1C9C"/>
    <w:rPr>
      <w:color w:val="0000FF"/>
      <w:u w:val="single"/>
    </w:rPr>
  </w:style>
</w:styles>
</file>

<file path=word/webSettings.xml><?xml version="1.0" encoding="utf-8"?>
<w:webSettings xmlns:r="http://schemas.openxmlformats.org/officeDocument/2006/relationships" xmlns:w="http://schemas.openxmlformats.org/wordprocessingml/2006/main">
  <w:divs>
    <w:div w:id="149606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ocess_Validation" TargetMode="External"/><Relationship Id="rId3" Type="http://schemas.openxmlformats.org/officeDocument/2006/relationships/settings" Target="settings.xml"/><Relationship Id="rId7" Type="http://schemas.openxmlformats.org/officeDocument/2006/relationships/hyperlink" Target="https://en.wikipedia.org/wiki/Cleaning_vali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ood_manufacturing_practice" TargetMode="External"/><Relationship Id="rId5" Type="http://schemas.openxmlformats.org/officeDocument/2006/relationships/hyperlink" Target="https://en.wikipedia.org/wiki/Validation_(drug_manufactur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dc:creator>
  <cp:lastModifiedBy>mr</cp:lastModifiedBy>
  <cp:revision>2</cp:revision>
  <dcterms:created xsi:type="dcterms:W3CDTF">2021-11-15T14:26:00Z</dcterms:created>
  <dcterms:modified xsi:type="dcterms:W3CDTF">2021-11-15T15:25:00Z</dcterms:modified>
</cp:coreProperties>
</file>