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ICT_G11_U04_S01 — Unit Overview</w:t>
      </w:r>
    </w:p>
    <w:p>
      <w:pPr>
        <w:spacing w:after="80"/>
      </w:pPr>
      <w:r>
        <w:rPr>
          <w:b w:val="false"/>
          <w:bCs w:val="false"/>
        </w:rPr>
        <w:t xml:space="preserve">Grade 11 ICT (Ethiopian curriculum). Textbook sub-chapter: Unit 4: 4.1, 4.2, 4.3, 4.4, 4.5, 4.6.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World Wide Web</w:t>
      </w:r>
    </w:p>
    <w:p>
      <w:pPr>
        <w:spacing w:after="80"/>
      </w:pPr>
      <w:r>
        <w:rPr>
          <w:b w:val="false"/>
          <w:bCs w:val="false"/>
        </w:rPr>
        <w:t xml:space="preserve">• Website Design</w:t>
      </w:r>
    </w:p>
    <w:p>
      <w:pPr>
        <w:spacing w:after="80"/>
      </w:pPr>
      <w:r>
        <w:rPr>
          <w:b w:val="false"/>
          <w:bCs w:val="false"/>
        </w:rPr>
        <w:t xml:space="preserve">• HTML Basics</w:t>
      </w:r>
    </w:p>
    <w:p>
      <w:pPr>
        <w:spacing w:after="80"/>
      </w:pPr>
      <w:r>
        <w:rPr>
          <w:b w:val="false"/>
          <w:bCs w:val="false"/>
        </w:rPr>
        <w:t xml:space="preserve">• HTML Links</w:t>
      </w:r>
    </w:p>
    <w:p>
      <w:pPr>
        <w:spacing w:after="80"/>
      </w:pPr>
      <w:r>
        <w:rPr>
          <w:b w:val="false"/>
          <w:bCs w:val="false"/>
        </w:rPr>
        <w:t xml:space="preserve">• HTML Tables</w:t>
      </w:r>
    </w:p>
    <w:p>
      <w:pPr>
        <w:spacing w:after="80"/>
      </w:pPr>
      <w:r>
        <w:rPr>
          <w:b w:val="false"/>
          <w:bCs w:val="false"/>
        </w:rPr>
        <w:t xml:space="preserve">• HTML Lists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Web Development as part of the Grade 11 ICT curriculum, aligned with the Ethiopian MoE 2023 standard textbook.</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TopicsHTML, CSS, website design principles, hyperlinks, forms, web publishing.</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pStyle w:val="Heading1"/>
        <w:spacing w:after="100" w:before="200"/>
      </w:pPr>
      <w:r>
        <w:t xml:space="preserve">TEXTBOOK CONTENT (authoritative)</w:t>
      </w:r>
    </w:p>
    <w:p>
      <w:pPr>
        <w:spacing w:after="80"/>
      </w:pPr>
      <w:r>
        <w:rPr>
          <w:b w:val="false"/>
          <w:bCs w:val="false"/>
        </w:rPr>
        <w:t xml:space="preserve">4.1 World Wide Web</w:t>
      </w:r>
    </w:p>
    <w:p>
      <w:pPr>
        <w:spacing w:after="80"/>
      </w:pPr>
      <w:r>
        <w:rPr>
          <w:b w:val="false"/>
          <w:bCs w:val="false"/>
        </w:rPr>
        <w:t xml:space="preserve">Brainstorming 4.1  What are the ways of communicating about a product or a service to a target audience? World Wide Web (www), commonly known as the Web, is one of the most important services of the Internet. The Internet is a network of networks that the Web runs on. The Web is just one of the services of the Internet, and the most popular one. There are also many other services that are provided over the Internet such as email, file</w:t>
      </w:r>
    </w:p>
    <w:p>
      <w:pPr>
        <w:spacing w:after="80"/>
      </w:pPr>
      <w:r>
        <w:rPr>
          <w:b w:val="false"/>
          <w:bCs w:val="false"/>
        </w:rPr>
        <w:t xml:space="preserve">4.2 Website Design</w:t>
      </w:r>
    </w:p>
    <w:p>
      <w:pPr>
        <w:spacing w:after="80"/>
      </w:pPr>
      <w:r>
        <w:rPr>
          <w:b w:val="false"/>
          <w:bCs w:val="false"/>
        </w:rPr>
        <w:t xml:space="preserve">Website design is concerned with the plan and design of various aspects of a website, such as layout, navigation, appearance, and graphics. The goal of a website design is to create a website that is appealing to its target audience. The design should also make the search for information easy by providing a well-organized presentation. The following are some important guidelines to consider when a website is designed. Target Audience</w:t>
      </w:r>
    </w:p>
    <w:p>
      <w:pPr>
        <w:spacing w:after="80"/>
      </w:pPr>
      <w:r>
        <w:rPr>
          <w:b w:val="false"/>
          <w:bCs w:val="false"/>
        </w:rPr>
        <w:t xml:space="preserve">4.3 HTML Basics</w:t>
      </w:r>
    </w:p>
    <w:p>
      <w:pPr>
        <w:spacing w:after="80"/>
      </w:pPr>
      <w:r>
        <w:rPr>
          <w:b w:val="false"/>
          <w:bCs w:val="false"/>
        </w:rPr>
        <w:t xml:space="preserve">HTML is a markup language that is used to create webpages. The different elements of a webpage such as headings, tables, paragraphs, images, and others are defined using the predefined set of markup tags of HTML. HTML has gone through multiple revisions since its invention in 1989. The current version of HTML is HTML5. HTML documents can be prepared using simple text editor software such as Notepad. The documents are saved with a “.html” extension. For example, home.</w:t>
      </w:r>
    </w:p>
    <w:p>
      <w:pPr>
        <w:spacing w:after="80"/>
      </w:pPr>
      <w:r>
        <w:rPr>
          <w:b w:val="false"/>
          <w:bCs w:val="false"/>
        </w:rPr>
        <w:t xml:space="preserve">4.4 HTML Links</w:t>
      </w:r>
    </w:p>
    <w:p>
      <w:pPr>
        <w:spacing w:after="80"/>
      </w:pPr>
      <w:r>
        <w:rPr>
          <w:b w:val="false"/>
          <w:bCs w:val="false"/>
        </w:rPr>
        <w:t xml:space="preserve">HTML links are used to navigate from one webpage to another or from one part of a webpage to another. The links could come in the form of text or images and are normally known as hyperlinks. Hyperlinks can easily be distinguished by the hand symbol that the mouse cursor is turned to when the mouse is hovering over the hyperlinks. 4.4.1 Links to other Pages The anchor tag (&lt;a&gt;) is used to create hyperlinks. An HTML element that is formed</w:t>
      </w:r>
    </w:p>
    <w:p>
      <w:pPr>
        <w:spacing w:after="80"/>
      </w:pPr>
      <w:r>
        <w:rPr>
          <w:b w:val="false"/>
          <w:bCs w:val="false"/>
        </w:rPr>
        <w:t xml:space="preserve">4.5 HTML Tables</w:t>
      </w:r>
    </w:p>
    <w:p>
      <w:pPr>
        <w:spacing w:after="80"/>
      </w:pPr>
      <w:r>
        <w:rPr>
          <w:b w:val="false"/>
          <w:bCs w:val="false"/>
        </w:rPr>
        <w:t xml:space="preserve">An HTML table is used to organize data in terms of rows and columns. Tables are one way of organizing contents or defining a layout for contents in a webpage. The major HTML tags used for creating tables and their meanings are presented in the following table. Table 4.4 HTML tags used for creating tables HTML Tags Meaning &lt;table&gt; Used to define the tables</w:t>
      </w:r>
    </w:p>
    <w:p>
      <w:pPr>
        <w:spacing w:after="80"/>
      </w:pPr>
      <w:r>
        <w:rPr>
          <w:b w:val="false"/>
          <w:bCs w:val="false"/>
        </w:rPr>
        <w:t xml:space="preserve">4.6 HTML Lists</w:t>
      </w:r>
    </w:p>
    <w:p>
      <w:pPr>
        <w:spacing w:after="80"/>
      </w:pPr>
      <w:r>
        <w:rPr>
          <w:b w:val="false"/>
          <w:bCs w:val="false"/>
        </w:rPr>
        <w:t xml:space="preserve">HTML lists are used to present different types of lists. The types of lists are known as ordered lists, unordered lists, and description lists. 4.6.1 Ordered List &lt;ol&gt; is the tag that is used to create ordered/numbered lists. The &lt;li&gt; tag, on the other hand, is used to insert individual items into the list. By default, Arabic numerals are used for ordering purposes in ordered lists. However, using the “type” attribute the ordering type can be changed to some other form such as the English</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2026-10-08T22:04:13.820Z</dcterms:created>
  <dcterms:modified xsi:type="dcterms:W3CDTF">2026-10-08T22:04:13.820Z</dcterms:modified>
</cp:coreProperties>
</file>

<file path=docProps/custom.xml><?xml version="1.0" encoding="utf-8"?>
<Properties xmlns="http://schemas.openxmlformats.org/officeDocument/2006/custom-properties" xmlns:vt="http://schemas.openxmlformats.org/officeDocument/2006/docPropsVTypes"/>
</file>