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ICT_G11_U04_S16 — Interactive Tools</w:t>
      </w:r>
    </w:p>
    <w:p>
      <w:pPr>
        <w:spacing w:after="80"/>
      </w:pPr>
      <w:r>
        <w:rPr>
          <w:b w:val="false"/>
          <w:bCs w:val="false"/>
        </w:rPr>
        <w:t xml:space="preserve">Grade 11 ICT (Ethiopian curriculum). Textbook sub-chapter: none matched.</w:t>
      </w:r>
    </w:p>
    <w:p>
      <w:pPr>
        <w:pStyle w:val="Heading1"/>
        <w:spacing w:after="100" w:before="200"/>
      </w:pPr>
      <w:r>
        <w:t xml:space="preserve">MUST-COVER CHECKLIST (teach every item)</w:t>
      </w:r>
    </w:p>
    <w:p>
      <w:pPr>
        <w:pStyle w:val="Heading1"/>
        <w:spacing w:after="100" w:before="200"/>
      </w:pPr>
      <w:r>
        <w:t xml:space="preserve">LMS LESSON (authoritative)</w:t>
      </w:r>
    </w:p>
    <w:p>
      <w:pPr>
        <w:spacing w:after="80"/>
      </w:pPr>
      <w:r>
        <w:rPr>
          <w:b/>
          <w:bCs/>
        </w:rPr>
        <w:t xml:space="preserve">PARAGRAPHS</w:t>
      </w:r>
    </w:p>
    <w:p>
      <w:pPr>
        <w:spacing w:after="80"/>
      </w:pPr>
      <w:r>
        <w:rPr>
          <w:b w:val="false"/>
          <w:bCs w:val="false"/>
        </w:rPr>
        <w:t xml:space="preserve">Grade 11 · ICT · practise the key ideas of this unit.</w:t>
      </w:r>
    </w:p>
    <w:p>
      <w:pPr>
        <w:spacing w:after="80"/>
      </w:pPr>
      <w:r>
        <w:rPr>
          <w:b w:val="false"/>
          <w:bCs w:val="false"/>
        </w:rPr>
        <w:t xml:space="preserve">Flip through the key terms and definitions.</w:t>
      </w:r>
    </w:p>
    <w:p>
      <w:pPr>
        <w:spacing w:after="80"/>
      </w:pPr>
      <w:r>
        <w:rPr>
          <w:b w:val="false"/>
          <w:bCs w:val="false"/>
        </w:rPr>
        <w:t xml:space="preserve">Sort concepts into the correct categories.</w:t>
      </w:r>
    </w:p>
    <w:p>
      <w:pPr>
        <w:spacing w:after="80"/>
      </w:pPr>
      <w:r>
        <w:rPr>
          <w:b w:val="false"/>
          <w:bCs w:val="false"/>
        </w:rPr>
        <w:t xml:space="preserve">Test yourself with multiple-choice questions.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2026-10-07T16:56:38.289Z</dcterms:created>
  <dcterms:modified xsi:type="dcterms:W3CDTF">2026-10-07T16:56:38.289Z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