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00"/>
        <w:jc w:val="center"/>
      </w:pPr>
      <w:r>
        <w:drawing>
          <wp:inline distT="0" distB="0" distL="0" distR="0">
            <wp:extent cx="6096000" cy="1524000"/>
            <wp:effectExtent t="0" r="0" b="0" l="0"/>
            <wp:docPr id="1" name="Title banner" descr="Banner reading Frontend vs Backend vs Tester, with a phone illustration" title="Titl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524000"/>
                    </a:xfrm>
                    <a:prstGeom prst="rect">
                      <a:avLst/>
                    </a:prstGeom>
                  </pic:spPr>
                </pic:pic>
              </a:graphicData>
            </a:graphic>
          </wp:inline>
        </w:drawing>
      </w:r>
    </w:p>
    <w:p>
      <w:pPr>
        <w:spacing w:after="60" w:before="40"/>
      </w:pPr>
      <w:r>
        <w:rPr>
          <w:rFonts w:ascii="Calibri" w:cs="Calibri" w:eastAsia="Calibri" w:hAnsi="Calibri"/>
          <w:i/>
          <w:iCs/>
          <w:color w:val="6B5B8A"/>
          <w:sz w:val="26"/>
          <w:szCs w:val="26"/>
        </w:rPr>
        <w:t xml:space="preserve">Think of Zepto, the quick-delivery grocery app.</w:t>
      </w:r>
    </w:p>
    <w:p>
      <w:pPr>
        <w:pStyle w:val="Heading1"/>
        <w:keepNext/>
        <w:pBdr>
          <w:bottom w:val="single" w:color="4B1D8F" w:sz="12" w:space="4"/>
        </w:pBdr>
        <w:spacing w:after="80" w:before="260"/>
      </w:pPr>
      <w:r>
        <w:rPr>
          <w:rFonts w:ascii="Calibri" w:cs="Calibri" w:eastAsia="Calibri" w:hAnsi="Calibri"/>
          <w:b/>
          <w:bCs/>
          <w:color w:val="4B1D8F"/>
          <w:sz w:val="34"/>
          <w:szCs w:val="34"/>
        </w:rPr>
        <w:t xml:space="preserve">Frontend Developer</w:t>
      </w:r>
    </w:p>
    <w:p>
      <w:pPr>
        <w:spacing w:after="140" w:before="100"/>
        <w:jc w:val="center"/>
      </w:pPr>
      <w:r>
        <w:drawing>
          <wp:inline distT="0" distB="0" distL="0" distR="0">
            <wp:extent cx="5715000" cy="2952750"/>
            <wp:effectExtent t="0" r="0" b="0" l="0"/>
            <wp:docPr id="1" name="Frontend illustration" descr="Zepto-style app screen with products, search bar and cart button, plus frontend tools" title="Fronten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keepNext/>
        <w:spacing w:after="80" w:before="60"/>
      </w:pPr>
      <w:r>
        <w:rPr>
          <w:rFonts w:ascii="Calibri" w:cs="Calibri" w:eastAsia="Calibri" w:hAnsi="Calibri"/>
          <w:b/>
          <w:bCs/>
          <w:i/>
          <w:iCs/>
          <w:color w:val="FF3F6C"/>
          <w:sz w:val="26"/>
          <w:szCs w:val="26"/>
        </w:rPr>
        <w:t xml:space="preserve">Builds everything you see and touch.</w:t>
      </w:r>
    </w:p>
    <w:p>
      <w:pPr>
        <w:spacing w:after="100" w:line="300"/>
      </w:pPr>
      <w:r>
        <w:rPr>
          <w:rFonts w:ascii="Calibri" w:cs="Calibri" w:eastAsia="Calibri" w:hAnsi="Calibri"/>
          <w:color w:val="241340"/>
          <w:sz w:val="23"/>
          <w:szCs w:val="23"/>
        </w:rPr>
        <w:t xml:space="preserve">The home screen, product images, search bar, "Add to cart" button, and the live map showing your delivery partner. Their job is to make the app look good, feel smooth, and work well on different phones.</w:t>
      </w:r>
    </w:p>
    <w:p>
      <w:pPr>
        <w:pBdr>
          <w:left w:val="single" w:color="4B1D8F" w:sz="24" w:space="8"/>
        </w:pBdr>
        <w:shd w:fill="F1E9FB" w:color="auto" w:val="clear"/>
        <w:spacing w:after="120" w:before="100"/>
        <w:ind w:left="140" w:right="140"/>
      </w:pPr>
      <w:r>
        <w:rPr>
          <w:rFonts w:ascii="Calibri" w:cs="Calibri" w:eastAsia="Calibri" w:hAnsi="Calibri"/>
          <w:b/>
          <w:bCs/>
          <w:color w:val="4B1D8F"/>
          <w:sz w:val="23"/>
          <w:szCs w:val="23"/>
        </w:rPr>
        <w:t xml:space="preserve">Tools:  </w:t>
      </w:r>
      <w:r>
        <w:rPr>
          <w:rFonts w:ascii="Calibri" w:cs="Calibri" w:eastAsia="Calibri" w:hAnsi="Calibri"/>
          <w:color w:val="241340"/>
          <w:sz w:val="23"/>
          <w:szCs w:val="23"/>
        </w:rPr>
        <w:t xml:space="preserve">React, Flutter, Kotlin, Swift</w:t>
      </w:r>
    </w:p>
    <w:p>
      <w:pPr>
        <w:pStyle w:val="Heading1"/>
        <w:keepNext/>
        <w:pBdr>
          <w:bottom w:val="single" w:color="FF3F6C" w:sz="12" w:space="4"/>
        </w:pBdr>
        <w:spacing w:after="80" w:before="260"/>
      </w:pPr>
      <w:r>
        <w:rPr>
          <w:rFonts w:ascii="Calibri" w:cs="Calibri" w:eastAsia="Calibri" w:hAnsi="Calibri"/>
          <w:b/>
          <w:bCs/>
          <w:color w:val="4B1D8F"/>
          <w:sz w:val="34"/>
          <w:szCs w:val="34"/>
        </w:rPr>
        <w:t xml:space="preserve">Backend Developer</w:t>
      </w:r>
    </w:p>
    <w:p>
      <w:pPr>
        <w:spacing w:after="140" w:before="100"/>
        <w:jc w:val="center"/>
      </w:pPr>
      <w:r>
        <w:drawing>
          <wp:inline distT="0" distB="0" distL="0" distR="0">
            <wp:extent cx="5715000" cy="2952750"/>
            <wp:effectExtent t="0" r="0" b="0" l="0"/>
            <wp:docPr id="1" name="Backend illustration" descr="Diagram of the backend checking stock, calculating price, processing payment, assigning delivery and saving to a database" title="Backen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keepNext/>
        <w:spacing w:after="80" w:before="60"/>
      </w:pPr>
      <w:r>
        <w:rPr>
          <w:rFonts w:ascii="Calibri" w:cs="Calibri" w:eastAsia="Calibri" w:hAnsi="Calibri"/>
          <w:b/>
          <w:bCs/>
          <w:i/>
          <w:iCs/>
          <w:color w:val="FF3F6C"/>
          <w:sz w:val="26"/>
          <w:szCs w:val="26"/>
        </w:rPr>
        <w:t xml:space="preserve">Builds the hidden engine behind the screen.</w:t>
      </w:r>
    </w:p>
    <w:p>
      <w:pPr>
        <w:spacing w:after="100" w:line="300"/>
      </w:pPr>
      <w:r>
        <w:rPr>
          <w:rFonts w:ascii="Calibri" w:cs="Calibri" w:eastAsia="Calibri" w:hAnsi="Calibri"/>
          <w:color w:val="241340"/>
          <w:sz w:val="23"/>
          <w:szCs w:val="23"/>
        </w:rPr>
        <w:t xml:space="preserve">When you tap "Place order," the backend checks stock at the nearest dark store, calculates the price and discounts, processes your payment, saves the order in a database, and assigns a delivery partner.</w:t>
      </w:r>
    </w:p>
    <w:p>
      <w:pPr>
        <w:pBdr>
          <w:left w:val="single" w:color="FF3F6C" w:sz="24" w:space="8"/>
        </w:pBdr>
        <w:shd w:fill="F1E9FB" w:color="auto" w:val="clear"/>
        <w:spacing w:after="120" w:before="100"/>
        <w:ind w:left="140" w:right="140"/>
      </w:pPr>
      <w:r>
        <w:rPr>
          <w:rFonts w:ascii="Calibri" w:cs="Calibri" w:eastAsia="Calibri" w:hAnsi="Calibri"/>
          <w:b/>
          <w:bCs/>
          <w:color w:val="4B1D8F"/>
          <w:sz w:val="23"/>
          <w:szCs w:val="23"/>
        </w:rPr>
        <w:t xml:space="preserve">Tools:  </w:t>
      </w:r>
      <w:r>
        <w:rPr>
          <w:rFonts w:ascii="Calibri" w:cs="Calibri" w:eastAsia="Calibri" w:hAnsi="Calibri"/>
          <w:color w:val="241340"/>
          <w:sz w:val="23"/>
          <w:szCs w:val="23"/>
        </w:rPr>
        <w:t xml:space="preserve">Java, Node.js, Python, databases, APIs</w:t>
      </w:r>
    </w:p>
    <w:p>
      <w:pPr>
        <w:pStyle w:val="Heading1"/>
        <w:keepNext/>
        <w:pBdr>
          <w:bottom w:val="single" w:color="1FA971" w:sz="12" w:space="4"/>
        </w:pBdr>
        <w:spacing w:after="80" w:before="260"/>
      </w:pPr>
      <w:r>
        <w:rPr>
          <w:rFonts w:ascii="Calibri" w:cs="Calibri" w:eastAsia="Calibri" w:hAnsi="Calibri"/>
          <w:b/>
          <w:bCs/>
          <w:color w:val="4B1D8F"/>
          <w:sz w:val="34"/>
          <w:szCs w:val="34"/>
        </w:rPr>
        <w:t xml:space="preserve">Tester</w:t>
      </w:r>
    </w:p>
    <w:p>
      <w:pPr>
        <w:spacing w:after="140" w:before="100"/>
        <w:jc w:val="center"/>
      </w:pPr>
      <w:r>
        <w:drawing>
          <wp:inline distT="0" distB="0" distL="0" distR="0">
            <wp:extent cx="5715000" cy="2952750"/>
            <wp:effectExtent t="0" r="0" b="0" l="0"/>
            <wp:docPr id="1" name="Tester illustration" descr="Test case checklist with pass and bug found results, and a bug under a magnifying glass" title="Tes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keepNext/>
        <w:spacing w:after="80" w:before="60"/>
      </w:pPr>
      <w:r>
        <w:rPr>
          <w:rFonts w:ascii="Calibri" w:cs="Calibri" w:eastAsia="Calibri" w:hAnsi="Calibri"/>
          <w:b/>
          <w:bCs/>
          <w:i/>
          <w:iCs/>
          <w:color w:val="FF3F6C"/>
          <w:sz w:val="26"/>
          <w:szCs w:val="26"/>
        </w:rPr>
        <w:t xml:space="preserve">Makes sure everything works before real customers use it.</w:t>
      </w:r>
    </w:p>
    <w:p>
      <w:pPr>
        <w:spacing w:after="40" w:line="300"/>
      </w:pPr>
      <w:r>
        <w:rPr>
          <w:rFonts w:ascii="Calibri" w:cs="Calibri" w:eastAsia="Calibri" w:hAnsi="Calibri"/>
          <w:color w:val="241340"/>
          <w:sz w:val="23"/>
          <w:szCs w:val="23"/>
        </w:rPr>
        <w:t xml:space="preserve">They try things like:</w:t>
      </w:r>
    </w:p>
    <w:p>
      <w:pPr>
        <w:pStyle w:val="ListParagraph"/>
        <w:numPr>
          <w:ilvl w:val="0"/>
          <w:numId w:val="2"/>
        </w:numPr>
        <w:spacing w:after="40" w:line="290"/>
      </w:pPr>
      <w:r>
        <w:rPr>
          <w:rFonts w:ascii="Calibri" w:cs="Calibri" w:eastAsia="Calibri" w:hAnsi="Calibri"/>
          <w:color w:val="241340"/>
          <w:sz w:val="23"/>
          <w:szCs w:val="23"/>
        </w:rPr>
        <w:t xml:space="preserve">What if I order an out-of-stock item?</w:t>
      </w:r>
    </w:p>
    <w:p>
      <w:pPr>
        <w:pStyle w:val="ListParagraph"/>
        <w:numPr>
          <w:ilvl w:val="0"/>
          <w:numId w:val="2"/>
        </w:numPr>
        <w:spacing w:after="40" w:line="290"/>
      </w:pPr>
      <w:r>
        <w:rPr>
          <w:rFonts w:ascii="Calibri" w:cs="Calibri" w:eastAsia="Calibri" w:hAnsi="Calibri"/>
          <w:color w:val="241340"/>
          <w:sz w:val="23"/>
          <w:szCs w:val="23"/>
        </w:rPr>
        <w:t xml:space="preserve">What if the payment fails halfway?</w:t>
      </w:r>
    </w:p>
    <w:p>
      <w:pPr>
        <w:pStyle w:val="ListParagraph"/>
        <w:numPr>
          <w:ilvl w:val="0"/>
          <w:numId w:val="2"/>
        </w:numPr>
        <w:spacing w:after="40" w:line="290"/>
      </w:pPr>
      <w:r>
        <w:rPr>
          <w:rFonts w:ascii="Calibri" w:cs="Calibri" w:eastAsia="Calibri" w:hAnsi="Calibri"/>
          <w:color w:val="241340"/>
          <w:sz w:val="23"/>
          <w:szCs w:val="23"/>
        </w:rPr>
        <w:t xml:space="preserve">What if the coupon expires while I'm checking out?</w:t>
      </w:r>
    </w:p>
    <w:p>
      <w:pPr>
        <w:spacing w:after="60" w:line="300"/>
      </w:pPr>
      <w:r>
        <w:rPr>
          <w:rFonts w:ascii="Calibri" w:cs="Calibri" w:eastAsia="Calibri" w:hAnsi="Calibri"/>
          <w:color w:val="241340"/>
          <w:sz w:val="23"/>
          <w:szCs w:val="23"/>
        </w:rPr>
        <w:t xml:space="preserve">They report bugs, and often write automated tests too.</w:t>
      </w:r>
    </w:p>
    <w:p>
      <w:pPr>
        <w:pBdr>
          <w:left w:val="single" w:color="1FA971" w:sz="24" w:space="8"/>
        </w:pBdr>
        <w:shd w:fill="F1E9FB" w:color="auto" w:val="clear"/>
        <w:spacing w:after="120" w:before="100"/>
        <w:ind w:left="140" w:right="140"/>
      </w:pPr>
      <w:r>
        <w:rPr>
          <w:rFonts w:ascii="Calibri" w:cs="Calibri" w:eastAsia="Calibri" w:hAnsi="Calibri"/>
          <w:b/>
          <w:bCs/>
          <w:color w:val="4B1D8F"/>
          <w:sz w:val="23"/>
          <w:szCs w:val="23"/>
        </w:rPr>
        <w:t xml:space="preserve">Tools:  </w:t>
      </w:r>
      <w:r>
        <w:rPr>
          <w:rFonts w:ascii="Calibri" w:cs="Calibri" w:eastAsia="Calibri" w:hAnsi="Calibri"/>
          <w:color w:val="241340"/>
          <w:sz w:val="23"/>
          <w:szCs w:val="23"/>
        </w:rPr>
        <w:t xml:space="preserve">Selenium, Postman, Appium</w:t>
      </w:r>
    </w:p>
    <w:p>
      <w:pPr>
        <w:pStyle w:val="Heading1"/>
        <w:keepNext/>
        <w:pBdr>
          <w:bottom w:val="single" w:color="4B1D8F" w:sz="12" w:space="4"/>
        </w:pBdr>
        <w:spacing w:after="80" w:before="260"/>
      </w:pPr>
      <w:r>
        <w:rPr>
          <w:rFonts w:ascii="Calibri" w:cs="Calibri" w:eastAsia="Calibri" w:hAnsi="Calibri"/>
          <w:b/>
          <w:bCs/>
          <w:color w:val="4B1D8F"/>
          <w:sz w:val="34"/>
          <w:szCs w:val="34"/>
        </w:rPr>
        <w:t xml:space="preserve">Simple Analogy</w:t>
      </w:r>
    </w:p>
    <w:p>
      <w:pPr>
        <w:spacing w:after="140" w:before="100"/>
        <w:jc w:val="center"/>
      </w:pPr>
      <w:r>
        <w:drawing>
          <wp:inline distT="0" distB="0" distL="0" distR="0">
            <wp:extent cx="5715000" cy="2286000"/>
            <wp:effectExtent t="0" r="0" b="0" l="0"/>
            <wp:docPr id="1" name="Restaurant analogy" descr="Three cards: frontend as dining area and menu, backend as the kitchen, tester as the quality checker" title="Restaurant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100" w:line="300"/>
      </w:pPr>
      <w:r>
        <w:rPr>
          <w:rFonts w:ascii="Calibri" w:cs="Calibri" w:eastAsia="Calibri" w:hAnsi="Calibri"/>
          <w:color w:val="241340"/>
          <w:sz w:val="23"/>
          <w:szCs w:val="23"/>
        </w:rPr>
        <w:t xml:space="preserve">In a restaurant, the </w:t>
      </w:r>
      <w:r>
        <w:rPr>
          <w:rFonts w:ascii="Calibri" w:cs="Calibri" w:eastAsia="Calibri" w:hAnsi="Calibri"/>
          <w:b/>
          <w:bCs/>
          <w:color w:val="4B1D8F"/>
          <w:sz w:val="23"/>
          <w:szCs w:val="23"/>
        </w:rPr>
        <w:t xml:space="preserve">frontend</w:t>
      </w:r>
      <w:r>
        <w:rPr>
          <w:rFonts w:ascii="Calibri" w:cs="Calibri" w:eastAsia="Calibri" w:hAnsi="Calibri"/>
          <w:color w:val="241340"/>
          <w:sz w:val="23"/>
          <w:szCs w:val="23"/>
        </w:rPr>
        <w:t xml:space="preserve"> is the dining area and menu, the </w:t>
      </w:r>
      <w:r>
        <w:rPr>
          <w:rFonts w:ascii="Calibri" w:cs="Calibri" w:eastAsia="Calibri" w:hAnsi="Calibri"/>
          <w:b/>
          <w:bCs/>
          <w:color w:val="FF3F6C"/>
          <w:sz w:val="23"/>
          <w:szCs w:val="23"/>
        </w:rPr>
        <w:t xml:space="preserve">backend</w:t>
      </w:r>
      <w:r>
        <w:rPr>
          <w:rFonts w:ascii="Calibri" w:cs="Calibri" w:eastAsia="Calibri" w:hAnsi="Calibri"/>
          <w:color w:val="241340"/>
          <w:sz w:val="23"/>
          <w:szCs w:val="23"/>
        </w:rPr>
        <w:t xml:space="preserve"> is the kitchen, and the </w:t>
      </w:r>
      <w:r>
        <w:rPr>
          <w:rFonts w:ascii="Calibri" w:cs="Calibri" w:eastAsia="Calibri" w:hAnsi="Calibri"/>
          <w:b/>
          <w:bCs/>
          <w:color w:val="1FA971"/>
          <w:sz w:val="23"/>
          <w:szCs w:val="23"/>
        </w:rPr>
        <w:t xml:space="preserve">tester</w:t>
      </w:r>
      <w:r>
        <w:rPr>
          <w:rFonts w:ascii="Calibri" w:cs="Calibri" w:eastAsia="Calibri" w:hAnsi="Calibri"/>
          <w:color w:val="241340"/>
          <w:sz w:val="23"/>
          <w:szCs w:val="23"/>
        </w:rPr>
        <w:t xml:space="preserve"> is the quality checker who tastes the food before it reaches you.</w:t>
      </w:r>
    </w:p>
    <w:sectPr>
      <w:footerReference w:type="default" r:id="rId7"/>
      <w:pgSz w:w="11906" w:h="16838" w:orient="portrait"/>
      <w:pgMar w:top="720" w:right="1152" w:bottom="9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5B8A"/>
        <w:sz w:val="18"/>
        <w:szCs w:val="18"/>
      </w:rPr>
      <w:t xml:space="preserve">Frontend vs Backend vs Tester  |  Zepto example  |  Page </w:t>
    </w:r>
    <w:r>
      <w:rPr>
        <w:rFonts w:ascii="Calibri" w:cs="Calibri" w:eastAsia="Calibri" w:hAnsi="Calibri"/>
        <w:color w:val="6B5B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F3F6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60"/>
      <w:outlineLvl w:val="0"/>
    </w:pPr>
    <w:rPr>
      <w:rFonts w:ascii="Calibri" w:cs="Calibri" w:eastAsia="Calibri" w:hAnsi="Calibri"/>
      <w:b/>
      <w:bCs/>
      <w:color w:val="4B1D8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9b99f7c7a5cbc1f035d49a465e6baa5a460d70.png"/><Relationship Id="rId9" Type="http://schemas.openxmlformats.org/officeDocument/2006/relationships/image" Target="media/c05c1ec791129954dfca977696c38d0b2d22bf8f.png"/><Relationship Id="rId10" Type="http://schemas.openxmlformats.org/officeDocument/2006/relationships/image" Target="media/3d08d197c9cf623a4eb0dbb6e33934bdd95280e2.png"/><Relationship Id="rId11" Type="http://schemas.openxmlformats.org/officeDocument/2006/relationships/image" Target="media/ff378f15f1684413229a0ad98526ed20a3cea39c.png"/><Relationship Id="rId12" Type="http://schemas.openxmlformats.org/officeDocument/2006/relationships/image" Target="media/42d2e9fa86b96d88a99e4e66c8fd1d1a44b1c37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vs Backend vs Tester - Zepto Example</dc:title>
  <dc:creator>Claude</dc:creator>
  <cp:lastModifiedBy>Un-named</cp:lastModifiedBy>
  <cp:revision>1</cp:revision>
  <dcterms:created xsi:type="dcterms:W3CDTF">2026-09-29T02:53:52.119Z</dcterms:created>
  <dcterms:modified xsi:type="dcterms:W3CDTF">2026-09-29T02:53:52.130Z</dcterms:modified>
</cp:coreProperties>
</file>

<file path=docProps/custom.xml><?xml version="1.0" encoding="utf-8"?>
<Properties xmlns="http://schemas.openxmlformats.org/officeDocument/2006/custom-properties" xmlns:vt="http://schemas.openxmlformats.org/officeDocument/2006/docPropsVTypes"/>
</file>