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4F04" w14:textId="77777777" w:rsidR="008D6201" w:rsidRDefault="00BA0396">
      <w:pPr>
        <w:spacing w:after="0"/>
        <w:jc w:val="center"/>
        <w:rPr>
          <w:rFonts w:ascii="Lato" w:eastAsia="Lato" w:hAnsi="Lato" w:cs="Lato"/>
          <w:color w:val="333333"/>
          <w:shd w:val="clear" w:color="auto" w:fill="F5F5F5"/>
        </w:rPr>
      </w:pPr>
      <w:r>
        <w:rPr>
          <w:rFonts w:ascii="Lato" w:eastAsia="Lato" w:hAnsi="Lato" w:cs="Lato"/>
          <w:color w:val="333333"/>
          <w:shd w:val="clear" w:color="auto" w:fill="F5F5F5"/>
        </w:rPr>
        <w:t>IT5014 – Project (PW)</w:t>
      </w:r>
    </w:p>
    <w:p w14:paraId="348A22FF" w14:textId="77777777" w:rsidR="008D6201" w:rsidRDefault="00BA0396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Semester: 5</w:t>
      </w:r>
    </w:p>
    <w:p w14:paraId="326D629C" w14:textId="77777777" w:rsidR="008D6201" w:rsidRDefault="00BA0396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Functional Requirement</w:t>
      </w:r>
    </w:p>
    <w:p w14:paraId="296CC993" w14:textId="77777777" w:rsidR="008D6201" w:rsidRDefault="00BA0396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Title of the Project: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</w:rPr>
        <w:t>E-Auction Management System</w:t>
      </w:r>
    </w:p>
    <w:p w14:paraId="4D7DCA25" w14:textId="77777777" w:rsidR="008D6201" w:rsidRDefault="008D6201">
      <w:pPr>
        <w:spacing w:after="0"/>
        <w:rPr>
          <w:rFonts w:ascii="Cambria" w:eastAsia="Cambria" w:hAnsi="Cambria" w:cs="Cambria"/>
        </w:rPr>
      </w:pPr>
    </w:p>
    <w:p w14:paraId="6DC0BAB1" w14:textId="77777777"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User Management</w:t>
      </w:r>
    </w:p>
    <w:tbl>
      <w:tblPr>
        <w:tblStyle w:val="a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 w14:paraId="1AE47646" w14:textId="77777777">
        <w:trPr>
          <w:trHeight w:val="411"/>
          <w:jc w:val="center"/>
        </w:trPr>
        <w:tc>
          <w:tcPr>
            <w:tcW w:w="937" w:type="dxa"/>
          </w:tcPr>
          <w:p w14:paraId="15C6FC8F" w14:textId="77777777"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14:paraId="0DD3AEED" w14:textId="77777777"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14:paraId="0CEA7DB0" w14:textId="77777777"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 w14:paraId="15A78AFB" w14:textId="77777777">
        <w:trPr>
          <w:jc w:val="center"/>
        </w:trPr>
        <w:tc>
          <w:tcPr>
            <w:tcW w:w="937" w:type="dxa"/>
          </w:tcPr>
          <w:p w14:paraId="499A0AC9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14:paraId="359C9311" w14:textId="05B0C624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The system shall be able to allow </w:t>
            </w:r>
            <w:r w:rsidR="00AF63F0">
              <w:rPr>
                <w:rFonts w:ascii="Cambria" w:eastAsia="Cambria" w:hAnsi="Cambria" w:cs="Cambria"/>
                <w:sz w:val="28"/>
                <w:szCs w:val="28"/>
              </w:rPr>
              <w:t>viewer</w:t>
            </w:r>
            <w:r w:rsidR="00D849D6">
              <w:rPr>
                <w:rFonts w:ascii="Cambria" w:eastAsia="Cambria" w:hAnsi="Cambria" w:cs="Cambria"/>
                <w:sz w:val="28"/>
                <w:szCs w:val="28"/>
              </w:rPr>
              <w:t xml:space="preserve"> and b</w:t>
            </w:r>
            <w:bookmarkStart w:id="0" w:name="_GoBack"/>
            <w:bookmarkEnd w:id="0"/>
            <w:r w:rsidR="00D849D6">
              <w:rPr>
                <w:rFonts w:ascii="Cambria" w:eastAsia="Cambria" w:hAnsi="Cambria" w:cs="Cambria"/>
                <w:sz w:val="28"/>
                <w:szCs w:val="28"/>
              </w:rPr>
              <w:t>idders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to register with</w:t>
            </w:r>
            <w:r w:rsidR="00601BE6">
              <w:rPr>
                <w:rFonts w:ascii="Cambria" w:eastAsia="Cambria" w:hAnsi="Cambria" w:cs="Cambria"/>
                <w:sz w:val="28"/>
                <w:szCs w:val="28"/>
              </w:rPr>
              <w:t xml:space="preserve"> First name , Last name, date of birth , </w:t>
            </w:r>
            <w:r w:rsidR="00236B79">
              <w:rPr>
                <w:rFonts w:ascii="Cambria" w:eastAsia="Cambria" w:hAnsi="Cambria" w:cs="Cambria"/>
                <w:sz w:val="28"/>
                <w:szCs w:val="28"/>
              </w:rPr>
              <w:t>unique email id,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="00236B79">
              <w:rPr>
                <w:rFonts w:ascii="Cambria" w:eastAsia="Cambria" w:hAnsi="Cambria" w:cs="Cambria"/>
                <w:sz w:val="28"/>
                <w:szCs w:val="28"/>
              </w:rPr>
              <w:t xml:space="preserve">password,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mobile number</w:t>
            </w:r>
            <w:r w:rsidR="00601BE6">
              <w:rPr>
                <w:rFonts w:ascii="Cambria" w:eastAsia="Cambria" w:hAnsi="Cambria" w:cs="Cambria"/>
                <w:sz w:val="28"/>
                <w:szCs w:val="28"/>
              </w:rPr>
              <w:t>. System Shall be able to send OTP for Email verification.</w:t>
            </w:r>
          </w:p>
        </w:tc>
        <w:tc>
          <w:tcPr>
            <w:tcW w:w="2132" w:type="dxa"/>
          </w:tcPr>
          <w:p w14:paraId="52C2C90B" w14:textId="77777777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Registration</w:t>
            </w:r>
            <w:r w:rsidR="00AF63F0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 w14:paraId="69CED7AA" w14:textId="77777777">
        <w:trPr>
          <w:jc w:val="center"/>
        </w:trPr>
        <w:tc>
          <w:tcPr>
            <w:tcW w:w="937" w:type="dxa"/>
          </w:tcPr>
          <w:p w14:paraId="578B8CCF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14:paraId="1FA5C1EF" w14:textId="7A2238A2" w:rsidR="008D6201" w:rsidRDefault="00AF63F0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B</w:t>
            </w:r>
            <w:r w:rsidR="00BA0396">
              <w:rPr>
                <w:rFonts w:ascii="Cambria" w:eastAsia="Cambria" w:hAnsi="Cambria" w:cs="Cambria"/>
                <w:sz w:val="28"/>
                <w:szCs w:val="28"/>
              </w:rPr>
              <w:t xml:space="preserve">idders and the owner shall be able to log in using their </w:t>
            </w:r>
            <w:r w:rsidR="00236B79">
              <w:rPr>
                <w:rFonts w:ascii="Cambria" w:eastAsia="Cambria" w:hAnsi="Cambria" w:cs="Cambria"/>
                <w:sz w:val="28"/>
                <w:szCs w:val="28"/>
              </w:rPr>
              <w:t xml:space="preserve">email id </w:t>
            </w:r>
            <w:r w:rsidR="00BA0396">
              <w:rPr>
                <w:rFonts w:ascii="Cambria" w:eastAsia="Cambria" w:hAnsi="Cambria" w:cs="Cambria"/>
                <w:sz w:val="28"/>
                <w:szCs w:val="28"/>
              </w:rPr>
              <w:t>and password.</w:t>
            </w:r>
            <w:r w:rsidR="00236B79"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</w:p>
        </w:tc>
        <w:tc>
          <w:tcPr>
            <w:tcW w:w="2132" w:type="dxa"/>
          </w:tcPr>
          <w:p w14:paraId="350DB468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User Login</w:t>
            </w:r>
            <w:r w:rsidR="00AF63F0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 w14:paraId="4AA17A6F" w14:textId="77777777">
        <w:trPr>
          <w:jc w:val="center"/>
        </w:trPr>
        <w:tc>
          <w:tcPr>
            <w:tcW w:w="937" w:type="dxa"/>
          </w:tcPr>
          <w:p w14:paraId="3F348573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FR3</w:t>
            </w:r>
          </w:p>
        </w:tc>
        <w:tc>
          <w:tcPr>
            <w:tcW w:w="7138" w:type="dxa"/>
          </w:tcPr>
          <w:p w14:paraId="5CF06DCF" w14:textId="77777777" w:rsidR="008D6201" w:rsidRDefault="00AF63F0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Bidders and the owner </w:t>
            </w:r>
            <w:r w:rsidR="00BA0396">
              <w:rPr>
                <w:rFonts w:ascii="Cambria" w:eastAsia="Cambria" w:hAnsi="Cambria" w:cs="Cambria"/>
                <w:sz w:val="28"/>
                <w:szCs w:val="28"/>
              </w:rPr>
              <w:t>shall be able to view and update their profile information.</w:t>
            </w:r>
          </w:p>
        </w:tc>
        <w:tc>
          <w:tcPr>
            <w:tcW w:w="2132" w:type="dxa"/>
          </w:tcPr>
          <w:p w14:paraId="0EB180A9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Profile Management</w:t>
            </w:r>
            <w:r w:rsidR="006D28AE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 w14:paraId="728B7C80" w14:textId="77777777">
        <w:trPr>
          <w:jc w:val="center"/>
        </w:trPr>
        <w:tc>
          <w:tcPr>
            <w:tcW w:w="937" w:type="dxa"/>
          </w:tcPr>
          <w:p w14:paraId="2FE2C027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FR4</w:t>
            </w:r>
          </w:p>
        </w:tc>
        <w:tc>
          <w:tcPr>
            <w:tcW w:w="7138" w:type="dxa"/>
          </w:tcPr>
          <w:p w14:paraId="28F26B1E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Users shall be able to change their password and reset it through email verification if forgotten.</w:t>
            </w:r>
          </w:p>
        </w:tc>
        <w:tc>
          <w:tcPr>
            <w:tcW w:w="2132" w:type="dxa"/>
          </w:tcPr>
          <w:p w14:paraId="7704144B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Password Management</w:t>
            </w:r>
            <w:r w:rsidR="006D28AE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</w:tbl>
    <w:p w14:paraId="6C34330F" w14:textId="77777777"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997AA55" w14:textId="77777777"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A6E374D" w14:textId="77777777"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Auction Management</w:t>
      </w:r>
    </w:p>
    <w:tbl>
      <w:tblPr>
        <w:tblStyle w:val="a0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 w14:paraId="60E58E58" w14:textId="77777777">
        <w:trPr>
          <w:trHeight w:val="411"/>
          <w:jc w:val="center"/>
        </w:trPr>
        <w:tc>
          <w:tcPr>
            <w:tcW w:w="937" w:type="dxa"/>
          </w:tcPr>
          <w:p w14:paraId="314C5632" w14:textId="77777777"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14:paraId="5893921B" w14:textId="77777777"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14:paraId="3058FCC3" w14:textId="77777777"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 w14:paraId="766B764F" w14:textId="77777777">
        <w:trPr>
          <w:jc w:val="center"/>
        </w:trPr>
        <w:tc>
          <w:tcPr>
            <w:tcW w:w="937" w:type="dxa"/>
          </w:tcPr>
          <w:p w14:paraId="6192A713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14:paraId="52206D53" w14:textId="77094EF2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The owner shall be able to add, </w:t>
            </w:r>
            <w:r w:rsidR="00236B79">
              <w:rPr>
                <w:rFonts w:ascii="Cambria" w:eastAsia="Cambria" w:hAnsi="Cambria" w:cs="Cambria"/>
                <w:sz w:val="28"/>
                <w:szCs w:val="28"/>
              </w:rPr>
              <w:t>update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, and delete auction items and categorized for better management.</w:t>
            </w:r>
          </w:p>
        </w:tc>
        <w:tc>
          <w:tcPr>
            <w:tcW w:w="2132" w:type="dxa"/>
          </w:tcPr>
          <w:p w14:paraId="410EF8CC" w14:textId="77777777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Item Management</w:t>
            </w:r>
            <w:r w:rsidR="005C61B8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 w14:paraId="19B8B014" w14:textId="77777777">
        <w:trPr>
          <w:jc w:val="center"/>
        </w:trPr>
        <w:tc>
          <w:tcPr>
            <w:tcW w:w="937" w:type="dxa"/>
          </w:tcPr>
          <w:p w14:paraId="13A6AA7D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14:paraId="7BE74590" w14:textId="073C5B56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owner can manage the auction timing</w:t>
            </w:r>
            <w:r w:rsidR="00601BE6">
              <w:rPr>
                <w:rFonts w:ascii="Cambria" w:eastAsia="Cambria" w:hAnsi="Cambria" w:cs="Cambria"/>
                <w:sz w:val="28"/>
                <w:szCs w:val="28"/>
              </w:rPr>
              <w:t xml:space="preserve"> for each item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.</w:t>
            </w:r>
          </w:p>
        </w:tc>
        <w:tc>
          <w:tcPr>
            <w:tcW w:w="2132" w:type="dxa"/>
          </w:tcPr>
          <w:p w14:paraId="7264A271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Auction Scheduling</w:t>
            </w:r>
            <w:r w:rsidR="005C61B8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 w14:paraId="29FB67FC" w14:textId="77777777">
        <w:trPr>
          <w:jc w:val="center"/>
        </w:trPr>
        <w:tc>
          <w:tcPr>
            <w:tcW w:w="937" w:type="dxa"/>
          </w:tcPr>
          <w:p w14:paraId="5D47BFD0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FR3</w:t>
            </w:r>
          </w:p>
        </w:tc>
        <w:tc>
          <w:tcPr>
            <w:tcW w:w="7138" w:type="dxa"/>
          </w:tcPr>
          <w:p w14:paraId="24967285" w14:textId="5D1A234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The system will display a list of upcoming auctions </w:t>
            </w:r>
            <w:r w:rsidR="00601BE6">
              <w:rPr>
                <w:rFonts w:ascii="Cambria" w:eastAsia="Cambria" w:hAnsi="Cambria" w:cs="Cambria"/>
                <w:sz w:val="28"/>
                <w:szCs w:val="28"/>
              </w:rPr>
              <w:t xml:space="preserve">to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all users</w:t>
            </w:r>
            <w:r w:rsidR="00601BE6">
              <w:rPr>
                <w:rFonts w:ascii="Cambria" w:eastAsia="Cambria" w:hAnsi="Cambria" w:cs="Cambria"/>
                <w:sz w:val="28"/>
                <w:szCs w:val="28"/>
              </w:rPr>
              <w:t>.</w:t>
            </w:r>
          </w:p>
        </w:tc>
        <w:tc>
          <w:tcPr>
            <w:tcW w:w="2132" w:type="dxa"/>
          </w:tcPr>
          <w:p w14:paraId="3AB417A2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Upcoming Auctions</w:t>
            </w:r>
            <w:r w:rsidR="00303A44"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</w:p>
        </w:tc>
      </w:tr>
      <w:tr w:rsidR="008D6201" w14:paraId="2CCB3F28" w14:textId="77777777">
        <w:trPr>
          <w:jc w:val="center"/>
        </w:trPr>
        <w:tc>
          <w:tcPr>
            <w:tcW w:w="937" w:type="dxa"/>
          </w:tcPr>
          <w:p w14:paraId="2CD108FD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FR4</w:t>
            </w:r>
          </w:p>
        </w:tc>
        <w:tc>
          <w:tcPr>
            <w:tcW w:w="7138" w:type="dxa"/>
          </w:tcPr>
          <w:p w14:paraId="6A528E9A" w14:textId="38A8F455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Only interested bidders and the owner </w:t>
            </w:r>
            <w:r w:rsidR="007E138C">
              <w:rPr>
                <w:rFonts w:ascii="Cambria" w:eastAsia="Cambria" w:hAnsi="Cambria" w:cs="Cambria"/>
                <w:sz w:val="28"/>
                <w:szCs w:val="28"/>
              </w:rPr>
              <w:t>shall be able to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view and participate in live auctions.</w:t>
            </w:r>
          </w:p>
        </w:tc>
        <w:tc>
          <w:tcPr>
            <w:tcW w:w="2132" w:type="dxa"/>
          </w:tcPr>
          <w:p w14:paraId="7C3588BA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Live Auctions</w:t>
            </w:r>
            <w:r w:rsidR="00C87CA0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</w:tbl>
    <w:p w14:paraId="0C42B77A" w14:textId="77777777"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68583E8" w14:textId="77777777" w:rsidR="001F24D1" w:rsidRDefault="001F24D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B224B25" w14:textId="77777777" w:rsidR="001F24D1" w:rsidRDefault="001F24D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DA9D1FC" w14:textId="77777777"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6E9A104" w14:textId="77777777"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Bidding</w:t>
      </w:r>
    </w:p>
    <w:tbl>
      <w:tblPr>
        <w:tblStyle w:val="a1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 w14:paraId="76968029" w14:textId="77777777">
        <w:trPr>
          <w:trHeight w:val="411"/>
          <w:jc w:val="center"/>
        </w:trPr>
        <w:tc>
          <w:tcPr>
            <w:tcW w:w="937" w:type="dxa"/>
          </w:tcPr>
          <w:p w14:paraId="6BD2E2A7" w14:textId="77777777"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14:paraId="144E1675" w14:textId="77777777"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14:paraId="12C04EAA" w14:textId="77777777"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 w14:paraId="04068273" w14:textId="77777777">
        <w:trPr>
          <w:jc w:val="center"/>
        </w:trPr>
        <w:tc>
          <w:tcPr>
            <w:tcW w:w="937" w:type="dxa"/>
          </w:tcPr>
          <w:p w14:paraId="06BF8BC6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14:paraId="7D61ED8A" w14:textId="77777777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Interested bidders can place bids on auction items.</w:t>
            </w:r>
          </w:p>
        </w:tc>
        <w:tc>
          <w:tcPr>
            <w:tcW w:w="2132" w:type="dxa"/>
          </w:tcPr>
          <w:p w14:paraId="30E2B355" w14:textId="0094C6BC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Bid</w:t>
            </w:r>
            <w:r w:rsidR="004A337C"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Placement</w:t>
            </w:r>
            <w:r w:rsidR="001F24D1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 w14:paraId="797DDF99" w14:textId="77777777">
        <w:trPr>
          <w:jc w:val="center"/>
        </w:trPr>
        <w:tc>
          <w:tcPr>
            <w:tcW w:w="937" w:type="dxa"/>
          </w:tcPr>
          <w:p w14:paraId="08C71C98" w14:textId="4F360DC9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</w:t>
            </w:r>
            <w:r w:rsidR="00236B79"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7138" w:type="dxa"/>
          </w:tcPr>
          <w:p w14:paraId="59A0AA24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system will send notifications to bidders about their bid status (outbid, winning bid) and auction updates.</w:t>
            </w:r>
          </w:p>
        </w:tc>
        <w:tc>
          <w:tcPr>
            <w:tcW w:w="2132" w:type="dxa"/>
          </w:tcPr>
          <w:p w14:paraId="03AC0664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Bid Notifications</w:t>
            </w:r>
          </w:p>
        </w:tc>
      </w:tr>
    </w:tbl>
    <w:p w14:paraId="6CF7F667" w14:textId="77777777" w:rsidR="008D6201" w:rsidRDefault="008D62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7FB4B723" w14:textId="77777777"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2E2C54E" w14:textId="77777777"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Earnest Money Deposit (EMD)</w:t>
      </w:r>
    </w:p>
    <w:tbl>
      <w:tblPr>
        <w:tblStyle w:val="a2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 w14:paraId="31E7D4D8" w14:textId="77777777">
        <w:trPr>
          <w:trHeight w:val="411"/>
          <w:jc w:val="center"/>
        </w:trPr>
        <w:tc>
          <w:tcPr>
            <w:tcW w:w="937" w:type="dxa"/>
          </w:tcPr>
          <w:p w14:paraId="60B82A75" w14:textId="77777777"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14:paraId="1441C4A4" w14:textId="77777777"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14:paraId="3A217DE7" w14:textId="77777777"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 w14:paraId="356B1769" w14:textId="77777777">
        <w:trPr>
          <w:jc w:val="center"/>
        </w:trPr>
        <w:tc>
          <w:tcPr>
            <w:tcW w:w="937" w:type="dxa"/>
          </w:tcPr>
          <w:p w14:paraId="25DD38B7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14:paraId="32D57A94" w14:textId="111FAAC6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Bidders </w:t>
            </w:r>
            <w:r w:rsidR="007E138C">
              <w:rPr>
                <w:rFonts w:ascii="Cambria" w:eastAsia="Cambria" w:hAnsi="Cambria" w:cs="Cambria"/>
                <w:sz w:val="28"/>
                <w:szCs w:val="28"/>
              </w:rPr>
              <w:t>have to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register and pay the EMD before the EMD date to participate in an auction.</w:t>
            </w:r>
          </w:p>
        </w:tc>
        <w:tc>
          <w:tcPr>
            <w:tcW w:w="2132" w:type="dxa"/>
          </w:tcPr>
          <w:p w14:paraId="42CC5F26" w14:textId="77777777" w:rsidR="008D6201" w:rsidRDefault="001F24D1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Auction </w:t>
            </w:r>
            <w:r w:rsidR="00BA0396">
              <w:rPr>
                <w:rFonts w:ascii="Cambria" w:eastAsia="Cambria" w:hAnsi="Cambria" w:cs="Cambria"/>
                <w:sz w:val="28"/>
                <w:szCs w:val="28"/>
              </w:rPr>
              <w:t>Registration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 w14:paraId="76421493" w14:textId="77777777">
        <w:trPr>
          <w:jc w:val="center"/>
        </w:trPr>
        <w:tc>
          <w:tcPr>
            <w:tcW w:w="937" w:type="dxa"/>
          </w:tcPr>
          <w:p w14:paraId="686DF27B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14:paraId="5CFC42A1" w14:textId="666234AB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The owner </w:t>
            </w:r>
            <w:r w:rsidR="007E138C">
              <w:rPr>
                <w:rFonts w:ascii="Cambria" w:eastAsia="Cambria" w:hAnsi="Cambria" w:cs="Cambria"/>
                <w:sz w:val="28"/>
                <w:szCs w:val="28"/>
              </w:rPr>
              <w:t>shall be able to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manage the EMD amount and its due date for each auction.</w:t>
            </w:r>
          </w:p>
        </w:tc>
        <w:tc>
          <w:tcPr>
            <w:tcW w:w="2132" w:type="dxa"/>
          </w:tcPr>
          <w:p w14:paraId="5495148C" w14:textId="77777777" w:rsidR="008D6201" w:rsidRDefault="00E0002E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Auction Scheduling Page</w:t>
            </w:r>
          </w:p>
        </w:tc>
      </w:tr>
      <w:tr w:rsidR="008D6201" w14:paraId="7DD2A26D" w14:textId="77777777">
        <w:trPr>
          <w:jc w:val="center"/>
        </w:trPr>
        <w:tc>
          <w:tcPr>
            <w:tcW w:w="937" w:type="dxa"/>
          </w:tcPr>
          <w:p w14:paraId="601C43CF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FR3</w:t>
            </w:r>
          </w:p>
        </w:tc>
        <w:tc>
          <w:tcPr>
            <w:tcW w:w="7138" w:type="dxa"/>
          </w:tcPr>
          <w:p w14:paraId="37625882" w14:textId="4FE5148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EMD amount will be refunded to all non-winning bidders after the auction</w:t>
            </w:r>
            <w:r w:rsidR="007E138C">
              <w:rPr>
                <w:rFonts w:ascii="Cambria" w:eastAsia="Cambria" w:hAnsi="Cambria" w:cs="Cambria"/>
                <w:sz w:val="28"/>
                <w:szCs w:val="28"/>
              </w:rPr>
              <w:t xml:space="preserve"> Finished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.</w:t>
            </w:r>
          </w:p>
        </w:tc>
        <w:tc>
          <w:tcPr>
            <w:tcW w:w="2132" w:type="dxa"/>
          </w:tcPr>
          <w:p w14:paraId="52EA33D0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EMD Refund</w:t>
            </w:r>
          </w:p>
        </w:tc>
      </w:tr>
    </w:tbl>
    <w:p w14:paraId="14AE3712" w14:textId="77777777"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F547405" w14:textId="77777777" w:rsidR="004A337C" w:rsidRDefault="004A337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A837099" w14:textId="77777777"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Payment Processing</w:t>
      </w:r>
    </w:p>
    <w:tbl>
      <w:tblPr>
        <w:tblStyle w:val="a3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 w14:paraId="435AEF7F" w14:textId="77777777">
        <w:trPr>
          <w:trHeight w:val="411"/>
          <w:jc w:val="center"/>
        </w:trPr>
        <w:tc>
          <w:tcPr>
            <w:tcW w:w="937" w:type="dxa"/>
          </w:tcPr>
          <w:p w14:paraId="1F838D3A" w14:textId="77777777"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14:paraId="14CDB66D" w14:textId="77777777"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14:paraId="32DC2A99" w14:textId="77777777"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 w14:paraId="4C8E5E32" w14:textId="77777777">
        <w:trPr>
          <w:jc w:val="center"/>
        </w:trPr>
        <w:tc>
          <w:tcPr>
            <w:tcW w:w="937" w:type="dxa"/>
          </w:tcPr>
          <w:p w14:paraId="12A2B2A8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14:paraId="06AC9081" w14:textId="3F7F6AFF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Bidders </w:t>
            </w:r>
            <w:r w:rsidR="007E138C">
              <w:rPr>
                <w:rFonts w:ascii="Cambria" w:eastAsia="Cambria" w:hAnsi="Cambria" w:cs="Cambria"/>
                <w:sz w:val="28"/>
                <w:szCs w:val="28"/>
              </w:rPr>
              <w:t>shall be able to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make EMD payments through a secure payment gateway.</w:t>
            </w:r>
          </w:p>
        </w:tc>
        <w:tc>
          <w:tcPr>
            <w:tcW w:w="2132" w:type="dxa"/>
          </w:tcPr>
          <w:p w14:paraId="2530648E" w14:textId="77777777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EMD Payment</w:t>
            </w:r>
          </w:p>
        </w:tc>
      </w:tr>
      <w:tr w:rsidR="008D6201" w14:paraId="073C3B4D" w14:textId="77777777">
        <w:trPr>
          <w:jc w:val="center"/>
        </w:trPr>
        <w:tc>
          <w:tcPr>
            <w:tcW w:w="937" w:type="dxa"/>
          </w:tcPr>
          <w:p w14:paraId="0CC0905D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14:paraId="526EFE59" w14:textId="5C5EB97C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Winning bidders </w:t>
            </w:r>
            <w:r w:rsidR="007E138C">
              <w:rPr>
                <w:rFonts w:ascii="Cambria" w:eastAsia="Cambria" w:hAnsi="Cambria" w:cs="Cambria"/>
                <w:sz w:val="28"/>
                <w:szCs w:val="28"/>
              </w:rPr>
              <w:t xml:space="preserve">shall be able to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make the full payment for the auctioned items via the payment gateway.</w:t>
            </w:r>
          </w:p>
        </w:tc>
        <w:tc>
          <w:tcPr>
            <w:tcW w:w="2132" w:type="dxa"/>
          </w:tcPr>
          <w:p w14:paraId="07208FE0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Full Payment</w:t>
            </w:r>
          </w:p>
        </w:tc>
      </w:tr>
    </w:tbl>
    <w:p w14:paraId="2CBBB1EB" w14:textId="77777777" w:rsidR="008D6201" w:rsidRDefault="008D62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5DCC00BC" w14:textId="77777777" w:rsidR="004A337C" w:rsidRDefault="004A33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37A56002" w14:textId="77777777"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Auction Outcomes</w:t>
      </w:r>
    </w:p>
    <w:tbl>
      <w:tblPr>
        <w:tblStyle w:val="a4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 w14:paraId="281223A4" w14:textId="77777777">
        <w:trPr>
          <w:trHeight w:val="411"/>
          <w:jc w:val="center"/>
        </w:trPr>
        <w:tc>
          <w:tcPr>
            <w:tcW w:w="937" w:type="dxa"/>
          </w:tcPr>
          <w:p w14:paraId="5E610C2F" w14:textId="77777777"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14:paraId="4C1D50A6" w14:textId="77777777"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14:paraId="1BABC786" w14:textId="77777777"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 w14:paraId="08041F89" w14:textId="77777777">
        <w:trPr>
          <w:jc w:val="center"/>
        </w:trPr>
        <w:tc>
          <w:tcPr>
            <w:tcW w:w="937" w:type="dxa"/>
          </w:tcPr>
          <w:p w14:paraId="5AEE1AC0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14:paraId="7B851F39" w14:textId="77777777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system will automatically determine the auction winner based on the highest bid amount.</w:t>
            </w:r>
          </w:p>
        </w:tc>
        <w:tc>
          <w:tcPr>
            <w:tcW w:w="2132" w:type="dxa"/>
          </w:tcPr>
          <w:p w14:paraId="3D0BC7FE" w14:textId="77777777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Winner Determination</w:t>
            </w:r>
          </w:p>
        </w:tc>
      </w:tr>
      <w:tr w:rsidR="008D6201" w14:paraId="52500C1A" w14:textId="77777777">
        <w:trPr>
          <w:jc w:val="center"/>
        </w:trPr>
        <w:tc>
          <w:tcPr>
            <w:tcW w:w="937" w:type="dxa"/>
          </w:tcPr>
          <w:p w14:paraId="213A9074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14:paraId="5EC48921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auction will start only if the first bid meets or exceeds the reserve price.</w:t>
            </w:r>
          </w:p>
        </w:tc>
        <w:tc>
          <w:tcPr>
            <w:tcW w:w="2132" w:type="dxa"/>
          </w:tcPr>
          <w:p w14:paraId="34CDB2C5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Reserve Price </w:t>
            </w:r>
          </w:p>
        </w:tc>
      </w:tr>
      <w:tr w:rsidR="008D6201" w14:paraId="17131DE4" w14:textId="77777777">
        <w:trPr>
          <w:jc w:val="center"/>
        </w:trPr>
        <w:tc>
          <w:tcPr>
            <w:tcW w:w="937" w:type="dxa"/>
          </w:tcPr>
          <w:p w14:paraId="63ED27CC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lastRenderedPageBreak/>
              <w:t>FR3</w:t>
            </w:r>
          </w:p>
        </w:tc>
        <w:tc>
          <w:tcPr>
            <w:tcW w:w="7138" w:type="dxa"/>
          </w:tcPr>
          <w:p w14:paraId="1C1C9B99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final price of the item will be the highest bid amount at the end of the auction.</w:t>
            </w:r>
          </w:p>
        </w:tc>
        <w:tc>
          <w:tcPr>
            <w:tcW w:w="2132" w:type="dxa"/>
          </w:tcPr>
          <w:p w14:paraId="1089F1EF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Final Price</w:t>
            </w:r>
          </w:p>
        </w:tc>
      </w:tr>
    </w:tbl>
    <w:p w14:paraId="536E72EB" w14:textId="77777777"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F3B78F6" w14:textId="77777777"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Search and Filtering</w:t>
      </w:r>
    </w:p>
    <w:tbl>
      <w:tblPr>
        <w:tblStyle w:val="a5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 w14:paraId="095D62B8" w14:textId="77777777">
        <w:trPr>
          <w:trHeight w:val="411"/>
          <w:jc w:val="center"/>
        </w:trPr>
        <w:tc>
          <w:tcPr>
            <w:tcW w:w="937" w:type="dxa"/>
          </w:tcPr>
          <w:p w14:paraId="379C5C2B" w14:textId="77777777"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14:paraId="0488BF8E" w14:textId="77777777"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14:paraId="0D296D93" w14:textId="77777777"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 w14:paraId="774BE373" w14:textId="77777777">
        <w:trPr>
          <w:jc w:val="center"/>
        </w:trPr>
        <w:tc>
          <w:tcPr>
            <w:tcW w:w="937" w:type="dxa"/>
          </w:tcPr>
          <w:p w14:paraId="5EA0D6CD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14:paraId="5B5D6BE2" w14:textId="77777777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Users shall be able to search for auction items using keywords.</w:t>
            </w:r>
          </w:p>
        </w:tc>
        <w:tc>
          <w:tcPr>
            <w:tcW w:w="2132" w:type="dxa"/>
          </w:tcPr>
          <w:p w14:paraId="2A00AF25" w14:textId="77777777"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Item Search</w:t>
            </w:r>
          </w:p>
        </w:tc>
      </w:tr>
      <w:tr w:rsidR="008D6201" w14:paraId="5095190C" w14:textId="77777777">
        <w:trPr>
          <w:jc w:val="center"/>
        </w:trPr>
        <w:tc>
          <w:tcPr>
            <w:tcW w:w="937" w:type="dxa"/>
          </w:tcPr>
          <w:p w14:paraId="356197C8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14:paraId="7C08A7CC" w14:textId="1C3C312D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Users </w:t>
            </w:r>
            <w:r w:rsidR="007E138C">
              <w:rPr>
                <w:rFonts w:ascii="Cambria" w:eastAsia="Cambria" w:hAnsi="Cambria" w:cs="Cambria"/>
                <w:sz w:val="28"/>
                <w:szCs w:val="28"/>
              </w:rPr>
              <w:t xml:space="preserve">shall be able to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filter auction items based on item name, category, and reserve price.</w:t>
            </w:r>
          </w:p>
        </w:tc>
        <w:tc>
          <w:tcPr>
            <w:tcW w:w="2132" w:type="dxa"/>
          </w:tcPr>
          <w:p w14:paraId="731A3CA2" w14:textId="77777777"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Filtering Options</w:t>
            </w:r>
          </w:p>
        </w:tc>
      </w:tr>
    </w:tbl>
    <w:p w14:paraId="02EEC77E" w14:textId="77777777"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sectPr w:rsidR="008D62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864FC" w14:textId="77777777" w:rsidR="00A26F9E" w:rsidRDefault="00A26F9E">
      <w:pPr>
        <w:spacing w:after="0" w:line="240" w:lineRule="auto"/>
      </w:pPr>
      <w:r>
        <w:separator/>
      </w:r>
    </w:p>
  </w:endnote>
  <w:endnote w:type="continuationSeparator" w:id="0">
    <w:p w14:paraId="4A4B4DA8" w14:textId="77777777" w:rsidR="00A26F9E" w:rsidRDefault="00A2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E3B08" w14:textId="77777777" w:rsidR="008D6201" w:rsidRDefault="00BA03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                                                                         [202206100110058,202206100110142,202206100110147,202206100110212] </w:t>
    </w:r>
  </w:p>
  <w:p w14:paraId="607B9512" w14:textId="77777777" w:rsidR="008D6201" w:rsidRDefault="008D62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704B2" w14:textId="77777777" w:rsidR="00A26F9E" w:rsidRDefault="00A26F9E">
      <w:pPr>
        <w:spacing w:after="0" w:line="240" w:lineRule="auto"/>
      </w:pPr>
      <w:r>
        <w:separator/>
      </w:r>
    </w:p>
  </w:footnote>
  <w:footnote w:type="continuationSeparator" w:id="0">
    <w:p w14:paraId="21FA7D4E" w14:textId="77777777" w:rsidR="00A26F9E" w:rsidRDefault="00A26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8E027" w14:textId="77777777" w:rsidR="008D6201" w:rsidRDefault="008D620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mbria" w:eastAsia="Cambria" w:hAnsi="Cambria" w:cs="Cambria"/>
        <w:b/>
        <w:sz w:val="24"/>
        <w:szCs w:val="24"/>
      </w:rPr>
    </w:pPr>
  </w:p>
  <w:tbl>
    <w:tblPr>
      <w:tblStyle w:val="a6"/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911"/>
      <w:gridCol w:w="1449"/>
    </w:tblGrid>
    <w:tr w:rsidR="008D6201" w14:paraId="3A725445" w14:textId="77777777">
      <w:trPr>
        <w:trHeight w:val="288"/>
      </w:trPr>
      <w:tc>
        <w:tcPr>
          <w:tcW w:w="7911" w:type="dxa"/>
        </w:tcPr>
        <w:p w14:paraId="68FC26AF" w14:textId="77777777" w:rsidR="008D6201" w:rsidRDefault="00BA0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color w:val="000000"/>
              <w:sz w:val="32"/>
              <w:szCs w:val="32"/>
            </w:rPr>
            <w:t>Babu Madhav Institute of Information Technology, UTU</w:t>
          </w:r>
        </w:p>
      </w:tc>
      <w:tc>
        <w:tcPr>
          <w:tcW w:w="1449" w:type="dxa"/>
        </w:tcPr>
        <w:p w14:paraId="2C6504B5" w14:textId="77777777" w:rsidR="008D6201" w:rsidRDefault="00BA0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2024</w:t>
          </w:r>
        </w:p>
      </w:tc>
    </w:tr>
  </w:tbl>
  <w:p w14:paraId="4F179D9A" w14:textId="77777777" w:rsidR="008D6201" w:rsidRDefault="008D62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452B8"/>
    <w:multiLevelType w:val="multilevel"/>
    <w:tmpl w:val="52503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01"/>
    <w:rsid w:val="001F24D1"/>
    <w:rsid w:val="00236B79"/>
    <w:rsid w:val="00303A44"/>
    <w:rsid w:val="004A337C"/>
    <w:rsid w:val="005A1D7F"/>
    <w:rsid w:val="005C61B8"/>
    <w:rsid w:val="00601BE6"/>
    <w:rsid w:val="00623B34"/>
    <w:rsid w:val="006D28AE"/>
    <w:rsid w:val="007E138C"/>
    <w:rsid w:val="007E58D0"/>
    <w:rsid w:val="008D6201"/>
    <w:rsid w:val="00A26F9E"/>
    <w:rsid w:val="00AF63F0"/>
    <w:rsid w:val="00BA0396"/>
    <w:rsid w:val="00C87CA0"/>
    <w:rsid w:val="00D849D6"/>
    <w:rsid w:val="00E0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E732"/>
  <w15:docId w15:val="{DD121DBD-D9C3-41C8-8B6E-3DE5DF05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F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51"/>
  </w:style>
  <w:style w:type="paragraph" w:styleId="Footer">
    <w:name w:val="footer"/>
    <w:basedOn w:val="Normal"/>
    <w:link w:val="FooterChar"/>
    <w:uiPriority w:val="99"/>
    <w:unhideWhenUsed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51"/>
  </w:style>
  <w:style w:type="paragraph" w:styleId="BalloonText">
    <w:name w:val="Balloon Text"/>
    <w:basedOn w:val="Normal"/>
    <w:link w:val="BalloonTextChar"/>
    <w:uiPriority w:val="99"/>
    <w:semiHidden/>
    <w:unhideWhenUsed/>
    <w:rsid w:val="0056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19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358F7"/>
    <w:pPr>
      <w:ind w:left="720"/>
      <w:contextualSpacing/>
    </w:pPr>
  </w:style>
  <w:style w:type="character" w:customStyle="1" w:styleId="fontstyle01">
    <w:name w:val="fontstyle01"/>
    <w:basedOn w:val="DefaultParagraphFont"/>
    <w:rsid w:val="00A017C8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5XkmTnCBTpSYWSSzdQdYFkAX/Q==">CgMxLjA4AHIhMTNwbXF3U3Nta2dUWFBqNHhJRlRZZW1scW4tREpUcl84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HEMIL</cp:lastModifiedBy>
  <cp:revision>12</cp:revision>
  <dcterms:created xsi:type="dcterms:W3CDTF">2024-07-01T15:18:00Z</dcterms:created>
  <dcterms:modified xsi:type="dcterms:W3CDTF">2024-07-26T04:00:00Z</dcterms:modified>
</cp:coreProperties>
</file>