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8976452367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23-01-2026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Bank of India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12 , NCRP ACK. No. 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679.00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131310110019367</w:t>
            </w:r>
          </w:p>
        </w:tc>
        <w:tc>
          <w:tcPr>
            <w:tcW w:type="dxa" w:w="1559"/>
          </w:tcPr>
          <w:p>
            <w:r>
              <w:t>18/12/2025 07:33:27 PM</w:t>
            </w:r>
          </w:p>
        </w:tc>
        <w:tc>
          <w:tcPr>
            <w:tcW w:type="dxa" w:w="1559"/>
          </w:tcPr>
          <w:p>
            <w:r>
              <w:t>679.0</w:t>
            </w:r>
          </w:p>
        </w:tc>
        <w:tc>
          <w:tcPr>
            <w:tcW w:type="dxa" w:w="2176"/>
          </w:tcPr>
          <w:p>
            <w:r>
              <w:t>535273719027</w:t>
            </w:r>
          </w:p>
        </w:tc>
        <w:tc>
          <w:tcPr>
            <w:tcW w:type="dxa" w:w="1652"/>
          </w:tcPr>
          <w:p>
            <w:r>
              <w:t>BKID0001313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18/12/2025 07:33:27 PM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