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both"/>
        <w:rPr>
          <w:rFonts w:ascii="Tunga" w:cs="Tunga" w:eastAsia="Tunga" w:hAnsi="Tung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rFonts w:ascii="Tunga" w:cs="Tunga" w:eastAsia="Tunga" w:hAnsi="Tunga"/>
        </w:rPr>
      </w:pPr>
      <w:r w:rsidDel="00000000" w:rsidR="00000000" w:rsidRPr="00000000">
        <w:rPr>
          <w:rFonts w:ascii="Tunga" w:cs="Tunga" w:eastAsia="Tunga" w:hAnsi="Tunga"/>
          <w:rtl w:val="0"/>
        </w:rPr>
        <w:t xml:space="preserve">Software Requirements Specification</w:t>
      </w:r>
    </w:p>
    <w:p w:rsidR="00000000" w:rsidDel="00000000" w:rsidP="00000000" w:rsidRDefault="00000000" w:rsidRPr="00000000" w14:paraId="00000003">
      <w:pPr>
        <w:pStyle w:val="Title"/>
        <w:spacing w:after="400" w:before="0" w:lineRule="auto"/>
        <w:rPr>
          <w:rFonts w:ascii="Tunga" w:cs="Tunga" w:eastAsia="Tunga" w:hAnsi="Tunga"/>
          <w:sz w:val="40"/>
          <w:szCs w:val="40"/>
        </w:rPr>
      </w:pPr>
      <w:r w:rsidDel="00000000" w:rsidR="00000000" w:rsidRPr="00000000">
        <w:rPr>
          <w:rFonts w:ascii="Tunga" w:cs="Tunga" w:eastAsia="Tunga" w:hAnsi="Tunga"/>
          <w:sz w:val="40"/>
          <w:szCs w:val="40"/>
          <w:rtl w:val="0"/>
        </w:rPr>
        <w:t xml:space="preserve">for</w:t>
      </w:r>
    </w:p>
    <w:p w:rsidR="00000000" w:rsidDel="00000000" w:rsidP="00000000" w:rsidRDefault="00000000" w:rsidRPr="00000000" w14:paraId="00000004">
      <w:pPr>
        <w:pStyle w:val="Title"/>
        <w:rPr>
          <w:rFonts w:ascii="Tunga" w:cs="Tunga" w:eastAsia="Tunga" w:hAnsi="Tunga"/>
        </w:rPr>
      </w:pPr>
      <w:r w:rsidDel="00000000" w:rsidR="00000000" w:rsidRPr="00000000">
        <w:rPr>
          <w:rFonts w:ascii="Tunga" w:cs="Tunga" w:eastAsia="Tunga" w:hAnsi="Tunga"/>
          <w:rtl w:val="0"/>
        </w:rPr>
        <w:t xml:space="preserve">WebIMS: Intelligent Medical Software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unga" w:cs="Tunga" w:eastAsia="Tunga" w:hAnsi="Tunga"/>
          <w:b w:val="1"/>
          <w:i w:val="0"/>
          <w:smallCaps w:val="0"/>
          <w:strike w:val="0"/>
          <w:color w:val="000000"/>
          <w:sz w:val="28"/>
          <w:szCs w:val="28"/>
          <w:u w:val="none"/>
          <w:shd w:fill="auto" w:val="clear"/>
          <w:vertAlign w:val="baseline"/>
        </w:rPr>
      </w:pPr>
      <w:r w:rsidDel="00000000" w:rsidR="00000000" w:rsidRPr="00000000">
        <w:rPr>
          <w:rFonts w:ascii="Tunga" w:cs="Tunga" w:eastAsia="Tunga" w:hAnsi="Tunga"/>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unga" w:cs="Tunga" w:eastAsia="Tunga" w:hAnsi="Tunga"/>
          <w:b w:val="1"/>
          <w:i w:val="0"/>
          <w:smallCaps w:val="0"/>
          <w:strike w:val="0"/>
          <w:color w:val="000000"/>
          <w:sz w:val="28"/>
          <w:szCs w:val="28"/>
          <w:u w:val="none"/>
          <w:shd w:fill="auto" w:val="clear"/>
          <w:vertAlign w:val="baseline"/>
        </w:rPr>
      </w:pPr>
      <w:r w:rsidDel="00000000" w:rsidR="00000000" w:rsidRPr="00000000">
        <w:rPr>
          <w:rFonts w:ascii="Tunga" w:cs="Tunga" w:eastAsia="Tunga" w:hAnsi="Tunga"/>
          <w:b w:val="1"/>
          <w:i w:val="0"/>
          <w:smallCaps w:val="0"/>
          <w:strike w:val="0"/>
          <w:color w:val="000000"/>
          <w:sz w:val="28"/>
          <w:szCs w:val="28"/>
          <w:u w:val="none"/>
          <w:shd w:fill="auto" w:val="clear"/>
          <w:vertAlign w:val="baseline"/>
          <w:rtl w:val="0"/>
        </w:rPr>
        <w:t xml:space="preserve">Prepared by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unga" w:cs="Tunga" w:eastAsia="Tunga" w:hAnsi="Tunga"/>
          <w:b w:val="1"/>
          <w:i w:val="0"/>
          <w:smallCaps w:val="0"/>
          <w:strike w:val="0"/>
          <w:color w:val="000000"/>
          <w:sz w:val="28"/>
          <w:szCs w:val="28"/>
          <w:u w:val="none"/>
          <w:shd w:fill="auto" w:val="clear"/>
          <w:vertAlign w:val="baseline"/>
        </w:rPr>
      </w:pPr>
      <w:r w:rsidDel="00000000" w:rsidR="00000000" w:rsidRPr="00000000">
        <w:rPr>
          <w:rFonts w:ascii="Tunga" w:cs="Tunga" w:eastAsia="Tunga" w:hAnsi="Tunga"/>
          <w:b w:val="1"/>
          <w:i w:val="0"/>
          <w:smallCaps w:val="0"/>
          <w:strike w:val="0"/>
          <w:color w:val="000000"/>
          <w:sz w:val="28"/>
          <w:szCs w:val="28"/>
          <w:u w:val="none"/>
          <w:shd w:fill="auto" w:val="clear"/>
          <w:vertAlign w:val="baseline"/>
          <w:rtl w:val="0"/>
        </w:rPr>
        <w:t xml:space="preserve">19ce016 Dhruvil Chaudhary</w:t>
      </w:r>
      <w:r w:rsidDel="00000000" w:rsidR="00000000" w:rsidRPr="00000000">
        <w:rPr>
          <w:rFonts w:ascii="Tunga" w:cs="Tunga" w:eastAsia="Tunga" w:hAnsi="Tunga"/>
          <w:b w:val="1"/>
          <w:sz w:val="28"/>
          <w:szCs w:val="28"/>
          <w:rtl w:val="0"/>
        </w:rPr>
        <w:t xml:space="preserve">, 19ce076 Nikita Mirchandani,19ce119 Hemit Rana</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unga" w:cs="Tunga" w:eastAsia="Tunga" w:hAnsi="Tunga"/>
          <w:b w:val="1"/>
          <w:i w:val="0"/>
          <w:smallCaps w:val="0"/>
          <w:strike w:val="0"/>
          <w:color w:val="000000"/>
          <w:sz w:val="28"/>
          <w:szCs w:val="28"/>
          <w:u w:val="none"/>
          <w:shd w:fill="auto" w:val="clear"/>
          <w:vertAlign w:val="baseline"/>
        </w:rPr>
      </w:pPr>
      <w:r w:rsidDel="00000000" w:rsidR="00000000" w:rsidRPr="00000000">
        <w:rPr>
          <w:rFonts w:ascii="Tunga" w:cs="Tunga" w:eastAsia="Tunga" w:hAnsi="Tunga"/>
          <w:b w:val="1"/>
          <w:i w:val="0"/>
          <w:smallCaps w:val="0"/>
          <w:strike w:val="0"/>
          <w:color w:val="000000"/>
          <w:sz w:val="28"/>
          <w:szCs w:val="28"/>
          <w:u w:val="none"/>
          <w:shd w:fill="auto" w:val="clear"/>
          <w:vertAlign w:val="baseline"/>
          <w:rtl w:val="0"/>
        </w:rPr>
        <w:t xml:space="preserve">Meditab Software (India) Pvt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unga" w:cs="Tunga" w:eastAsia="Tunga" w:hAnsi="Tunga"/>
          <w:b w:val="1"/>
          <w:i w:val="0"/>
          <w:smallCaps w:val="0"/>
          <w:strike w:val="0"/>
          <w:color w:val="000000"/>
          <w:sz w:val="28"/>
          <w:szCs w:val="28"/>
          <w:u w:val="none"/>
          <w:shd w:fill="auto" w:val="clear"/>
          <w:vertAlign w:val="baseline"/>
        </w:rPr>
        <w:sectPr>
          <w:footerReference r:id="rId7" w:type="default"/>
          <w:pgSz w:h="15840" w:w="12240" w:orient="portrait"/>
          <w:pgMar w:bottom="1440" w:top="1440" w:left="1440" w:right="1440" w:header="720" w:footer="720"/>
          <w:pgNumType w:start="1"/>
        </w:sectPr>
      </w:pPr>
      <w:r w:rsidDel="00000000" w:rsidR="00000000" w:rsidRPr="00000000">
        <w:rPr>
          <w:rFonts w:ascii="Tunga" w:cs="Tunga" w:eastAsia="Tunga" w:hAnsi="Tunga"/>
          <w:b w:val="1"/>
          <w:i w:val="0"/>
          <w:smallCaps w:val="0"/>
          <w:strike w:val="0"/>
          <w:color w:val="000000"/>
          <w:sz w:val="28"/>
          <w:szCs w:val="28"/>
          <w:u w:val="none"/>
          <w:shd w:fill="auto" w:val="clear"/>
          <w:vertAlign w:val="baseline"/>
          <w:rtl w:val="0"/>
        </w:rPr>
        <w:t xml:space="preserve">21/2/2023</w:t>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unga" w:cs="Tunga" w:eastAsia="Tunga" w:hAnsi="Tunga"/>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HYPERLINK \l "_heading=h.gjdgxs" </w:instrText>
            <w:fldChar w:fldCharType="separate"/>
          </w: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HYPERLINK \l "_heading=h.30j0zll" </w:instrText>
            <w:fldChar w:fldCharType="separate"/>
          </w: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HYPERLINK \l "_heading=h.1fob9te" </w:instrText>
            <w:fldChar w:fldCharType="separate"/>
          </w: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HYPERLINK \l "_heading=h.3znysh7" </w:instrText>
            <w:fldChar w:fldCharType="separate"/>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HYPERLINK \l "_heading=h.3znysh7" </w:instrText>
            <w:fldChar w:fldCharType="separate"/>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HYPERLINK \l "_heading=h.2et92p0" </w:instrText>
            <w:fldChar w:fldCharType="separate"/>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1.4</w:t>
            <w:tab/>
            <w:t xml:space="preserve">Project Scope</w:t>
            <w:tab/>
          </w:r>
          <w:r w:rsidDel="00000000" w:rsidR="00000000" w:rsidRPr="00000000">
            <w:fldChar w:fldCharType="begin"/>
            <w:instrText xml:space="preserve"> HYPERLINK \l "_heading=h.tyjcwt" </w:instrText>
            <w:fldChar w:fldCharType="separate"/>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HYPERLINK \l "_heading=h.3dy6vkm" </w:instrText>
            <w:fldChar w:fldCharType="separate"/>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2.</w:t>
            <w:tab/>
            <w:t xml:space="preserve">Overall Description</w:t>
            <w:tab/>
            <w:t xml:space="preserve">3</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2.1</w:t>
            <w:tab/>
            <w:t xml:space="preserve">Product Perspective</w:t>
            <w:tab/>
            <w:t xml:space="preserve">3</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2.2</w:t>
            <w:tab/>
            <w:t xml:space="preserve">Product Features</w:t>
            <w:tab/>
            <w:t xml:space="preserve">3</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2.3</w:t>
            <w:tab/>
            <w:t xml:space="preserve">User Classes and Characteristics</w:t>
            <w:tab/>
            <w:t xml:space="preserve">3</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2.4</w:t>
            <w:tab/>
            <w:t xml:space="preserve">Operating Environment</w:t>
            <w:tab/>
            <w:t xml:space="preserve">4</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2.5</w:t>
            <w:tab/>
            <w:t xml:space="preserve">Design and Implementation Constraints</w:t>
            <w:tab/>
            <w:t xml:space="preserve">4</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2.6</w:t>
            <w:tab/>
            <w:t xml:space="preserve">Assumptions and Dependencies</w:t>
            <w:tab/>
            <w:t xml:space="preserve">5</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w:t>
            <w:tab/>
            <w:t xml:space="preserve">System Features</w:t>
            <w:tab/>
            <w:t xml:space="preserve">6</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3.1</w:t>
            <w:tab/>
            <w:t xml:space="preserve">New </w:t>
          </w:r>
          <w:r w:rsidDel="00000000" w:rsidR="00000000" w:rsidRPr="00000000">
            <w:rPr>
              <w:rFonts w:ascii="Tunga" w:cs="Tunga" w:eastAsia="Tunga" w:hAnsi="Tunga"/>
              <w:sz w:val="22"/>
              <w:szCs w:val="22"/>
              <w:rtl w:val="0"/>
            </w:rPr>
            <w:t xml:space="preserve">Patient Creation</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ab/>
            <w:t xml:space="preserve">6</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3.2</w:t>
            <w:tab/>
          </w:r>
          <w:r w:rsidDel="00000000" w:rsidR="00000000" w:rsidRPr="00000000">
            <w:rPr>
              <w:rFonts w:ascii="Tunga" w:cs="Tunga" w:eastAsia="Tunga" w:hAnsi="Tunga"/>
              <w:sz w:val="22"/>
              <w:szCs w:val="22"/>
              <w:rtl w:val="0"/>
            </w:rPr>
            <w:t xml:space="preserve">Patient Data Retrieval</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ab/>
            <w:t xml:space="preserve">6</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3.3</w:t>
            <w:tab/>
          </w:r>
          <w:r w:rsidDel="00000000" w:rsidR="00000000" w:rsidRPr="00000000">
            <w:rPr>
              <w:rFonts w:ascii="Tunga" w:cs="Tunga" w:eastAsia="Tunga" w:hAnsi="Tunga"/>
              <w:sz w:val="22"/>
              <w:szCs w:val="22"/>
              <w:rtl w:val="0"/>
            </w:rPr>
            <w:t xml:space="preserve">Patient Data Updation</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ab/>
            <w:t xml:space="preserve">7</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3.4</w:t>
            <w:tab/>
          </w:r>
          <w:r w:rsidDel="00000000" w:rsidR="00000000" w:rsidRPr="00000000">
            <w:rPr>
              <w:rFonts w:ascii="Tunga" w:cs="Tunga" w:eastAsia="Tunga" w:hAnsi="Tunga"/>
              <w:sz w:val="22"/>
              <w:szCs w:val="22"/>
              <w:rtl w:val="0"/>
            </w:rPr>
            <w:t xml:space="preserve">Patient Deletion</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ab/>
            <w:t xml:space="preserve">8</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3.5</w:t>
            <w:tab/>
          </w:r>
          <w:r w:rsidDel="00000000" w:rsidR="00000000" w:rsidRPr="00000000">
            <w:rPr>
              <w:rFonts w:ascii="Tunga" w:cs="Tunga" w:eastAsia="Tunga" w:hAnsi="Tunga"/>
              <w:sz w:val="22"/>
              <w:szCs w:val="22"/>
              <w:rtl w:val="0"/>
            </w:rPr>
            <w:t xml:space="preserve">Patient Allergy Section</w:t>
          </w: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ab/>
            <w:t xml:space="preserve">8</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4.</w:t>
            <w:tab/>
            <w:t xml:space="preserve">External Interface Requirements</w:t>
            <w:tab/>
            <w:t xml:space="preserve">10</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4.1</w:t>
            <w:tab/>
            <w:t xml:space="preserve">User Interfaces</w:t>
            <w:tab/>
            <w:t xml:space="preserve">10</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4.2</w:t>
            <w:tab/>
            <w:t xml:space="preserve">Software Interfaces</w:t>
            <w:tab/>
            <w:t xml:space="preserve">1</w:t>
          </w:r>
          <w:r w:rsidDel="00000000" w:rsidR="00000000" w:rsidRPr="00000000">
            <w:rPr>
              <w:rFonts w:ascii="Tunga" w:cs="Tunga" w:eastAsia="Tunga" w:hAnsi="Tunga"/>
              <w:sz w:val="22"/>
              <w:szCs w:val="22"/>
              <w:rtl w:val="0"/>
            </w:rPr>
            <w:t xml:space="preserve">4</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4.3</w:t>
            <w:tab/>
            <w:t xml:space="preserve">Communications Interfaces</w:t>
            <w:tab/>
            <w:t xml:space="preserve">1</w:t>
          </w:r>
          <w:r w:rsidDel="00000000" w:rsidR="00000000" w:rsidRPr="00000000">
            <w:rPr>
              <w:rFonts w:ascii="Tunga" w:cs="Tunga" w:eastAsia="Tunga" w:hAnsi="Tunga"/>
              <w:sz w:val="22"/>
              <w:szCs w:val="22"/>
              <w:rtl w:val="0"/>
            </w:rPr>
            <w:t xml:space="preserve">4</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5.</w:t>
            <w:tab/>
            <w:t xml:space="preserve">Other Nonfunctional Requirements</w:t>
            <w:tab/>
            <w:t xml:space="preserve">1</w:t>
          </w:r>
          <w:r w:rsidDel="00000000" w:rsidR="00000000" w:rsidRPr="00000000">
            <w:rPr>
              <w:rFonts w:ascii="Tunga" w:cs="Tunga" w:eastAsia="Tunga" w:hAnsi="Tunga"/>
              <w:b w:val="1"/>
              <w:rtl w:val="0"/>
            </w:rPr>
            <w:t xml:space="preserve">5</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5.1</w:t>
            <w:tab/>
            <w:t xml:space="preserve">Performance Requirements</w:t>
            <w:tab/>
            <w:t xml:space="preserve">1</w:t>
          </w:r>
          <w:r w:rsidDel="00000000" w:rsidR="00000000" w:rsidRPr="00000000">
            <w:rPr>
              <w:rFonts w:ascii="Tunga" w:cs="Tunga" w:eastAsia="Tunga" w:hAnsi="Tunga"/>
              <w:sz w:val="22"/>
              <w:szCs w:val="22"/>
              <w:rtl w:val="0"/>
            </w:rPr>
            <w:t xml:space="preserve">5</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5.3</w:t>
            <w:tab/>
            <w:t xml:space="preserve">Security Requirements</w:t>
            <w:tab/>
            <w:t xml:space="preserve">1</w:t>
          </w:r>
          <w:r w:rsidDel="00000000" w:rsidR="00000000" w:rsidRPr="00000000">
            <w:rPr>
              <w:rFonts w:ascii="Tunga" w:cs="Tunga" w:eastAsia="Tunga" w:hAnsi="Tunga"/>
              <w:sz w:val="22"/>
              <w:szCs w:val="22"/>
              <w:rtl w:val="0"/>
            </w:rPr>
            <w:t xml:space="preserve">5</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unga" w:cs="Tunga" w:eastAsia="Tunga" w:hAnsi="Tunga"/>
              <w:b w:val="0"/>
              <w:i w:val="0"/>
              <w:smallCaps w:val="0"/>
              <w:strike w:val="0"/>
              <w:color w:val="000000"/>
              <w:sz w:val="22"/>
              <w:szCs w:val="22"/>
              <w:u w:val="none"/>
              <w:shd w:fill="auto" w:val="clear"/>
              <w:vertAlign w:val="baseline"/>
            </w:rPr>
          </w:pPr>
          <w:r w:rsidDel="00000000" w:rsidR="00000000" w:rsidRPr="00000000">
            <w:rPr>
              <w:rFonts w:ascii="Tunga" w:cs="Tunga" w:eastAsia="Tunga" w:hAnsi="Tunga"/>
              <w:b w:val="0"/>
              <w:i w:val="0"/>
              <w:smallCaps w:val="0"/>
              <w:strike w:val="0"/>
              <w:color w:val="000000"/>
              <w:sz w:val="22"/>
              <w:szCs w:val="22"/>
              <w:u w:val="none"/>
              <w:shd w:fill="auto" w:val="clear"/>
              <w:vertAlign w:val="baseline"/>
              <w:rtl w:val="0"/>
            </w:rPr>
            <w:t xml:space="preserve">5.4</w:t>
            <w:tab/>
            <w:t xml:space="preserve">Software Quality Attributes</w:t>
            <w:tab/>
            <w:t xml:space="preserve">1</w:t>
          </w:r>
          <w:r w:rsidDel="00000000" w:rsidR="00000000" w:rsidRPr="00000000">
            <w:rPr>
              <w:rFonts w:ascii="Tunga" w:cs="Tunga" w:eastAsia="Tunga" w:hAnsi="Tunga"/>
              <w:sz w:val="22"/>
              <w:szCs w:val="22"/>
              <w:rtl w:val="0"/>
            </w:rPr>
            <w:t xml:space="preserve">5</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6.</w:t>
            <w:tab/>
            <w:t xml:space="preserve">Other Requirements</w:t>
            <w:tab/>
            <w:t xml:space="preserve">1</w:t>
          </w:r>
          <w:r w:rsidDel="00000000" w:rsidR="00000000" w:rsidRPr="00000000">
            <w:rPr>
              <w:rFonts w:ascii="Tunga" w:cs="Tunga" w:eastAsia="Tunga" w:hAnsi="Tunga"/>
              <w:b w:val="1"/>
              <w:rtl w:val="0"/>
            </w:rPr>
            <w:t xml:space="preserve">6</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Appendix A: Glossary</w:t>
            <w:tab/>
            <w:t xml:space="preserve">1</w:t>
          </w:r>
          <w:r w:rsidDel="00000000" w:rsidR="00000000" w:rsidRPr="00000000">
            <w:rPr>
              <w:rFonts w:ascii="Tunga" w:cs="Tunga" w:eastAsia="Tunga" w:hAnsi="Tunga"/>
              <w:b w:val="1"/>
              <w:rtl w:val="0"/>
            </w:rPr>
            <w:t xml:space="preserve">7</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Appendix B: Analysis Models</w:t>
            <w:tab/>
            <w:t xml:space="preserve">1</w:t>
          </w:r>
          <w:r w:rsidDel="00000000" w:rsidR="00000000" w:rsidRPr="00000000">
            <w:rPr>
              <w:rFonts w:ascii="Tunga" w:cs="Tunga" w:eastAsia="Tunga" w:hAnsi="Tunga"/>
              <w:b w:val="1"/>
              <w:rtl w:val="0"/>
            </w:rPr>
            <w:t xml:space="preserve">7</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Appendix C: Issues List</w:t>
            <w:tab/>
            <w:t xml:space="preserve">1</w:t>
          </w:r>
          <w:r w:rsidDel="00000000" w:rsidR="00000000" w:rsidRPr="00000000">
            <w:rPr>
              <w:rFonts w:ascii="Tunga" w:cs="Tunga" w:eastAsia="Tunga" w:hAnsi="Tunga"/>
              <w:b w:val="1"/>
              <w:rtl w:val="0"/>
            </w:rPr>
            <w:t xml:space="preserve">9</w:t>
          </w:r>
          <w:r w:rsidDel="00000000" w:rsidR="00000000" w:rsidRPr="00000000">
            <w:rPr>
              <w:rtl w:val="0"/>
            </w:rPr>
          </w:r>
        </w:p>
        <w:p w:rsidR="00000000" w:rsidDel="00000000" w:rsidP="00000000" w:rsidRDefault="00000000" w:rsidRPr="00000000" w14:paraId="0000002C">
          <w:pPr>
            <w:jc w:val="both"/>
            <w:rPr>
              <w:rFonts w:ascii="Tunga" w:cs="Tunga" w:eastAsia="Tunga" w:hAnsi="Tunga"/>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jc w:val="both"/>
        <w:rPr>
          <w:rFonts w:ascii="Tunga" w:cs="Tunga" w:eastAsia="Tunga" w:hAnsi="Tunga"/>
          <w:b w:val="1"/>
        </w:rPr>
      </w:pPr>
      <w:r w:rsidDel="00000000" w:rsidR="00000000" w:rsidRPr="00000000">
        <w:rPr>
          <w:rtl w:val="0"/>
        </w:rPr>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1"/>
          <w:i w:val="0"/>
          <w:smallCaps w:val="0"/>
          <w:strike w:val="0"/>
          <w:color w:val="000000"/>
          <w:sz w:val="36"/>
          <w:szCs w:val="36"/>
          <w:u w:val="none"/>
          <w:shd w:fill="auto" w:val="clear"/>
          <w:vertAlign w:val="baseline"/>
        </w:rPr>
      </w:pPr>
      <w:bookmarkStart w:colFirst="0" w:colLast="0" w:name="_heading=h.30j0zll" w:id="1"/>
      <w:bookmarkEnd w:id="1"/>
      <w:r w:rsidDel="00000000" w:rsidR="00000000" w:rsidRPr="00000000">
        <w:rPr>
          <w:rFonts w:ascii="Tunga" w:cs="Tunga" w:eastAsia="Tunga" w:hAnsi="Tunga"/>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tcMar>
              <w:top w:w="0.0" w:type="dxa"/>
              <w:bottom w:w="0.0" w:type="dxa"/>
            </w:tcMar>
          </w:tcPr>
          <w:p w:rsidR="00000000" w:rsidDel="00000000" w:rsidP="00000000" w:rsidRDefault="00000000" w:rsidRPr="00000000" w14:paraId="0000002F">
            <w:pPr>
              <w:spacing w:after="40" w:before="40" w:lineRule="auto"/>
              <w:jc w:val="both"/>
              <w:rPr>
                <w:rFonts w:ascii="Tunga" w:cs="Tunga" w:eastAsia="Tunga" w:hAnsi="Tunga"/>
                <w:b w:val="1"/>
              </w:rPr>
            </w:pPr>
            <w:r w:rsidDel="00000000" w:rsidR="00000000" w:rsidRPr="00000000">
              <w:rPr>
                <w:rFonts w:ascii="Tunga" w:cs="Tunga" w:eastAsia="Tunga" w:hAnsi="Tunga"/>
                <w:b w:val="1"/>
                <w:rtl w:val="0"/>
              </w:rPr>
              <w:t xml:space="preserve">Name</w:t>
            </w:r>
          </w:p>
        </w:tc>
        <w:tc>
          <w:tcPr>
            <w:tcBorders>
              <w:top w:color="000000" w:space="0" w:sz="12" w:val="single"/>
              <w:bottom w:color="000000" w:space="0" w:sz="12" w:val="single"/>
            </w:tcBorders>
            <w:tcMar>
              <w:top w:w="0.0" w:type="dxa"/>
              <w:bottom w:w="0.0" w:type="dxa"/>
            </w:tcMar>
          </w:tcPr>
          <w:p w:rsidR="00000000" w:rsidDel="00000000" w:rsidP="00000000" w:rsidRDefault="00000000" w:rsidRPr="00000000" w14:paraId="00000030">
            <w:pPr>
              <w:spacing w:after="40" w:before="40" w:lineRule="auto"/>
              <w:jc w:val="both"/>
              <w:rPr>
                <w:rFonts w:ascii="Tunga" w:cs="Tunga" w:eastAsia="Tunga" w:hAnsi="Tunga"/>
                <w:b w:val="1"/>
              </w:rPr>
            </w:pPr>
            <w:r w:rsidDel="00000000" w:rsidR="00000000" w:rsidRPr="00000000">
              <w:rPr>
                <w:rFonts w:ascii="Tunga" w:cs="Tunga" w:eastAsia="Tunga" w:hAnsi="Tunga"/>
                <w:b w:val="1"/>
                <w:rtl w:val="0"/>
              </w:rPr>
              <w:t xml:space="preserve">Date</w:t>
            </w:r>
          </w:p>
        </w:tc>
        <w:tc>
          <w:tcPr>
            <w:tcBorders>
              <w:top w:color="000000" w:space="0" w:sz="12" w:val="single"/>
              <w:bottom w:color="000000" w:space="0" w:sz="12" w:val="single"/>
            </w:tcBorders>
            <w:tcMar>
              <w:top w:w="0.0" w:type="dxa"/>
              <w:bottom w:w="0.0" w:type="dxa"/>
            </w:tcMar>
          </w:tcPr>
          <w:p w:rsidR="00000000" w:rsidDel="00000000" w:rsidP="00000000" w:rsidRDefault="00000000" w:rsidRPr="00000000" w14:paraId="00000031">
            <w:pPr>
              <w:spacing w:after="40" w:before="40" w:lineRule="auto"/>
              <w:jc w:val="both"/>
              <w:rPr>
                <w:rFonts w:ascii="Tunga" w:cs="Tunga" w:eastAsia="Tunga" w:hAnsi="Tunga"/>
                <w:b w:val="1"/>
              </w:rPr>
            </w:pPr>
            <w:r w:rsidDel="00000000" w:rsidR="00000000" w:rsidRPr="00000000">
              <w:rPr>
                <w:rFonts w:ascii="Tunga" w:cs="Tunga" w:eastAsia="Tunga" w:hAnsi="Tunga"/>
                <w:b w:val="1"/>
                <w:rtl w:val="0"/>
              </w:rPr>
              <w:t xml:space="preserve">Reason For Changes</w:t>
            </w:r>
          </w:p>
        </w:tc>
        <w:tc>
          <w:tcPr>
            <w:tcBorders>
              <w:top w:color="000000" w:space="0" w:sz="12" w:val="single"/>
              <w:bottom w:color="000000" w:space="0" w:sz="12" w:val="single"/>
            </w:tcBorders>
            <w:tcMar>
              <w:top w:w="0.0" w:type="dxa"/>
              <w:bottom w:w="0.0" w:type="dxa"/>
            </w:tcMar>
          </w:tcPr>
          <w:p w:rsidR="00000000" w:rsidDel="00000000" w:rsidP="00000000" w:rsidRDefault="00000000" w:rsidRPr="00000000" w14:paraId="00000032">
            <w:pPr>
              <w:spacing w:after="40" w:before="40" w:lineRule="auto"/>
              <w:jc w:val="both"/>
              <w:rPr>
                <w:rFonts w:ascii="Tunga" w:cs="Tunga" w:eastAsia="Tunga" w:hAnsi="Tunga"/>
                <w:b w:val="1"/>
              </w:rPr>
            </w:pPr>
            <w:r w:rsidDel="00000000" w:rsidR="00000000" w:rsidRPr="00000000">
              <w:rPr>
                <w:rFonts w:ascii="Tunga" w:cs="Tunga" w:eastAsia="Tunga" w:hAnsi="Tunga"/>
                <w:b w:val="1"/>
                <w:rtl w:val="0"/>
              </w:rPr>
              <w:t xml:space="preserve">Version</w:t>
            </w:r>
          </w:p>
        </w:tc>
      </w:tr>
      <w:tr>
        <w:trPr>
          <w:cantSplit w:val="0"/>
          <w:tblHeader w:val="0"/>
        </w:trPr>
        <w:tc>
          <w:tcPr>
            <w:tcBorders>
              <w:top w:color="000000" w:space="0" w:sz="0" w:val="nil"/>
            </w:tcBorders>
            <w:tcMar>
              <w:top w:w="0.0" w:type="dxa"/>
              <w:bottom w:w="0.0" w:type="dxa"/>
            </w:tcMar>
          </w:tcPr>
          <w:p w:rsidR="00000000" w:rsidDel="00000000" w:rsidP="00000000" w:rsidRDefault="00000000" w:rsidRPr="00000000" w14:paraId="00000033">
            <w:pPr>
              <w:spacing w:after="40" w:before="40" w:lineRule="auto"/>
              <w:jc w:val="both"/>
              <w:rPr>
                <w:rFonts w:ascii="Tunga" w:cs="Tunga" w:eastAsia="Tunga" w:hAnsi="Tunga"/>
              </w:rPr>
            </w:pPr>
            <w:r w:rsidDel="00000000" w:rsidR="00000000" w:rsidRPr="00000000">
              <w:rPr>
                <w:rtl w:val="0"/>
              </w:rPr>
            </w:r>
          </w:p>
        </w:tc>
        <w:tc>
          <w:tcPr>
            <w:tcBorders>
              <w:top w:color="000000" w:space="0" w:sz="0" w:val="nil"/>
            </w:tcBorders>
            <w:tcMar>
              <w:top w:w="0.0" w:type="dxa"/>
              <w:bottom w:w="0.0" w:type="dxa"/>
            </w:tcMar>
          </w:tcPr>
          <w:p w:rsidR="00000000" w:rsidDel="00000000" w:rsidP="00000000" w:rsidRDefault="00000000" w:rsidRPr="00000000" w14:paraId="00000034">
            <w:pPr>
              <w:spacing w:after="40" w:before="40" w:lineRule="auto"/>
              <w:jc w:val="both"/>
              <w:rPr>
                <w:rFonts w:ascii="Tunga" w:cs="Tunga" w:eastAsia="Tunga" w:hAnsi="Tunga"/>
              </w:rPr>
            </w:pPr>
            <w:r w:rsidDel="00000000" w:rsidR="00000000" w:rsidRPr="00000000">
              <w:rPr>
                <w:rtl w:val="0"/>
              </w:rPr>
            </w:r>
          </w:p>
        </w:tc>
        <w:tc>
          <w:tcPr>
            <w:tcBorders>
              <w:top w:color="000000" w:space="0" w:sz="0" w:val="nil"/>
            </w:tcBorders>
            <w:tcMar>
              <w:top w:w="0.0" w:type="dxa"/>
              <w:bottom w:w="0.0" w:type="dxa"/>
            </w:tcMar>
          </w:tcPr>
          <w:p w:rsidR="00000000" w:rsidDel="00000000" w:rsidP="00000000" w:rsidRDefault="00000000" w:rsidRPr="00000000" w14:paraId="00000035">
            <w:pPr>
              <w:spacing w:after="40" w:before="40" w:lineRule="auto"/>
              <w:jc w:val="both"/>
              <w:rPr>
                <w:rFonts w:ascii="Tunga" w:cs="Tunga" w:eastAsia="Tunga" w:hAnsi="Tunga"/>
              </w:rPr>
            </w:pPr>
            <w:r w:rsidDel="00000000" w:rsidR="00000000" w:rsidRPr="00000000">
              <w:rPr>
                <w:rtl w:val="0"/>
              </w:rPr>
            </w:r>
          </w:p>
        </w:tc>
        <w:tc>
          <w:tcPr>
            <w:tcBorders>
              <w:top w:color="000000" w:space="0" w:sz="0" w:val="nil"/>
            </w:tcBorders>
            <w:tcMar>
              <w:top w:w="0.0" w:type="dxa"/>
              <w:bottom w:w="0.0" w:type="dxa"/>
            </w:tcMar>
          </w:tcPr>
          <w:p w:rsidR="00000000" w:rsidDel="00000000" w:rsidP="00000000" w:rsidRDefault="00000000" w:rsidRPr="00000000" w14:paraId="00000036">
            <w:pPr>
              <w:spacing w:after="40" w:before="40" w:lineRule="auto"/>
              <w:jc w:val="both"/>
              <w:rPr>
                <w:rFonts w:ascii="Tunga" w:cs="Tunga" w:eastAsia="Tunga" w:hAnsi="Tunga"/>
              </w:rPr>
            </w:pPr>
            <w:r w:rsidDel="00000000" w:rsidR="00000000" w:rsidRPr="00000000">
              <w:rPr>
                <w:rtl w:val="0"/>
              </w:rPr>
            </w:r>
          </w:p>
        </w:tc>
      </w:tr>
      <w:tr>
        <w:trPr>
          <w:cantSplit w:val="0"/>
          <w:tblHeader w:val="0"/>
        </w:trPr>
        <w:tc>
          <w:tcPr>
            <w:tcBorders>
              <w:bottom w:color="000000" w:space="0" w:sz="12" w:val="single"/>
            </w:tcBorders>
            <w:tcMar>
              <w:top w:w="0.0" w:type="dxa"/>
              <w:bottom w:w="0.0" w:type="dxa"/>
            </w:tcMar>
          </w:tcPr>
          <w:p w:rsidR="00000000" w:rsidDel="00000000" w:rsidP="00000000" w:rsidRDefault="00000000" w:rsidRPr="00000000" w14:paraId="00000037">
            <w:pPr>
              <w:spacing w:after="40" w:before="40" w:lineRule="auto"/>
              <w:jc w:val="both"/>
              <w:rPr>
                <w:rFonts w:ascii="Tunga" w:cs="Tunga" w:eastAsia="Tunga" w:hAnsi="Tunga"/>
              </w:rPr>
            </w:pPr>
            <w:r w:rsidDel="00000000" w:rsidR="00000000" w:rsidRPr="00000000">
              <w:rPr>
                <w:rtl w:val="0"/>
              </w:rPr>
            </w:r>
          </w:p>
        </w:tc>
        <w:tc>
          <w:tcPr>
            <w:tcBorders>
              <w:bottom w:color="000000" w:space="0" w:sz="12" w:val="single"/>
            </w:tcBorders>
            <w:tcMar>
              <w:top w:w="0.0" w:type="dxa"/>
              <w:bottom w:w="0.0" w:type="dxa"/>
            </w:tcMar>
          </w:tcPr>
          <w:p w:rsidR="00000000" w:rsidDel="00000000" w:rsidP="00000000" w:rsidRDefault="00000000" w:rsidRPr="00000000" w14:paraId="00000038">
            <w:pPr>
              <w:spacing w:after="40" w:before="40" w:lineRule="auto"/>
              <w:jc w:val="both"/>
              <w:rPr>
                <w:rFonts w:ascii="Tunga" w:cs="Tunga" w:eastAsia="Tunga" w:hAnsi="Tunga"/>
              </w:rPr>
            </w:pPr>
            <w:r w:rsidDel="00000000" w:rsidR="00000000" w:rsidRPr="00000000">
              <w:rPr>
                <w:rtl w:val="0"/>
              </w:rPr>
            </w:r>
          </w:p>
        </w:tc>
        <w:tc>
          <w:tcPr>
            <w:tcBorders>
              <w:bottom w:color="000000" w:space="0" w:sz="12" w:val="single"/>
            </w:tcBorders>
            <w:tcMar>
              <w:top w:w="0.0" w:type="dxa"/>
              <w:bottom w:w="0.0" w:type="dxa"/>
            </w:tcMar>
          </w:tcPr>
          <w:p w:rsidR="00000000" w:rsidDel="00000000" w:rsidP="00000000" w:rsidRDefault="00000000" w:rsidRPr="00000000" w14:paraId="00000039">
            <w:pPr>
              <w:spacing w:after="40" w:before="40" w:lineRule="auto"/>
              <w:jc w:val="both"/>
              <w:rPr>
                <w:rFonts w:ascii="Tunga" w:cs="Tunga" w:eastAsia="Tunga" w:hAnsi="Tunga"/>
              </w:rPr>
            </w:pPr>
            <w:r w:rsidDel="00000000" w:rsidR="00000000" w:rsidRPr="00000000">
              <w:rPr>
                <w:rtl w:val="0"/>
              </w:rPr>
            </w:r>
          </w:p>
        </w:tc>
        <w:tc>
          <w:tcPr>
            <w:tcBorders>
              <w:bottom w:color="000000" w:space="0" w:sz="12" w:val="single"/>
            </w:tcBorders>
            <w:tcMar>
              <w:top w:w="0.0" w:type="dxa"/>
              <w:bottom w:w="0.0" w:type="dxa"/>
            </w:tcMar>
          </w:tcPr>
          <w:p w:rsidR="00000000" w:rsidDel="00000000" w:rsidP="00000000" w:rsidRDefault="00000000" w:rsidRPr="00000000" w14:paraId="0000003A">
            <w:pPr>
              <w:spacing w:after="40" w:before="40" w:lineRule="auto"/>
              <w:jc w:val="both"/>
              <w:rPr>
                <w:rFonts w:ascii="Tunga" w:cs="Tunga" w:eastAsia="Tunga" w:hAnsi="Tunga"/>
              </w:rPr>
            </w:pPr>
            <w:r w:rsidDel="00000000" w:rsidR="00000000" w:rsidRPr="00000000">
              <w:rPr>
                <w:rtl w:val="0"/>
              </w:rPr>
            </w:r>
          </w:p>
        </w:tc>
      </w:tr>
    </w:tbl>
    <w:p w:rsidR="00000000" w:rsidDel="00000000" w:rsidP="00000000" w:rsidRDefault="00000000" w:rsidRPr="00000000" w14:paraId="0000003B">
      <w:pPr>
        <w:jc w:val="both"/>
        <w:rPr>
          <w:rFonts w:ascii="Tunga" w:cs="Tunga" w:eastAsia="Tunga" w:hAnsi="Tunga"/>
          <w:b w:val="1"/>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C">
      <w:pPr>
        <w:pStyle w:val="Heading1"/>
        <w:numPr>
          <w:ilvl w:val="0"/>
          <w:numId w:val="8"/>
        </w:numPr>
        <w:ind w:left="0" w:firstLine="0"/>
        <w:jc w:val="both"/>
        <w:rPr>
          <w:rFonts w:ascii="Tunga" w:cs="Tunga" w:eastAsia="Tunga" w:hAnsi="Tunga"/>
          <w:sz w:val="32"/>
          <w:szCs w:val="32"/>
        </w:rPr>
      </w:pPr>
      <w:bookmarkStart w:colFirst="0" w:colLast="0" w:name="_heading=h.1fob9te" w:id="2"/>
      <w:bookmarkEnd w:id="2"/>
      <w:r w:rsidDel="00000000" w:rsidR="00000000" w:rsidRPr="00000000">
        <w:rPr>
          <w:rFonts w:ascii="Tunga" w:cs="Tunga" w:eastAsia="Tunga" w:hAnsi="Tunga"/>
          <w:sz w:val="32"/>
          <w:szCs w:val="32"/>
          <w:rtl w:val="0"/>
        </w:rPr>
        <w:t xml:space="preserve">Introduction</w:t>
      </w:r>
    </w:p>
    <w:p w:rsidR="00000000" w:rsidDel="00000000" w:rsidP="00000000" w:rsidRDefault="00000000" w:rsidRPr="00000000" w14:paraId="0000003D">
      <w:pPr>
        <w:pStyle w:val="Heading2"/>
        <w:numPr>
          <w:ilvl w:val="1"/>
          <w:numId w:val="8"/>
        </w:numPr>
        <w:ind w:left="0" w:firstLine="0"/>
        <w:jc w:val="both"/>
        <w:rPr>
          <w:rFonts w:ascii="Tunga" w:cs="Tunga" w:eastAsia="Tunga" w:hAnsi="Tunga"/>
          <w:sz w:val="24"/>
          <w:szCs w:val="24"/>
        </w:rPr>
      </w:pPr>
      <w:bookmarkStart w:colFirst="0" w:colLast="0" w:name="_heading=h.3znysh7" w:id="3"/>
      <w:bookmarkEnd w:id="3"/>
      <w:r w:rsidDel="00000000" w:rsidR="00000000" w:rsidRPr="00000000">
        <w:rPr>
          <w:rFonts w:ascii="Tunga" w:cs="Tunga" w:eastAsia="Tunga" w:hAnsi="Tunga"/>
          <w:sz w:val="24"/>
          <w:szCs w:val="24"/>
          <w:rtl w:val="0"/>
        </w:rPr>
        <w:t xml:space="preserve">Purpose </w:t>
      </w:r>
    </w:p>
    <w:p w:rsidR="00000000" w:rsidDel="00000000" w:rsidP="00000000" w:rsidRDefault="00000000" w:rsidRPr="00000000" w14:paraId="0000003E">
      <w:pPr>
        <w:pStyle w:val="Heading2"/>
        <w:numPr>
          <w:ilvl w:val="0"/>
          <w:numId w:val="3"/>
        </w:numPr>
        <w:spacing w:after="0" w:before="0" w:lineRule="auto"/>
        <w:ind w:left="720" w:hanging="360"/>
        <w:jc w:val="both"/>
        <w:rPr>
          <w:rFonts w:ascii="Tunga" w:cs="Tunga" w:eastAsia="Tunga" w:hAnsi="Tunga"/>
          <w:b w:val="0"/>
          <w:sz w:val="24"/>
          <w:szCs w:val="24"/>
          <w:u w:val="none"/>
        </w:rPr>
      </w:pPr>
      <w:r w:rsidDel="00000000" w:rsidR="00000000" w:rsidRPr="00000000">
        <w:rPr>
          <w:rFonts w:ascii="Tunga" w:cs="Tunga" w:eastAsia="Tunga" w:hAnsi="Tunga"/>
          <w:b w:val="0"/>
          <w:sz w:val="24"/>
          <w:szCs w:val="24"/>
          <w:rtl w:val="0"/>
        </w:rPr>
        <w:t xml:space="preserve">The Purpose of Software Requirements Specification (SRS) is to provide a detailed description of  the Medical Billing and Electronic Health Record management system. SRS will give a complete understanding of purpose and its functionality. This document helps developers to understand software correctly as well as it can be used as a software validation document for users. </w:t>
      </w:r>
    </w:p>
    <w:p w:rsidR="00000000" w:rsidDel="00000000" w:rsidP="00000000" w:rsidRDefault="00000000" w:rsidRPr="00000000" w14:paraId="0000003F">
      <w:pPr>
        <w:pStyle w:val="Heading2"/>
        <w:numPr>
          <w:ilvl w:val="1"/>
          <w:numId w:val="8"/>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Document Conventions</w:t>
      </w:r>
    </w:p>
    <w:p w:rsidR="00000000" w:rsidDel="00000000" w:rsidP="00000000" w:rsidRDefault="00000000" w:rsidRPr="00000000" w14:paraId="00000040">
      <w:pPr>
        <w:pStyle w:val="Heading2"/>
        <w:numPr>
          <w:ilvl w:val="0"/>
          <w:numId w:val="9"/>
        </w:numPr>
        <w:spacing w:after="0" w:before="0" w:lineRule="auto"/>
        <w:ind w:left="720" w:hanging="360"/>
        <w:jc w:val="both"/>
        <w:rPr>
          <w:rFonts w:ascii="Tunga" w:cs="Tunga" w:eastAsia="Tunga" w:hAnsi="Tunga"/>
          <w:b w:val="0"/>
          <w:sz w:val="24"/>
          <w:szCs w:val="24"/>
          <w:u w:val="none"/>
        </w:rPr>
      </w:pPr>
      <w:bookmarkStart w:colFirst="0" w:colLast="0" w:name="_heading=h.2et92p0" w:id="4"/>
      <w:bookmarkEnd w:id="4"/>
      <w:r w:rsidDel="00000000" w:rsidR="00000000" w:rsidRPr="00000000">
        <w:rPr>
          <w:rFonts w:ascii="Tunga" w:cs="Tunga" w:eastAsia="Tunga" w:hAnsi="Tunga"/>
          <w:b w:val="0"/>
          <w:sz w:val="24"/>
          <w:szCs w:val="24"/>
          <w:rtl w:val="0"/>
        </w:rPr>
        <w:t xml:space="preserve">When writing the SRS document for the 8th Semester SPM the following terminologies are: To make the document more effective and readable we used Times New Roman font style and 11 font size and headings are bold.</w:t>
      </w:r>
      <w:r w:rsidDel="00000000" w:rsidR="00000000" w:rsidRPr="00000000">
        <w:rPr>
          <w:rtl w:val="0"/>
        </w:rPr>
      </w:r>
    </w:p>
    <w:p w:rsidR="00000000" w:rsidDel="00000000" w:rsidP="00000000" w:rsidRDefault="00000000" w:rsidRPr="00000000" w14:paraId="00000041">
      <w:pPr>
        <w:pStyle w:val="Heading2"/>
        <w:numPr>
          <w:ilvl w:val="1"/>
          <w:numId w:val="8"/>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Intended Audience and Reading Suggestions</w:t>
      </w:r>
    </w:p>
    <w:p w:rsidR="00000000" w:rsidDel="00000000" w:rsidP="00000000" w:rsidRDefault="00000000" w:rsidRPr="00000000" w14:paraId="00000042">
      <w:pPr>
        <w:pStyle w:val="Heading2"/>
        <w:numPr>
          <w:ilvl w:val="0"/>
          <w:numId w:val="7"/>
        </w:numPr>
        <w:spacing w:after="0" w:before="0" w:lineRule="auto"/>
        <w:ind w:left="720" w:hanging="360"/>
        <w:jc w:val="both"/>
        <w:rPr>
          <w:rFonts w:ascii="Tunga" w:cs="Tunga" w:eastAsia="Tunga" w:hAnsi="Tunga"/>
          <w:b w:val="0"/>
          <w:sz w:val="24"/>
          <w:szCs w:val="24"/>
        </w:rPr>
      </w:pPr>
      <w:bookmarkStart w:colFirst="0" w:colLast="0" w:name="_heading=h.tyjcwt" w:id="5"/>
      <w:bookmarkEnd w:id="5"/>
      <w:r w:rsidDel="00000000" w:rsidR="00000000" w:rsidRPr="00000000">
        <w:rPr>
          <w:rFonts w:ascii="Tunga" w:cs="Tunga" w:eastAsia="Tunga" w:hAnsi="Tunga"/>
          <w:b w:val="0"/>
          <w:sz w:val="24"/>
          <w:szCs w:val="24"/>
          <w:rtl w:val="0"/>
        </w:rPr>
        <w:t xml:space="preserve">This document is intended for developers who are developing for the IMS product. </w:t>
      </w:r>
    </w:p>
    <w:p w:rsidR="00000000" w:rsidDel="00000000" w:rsidP="00000000" w:rsidRDefault="00000000" w:rsidRPr="00000000" w14:paraId="00000043">
      <w:pPr>
        <w:pStyle w:val="Heading2"/>
        <w:numPr>
          <w:ilvl w:val="0"/>
          <w:numId w:val="7"/>
        </w:numPr>
        <w:spacing w:after="0" w:before="0" w:lineRule="auto"/>
        <w:ind w:left="720" w:hanging="360"/>
        <w:jc w:val="both"/>
        <w:rPr>
          <w:rFonts w:ascii="Tunga" w:cs="Tunga" w:eastAsia="Tunga" w:hAnsi="Tunga"/>
          <w:sz w:val="24"/>
          <w:szCs w:val="24"/>
        </w:rPr>
      </w:pPr>
      <w:r w:rsidDel="00000000" w:rsidR="00000000" w:rsidRPr="00000000">
        <w:rPr>
          <w:rFonts w:ascii="Tunga" w:cs="Tunga" w:eastAsia="Tunga" w:hAnsi="Tunga"/>
          <w:b w:val="0"/>
          <w:sz w:val="24"/>
          <w:szCs w:val="24"/>
          <w:rtl w:val="0"/>
        </w:rPr>
        <w:t xml:space="preserve">This SRS contains the details of the project, along with its features, a visual description and how it is organized. The sequence for reading the document, begins with the overview section and proceeds in the order of the documentation.</w:t>
      </w:r>
      <w:r w:rsidDel="00000000" w:rsidR="00000000" w:rsidRPr="00000000">
        <w:rPr>
          <w:rtl w:val="0"/>
        </w:rPr>
      </w:r>
    </w:p>
    <w:p w:rsidR="00000000" w:rsidDel="00000000" w:rsidP="00000000" w:rsidRDefault="00000000" w:rsidRPr="00000000" w14:paraId="00000044">
      <w:pPr>
        <w:pStyle w:val="Heading2"/>
        <w:numPr>
          <w:ilvl w:val="1"/>
          <w:numId w:val="8"/>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Project Scope</w:t>
      </w:r>
    </w:p>
    <w:p w:rsidR="00000000" w:rsidDel="00000000" w:rsidP="00000000" w:rsidRDefault="00000000" w:rsidRPr="00000000" w14:paraId="00000045">
      <w:pPr>
        <w:pStyle w:val="Heading2"/>
        <w:numPr>
          <w:ilvl w:val="0"/>
          <w:numId w:val="4"/>
        </w:numPr>
        <w:spacing w:after="0" w:before="0" w:lineRule="auto"/>
        <w:ind w:left="720" w:hanging="360"/>
        <w:jc w:val="both"/>
        <w:rPr>
          <w:rFonts w:ascii="Tunga" w:cs="Tunga" w:eastAsia="Tunga" w:hAnsi="Tunga"/>
          <w:b w:val="0"/>
          <w:sz w:val="24"/>
          <w:szCs w:val="24"/>
        </w:rPr>
      </w:pPr>
      <w:bookmarkStart w:colFirst="0" w:colLast="0" w:name="_heading=h.3dy6vkm" w:id="6"/>
      <w:bookmarkEnd w:id="6"/>
      <w:r w:rsidDel="00000000" w:rsidR="00000000" w:rsidRPr="00000000">
        <w:rPr>
          <w:rFonts w:ascii="Tunga" w:cs="Tunga" w:eastAsia="Tunga" w:hAnsi="Tunga"/>
          <w:b w:val="0"/>
          <w:sz w:val="24"/>
          <w:szCs w:val="24"/>
          <w:rtl w:val="0"/>
        </w:rPr>
        <w:t xml:space="preserve">It may help for patients to book appointments, take insurance, and take medicine by order in this covid pandemic. It will help a patient to know the management of the past year perfectly and vividly. It helps in current work relative to Medical Software and Billing systems. It will also reduce the cost of collecting the management &amp; collection procedure will go on smoothly. In this project our main aims are Business process automation, i.e we have tried to computerize various processes of Medical billing and insurance software. </w:t>
      </w:r>
    </w:p>
    <w:p w:rsidR="00000000" w:rsidDel="00000000" w:rsidP="00000000" w:rsidRDefault="00000000" w:rsidRPr="00000000" w14:paraId="00000046">
      <w:pPr>
        <w:pStyle w:val="Heading2"/>
        <w:numPr>
          <w:ilvl w:val="0"/>
          <w:numId w:val="4"/>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In this web application the patient has to fill the various forms &amp; number of copies of the forms can be easily generated at a time. This application generates types of information that can be used for various purposes. And its easy to operate. The schedule of patient appointments is managed easily. Be expandable. </w:t>
      </w:r>
    </w:p>
    <w:p w:rsidR="00000000" w:rsidDel="00000000" w:rsidP="00000000" w:rsidRDefault="00000000" w:rsidRPr="00000000" w14:paraId="00000047">
      <w:pPr>
        <w:pStyle w:val="Heading2"/>
        <w:numPr>
          <w:ilvl w:val="0"/>
          <w:numId w:val="4"/>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Application also provides excel export of patient records and Billing records for clinics. </w:t>
      </w:r>
    </w:p>
    <w:p w:rsidR="00000000" w:rsidDel="00000000" w:rsidP="00000000" w:rsidRDefault="00000000" w:rsidRPr="00000000" w14:paraId="00000048">
      <w:pPr>
        <w:pStyle w:val="Heading2"/>
        <w:numPr>
          <w:ilvl w:val="0"/>
          <w:numId w:val="4"/>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Manually creating a Web Application and configuring a website on it is a very tedious job. Moreover sometimes we even need to maintain patient health data for which we require the setup of Angular which too is a tedious process to perform. </w:t>
      </w:r>
    </w:p>
    <w:p w:rsidR="00000000" w:rsidDel="00000000" w:rsidP="00000000" w:rsidRDefault="00000000" w:rsidRPr="00000000" w14:paraId="00000049">
      <w:pPr>
        <w:pStyle w:val="Heading2"/>
        <w:numPr>
          <w:ilvl w:val="0"/>
          <w:numId w:val="4"/>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This process is very time consuming as well as erroneous because as there is a human hand involved, there is even a scope of error for sure and it is difficult to maintain consistency.  </w:t>
      </w:r>
    </w:p>
    <w:p w:rsidR="00000000" w:rsidDel="00000000" w:rsidP="00000000" w:rsidRDefault="00000000" w:rsidRPr="00000000" w14:paraId="0000004A">
      <w:pPr>
        <w:pStyle w:val="Heading2"/>
        <w:numPr>
          <w:ilvl w:val="0"/>
          <w:numId w:val="4"/>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The .Net technology and node js will take care of this backend process and for data storage Postgres database will be used. </w:t>
      </w:r>
    </w:p>
    <w:p w:rsidR="00000000" w:rsidDel="00000000" w:rsidP="00000000" w:rsidRDefault="00000000" w:rsidRPr="00000000" w14:paraId="0000004B">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4C">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4D">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4E">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4F">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0">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1">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2">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3">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4">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5">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6">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7">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8">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9">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A">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B">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C">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D">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E">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5F">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0">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1">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2">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3">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4">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5">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6">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7">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8">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9">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A">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B">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C">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6D">
      <w:pPr>
        <w:pStyle w:val="Heading1"/>
        <w:numPr>
          <w:ilvl w:val="0"/>
          <w:numId w:val="8"/>
        </w:numPr>
        <w:ind w:left="0" w:firstLine="0"/>
        <w:jc w:val="both"/>
        <w:rPr>
          <w:rFonts w:ascii="Tunga" w:cs="Tunga" w:eastAsia="Tunga" w:hAnsi="Tunga"/>
          <w:sz w:val="32"/>
          <w:szCs w:val="32"/>
        </w:rPr>
      </w:pPr>
      <w:bookmarkStart w:colFirst="0" w:colLast="0" w:name="_heading=h.1t3h5sf" w:id="7"/>
      <w:bookmarkEnd w:id="7"/>
      <w:r w:rsidDel="00000000" w:rsidR="00000000" w:rsidRPr="00000000">
        <w:rPr>
          <w:rFonts w:ascii="Tunga" w:cs="Tunga" w:eastAsia="Tunga" w:hAnsi="Tunga"/>
          <w:sz w:val="32"/>
          <w:szCs w:val="32"/>
          <w:rtl w:val="0"/>
        </w:rPr>
        <w:t xml:space="preserve">Overall Description</w:t>
      </w:r>
    </w:p>
    <w:p w:rsidR="00000000" w:rsidDel="00000000" w:rsidP="00000000" w:rsidRDefault="00000000" w:rsidRPr="00000000" w14:paraId="0000006E">
      <w:pPr>
        <w:pStyle w:val="Heading2"/>
        <w:numPr>
          <w:ilvl w:val="1"/>
          <w:numId w:val="8"/>
        </w:numPr>
        <w:ind w:left="0" w:firstLine="0"/>
        <w:jc w:val="both"/>
        <w:rPr>
          <w:rFonts w:ascii="Tunga" w:cs="Tunga" w:eastAsia="Tunga" w:hAnsi="Tunga"/>
          <w:sz w:val="24"/>
          <w:szCs w:val="24"/>
        </w:rPr>
      </w:pPr>
      <w:bookmarkStart w:colFirst="0" w:colLast="0" w:name="_heading=h.4d34og8" w:id="8"/>
      <w:bookmarkEnd w:id="8"/>
      <w:r w:rsidDel="00000000" w:rsidR="00000000" w:rsidRPr="00000000">
        <w:rPr>
          <w:rFonts w:ascii="Tunga" w:cs="Tunga" w:eastAsia="Tunga" w:hAnsi="Tunga"/>
          <w:sz w:val="24"/>
          <w:szCs w:val="24"/>
          <w:rtl w:val="0"/>
        </w:rPr>
        <w:t xml:space="preserve">Product Perspective</w:t>
      </w:r>
    </w:p>
    <w:p w:rsidR="00000000" w:rsidDel="00000000" w:rsidP="00000000" w:rsidRDefault="00000000" w:rsidRPr="00000000" w14:paraId="0000006F">
      <w:pPr>
        <w:pStyle w:val="Heading2"/>
        <w:numPr>
          <w:ilvl w:val="0"/>
          <w:numId w:val="5"/>
        </w:numPr>
        <w:spacing w:after="0" w:before="0" w:lineRule="auto"/>
        <w:ind w:left="720" w:hanging="360"/>
        <w:jc w:val="both"/>
        <w:rPr>
          <w:rFonts w:ascii="Tunga" w:cs="Tunga" w:eastAsia="Tunga" w:hAnsi="Tunga"/>
          <w:b w:val="0"/>
          <w:sz w:val="24"/>
          <w:szCs w:val="24"/>
          <w:u w:val="none"/>
        </w:rPr>
      </w:pPr>
      <w:bookmarkStart w:colFirst="0" w:colLast="0" w:name="_heading=h.2s8eyo1" w:id="9"/>
      <w:bookmarkEnd w:id="9"/>
      <w:r w:rsidDel="00000000" w:rsidR="00000000" w:rsidRPr="00000000">
        <w:rPr>
          <w:rFonts w:ascii="Tunga" w:cs="Tunga" w:eastAsia="Tunga" w:hAnsi="Tunga"/>
          <w:b w:val="0"/>
          <w:sz w:val="24"/>
          <w:szCs w:val="24"/>
          <w:rtl w:val="0"/>
        </w:rPr>
        <w:t xml:space="preserve">System analysis is a process of gathering and interpreting facts, diagnosing problems and the information about the Intelligent Medical System to recommend improvements on the system. It is a problem-solving activity that requires intensive communication between the system users and systems development process. The Billing process and insurance from the organization are traced to the different processes. The system analyst plays the role of the interrogator into the working of the current system. The conclusion is an understanding of how the system functions. This system is called the existing system.  Now the existing system is subjected to close study and problem areas are identified. The solutions are given as proposals. The proposal is then weighed with the current system analytically and the best one is selected. The proposal is reviewed on user request and suitable changes are made. This is a loop that ends as soon as the user is satisfied with a tight proposal. System study is a problem solving activity that requires intensive communication between the system users and system developers.  </w:t>
      </w:r>
      <w:r w:rsidDel="00000000" w:rsidR="00000000" w:rsidRPr="00000000">
        <w:rPr>
          <w:rtl w:val="0"/>
        </w:rPr>
      </w:r>
    </w:p>
    <w:p w:rsidR="00000000" w:rsidDel="00000000" w:rsidP="00000000" w:rsidRDefault="00000000" w:rsidRPr="00000000" w14:paraId="00000070">
      <w:pPr>
        <w:pStyle w:val="Heading2"/>
        <w:numPr>
          <w:ilvl w:val="1"/>
          <w:numId w:val="8"/>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Product Features</w:t>
      </w:r>
    </w:p>
    <w:p w:rsidR="00000000" w:rsidDel="00000000" w:rsidP="00000000" w:rsidRDefault="00000000" w:rsidRPr="00000000" w14:paraId="00000071">
      <w:pPr>
        <w:pStyle w:val="Heading2"/>
        <w:numPr>
          <w:ilvl w:val="0"/>
          <w:numId w:val="11"/>
        </w:numPr>
        <w:spacing w:after="0" w:before="0" w:lineRule="auto"/>
        <w:ind w:left="720" w:hanging="360"/>
        <w:jc w:val="both"/>
        <w:rPr>
          <w:rFonts w:ascii="Tunga" w:cs="Tunga" w:eastAsia="Tunga" w:hAnsi="Tunga"/>
          <w:b w:val="0"/>
          <w:sz w:val="24"/>
          <w:szCs w:val="24"/>
        </w:rPr>
      </w:pPr>
      <w:bookmarkStart w:colFirst="0" w:colLast="0" w:name="_heading=h.17dp8vu" w:id="10"/>
      <w:bookmarkEnd w:id="10"/>
      <w:r w:rsidDel="00000000" w:rsidR="00000000" w:rsidRPr="00000000">
        <w:rPr>
          <w:rFonts w:ascii="Tunga" w:cs="Tunga" w:eastAsia="Tunga" w:hAnsi="Tunga"/>
          <w:b w:val="0"/>
          <w:sz w:val="24"/>
          <w:szCs w:val="24"/>
          <w:rtl w:val="0"/>
        </w:rPr>
        <w:t xml:space="preserve">Provides the searching facilities based on various factors. Such as Patient, Medicine Company, Medicine Stock, Sells and Insurance Company. </w:t>
      </w:r>
    </w:p>
    <w:p w:rsidR="00000000" w:rsidDel="00000000" w:rsidP="00000000" w:rsidRDefault="00000000" w:rsidRPr="00000000" w14:paraId="00000072">
      <w:pPr>
        <w:pStyle w:val="Heading2"/>
        <w:numPr>
          <w:ilvl w:val="0"/>
          <w:numId w:val="11"/>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It also manages the supplier details online for Medicine stock details, sells details, and customers. Then manage the billing provider details, visit note status, appointment details of patient , room allocation to patient , patient case, patient family history, patient insurance claims, Patient prescription, patient receipts, etc. </w:t>
      </w:r>
    </w:p>
    <w:p w:rsidR="00000000" w:rsidDel="00000000" w:rsidP="00000000" w:rsidRDefault="00000000" w:rsidRPr="00000000" w14:paraId="00000073">
      <w:pPr>
        <w:pStyle w:val="Heading2"/>
        <w:numPr>
          <w:ilvl w:val="0"/>
          <w:numId w:val="11"/>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Shows the information and description of the patient, clinic. </w:t>
      </w:r>
    </w:p>
    <w:p w:rsidR="00000000" w:rsidDel="00000000" w:rsidP="00000000" w:rsidRDefault="00000000" w:rsidRPr="00000000" w14:paraId="00000074">
      <w:pPr>
        <w:pStyle w:val="Heading2"/>
        <w:numPr>
          <w:ilvl w:val="0"/>
          <w:numId w:val="11"/>
        </w:numPr>
        <w:spacing w:after="0" w:before="0" w:lineRule="auto"/>
        <w:ind w:left="720" w:hanging="360"/>
        <w:jc w:val="both"/>
        <w:rPr>
          <w:rFonts w:ascii="Tunga" w:cs="Tunga" w:eastAsia="Tunga" w:hAnsi="Tunga"/>
          <w:sz w:val="24"/>
          <w:szCs w:val="24"/>
        </w:rPr>
      </w:pPr>
      <w:r w:rsidDel="00000000" w:rsidR="00000000" w:rsidRPr="00000000">
        <w:rPr>
          <w:rFonts w:ascii="Tunga" w:cs="Tunga" w:eastAsia="Tunga" w:hAnsi="Tunga"/>
          <w:b w:val="0"/>
          <w:sz w:val="24"/>
          <w:szCs w:val="24"/>
          <w:rtl w:val="0"/>
        </w:rPr>
        <w:t xml:space="preserve">Integration of all records of sales. </w:t>
      </w:r>
      <w:r w:rsidDel="00000000" w:rsidR="00000000" w:rsidRPr="00000000">
        <w:rPr>
          <w:rtl w:val="0"/>
        </w:rPr>
      </w:r>
    </w:p>
    <w:p w:rsidR="00000000" w:rsidDel="00000000" w:rsidP="00000000" w:rsidRDefault="00000000" w:rsidRPr="00000000" w14:paraId="00000075">
      <w:pPr>
        <w:pStyle w:val="Heading2"/>
        <w:numPr>
          <w:ilvl w:val="1"/>
          <w:numId w:val="8"/>
        </w:numPr>
        <w:ind w:left="0" w:firstLine="0"/>
        <w:jc w:val="both"/>
        <w:rPr>
          <w:rFonts w:ascii="Tunga" w:cs="Tunga" w:eastAsia="Tunga" w:hAnsi="Tunga"/>
          <w:sz w:val="24"/>
          <w:szCs w:val="24"/>
        </w:rPr>
      </w:pPr>
      <w:bookmarkStart w:colFirst="0" w:colLast="0" w:name="_heading=h.3rdcrjn" w:id="11"/>
      <w:bookmarkEnd w:id="11"/>
      <w:r w:rsidDel="00000000" w:rsidR="00000000" w:rsidRPr="00000000">
        <w:rPr>
          <w:rFonts w:ascii="Tunga" w:cs="Tunga" w:eastAsia="Tunga" w:hAnsi="Tunga"/>
          <w:sz w:val="24"/>
          <w:szCs w:val="24"/>
          <w:rtl w:val="0"/>
        </w:rPr>
        <w:t xml:space="preserve">User Classes and Characteristics</w:t>
      </w:r>
    </w:p>
    <w:p w:rsidR="00000000" w:rsidDel="00000000" w:rsidP="00000000" w:rsidRDefault="00000000" w:rsidRPr="00000000" w14:paraId="00000076">
      <w:pPr>
        <w:pStyle w:val="Heading2"/>
        <w:numPr>
          <w:ilvl w:val="0"/>
          <w:numId w:val="14"/>
        </w:numPr>
        <w:spacing w:after="0" w:before="0" w:lineRule="auto"/>
        <w:ind w:left="720" w:hanging="360"/>
        <w:jc w:val="both"/>
        <w:rPr>
          <w:rFonts w:ascii="Tunga" w:cs="Tunga" w:eastAsia="Tunga" w:hAnsi="Tunga"/>
          <w:b w:val="0"/>
          <w:sz w:val="24"/>
          <w:szCs w:val="24"/>
          <w:u w:val="none"/>
        </w:rPr>
      </w:pPr>
      <w:r w:rsidDel="00000000" w:rsidR="00000000" w:rsidRPr="00000000">
        <w:rPr>
          <w:rFonts w:ascii="Tunga" w:cs="Tunga" w:eastAsia="Tunga" w:hAnsi="Tunga"/>
          <w:b w:val="0"/>
          <w:sz w:val="24"/>
          <w:szCs w:val="24"/>
          <w:rtl w:val="0"/>
        </w:rPr>
        <w:t xml:space="preserve">In healthcare the main stakeholders are Patients, Providers (professionals and institutions), Payors, and Policymakers ('The four Ps' in healthcare). Moreover, industry (e.g., medical device, pharmaceutical, biotechnology), regulators, research community, and media are also important.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numPr>
          <w:ilvl w:val="1"/>
          <w:numId w:val="8"/>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Operating Environment</w:t>
      </w:r>
    </w:p>
    <w:p w:rsidR="00000000" w:rsidDel="00000000" w:rsidP="00000000" w:rsidRDefault="00000000" w:rsidRPr="00000000" w14:paraId="0000007F">
      <w:pPr>
        <w:pStyle w:val="Heading2"/>
        <w:numPr>
          <w:ilvl w:val="0"/>
          <w:numId w:val="15"/>
        </w:numPr>
        <w:spacing w:after="0" w:before="0" w:lineRule="auto"/>
        <w:ind w:left="720" w:hanging="360"/>
        <w:jc w:val="both"/>
        <w:rPr>
          <w:rFonts w:ascii="Tunga" w:cs="Tunga" w:eastAsia="Tunga" w:hAnsi="Tunga"/>
          <w:sz w:val="24"/>
          <w:szCs w:val="24"/>
          <w:u w:val="none"/>
        </w:rPr>
      </w:pPr>
      <w:bookmarkStart w:colFirst="0" w:colLast="0" w:name="_heading=h.26in1rg" w:id="12"/>
      <w:bookmarkEnd w:id="12"/>
      <w:r w:rsidDel="00000000" w:rsidR="00000000" w:rsidRPr="00000000">
        <w:rPr>
          <w:rFonts w:ascii="Tunga" w:cs="Tunga" w:eastAsia="Tunga" w:hAnsi="Tunga"/>
          <w:sz w:val="24"/>
          <w:szCs w:val="24"/>
          <w:rtl w:val="0"/>
        </w:rPr>
        <w:t xml:space="preserve">HARDWARE REQUIREMENT</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pStyle w:val="Heading2"/>
        <w:numPr>
          <w:ilvl w:val="0"/>
          <w:numId w:val="13"/>
        </w:numPr>
        <w:spacing w:after="0" w:before="0" w:lineRule="auto"/>
        <w:ind w:left="216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Processor: Intel(R) Core (TM) i5-9500 CPU @ 3.00GHz   3.00 GHz </w:t>
      </w:r>
    </w:p>
    <w:p w:rsidR="00000000" w:rsidDel="00000000" w:rsidP="00000000" w:rsidRDefault="00000000" w:rsidRPr="00000000" w14:paraId="00000082">
      <w:pPr>
        <w:pStyle w:val="Heading2"/>
        <w:numPr>
          <w:ilvl w:val="0"/>
          <w:numId w:val="13"/>
        </w:numPr>
        <w:spacing w:after="0" w:before="0" w:lineRule="auto"/>
        <w:ind w:left="216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Computer Displays and Display Resolution, Multiple Users and Network Operation, Patient ID Card Scanning, Label Printers, Computers and </w:t>
      </w:r>
    </w:p>
    <w:p w:rsidR="00000000" w:rsidDel="00000000" w:rsidP="00000000" w:rsidRDefault="00000000" w:rsidRPr="00000000" w14:paraId="00000083">
      <w:pPr>
        <w:pStyle w:val="Heading2"/>
        <w:numPr>
          <w:ilvl w:val="0"/>
          <w:numId w:val="13"/>
        </w:numPr>
        <w:spacing w:after="0" w:before="0" w:lineRule="auto"/>
        <w:ind w:left="216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Operating Systems: Windows, Linux </w:t>
      </w:r>
    </w:p>
    <w:p w:rsidR="00000000" w:rsidDel="00000000" w:rsidP="00000000" w:rsidRDefault="00000000" w:rsidRPr="00000000" w14:paraId="00000084">
      <w:pPr>
        <w:pStyle w:val="Heading2"/>
        <w:numPr>
          <w:ilvl w:val="0"/>
          <w:numId w:val="13"/>
        </w:numPr>
        <w:spacing w:after="0" w:before="0" w:lineRule="auto"/>
        <w:ind w:left="216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RAM: 16 GB </w:t>
      </w:r>
    </w:p>
    <w:p w:rsidR="00000000" w:rsidDel="00000000" w:rsidP="00000000" w:rsidRDefault="00000000" w:rsidRPr="00000000" w14:paraId="00000085">
      <w:pPr>
        <w:pStyle w:val="Heading2"/>
        <w:numPr>
          <w:ilvl w:val="0"/>
          <w:numId w:val="13"/>
        </w:numPr>
        <w:spacing w:after="0" w:before="0" w:lineRule="auto"/>
        <w:ind w:left="216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Hard Disk: 235 GB   </w:t>
      </w:r>
    </w:p>
    <w:p w:rsidR="00000000" w:rsidDel="00000000" w:rsidP="00000000" w:rsidRDefault="00000000" w:rsidRPr="00000000" w14:paraId="00000086">
      <w:pPr>
        <w:ind w:left="2160" w:firstLine="0"/>
        <w:rPr/>
      </w:pPr>
      <w:r w:rsidDel="00000000" w:rsidR="00000000" w:rsidRPr="00000000">
        <w:rPr>
          <w:rtl w:val="0"/>
        </w:rPr>
      </w:r>
    </w:p>
    <w:p w:rsidR="00000000" w:rsidDel="00000000" w:rsidP="00000000" w:rsidRDefault="00000000" w:rsidRPr="00000000" w14:paraId="00000087">
      <w:pPr>
        <w:pStyle w:val="Heading2"/>
        <w:numPr>
          <w:ilvl w:val="0"/>
          <w:numId w:val="10"/>
        </w:numPr>
        <w:spacing w:after="0" w:before="0" w:lineRule="auto"/>
        <w:ind w:left="720" w:hanging="360"/>
        <w:jc w:val="both"/>
        <w:rPr>
          <w:rFonts w:ascii="Tunga" w:cs="Tunga" w:eastAsia="Tunga" w:hAnsi="Tunga"/>
          <w:sz w:val="24"/>
          <w:szCs w:val="24"/>
          <w:u w:val="none"/>
        </w:rPr>
      </w:pPr>
      <w:r w:rsidDel="00000000" w:rsidR="00000000" w:rsidRPr="00000000">
        <w:rPr>
          <w:rFonts w:ascii="Tunga" w:cs="Tunga" w:eastAsia="Tunga" w:hAnsi="Tunga"/>
          <w:sz w:val="24"/>
          <w:szCs w:val="24"/>
          <w:rtl w:val="0"/>
        </w:rPr>
        <w:t xml:space="preserve">SOFTWARE REQUIREMENTS </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pStyle w:val="Heading2"/>
        <w:numPr>
          <w:ilvl w:val="0"/>
          <w:numId w:val="12"/>
        </w:numPr>
        <w:spacing w:after="0" w:before="0" w:lineRule="auto"/>
        <w:ind w:left="216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Operating System: Windows 11</w:t>
      </w:r>
    </w:p>
    <w:p w:rsidR="00000000" w:rsidDel="00000000" w:rsidP="00000000" w:rsidRDefault="00000000" w:rsidRPr="00000000" w14:paraId="0000008A">
      <w:pPr>
        <w:pStyle w:val="Heading2"/>
        <w:numPr>
          <w:ilvl w:val="0"/>
          <w:numId w:val="12"/>
        </w:numPr>
        <w:spacing w:after="0" w:before="0" w:lineRule="auto"/>
        <w:ind w:left="216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Language: Java 2 Runtime Environment  </w:t>
      </w:r>
    </w:p>
    <w:p w:rsidR="00000000" w:rsidDel="00000000" w:rsidP="00000000" w:rsidRDefault="00000000" w:rsidRPr="00000000" w14:paraId="0000008B">
      <w:pPr>
        <w:pStyle w:val="Heading2"/>
        <w:numPr>
          <w:ilvl w:val="0"/>
          <w:numId w:val="12"/>
        </w:numPr>
        <w:spacing w:after="0" w:before="0" w:lineRule="auto"/>
        <w:ind w:left="216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Database: Postgres  </w:t>
      </w:r>
    </w:p>
    <w:p w:rsidR="00000000" w:rsidDel="00000000" w:rsidP="00000000" w:rsidRDefault="00000000" w:rsidRPr="00000000" w14:paraId="0000008C">
      <w:pPr>
        <w:pStyle w:val="Heading2"/>
        <w:numPr>
          <w:ilvl w:val="0"/>
          <w:numId w:val="12"/>
        </w:numPr>
        <w:spacing w:after="0" w:before="0" w:lineRule="auto"/>
        <w:ind w:left="216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Web Server: Local  </w:t>
      </w:r>
    </w:p>
    <w:p w:rsidR="00000000" w:rsidDel="00000000" w:rsidP="00000000" w:rsidRDefault="00000000" w:rsidRPr="00000000" w14:paraId="0000008D">
      <w:pPr>
        <w:pStyle w:val="Heading2"/>
        <w:numPr>
          <w:ilvl w:val="0"/>
          <w:numId w:val="12"/>
        </w:numPr>
        <w:spacing w:after="0" w:before="0" w:lineRule="auto"/>
        <w:ind w:left="216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Browser: Microsoft edge, chrome etc. </w:t>
      </w:r>
    </w:p>
    <w:p w:rsidR="00000000" w:rsidDel="00000000" w:rsidP="00000000" w:rsidRDefault="00000000" w:rsidRPr="00000000" w14:paraId="0000008E">
      <w:pPr>
        <w:pStyle w:val="Heading2"/>
        <w:numPr>
          <w:ilvl w:val="0"/>
          <w:numId w:val="12"/>
        </w:numPr>
        <w:spacing w:after="0" w:before="0" w:lineRule="auto"/>
        <w:ind w:left="216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.NET version: 6.0</w:t>
      </w:r>
    </w:p>
    <w:p w:rsidR="00000000" w:rsidDel="00000000" w:rsidP="00000000" w:rsidRDefault="00000000" w:rsidRPr="00000000" w14:paraId="0000008F">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90">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91">
      <w:pPr>
        <w:pStyle w:val="Heading2"/>
        <w:numPr>
          <w:ilvl w:val="1"/>
          <w:numId w:val="8"/>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Design and Implementation Constraints</w:t>
      </w:r>
    </w:p>
    <w:p w:rsidR="00000000" w:rsidDel="00000000" w:rsidP="00000000" w:rsidRDefault="00000000" w:rsidRPr="00000000" w14:paraId="00000092">
      <w:pPr>
        <w:pStyle w:val="Heading2"/>
        <w:numPr>
          <w:ilvl w:val="0"/>
          <w:numId w:val="16"/>
        </w:numPr>
        <w:spacing w:after="0" w:before="0" w:lineRule="auto"/>
        <w:ind w:left="720" w:hanging="360"/>
        <w:jc w:val="both"/>
        <w:rPr>
          <w:rFonts w:ascii="Tunga" w:cs="Tunga" w:eastAsia="Tunga" w:hAnsi="Tunga"/>
          <w:b w:val="0"/>
          <w:sz w:val="24"/>
          <w:szCs w:val="24"/>
          <w:u w:val="none"/>
        </w:rPr>
      </w:pPr>
      <w:bookmarkStart w:colFirst="0" w:colLast="0" w:name="_heading=h.lnxbz9" w:id="13"/>
      <w:bookmarkEnd w:id="13"/>
      <w:r w:rsidDel="00000000" w:rsidR="00000000" w:rsidRPr="00000000">
        <w:rPr>
          <w:rFonts w:ascii="Tunga" w:cs="Tunga" w:eastAsia="Tunga" w:hAnsi="Tunga"/>
          <w:b w:val="0"/>
          <w:sz w:val="24"/>
          <w:szCs w:val="24"/>
          <w:rtl w:val="0"/>
        </w:rPr>
        <w:t xml:space="preserve">Other few technical challenges that fail the implementation of Medical Billing and Electronic Health record management system, in the healthcare industry includes Networks and computers have different maintenance problems, lack of no standards for Data entry and data retrieval, difficulties in training users technically to use Medical Billing and Electronic Health record management system.  </w:t>
      </w:r>
    </w:p>
    <w:p w:rsidR="00000000" w:rsidDel="00000000" w:rsidP="00000000" w:rsidRDefault="00000000" w:rsidRPr="00000000" w14:paraId="00000093">
      <w:pPr>
        <w:pStyle w:val="Heading2"/>
        <w:numPr>
          <w:ilvl w:val="0"/>
          <w:numId w:val="16"/>
        </w:numPr>
        <w:spacing w:after="0" w:before="0" w:lineRule="auto"/>
        <w:ind w:left="720" w:hanging="360"/>
        <w:jc w:val="both"/>
        <w:rPr>
          <w:rFonts w:ascii="Tunga" w:cs="Tunga" w:eastAsia="Tunga" w:hAnsi="Tunga"/>
          <w:b w:val="0"/>
          <w:sz w:val="24"/>
          <w:szCs w:val="24"/>
          <w:u w:val="none"/>
        </w:rPr>
      </w:pPr>
      <w:r w:rsidDel="00000000" w:rsidR="00000000" w:rsidRPr="00000000">
        <w:rPr>
          <w:rFonts w:ascii="Tunga" w:cs="Tunga" w:eastAsia="Tunga" w:hAnsi="Tunga"/>
          <w:b w:val="0"/>
          <w:sz w:val="24"/>
          <w:szCs w:val="24"/>
          <w:rtl w:val="0"/>
        </w:rPr>
        <w:t xml:space="preserve">The software currently will operate in English (US) and Spanish language only. </w:t>
      </w:r>
    </w:p>
    <w:p w:rsidR="00000000" w:rsidDel="00000000" w:rsidP="00000000" w:rsidRDefault="00000000" w:rsidRPr="00000000" w14:paraId="00000094">
      <w:pPr>
        <w:pStyle w:val="Heading2"/>
        <w:numPr>
          <w:ilvl w:val="0"/>
          <w:numId w:val="16"/>
        </w:numPr>
        <w:spacing w:after="0" w:before="0" w:lineRule="auto"/>
        <w:ind w:left="720" w:hanging="360"/>
        <w:jc w:val="both"/>
        <w:rPr>
          <w:rFonts w:ascii="Tunga" w:cs="Tunga" w:eastAsia="Tunga" w:hAnsi="Tunga"/>
          <w:b w:val="0"/>
          <w:sz w:val="24"/>
          <w:szCs w:val="24"/>
          <w:u w:val="none"/>
        </w:rPr>
      </w:pPr>
      <w:r w:rsidDel="00000000" w:rsidR="00000000" w:rsidRPr="00000000">
        <w:rPr>
          <w:rFonts w:ascii="Tunga" w:cs="Tunga" w:eastAsia="Tunga" w:hAnsi="Tunga"/>
          <w:b w:val="0"/>
          <w:sz w:val="24"/>
          <w:szCs w:val="24"/>
          <w:rtl w:val="0"/>
        </w:rPr>
        <w:t xml:space="preserve">Operating machines must have internet connectivity.</w:t>
      </w:r>
    </w:p>
    <w:p w:rsidR="00000000" w:rsidDel="00000000" w:rsidP="00000000" w:rsidRDefault="00000000" w:rsidRPr="00000000" w14:paraId="00000095">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096">
      <w:pPr>
        <w:pStyle w:val="Heading2"/>
        <w:numPr>
          <w:ilvl w:val="1"/>
          <w:numId w:val="8"/>
        </w:numPr>
        <w:ind w:left="0" w:firstLine="0"/>
        <w:jc w:val="both"/>
        <w:rPr>
          <w:rFonts w:ascii="Tunga" w:cs="Tunga" w:eastAsia="Tunga" w:hAnsi="Tunga"/>
          <w:sz w:val="24"/>
          <w:szCs w:val="24"/>
        </w:rPr>
      </w:pPr>
      <w:bookmarkStart w:colFirst="0" w:colLast="0" w:name="_heading=h.35nkun2" w:id="14"/>
      <w:bookmarkEnd w:id="14"/>
      <w:r w:rsidDel="00000000" w:rsidR="00000000" w:rsidRPr="00000000">
        <w:rPr>
          <w:rFonts w:ascii="Tunga" w:cs="Tunga" w:eastAsia="Tunga" w:hAnsi="Tunga"/>
          <w:sz w:val="24"/>
          <w:szCs w:val="24"/>
          <w:rtl w:val="0"/>
        </w:rPr>
        <w:t xml:space="preserve">Assumptions and Dependencies</w:t>
      </w:r>
    </w:p>
    <w:p w:rsidR="00000000" w:rsidDel="00000000" w:rsidP="00000000" w:rsidRDefault="00000000" w:rsidRPr="00000000" w14:paraId="00000097">
      <w:pPr>
        <w:pStyle w:val="Heading1"/>
        <w:numPr>
          <w:ilvl w:val="0"/>
          <w:numId w:val="1"/>
        </w:numPr>
        <w:spacing w:after="0" w:before="0" w:lineRule="auto"/>
        <w:ind w:left="1080" w:hanging="360"/>
        <w:jc w:val="both"/>
        <w:rPr>
          <w:rFonts w:ascii="Tunga" w:cs="Tunga" w:eastAsia="Tunga" w:hAnsi="Tunga"/>
          <w:b w:val="0"/>
          <w:sz w:val="24"/>
          <w:szCs w:val="24"/>
        </w:rPr>
      </w:pPr>
      <w:bookmarkStart w:colFirst="0" w:colLast="0" w:name="_heading=h.1ksv4uv" w:id="15"/>
      <w:bookmarkEnd w:id="15"/>
      <w:r w:rsidDel="00000000" w:rsidR="00000000" w:rsidRPr="00000000">
        <w:rPr>
          <w:rFonts w:ascii="Tunga" w:cs="Tunga" w:eastAsia="Tunga" w:hAnsi="Tunga"/>
          <w:b w:val="0"/>
          <w:sz w:val="24"/>
          <w:szCs w:val="24"/>
          <w:rtl w:val="0"/>
        </w:rPr>
        <w:t xml:space="preserve">Lack of Long-Range Planning: Organizations are involved in achieving the objectives of temporary projects </w:t>
      </w:r>
    </w:p>
    <w:p w:rsidR="00000000" w:rsidDel="00000000" w:rsidP="00000000" w:rsidRDefault="00000000" w:rsidRPr="00000000" w14:paraId="00000098">
      <w:pPr>
        <w:pStyle w:val="Heading1"/>
        <w:numPr>
          <w:ilvl w:val="0"/>
          <w:numId w:val="1"/>
        </w:numPr>
        <w:spacing w:after="0" w:before="0" w:lineRule="auto"/>
        <w:ind w:left="108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Organization Disruption: Projects compete for people and resources with functional departments. </w:t>
      </w:r>
    </w:p>
    <w:p w:rsidR="00000000" w:rsidDel="00000000" w:rsidP="00000000" w:rsidRDefault="00000000" w:rsidRPr="00000000" w14:paraId="00000099">
      <w:pPr>
        <w:pStyle w:val="Heading1"/>
        <w:numPr>
          <w:ilvl w:val="0"/>
          <w:numId w:val="1"/>
        </w:numPr>
        <w:spacing w:after="0" w:before="0" w:lineRule="auto"/>
        <w:ind w:left="108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Another limitation of this application is shifting people from project to project may constrain the training and development of new employees by experienced employees and billing providers. </w:t>
      </w:r>
    </w:p>
    <w:p w:rsidR="00000000" w:rsidDel="00000000" w:rsidP="00000000" w:rsidRDefault="00000000" w:rsidRPr="00000000" w14:paraId="0000009A">
      <w:pPr>
        <w:pStyle w:val="Heading1"/>
        <w:numPr>
          <w:ilvl w:val="0"/>
          <w:numId w:val="1"/>
        </w:numPr>
        <w:spacing w:after="0" w:before="0" w:lineRule="auto"/>
        <w:ind w:left="108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Project may not be suitable for all tasks. It is not suitable for small organizations which lack resources.  </w:t>
      </w:r>
    </w:p>
    <w:p w:rsidR="00000000" w:rsidDel="00000000" w:rsidP="00000000" w:rsidRDefault="00000000" w:rsidRPr="00000000" w14:paraId="0000009B">
      <w:pPr>
        <w:pStyle w:val="Heading1"/>
        <w:numPr>
          <w:ilvl w:val="0"/>
          <w:numId w:val="1"/>
        </w:numPr>
        <w:spacing w:after="0" w:before="0" w:lineRule="auto"/>
        <w:ind w:left="1080" w:hanging="360"/>
        <w:jc w:val="both"/>
        <w:rPr>
          <w:rFonts w:ascii="Tunga" w:cs="Tunga" w:eastAsia="Tunga" w:hAnsi="Tunga"/>
          <w:b w:val="0"/>
          <w:sz w:val="24"/>
          <w:szCs w:val="24"/>
        </w:rPr>
      </w:pPr>
      <w:r w:rsidDel="00000000" w:rsidR="00000000" w:rsidRPr="00000000">
        <w:rPr>
          <w:rFonts w:ascii="Tunga" w:cs="Tunga" w:eastAsia="Tunga" w:hAnsi="Tunga"/>
          <w:b w:val="0"/>
          <w:sz w:val="24"/>
          <w:szCs w:val="24"/>
          <w:rtl w:val="0"/>
        </w:rPr>
        <w:t xml:space="preserve">To run the project only specific version should be allowed </w:t>
      </w:r>
    </w:p>
    <w:p w:rsidR="00000000" w:rsidDel="00000000" w:rsidP="00000000" w:rsidRDefault="00000000" w:rsidRPr="00000000" w14:paraId="0000009C">
      <w:pPr>
        <w:jc w:val="both"/>
        <w:rPr>
          <w:rFonts w:ascii="Tunga" w:cs="Tunga" w:eastAsia="Tunga" w:hAnsi="Tunga"/>
        </w:rPr>
      </w:pPr>
      <w:r w:rsidDel="00000000" w:rsidR="00000000" w:rsidRPr="00000000">
        <w:rPr>
          <w:rtl w:val="0"/>
        </w:rPr>
      </w:r>
    </w:p>
    <w:p w:rsidR="00000000" w:rsidDel="00000000" w:rsidP="00000000" w:rsidRDefault="00000000" w:rsidRPr="00000000" w14:paraId="0000009D">
      <w:pPr>
        <w:jc w:val="both"/>
        <w:rPr>
          <w:rFonts w:ascii="Tunga" w:cs="Tunga" w:eastAsia="Tunga" w:hAnsi="Tunga"/>
        </w:rPr>
      </w:pPr>
      <w:r w:rsidDel="00000000" w:rsidR="00000000" w:rsidRPr="00000000">
        <w:rPr>
          <w:rtl w:val="0"/>
        </w:rPr>
      </w:r>
    </w:p>
    <w:p w:rsidR="00000000" w:rsidDel="00000000" w:rsidP="00000000" w:rsidRDefault="00000000" w:rsidRPr="00000000" w14:paraId="0000009E">
      <w:pPr>
        <w:jc w:val="both"/>
        <w:rPr>
          <w:rFonts w:ascii="Tunga" w:cs="Tunga" w:eastAsia="Tunga" w:hAnsi="Tunga"/>
        </w:rPr>
      </w:pPr>
      <w:r w:rsidDel="00000000" w:rsidR="00000000" w:rsidRPr="00000000">
        <w:rPr>
          <w:rtl w:val="0"/>
        </w:rPr>
      </w:r>
    </w:p>
    <w:p w:rsidR="00000000" w:rsidDel="00000000" w:rsidP="00000000" w:rsidRDefault="00000000" w:rsidRPr="00000000" w14:paraId="0000009F">
      <w:pPr>
        <w:jc w:val="both"/>
        <w:rPr>
          <w:rFonts w:ascii="Tunga" w:cs="Tunga" w:eastAsia="Tunga" w:hAnsi="Tunga"/>
        </w:rPr>
      </w:pPr>
      <w:r w:rsidDel="00000000" w:rsidR="00000000" w:rsidRPr="00000000">
        <w:rPr>
          <w:rtl w:val="0"/>
        </w:rPr>
      </w:r>
    </w:p>
    <w:p w:rsidR="00000000" w:rsidDel="00000000" w:rsidP="00000000" w:rsidRDefault="00000000" w:rsidRPr="00000000" w14:paraId="000000A0">
      <w:pPr>
        <w:jc w:val="both"/>
        <w:rPr>
          <w:rFonts w:ascii="Tunga" w:cs="Tunga" w:eastAsia="Tunga" w:hAnsi="Tunga"/>
        </w:rPr>
      </w:pPr>
      <w:r w:rsidDel="00000000" w:rsidR="00000000" w:rsidRPr="00000000">
        <w:rPr>
          <w:rtl w:val="0"/>
        </w:rPr>
      </w:r>
    </w:p>
    <w:p w:rsidR="00000000" w:rsidDel="00000000" w:rsidP="00000000" w:rsidRDefault="00000000" w:rsidRPr="00000000" w14:paraId="000000A1">
      <w:pPr>
        <w:jc w:val="both"/>
        <w:rPr>
          <w:rFonts w:ascii="Tunga" w:cs="Tunga" w:eastAsia="Tunga" w:hAnsi="Tunga"/>
        </w:rPr>
      </w:pPr>
      <w:r w:rsidDel="00000000" w:rsidR="00000000" w:rsidRPr="00000000">
        <w:rPr>
          <w:rtl w:val="0"/>
        </w:rPr>
      </w:r>
    </w:p>
    <w:p w:rsidR="00000000" w:rsidDel="00000000" w:rsidP="00000000" w:rsidRDefault="00000000" w:rsidRPr="00000000" w14:paraId="000000A2">
      <w:pPr>
        <w:jc w:val="both"/>
        <w:rPr>
          <w:rFonts w:ascii="Tunga" w:cs="Tunga" w:eastAsia="Tunga" w:hAnsi="Tunga"/>
        </w:rPr>
      </w:pPr>
      <w:r w:rsidDel="00000000" w:rsidR="00000000" w:rsidRPr="00000000">
        <w:rPr>
          <w:rtl w:val="0"/>
        </w:rPr>
      </w:r>
    </w:p>
    <w:p w:rsidR="00000000" w:rsidDel="00000000" w:rsidP="00000000" w:rsidRDefault="00000000" w:rsidRPr="00000000" w14:paraId="000000A3">
      <w:pPr>
        <w:jc w:val="both"/>
        <w:rPr>
          <w:rFonts w:ascii="Tunga" w:cs="Tunga" w:eastAsia="Tunga" w:hAnsi="Tunga"/>
        </w:rPr>
      </w:pPr>
      <w:r w:rsidDel="00000000" w:rsidR="00000000" w:rsidRPr="00000000">
        <w:rPr>
          <w:rtl w:val="0"/>
        </w:rPr>
      </w:r>
    </w:p>
    <w:p w:rsidR="00000000" w:rsidDel="00000000" w:rsidP="00000000" w:rsidRDefault="00000000" w:rsidRPr="00000000" w14:paraId="000000A4">
      <w:pPr>
        <w:jc w:val="both"/>
        <w:rPr>
          <w:rFonts w:ascii="Tunga" w:cs="Tunga" w:eastAsia="Tunga" w:hAnsi="Tunga"/>
        </w:rPr>
      </w:pPr>
      <w:r w:rsidDel="00000000" w:rsidR="00000000" w:rsidRPr="00000000">
        <w:rPr>
          <w:rtl w:val="0"/>
        </w:rPr>
      </w:r>
    </w:p>
    <w:p w:rsidR="00000000" w:rsidDel="00000000" w:rsidP="00000000" w:rsidRDefault="00000000" w:rsidRPr="00000000" w14:paraId="000000A5">
      <w:pPr>
        <w:jc w:val="both"/>
        <w:rPr>
          <w:rFonts w:ascii="Tunga" w:cs="Tunga" w:eastAsia="Tunga" w:hAnsi="Tunga"/>
        </w:rPr>
      </w:pPr>
      <w:r w:rsidDel="00000000" w:rsidR="00000000" w:rsidRPr="00000000">
        <w:rPr>
          <w:rtl w:val="0"/>
        </w:rPr>
      </w:r>
    </w:p>
    <w:p w:rsidR="00000000" w:rsidDel="00000000" w:rsidP="00000000" w:rsidRDefault="00000000" w:rsidRPr="00000000" w14:paraId="000000A6">
      <w:pPr>
        <w:jc w:val="both"/>
        <w:rPr>
          <w:rFonts w:ascii="Tunga" w:cs="Tunga" w:eastAsia="Tunga" w:hAnsi="Tunga"/>
        </w:rPr>
      </w:pPr>
      <w:r w:rsidDel="00000000" w:rsidR="00000000" w:rsidRPr="00000000">
        <w:rPr>
          <w:rtl w:val="0"/>
        </w:rPr>
      </w:r>
    </w:p>
    <w:p w:rsidR="00000000" w:rsidDel="00000000" w:rsidP="00000000" w:rsidRDefault="00000000" w:rsidRPr="00000000" w14:paraId="000000A7">
      <w:pPr>
        <w:jc w:val="both"/>
        <w:rPr>
          <w:rFonts w:ascii="Tunga" w:cs="Tunga" w:eastAsia="Tunga" w:hAnsi="Tunga"/>
        </w:rPr>
      </w:pPr>
      <w:r w:rsidDel="00000000" w:rsidR="00000000" w:rsidRPr="00000000">
        <w:rPr>
          <w:rtl w:val="0"/>
        </w:rPr>
      </w:r>
    </w:p>
    <w:p w:rsidR="00000000" w:rsidDel="00000000" w:rsidP="00000000" w:rsidRDefault="00000000" w:rsidRPr="00000000" w14:paraId="000000A8">
      <w:pPr>
        <w:jc w:val="both"/>
        <w:rPr>
          <w:rFonts w:ascii="Tunga" w:cs="Tunga" w:eastAsia="Tunga" w:hAnsi="Tunga"/>
        </w:rPr>
      </w:pPr>
      <w:r w:rsidDel="00000000" w:rsidR="00000000" w:rsidRPr="00000000">
        <w:rPr>
          <w:rtl w:val="0"/>
        </w:rPr>
      </w:r>
    </w:p>
    <w:p w:rsidR="00000000" w:rsidDel="00000000" w:rsidP="00000000" w:rsidRDefault="00000000" w:rsidRPr="00000000" w14:paraId="000000A9">
      <w:pPr>
        <w:jc w:val="both"/>
        <w:rPr>
          <w:rFonts w:ascii="Tunga" w:cs="Tunga" w:eastAsia="Tunga" w:hAnsi="Tunga"/>
        </w:rPr>
      </w:pPr>
      <w:r w:rsidDel="00000000" w:rsidR="00000000" w:rsidRPr="00000000">
        <w:rPr>
          <w:rtl w:val="0"/>
        </w:rPr>
      </w:r>
    </w:p>
    <w:p w:rsidR="00000000" w:rsidDel="00000000" w:rsidP="00000000" w:rsidRDefault="00000000" w:rsidRPr="00000000" w14:paraId="000000AA">
      <w:pPr>
        <w:jc w:val="both"/>
        <w:rPr>
          <w:rFonts w:ascii="Tunga" w:cs="Tunga" w:eastAsia="Tunga" w:hAnsi="Tunga"/>
        </w:rPr>
      </w:pPr>
      <w:r w:rsidDel="00000000" w:rsidR="00000000" w:rsidRPr="00000000">
        <w:rPr>
          <w:rtl w:val="0"/>
        </w:rPr>
      </w:r>
    </w:p>
    <w:p w:rsidR="00000000" w:rsidDel="00000000" w:rsidP="00000000" w:rsidRDefault="00000000" w:rsidRPr="00000000" w14:paraId="000000AB">
      <w:pPr>
        <w:jc w:val="both"/>
        <w:rPr>
          <w:rFonts w:ascii="Tunga" w:cs="Tunga" w:eastAsia="Tunga" w:hAnsi="Tunga"/>
        </w:rPr>
      </w:pPr>
      <w:r w:rsidDel="00000000" w:rsidR="00000000" w:rsidRPr="00000000">
        <w:rPr>
          <w:rtl w:val="0"/>
        </w:rPr>
      </w:r>
    </w:p>
    <w:p w:rsidR="00000000" w:rsidDel="00000000" w:rsidP="00000000" w:rsidRDefault="00000000" w:rsidRPr="00000000" w14:paraId="000000AC">
      <w:pPr>
        <w:jc w:val="both"/>
        <w:rPr>
          <w:rFonts w:ascii="Tunga" w:cs="Tunga" w:eastAsia="Tunga" w:hAnsi="Tunga"/>
        </w:rPr>
      </w:pPr>
      <w:r w:rsidDel="00000000" w:rsidR="00000000" w:rsidRPr="00000000">
        <w:rPr>
          <w:rtl w:val="0"/>
        </w:rPr>
      </w:r>
    </w:p>
    <w:p w:rsidR="00000000" w:rsidDel="00000000" w:rsidP="00000000" w:rsidRDefault="00000000" w:rsidRPr="00000000" w14:paraId="000000AD">
      <w:pPr>
        <w:jc w:val="both"/>
        <w:rPr>
          <w:rFonts w:ascii="Tunga" w:cs="Tunga" w:eastAsia="Tunga" w:hAnsi="Tunga"/>
        </w:rPr>
      </w:pPr>
      <w:r w:rsidDel="00000000" w:rsidR="00000000" w:rsidRPr="00000000">
        <w:rPr>
          <w:rtl w:val="0"/>
        </w:rPr>
      </w:r>
    </w:p>
    <w:p w:rsidR="00000000" w:rsidDel="00000000" w:rsidP="00000000" w:rsidRDefault="00000000" w:rsidRPr="00000000" w14:paraId="000000AE">
      <w:pPr>
        <w:jc w:val="both"/>
        <w:rPr>
          <w:rFonts w:ascii="Tunga" w:cs="Tunga" w:eastAsia="Tunga" w:hAnsi="Tunga"/>
        </w:rPr>
      </w:pPr>
      <w:r w:rsidDel="00000000" w:rsidR="00000000" w:rsidRPr="00000000">
        <w:rPr>
          <w:rtl w:val="0"/>
        </w:rPr>
      </w:r>
    </w:p>
    <w:p w:rsidR="00000000" w:rsidDel="00000000" w:rsidP="00000000" w:rsidRDefault="00000000" w:rsidRPr="00000000" w14:paraId="000000AF">
      <w:pPr>
        <w:jc w:val="both"/>
        <w:rPr>
          <w:rFonts w:ascii="Tunga" w:cs="Tunga" w:eastAsia="Tunga" w:hAnsi="Tunga"/>
        </w:rPr>
      </w:pPr>
      <w:r w:rsidDel="00000000" w:rsidR="00000000" w:rsidRPr="00000000">
        <w:rPr>
          <w:rtl w:val="0"/>
        </w:rPr>
      </w:r>
    </w:p>
    <w:p w:rsidR="00000000" w:rsidDel="00000000" w:rsidP="00000000" w:rsidRDefault="00000000" w:rsidRPr="00000000" w14:paraId="000000B0">
      <w:pPr>
        <w:jc w:val="both"/>
        <w:rPr>
          <w:rFonts w:ascii="Tunga" w:cs="Tunga" w:eastAsia="Tunga" w:hAnsi="Tunga"/>
        </w:rPr>
      </w:pPr>
      <w:r w:rsidDel="00000000" w:rsidR="00000000" w:rsidRPr="00000000">
        <w:rPr>
          <w:rtl w:val="0"/>
        </w:rPr>
      </w:r>
    </w:p>
    <w:p w:rsidR="00000000" w:rsidDel="00000000" w:rsidP="00000000" w:rsidRDefault="00000000" w:rsidRPr="00000000" w14:paraId="000000B1">
      <w:pPr>
        <w:jc w:val="both"/>
        <w:rPr>
          <w:rFonts w:ascii="Tunga" w:cs="Tunga" w:eastAsia="Tunga" w:hAnsi="Tunga"/>
        </w:rPr>
      </w:pPr>
      <w:r w:rsidDel="00000000" w:rsidR="00000000" w:rsidRPr="00000000">
        <w:rPr>
          <w:rtl w:val="0"/>
        </w:rPr>
      </w:r>
    </w:p>
    <w:p w:rsidR="00000000" w:rsidDel="00000000" w:rsidP="00000000" w:rsidRDefault="00000000" w:rsidRPr="00000000" w14:paraId="000000B2">
      <w:pPr>
        <w:jc w:val="both"/>
        <w:rPr>
          <w:rFonts w:ascii="Tunga" w:cs="Tunga" w:eastAsia="Tunga" w:hAnsi="Tunga"/>
        </w:rPr>
      </w:pPr>
      <w:r w:rsidDel="00000000" w:rsidR="00000000" w:rsidRPr="00000000">
        <w:rPr>
          <w:rtl w:val="0"/>
        </w:rPr>
      </w:r>
    </w:p>
    <w:p w:rsidR="00000000" w:rsidDel="00000000" w:rsidP="00000000" w:rsidRDefault="00000000" w:rsidRPr="00000000" w14:paraId="000000B3">
      <w:pPr>
        <w:jc w:val="both"/>
        <w:rPr>
          <w:rFonts w:ascii="Tunga" w:cs="Tunga" w:eastAsia="Tunga" w:hAnsi="Tunga"/>
        </w:rPr>
      </w:pPr>
      <w:r w:rsidDel="00000000" w:rsidR="00000000" w:rsidRPr="00000000">
        <w:rPr>
          <w:rtl w:val="0"/>
        </w:rPr>
      </w:r>
    </w:p>
    <w:p w:rsidR="00000000" w:rsidDel="00000000" w:rsidP="00000000" w:rsidRDefault="00000000" w:rsidRPr="00000000" w14:paraId="000000B4">
      <w:pPr>
        <w:jc w:val="both"/>
        <w:rPr>
          <w:rFonts w:ascii="Tunga" w:cs="Tunga" w:eastAsia="Tunga" w:hAnsi="Tunga"/>
        </w:rPr>
      </w:pPr>
      <w:r w:rsidDel="00000000" w:rsidR="00000000" w:rsidRPr="00000000">
        <w:rPr>
          <w:rtl w:val="0"/>
        </w:rPr>
      </w:r>
    </w:p>
    <w:p w:rsidR="00000000" w:rsidDel="00000000" w:rsidP="00000000" w:rsidRDefault="00000000" w:rsidRPr="00000000" w14:paraId="000000B5">
      <w:pPr>
        <w:jc w:val="both"/>
        <w:rPr>
          <w:rFonts w:ascii="Tunga" w:cs="Tunga" w:eastAsia="Tunga" w:hAnsi="Tunga"/>
        </w:rPr>
      </w:pPr>
      <w:r w:rsidDel="00000000" w:rsidR="00000000" w:rsidRPr="00000000">
        <w:rPr>
          <w:rtl w:val="0"/>
        </w:rPr>
      </w:r>
    </w:p>
    <w:p w:rsidR="00000000" w:rsidDel="00000000" w:rsidP="00000000" w:rsidRDefault="00000000" w:rsidRPr="00000000" w14:paraId="000000B6">
      <w:pPr>
        <w:jc w:val="both"/>
        <w:rPr>
          <w:rFonts w:ascii="Tunga" w:cs="Tunga" w:eastAsia="Tunga" w:hAnsi="Tunga"/>
        </w:rPr>
      </w:pPr>
      <w:r w:rsidDel="00000000" w:rsidR="00000000" w:rsidRPr="00000000">
        <w:rPr>
          <w:rtl w:val="0"/>
        </w:rPr>
      </w:r>
    </w:p>
    <w:p w:rsidR="00000000" w:rsidDel="00000000" w:rsidP="00000000" w:rsidRDefault="00000000" w:rsidRPr="00000000" w14:paraId="000000B7">
      <w:pPr>
        <w:jc w:val="both"/>
        <w:rPr>
          <w:rFonts w:ascii="Tunga" w:cs="Tunga" w:eastAsia="Tunga" w:hAnsi="Tunga"/>
        </w:rPr>
      </w:pPr>
      <w:r w:rsidDel="00000000" w:rsidR="00000000" w:rsidRPr="00000000">
        <w:rPr>
          <w:rtl w:val="0"/>
        </w:rPr>
      </w:r>
    </w:p>
    <w:p w:rsidR="00000000" w:rsidDel="00000000" w:rsidP="00000000" w:rsidRDefault="00000000" w:rsidRPr="00000000" w14:paraId="000000B8">
      <w:pPr>
        <w:jc w:val="both"/>
        <w:rPr>
          <w:rFonts w:ascii="Tunga" w:cs="Tunga" w:eastAsia="Tunga" w:hAnsi="Tunga"/>
        </w:rPr>
      </w:pPr>
      <w:r w:rsidDel="00000000" w:rsidR="00000000" w:rsidRPr="00000000">
        <w:rPr>
          <w:rtl w:val="0"/>
        </w:rPr>
      </w:r>
    </w:p>
    <w:p w:rsidR="00000000" w:rsidDel="00000000" w:rsidP="00000000" w:rsidRDefault="00000000" w:rsidRPr="00000000" w14:paraId="000000B9">
      <w:pPr>
        <w:pStyle w:val="Heading1"/>
        <w:numPr>
          <w:ilvl w:val="0"/>
          <w:numId w:val="8"/>
        </w:numPr>
        <w:ind w:left="0" w:firstLine="0"/>
        <w:jc w:val="both"/>
        <w:rPr>
          <w:rFonts w:ascii="Tunga" w:cs="Tunga" w:eastAsia="Tunga" w:hAnsi="Tunga"/>
          <w:sz w:val="32"/>
          <w:szCs w:val="32"/>
        </w:rPr>
      </w:pPr>
      <w:r w:rsidDel="00000000" w:rsidR="00000000" w:rsidRPr="00000000">
        <w:rPr>
          <w:rFonts w:ascii="Tunga" w:cs="Tunga" w:eastAsia="Tunga" w:hAnsi="Tunga"/>
          <w:sz w:val="32"/>
          <w:szCs w:val="32"/>
          <w:rtl w:val="0"/>
        </w:rPr>
        <w:t xml:space="preserve">System Features</w:t>
      </w:r>
    </w:p>
    <w:p w:rsidR="00000000" w:rsidDel="00000000" w:rsidP="00000000" w:rsidRDefault="00000000" w:rsidRPr="00000000" w14:paraId="000000BA">
      <w:pPr>
        <w:pStyle w:val="Heading2"/>
        <w:numPr>
          <w:ilvl w:val="1"/>
          <w:numId w:val="8"/>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New patient creation</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3.1.1</w:t>
        <w:tab/>
        <w:t xml:space="preserve">Description and Priority</w:t>
      </w:r>
    </w:p>
    <w:p w:rsidR="00000000" w:rsidDel="00000000" w:rsidP="00000000" w:rsidRDefault="00000000" w:rsidRPr="00000000" w14:paraId="000000B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is for the user to register their details and has an ability to make changes if the entered details are invalid or incorrect. It’s a higher priority feature.</w:t>
      </w:r>
    </w:p>
    <w:p w:rsidR="00000000" w:rsidDel="00000000" w:rsidP="00000000" w:rsidRDefault="00000000" w:rsidRPr="00000000" w14:paraId="000000B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will collect and manage information of patients like name, dob and other pharmacy details.</w:t>
      </w:r>
    </w:p>
    <w:p w:rsidR="00000000" w:rsidDel="00000000" w:rsidP="00000000" w:rsidRDefault="00000000" w:rsidRPr="00000000" w14:paraId="000000B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Priority of this feature is High.</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3.1.2</w:t>
        <w:tab/>
        <w:t xml:space="preserve">Stimulus/Response Sequences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Stimulus: User enters the details and </w:t>
      </w:r>
      <w:r w:rsidDel="00000000" w:rsidR="00000000" w:rsidRPr="00000000">
        <w:rPr>
          <w:rFonts w:ascii="Tunga" w:cs="Tunga" w:eastAsia="Tunga" w:hAnsi="Tunga"/>
          <w:rtl w:val="0"/>
        </w:rPr>
        <w:t xml:space="preserve">clicks</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on save.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Response: toast will be </w:t>
      </w:r>
      <w:r w:rsidDel="00000000" w:rsidR="00000000" w:rsidRPr="00000000">
        <w:rPr>
          <w:rFonts w:ascii="Tunga" w:cs="Tunga" w:eastAsia="Tunga" w:hAnsi="Tunga"/>
          <w:rtl w:val="0"/>
        </w:rPr>
        <w:t xml:space="preserve">shown</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and the user data is created.</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3.1.3</w:t>
        <w:tab/>
        <w:t xml:space="preserve">Functional Requirements</w:t>
      </w:r>
    </w:p>
    <w:tbl>
      <w:tblPr>
        <w:tblStyle w:val="Table2"/>
        <w:tblW w:w="92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7"/>
        <w:gridCol w:w="3040"/>
        <w:gridCol w:w="4290"/>
        <w:tblGridChange w:id="0">
          <w:tblGrid>
            <w:gridCol w:w="1877"/>
            <w:gridCol w:w="3040"/>
            <w:gridCol w:w="4290"/>
          </w:tblGrid>
        </w:tblGridChange>
      </w:tblGrid>
      <w:tr>
        <w:trPr>
          <w:cantSplit w:val="0"/>
          <w:trHeight w:val="305" w:hRule="atLeast"/>
          <w:tblHeader w:val="0"/>
        </w:trPr>
        <w:tc>
          <w:tcPr>
            <w:shd w:fill="d0cece" w:val="clear"/>
          </w:tcPr>
          <w:p w:rsidR="00000000" w:rsidDel="00000000" w:rsidP="00000000" w:rsidRDefault="00000000" w:rsidRPr="00000000" w14:paraId="000000C3">
            <w:pPr>
              <w:jc w:val="both"/>
              <w:rPr>
                <w:rFonts w:ascii="Tunga" w:cs="Tunga" w:eastAsia="Tunga" w:hAnsi="Tunga"/>
              </w:rPr>
            </w:pPr>
            <w:bookmarkStart w:colFirst="0" w:colLast="0" w:name="_heading=h.44sinio" w:id="16"/>
            <w:bookmarkEnd w:id="16"/>
            <w:r w:rsidDel="00000000" w:rsidR="00000000" w:rsidRPr="00000000">
              <w:rPr>
                <w:rFonts w:ascii="Tunga" w:cs="Tunga" w:eastAsia="Tunga" w:hAnsi="Tunga"/>
                <w:rtl w:val="0"/>
              </w:rPr>
              <w:t xml:space="preserve">Feature ID</w:t>
            </w:r>
          </w:p>
        </w:tc>
        <w:tc>
          <w:tcPr>
            <w:shd w:fill="d0cece" w:val="clear"/>
          </w:tcPr>
          <w:p w:rsidR="00000000" w:rsidDel="00000000" w:rsidP="00000000" w:rsidRDefault="00000000" w:rsidRPr="00000000" w14:paraId="000000C4">
            <w:pPr>
              <w:jc w:val="both"/>
              <w:rPr>
                <w:rFonts w:ascii="Tunga" w:cs="Tunga" w:eastAsia="Tunga" w:hAnsi="Tunga"/>
              </w:rPr>
            </w:pPr>
            <w:r w:rsidDel="00000000" w:rsidR="00000000" w:rsidRPr="00000000">
              <w:rPr>
                <w:rFonts w:ascii="Tunga" w:cs="Tunga" w:eastAsia="Tunga" w:hAnsi="Tunga"/>
                <w:rtl w:val="0"/>
              </w:rPr>
              <w:t xml:space="preserve">Feature Name</w:t>
            </w:r>
          </w:p>
        </w:tc>
        <w:tc>
          <w:tcPr>
            <w:shd w:fill="d0cece" w:val="clear"/>
          </w:tcPr>
          <w:p w:rsidR="00000000" w:rsidDel="00000000" w:rsidP="00000000" w:rsidRDefault="00000000" w:rsidRPr="00000000" w14:paraId="000000C5">
            <w:pPr>
              <w:jc w:val="both"/>
              <w:rPr>
                <w:rFonts w:ascii="Tunga" w:cs="Tunga" w:eastAsia="Tunga" w:hAnsi="Tunga"/>
              </w:rPr>
            </w:pPr>
            <w:r w:rsidDel="00000000" w:rsidR="00000000" w:rsidRPr="00000000">
              <w:rPr>
                <w:rFonts w:ascii="Tunga" w:cs="Tunga" w:eastAsia="Tunga" w:hAnsi="Tunga"/>
                <w:rtl w:val="0"/>
              </w:rPr>
              <w:t xml:space="preserve">Description</w:t>
            </w:r>
          </w:p>
        </w:tc>
      </w:tr>
      <w:tr>
        <w:trPr>
          <w:cantSplit w:val="0"/>
          <w:trHeight w:val="1223" w:hRule="atLeast"/>
          <w:tblHeader w:val="0"/>
        </w:trPr>
        <w:tc>
          <w:tcPr>
            <w:shd w:fill="auto" w:val="clear"/>
          </w:tcPr>
          <w:p w:rsidR="00000000" w:rsidDel="00000000" w:rsidP="00000000" w:rsidRDefault="00000000" w:rsidRPr="00000000" w14:paraId="000000C6">
            <w:pPr>
              <w:jc w:val="both"/>
              <w:rPr>
                <w:rFonts w:ascii="Tunga" w:cs="Tunga" w:eastAsia="Tunga" w:hAnsi="Tunga"/>
              </w:rPr>
            </w:pPr>
            <w:r w:rsidDel="00000000" w:rsidR="00000000" w:rsidRPr="00000000">
              <w:rPr>
                <w:rFonts w:ascii="Tunga" w:cs="Tunga" w:eastAsia="Tunga" w:hAnsi="Tunga"/>
                <w:rtl w:val="0"/>
              </w:rPr>
              <w:t xml:space="preserve">FR-NPC-1</w:t>
            </w:r>
          </w:p>
        </w:tc>
        <w:tc>
          <w:tcPr>
            <w:shd w:fill="auto" w:val="clear"/>
          </w:tcPr>
          <w:p w:rsidR="00000000" w:rsidDel="00000000" w:rsidP="00000000" w:rsidRDefault="00000000" w:rsidRPr="00000000" w14:paraId="000000C7">
            <w:pPr>
              <w:jc w:val="both"/>
              <w:rPr>
                <w:rFonts w:ascii="Tunga" w:cs="Tunga" w:eastAsia="Tunga" w:hAnsi="Tunga"/>
              </w:rPr>
            </w:pPr>
            <w:r w:rsidDel="00000000" w:rsidR="00000000" w:rsidRPr="00000000">
              <w:rPr>
                <w:rFonts w:ascii="Tunga" w:cs="Tunga" w:eastAsia="Tunga" w:hAnsi="Tunga"/>
                <w:rtl w:val="0"/>
              </w:rPr>
              <w:t xml:space="preserve">Insert User data like name, dob and other demographics details, contact details etc.</w:t>
            </w:r>
          </w:p>
        </w:tc>
        <w:tc>
          <w:tcPr>
            <w:shd w:fill="auto" w:val="clear"/>
          </w:tcPr>
          <w:p w:rsidR="00000000" w:rsidDel="00000000" w:rsidP="00000000" w:rsidRDefault="00000000" w:rsidRPr="00000000" w14:paraId="000000C8">
            <w:pPr>
              <w:jc w:val="both"/>
              <w:rPr>
                <w:rFonts w:ascii="Tunga" w:cs="Tunga" w:eastAsia="Tunga" w:hAnsi="Tunga"/>
              </w:rPr>
            </w:pPr>
            <w:r w:rsidDel="00000000" w:rsidR="00000000" w:rsidRPr="00000000">
              <w:rPr>
                <w:rFonts w:ascii="Tunga" w:cs="Tunga" w:eastAsia="Tunga" w:hAnsi="Tunga"/>
                <w:rtl w:val="0"/>
              </w:rPr>
              <w:t xml:space="preserve">The application shall allow user to insert their details and able to save it.</w:t>
            </w:r>
          </w:p>
        </w:tc>
      </w:tr>
    </w:tbl>
    <w:p w:rsidR="00000000" w:rsidDel="00000000" w:rsidP="00000000" w:rsidRDefault="00000000" w:rsidRPr="00000000" w14:paraId="000000C9">
      <w:pPr>
        <w:pStyle w:val="Heading2"/>
        <w:numPr>
          <w:ilvl w:val="1"/>
          <w:numId w:val="8"/>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Patient data retrieval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3.2.1</w:t>
        <w:tab/>
        <w:t xml:space="preserve">Description and Priority</w:t>
      </w:r>
    </w:p>
    <w:p w:rsidR="00000000" w:rsidDel="00000000" w:rsidP="00000000" w:rsidRDefault="00000000" w:rsidRPr="00000000" w14:paraId="000000C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is for the providers to get the patient data by using their id in url or searching their first name, last name, dob, sex.</w:t>
      </w:r>
    </w:p>
    <w:p w:rsidR="00000000" w:rsidDel="00000000" w:rsidP="00000000" w:rsidRDefault="00000000" w:rsidRPr="00000000" w14:paraId="000000C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will collect and manage information of patients and show it in the fields of the patient demographics.</w:t>
      </w:r>
    </w:p>
    <w:p w:rsidR="00000000" w:rsidDel="00000000" w:rsidP="00000000" w:rsidRDefault="00000000" w:rsidRPr="00000000" w14:paraId="000000C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Priority of this feature is High.</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3.2.2</w:t>
        <w:tab/>
        <w:t xml:space="preserve">Stimulus/Response Sequences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Stimulus: User enters the search key and presses enter.</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Response: all the patient data is displayed according to the search key.</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3.2.3</w:t>
        <w:tab/>
        <w:t xml:space="preserve">Functional Requirements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rPr>
      </w:pPr>
      <w:r w:rsidDel="00000000" w:rsidR="00000000" w:rsidRPr="00000000">
        <w:rPr>
          <w:rtl w:val="0"/>
        </w:rPr>
      </w:r>
    </w:p>
    <w:tbl>
      <w:tblPr>
        <w:tblStyle w:val="Table3"/>
        <w:tblW w:w="92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7"/>
        <w:gridCol w:w="3040"/>
        <w:gridCol w:w="4290"/>
        <w:tblGridChange w:id="0">
          <w:tblGrid>
            <w:gridCol w:w="1877"/>
            <w:gridCol w:w="3040"/>
            <w:gridCol w:w="4290"/>
          </w:tblGrid>
        </w:tblGridChange>
      </w:tblGrid>
      <w:tr>
        <w:trPr>
          <w:cantSplit w:val="0"/>
          <w:trHeight w:val="305" w:hRule="atLeast"/>
          <w:tblHeader w:val="0"/>
        </w:trPr>
        <w:tc>
          <w:tcPr>
            <w:shd w:fill="d0cece" w:val="clear"/>
          </w:tcPr>
          <w:p w:rsidR="00000000" w:rsidDel="00000000" w:rsidP="00000000" w:rsidRDefault="00000000" w:rsidRPr="00000000" w14:paraId="000000D6">
            <w:pPr>
              <w:jc w:val="both"/>
              <w:rPr>
                <w:rFonts w:ascii="Tunga" w:cs="Tunga" w:eastAsia="Tunga" w:hAnsi="Tunga"/>
              </w:rPr>
            </w:pPr>
            <w:r w:rsidDel="00000000" w:rsidR="00000000" w:rsidRPr="00000000">
              <w:rPr>
                <w:rFonts w:ascii="Tunga" w:cs="Tunga" w:eastAsia="Tunga" w:hAnsi="Tunga"/>
                <w:rtl w:val="0"/>
              </w:rPr>
              <w:t xml:space="preserve">Feature ID</w:t>
            </w:r>
          </w:p>
        </w:tc>
        <w:tc>
          <w:tcPr>
            <w:shd w:fill="d0cece" w:val="clear"/>
          </w:tcPr>
          <w:p w:rsidR="00000000" w:rsidDel="00000000" w:rsidP="00000000" w:rsidRDefault="00000000" w:rsidRPr="00000000" w14:paraId="000000D7">
            <w:pPr>
              <w:jc w:val="both"/>
              <w:rPr>
                <w:rFonts w:ascii="Tunga" w:cs="Tunga" w:eastAsia="Tunga" w:hAnsi="Tunga"/>
              </w:rPr>
            </w:pPr>
            <w:r w:rsidDel="00000000" w:rsidR="00000000" w:rsidRPr="00000000">
              <w:rPr>
                <w:rFonts w:ascii="Tunga" w:cs="Tunga" w:eastAsia="Tunga" w:hAnsi="Tunga"/>
                <w:rtl w:val="0"/>
              </w:rPr>
              <w:t xml:space="preserve">Feature Name</w:t>
            </w:r>
          </w:p>
        </w:tc>
        <w:tc>
          <w:tcPr>
            <w:shd w:fill="d0cece" w:val="clear"/>
          </w:tcPr>
          <w:p w:rsidR="00000000" w:rsidDel="00000000" w:rsidP="00000000" w:rsidRDefault="00000000" w:rsidRPr="00000000" w14:paraId="000000D8">
            <w:pPr>
              <w:jc w:val="both"/>
              <w:rPr>
                <w:rFonts w:ascii="Tunga" w:cs="Tunga" w:eastAsia="Tunga" w:hAnsi="Tunga"/>
              </w:rPr>
            </w:pPr>
            <w:r w:rsidDel="00000000" w:rsidR="00000000" w:rsidRPr="00000000">
              <w:rPr>
                <w:rFonts w:ascii="Tunga" w:cs="Tunga" w:eastAsia="Tunga" w:hAnsi="Tunga"/>
                <w:rtl w:val="0"/>
              </w:rPr>
              <w:t xml:space="preserve">Description</w:t>
            </w:r>
          </w:p>
        </w:tc>
      </w:tr>
      <w:tr>
        <w:trPr>
          <w:cantSplit w:val="0"/>
          <w:trHeight w:val="1223" w:hRule="atLeast"/>
          <w:tblHeader w:val="0"/>
        </w:trPr>
        <w:tc>
          <w:tcPr>
            <w:shd w:fill="auto" w:val="clear"/>
          </w:tcPr>
          <w:p w:rsidR="00000000" w:rsidDel="00000000" w:rsidP="00000000" w:rsidRDefault="00000000" w:rsidRPr="00000000" w14:paraId="000000D9">
            <w:pPr>
              <w:jc w:val="both"/>
              <w:rPr>
                <w:rFonts w:ascii="Tunga" w:cs="Tunga" w:eastAsia="Tunga" w:hAnsi="Tunga"/>
              </w:rPr>
            </w:pPr>
            <w:r w:rsidDel="00000000" w:rsidR="00000000" w:rsidRPr="00000000">
              <w:rPr>
                <w:rFonts w:ascii="Tunga" w:cs="Tunga" w:eastAsia="Tunga" w:hAnsi="Tunga"/>
                <w:rtl w:val="0"/>
              </w:rPr>
              <w:t xml:space="preserve">FR-PDR-1</w:t>
            </w:r>
          </w:p>
        </w:tc>
        <w:tc>
          <w:tcPr>
            <w:shd w:fill="auto" w:val="clear"/>
          </w:tcPr>
          <w:p w:rsidR="00000000" w:rsidDel="00000000" w:rsidP="00000000" w:rsidRDefault="00000000" w:rsidRPr="00000000" w14:paraId="000000DA">
            <w:pPr>
              <w:jc w:val="both"/>
              <w:rPr>
                <w:rFonts w:ascii="Tunga" w:cs="Tunga" w:eastAsia="Tunga" w:hAnsi="Tunga"/>
              </w:rPr>
            </w:pPr>
            <w:r w:rsidDel="00000000" w:rsidR="00000000" w:rsidRPr="00000000">
              <w:rPr>
                <w:rFonts w:ascii="Tunga" w:cs="Tunga" w:eastAsia="Tunga" w:hAnsi="Tunga"/>
                <w:rtl w:val="0"/>
              </w:rPr>
              <w:t xml:space="preserve">Insert id for which patient data user wanted.</w:t>
            </w:r>
          </w:p>
        </w:tc>
        <w:tc>
          <w:tcPr>
            <w:shd w:fill="auto" w:val="clear"/>
          </w:tcPr>
          <w:p w:rsidR="00000000" w:rsidDel="00000000" w:rsidP="00000000" w:rsidRDefault="00000000" w:rsidRPr="00000000" w14:paraId="000000DB">
            <w:pPr>
              <w:jc w:val="both"/>
              <w:rPr>
                <w:rFonts w:ascii="Tunga" w:cs="Tunga" w:eastAsia="Tunga" w:hAnsi="Tunga"/>
              </w:rPr>
            </w:pPr>
            <w:r w:rsidDel="00000000" w:rsidR="00000000" w:rsidRPr="00000000">
              <w:rPr>
                <w:rFonts w:ascii="Tunga" w:cs="Tunga" w:eastAsia="Tunga" w:hAnsi="Tunga"/>
                <w:rtl w:val="0"/>
              </w:rPr>
              <w:t xml:space="preserve">The application shall allow the user to insert a patient id and the user should get the patient details.</w:t>
            </w:r>
          </w:p>
        </w:tc>
      </w:tr>
      <w:tr>
        <w:trPr>
          <w:cantSplit w:val="0"/>
          <w:trHeight w:val="1223" w:hRule="atLeast"/>
          <w:tblHeader w:val="0"/>
        </w:trPr>
        <w:tc>
          <w:tcPr>
            <w:shd w:fill="auto" w:val="clear"/>
          </w:tcPr>
          <w:p w:rsidR="00000000" w:rsidDel="00000000" w:rsidP="00000000" w:rsidRDefault="00000000" w:rsidRPr="00000000" w14:paraId="000000DC">
            <w:pPr>
              <w:jc w:val="both"/>
              <w:rPr>
                <w:rFonts w:ascii="Tunga" w:cs="Tunga" w:eastAsia="Tunga" w:hAnsi="Tunga"/>
              </w:rPr>
            </w:pPr>
            <w:r w:rsidDel="00000000" w:rsidR="00000000" w:rsidRPr="00000000">
              <w:rPr>
                <w:rFonts w:ascii="Tunga" w:cs="Tunga" w:eastAsia="Tunga" w:hAnsi="Tunga"/>
                <w:rtl w:val="0"/>
              </w:rPr>
              <w:t xml:space="preserve">FR-PDR-2</w:t>
            </w:r>
          </w:p>
        </w:tc>
        <w:tc>
          <w:tcPr>
            <w:shd w:fill="auto" w:val="clear"/>
          </w:tcPr>
          <w:p w:rsidR="00000000" w:rsidDel="00000000" w:rsidP="00000000" w:rsidRDefault="00000000" w:rsidRPr="00000000" w14:paraId="000000DD">
            <w:pPr>
              <w:jc w:val="both"/>
              <w:rPr>
                <w:rFonts w:ascii="Tunga" w:cs="Tunga" w:eastAsia="Tunga" w:hAnsi="Tunga"/>
              </w:rPr>
            </w:pPr>
            <w:r w:rsidDel="00000000" w:rsidR="00000000" w:rsidRPr="00000000">
              <w:rPr>
                <w:rFonts w:ascii="Tunga" w:cs="Tunga" w:eastAsia="Tunga" w:hAnsi="Tunga"/>
                <w:rtl w:val="0"/>
              </w:rPr>
              <w:t xml:space="preserve">Insert first name, last name, sex or dob for which patient data user wanted.</w:t>
            </w:r>
          </w:p>
        </w:tc>
        <w:tc>
          <w:tcPr>
            <w:shd w:fill="auto" w:val="clear"/>
          </w:tcPr>
          <w:p w:rsidR="00000000" w:rsidDel="00000000" w:rsidP="00000000" w:rsidRDefault="00000000" w:rsidRPr="00000000" w14:paraId="000000DE">
            <w:pPr>
              <w:jc w:val="both"/>
              <w:rPr>
                <w:rFonts w:ascii="Tunga" w:cs="Tunga" w:eastAsia="Tunga" w:hAnsi="Tunga"/>
              </w:rPr>
            </w:pPr>
            <w:r w:rsidDel="00000000" w:rsidR="00000000" w:rsidRPr="00000000">
              <w:rPr>
                <w:rFonts w:ascii="Tunga" w:cs="Tunga" w:eastAsia="Tunga" w:hAnsi="Tunga"/>
                <w:rtl w:val="0"/>
              </w:rPr>
              <w:t xml:space="preserve">The application shall allow the user to insert patient first name, last name, sex or dob and user should get the patient details.</w:t>
            </w:r>
          </w:p>
        </w:tc>
      </w:tr>
    </w:tbl>
    <w:p w:rsidR="00000000" w:rsidDel="00000000" w:rsidP="00000000" w:rsidRDefault="00000000" w:rsidRPr="00000000" w14:paraId="000000DF">
      <w:pPr>
        <w:jc w:val="both"/>
        <w:rPr>
          <w:rFonts w:ascii="Tunga" w:cs="Tunga" w:eastAsia="Tunga" w:hAnsi="Tunga"/>
        </w:rPr>
      </w:pPr>
      <w:r w:rsidDel="00000000" w:rsidR="00000000" w:rsidRPr="00000000">
        <w:rPr>
          <w:rtl w:val="0"/>
        </w:rPr>
      </w:r>
    </w:p>
    <w:p w:rsidR="00000000" w:rsidDel="00000000" w:rsidP="00000000" w:rsidRDefault="00000000" w:rsidRPr="00000000" w14:paraId="000000E0">
      <w:pPr>
        <w:pStyle w:val="Heading2"/>
        <w:numPr>
          <w:ilvl w:val="1"/>
          <w:numId w:val="8"/>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Patient data updation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3.3.1</w:t>
        <w:tab/>
        <w:t xml:space="preserve">Description and Priority</w:t>
      </w:r>
    </w:p>
    <w:p w:rsidR="00000000" w:rsidDel="00000000" w:rsidP="00000000" w:rsidRDefault="00000000" w:rsidRPr="00000000" w14:paraId="000000E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is for the providers to update the patient data by using their id in url or searching their first name, last name, dob, sex.</w:t>
      </w:r>
    </w:p>
    <w:p w:rsidR="00000000" w:rsidDel="00000000" w:rsidP="00000000" w:rsidRDefault="00000000" w:rsidRPr="00000000" w14:paraId="000000E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will collect and manage information of patients and show it in the fields of the patient demographics and if any details are changed then user may cancel changes or save it to update successfully.</w:t>
      </w:r>
    </w:p>
    <w:p w:rsidR="00000000" w:rsidDel="00000000" w:rsidP="00000000" w:rsidRDefault="00000000" w:rsidRPr="00000000" w14:paraId="000000E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Priority of this feature is High.</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3.3.2</w:t>
        <w:tab/>
        <w:t xml:space="preserve">Stimulus/Response Sequences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Stimulus: User enters the search key and presses enter then changes required details and press on save.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Response: all the patient updated data is saved successfully.</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Stimulus: User presses on cancel changes.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Response: all the patient updated data is cleared successfully and previous data is displayed.</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3.3.3</w:t>
        <w:tab/>
        <w:t xml:space="preserve">Functional Requirements</w:t>
      </w:r>
    </w:p>
    <w:tbl>
      <w:tblPr>
        <w:tblStyle w:val="Table4"/>
        <w:tblW w:w="92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7"/>
        <w:gridCol w:w="3040"/>
        <w:gridCol w:w="4290"/>
        <w:tblGridChange w:id="0">
          <w:tblGrid>
            <w:gridCol w:w="1877"/>
            <w:gridCol w:w="3040"/>
            <w:gridCol w:w="4290"/>
          </w:tblGrid>
        </w:tblGridChange>
      </w:tblGrid>
      <w:tr>
        <w:trPr>
          <w:cantSplit w:val="0"/>
          <w:trHeight w:val="305" w:hRule="atLeast"/>
          <w:tblHeader w:val="0"/>
        </w:trPr>
        <w:tc>
          <w:tcPr>
            <w:shd w:fill="d0cece" w:val="clear"/>
          </w:tcPr>
          <w:p w:rsidR="00000000" w:rsidDel="00000000" w:rsidP="00000000" w:rsidRDefault="00000000" w:rsidRPr="00000000" w14:paraId="000000F5">
            <w:pPr>
              <w:jc w:val="both"/>
              <w:rPr>
                <w:rFonts w:ascii="Tunga" w:cs="Tunga" w:eastAsia="Tunga" w:hAnsi="Tunga"/>
              </w:rPr>
            </w:pPr>
            <w:r w:rsidDel="00000000" w:rsidR="00000000" w:rsidRPr="00000000">
              <w:rPr>
                <w:rFonts w:ascii="Tunga" w:cs="Tunga" w:eastAsia="Tunga" w:hAnsi="Tunga"/>
                <w:rtl w:val="0"/>
              </w:rPr>
              <w:t xml:space="preserve">Feature ID</w:t>
            </w:r>
          </w:p>
        </w:tc>
        <w:tc>
          <w:tcPr>
            <w:shd w:fill="d0cece" w:val="clear"/>
          </w:tcPr>
          <w:p w:rsidR="00000000" w:rsidDel="00000000" w:rsidP="00000000" w:rsidRDefault="00000000" w:rsidRPr="00000000" w14:paraId="000000F6">
            <w:pPr>
              <w:jc w:val="both"/>
              <w:rPr>
                <w:rFonts w:ascii="Tunga" w:cs="Tunga" w:eastAsia="Tunga" w:hAnsi="Tunga"/>
              </w:rPr>
            </w:pPr>
            <w:r w:rsidDel="00000000" w:rsidR="00000000" w:rsidRPr="00000000">
              <w:rPr>
                <w:rFonts w:ascii="Tunga" w:cs="Tunga" w:eastAsia="Tunga" w:hAnsi="Tunga"/>
                <w:rtl w:val="0"/>
              </w:rPr>
              <w:t xml:space="preserve">Feature Name</w:t>
            </w:r>
          </w:p>
        </w:tc>
        <w:tc>
          <w:tcPr>
            <w:shd w:fill="d0cece" w:val="clear"/>
          </w:tcPr>
          <w:p w:rsidR="00000000" w:rsidDel="00000000" w:rsidP="00000000" w:rsidRDefault="00000000" w:rsidRPr="00000000" w14:paraId="000000F7">
            <w:pPr>
              <w:jc w:val="both"/>
              <w:rPr>
                <w:rFonts w:ascii="Tunga" w:cs="Tunga" w:eastAsia="Tunga" w:hAnsi="Tunga"/>
              </w:rPr>
            </w:pPr>
            <w:r w:rsidDel="00000000" w:rsidR="00000000" w:rsidRPr="00000000">
              <w:rPr>
                <w:rFonts w:ascii="Tunga" w:cs="Tunga" w:eastAsia="Tunga" w:hAnsi="Tunga"/>
                <w:rtl w:val="0"/>
              </w:rPr>
              <w:t xml:space="preserve">Description</w:t>
            </w:r>
          </w:p>
        </w:tc>
      </w:tr>
      <w:tr>
        <w:trPr>
          <w:cantSplit w:val="0"/>
          <w:trHeight w:val="1223" w:hRule="atLeast"/>
          <w:tblHeader w:val="0"/>
        </w:trPr>
        <w:tc>
          <w:tcPr>
            <w:shd w:fill="auto" w:val="clear"/>
          </w:tcPr>
          <w:p w:rsidR="00000000" w:rsidDel="00000000" w:rsidP="00000000" w:rsidRDefault="00000000" w:rsidRPr="00000000" w14:paraId="000000F8">
            <w:pPr>
              <w:jc w:val="both"/>
              <w:rPr>
                <w:rFonts w:ascii="Tunga" w:cs="Tunga" w:eastAsia="Tunga" w:hAnsi="Tunga"/>
              </w:rPr>
            </w:pPr>
            <w:r w:rsidDel="00000000" w:rsidR="00000000" w:rsidRPr="00000000">
              <w:rPr>
                <w:rFonts w:ascii="Tunga" w:cs="Tunga" w:eastAsia="Tunga" w:hAnsi="Tunga"/>
                <w:rtl w:val="0"/>
              </w:rPr>
              <w:t xml:space="preserve">FR-PDU-1</w:t>
            </w:r>
          </w:p>
        </w:tc>
        <w:tc>
          <w:tcPr>
            <w:shd w:fill="auto" w:val="clear"/>
          </w:tcPr>
          <w:p w:rsidR="00000000" w:rsidDel="00000000" w:rsidP="00000000" w:rsidRDefault="00000000" w:rsidRPr="00000000" w14:paraId="000000F9">
            <w:pPr>
              <w:jc w:val="both"/>
              <w:rPr>
                <w:rFonts w:ascii="Tunga" w:cs="Tunga" w:eastAsia="Tunga" w:hAnsi="Tunga"/>
              </w:rPr>
            </w:pPr>
            <w:r w:rsidDel="00000000" w:rsidR="00000000" w:rsidRPr="00000000">
              <w:rPr>
                <w:rFonts w:ascii="Tunga" w:cs="Tunga" w:eastAsia="Tunga" w:hAnsi="Tunga"/>
                <w:rtl w:val="0"/>
              </w:rPr>
              <w:t xml:space="preserve">enters the search key and presses enter then changes required details and press on save.</w:t>
            </w:r>
          </w:p>
        </w:tc>
        <w:tc>
          <w:tcPr>
            <w:shd w:fill="auto" w:val="clear"/>
          </w:tcPr>
          <w:p w:rsidR="00000000" w:rsidDel="00000000" w:rsidP="00000000" w:rsidRDefault="00000000" w:rsidRPr="00000000" w14:paraId="000000FA">
            <w:pPr>
              <w:jc w:val="both"/>
              <w:rPr>
                <w:rFonts w:ascii="Tunga" w:cs="Tunga" w:eastAsia="Tunga" w:hAnsi="Tunga"/>
              </w:rPr>
            </w:pPr>
            <w:r w:rsidDel="00000000" w:rsidR="00000000" w:rsidRPr="00000000">
              <w:rPr>
                <w:rFonts w:ascii="Tunga" w:cs="Tunga" w:eastAsia="Tunga" w:hAnsi="Tunga"/>
                <w:rtl w:val="0"/>
              </w:rPr>
              <w:t xml:space="preserve">The application shall allow the user to update patient data and the user should get the patient details updated.</w:t>
            </w:r>
          </w:p>
        </w:tc>
      </w:tr>
      <w:tr>
        <w:trPr>
          <w:cantSplit w:val="0"/>
          <w:trHeight w:val="1223" w:hRule="atLeast"/>
          <w:tblHeader w:val="0"/>
        </w:trPr>
        <w:tc>
          <w:tcPr>
            <w:shd w:fill="auto" w:val="clear"/>
          </w:tcPr>
          <w:p w:rsidR="00000000" w:rsidDel="00000000" w:rsidP="00000000" w:rsidRDefault="00000000" w:rsidRPr="00000000" w14:paraId="000000FB">
            <w:pPr>
              <w:jc w:val="both"/>
              <w:rPr>
                <w:rFonts w:ascii="Tunga" w:cs="Tunga" w:eastAsia="Tunga" w:hAnsi="Tunga"/>
              </w:rPr>
            </w:pPr>
            <w:r w:rsidDel="00000000" w:rsidR="00000000" w:rsidRPr="00000000">
              <w:rPr>
                <w:rFonts w:ascii="Tunga" w:cs="Tunga" w:eastAsia="Tunga" w:hAnsi="Tunga"/>
                <w:rtl w:val="0"/>
              </w:rPr>
              <w:t xml:space="preserve">FR-PDU-2</w:t>
            </w:r>
          </w:p>
        </w:tc>
        <w:tc>
          <w:tcPr>
            <w:shd w:fill="auto" w:val="clear"/>
          </w:tcPr>
          <w:p w:rsidR="00000000" w:rsidDel="00000000" w:rsidP="00000000" w:rsidRDefault="00000000" w:rsidRPr="00000000" w14:paraId="000000FC">
            <w:pPr>
              <w:jc w:val="both"/>
              <w:rPr>
                <w:rFonts w:ascii="Tunga" w:cs="Tunga" w:eastAsia="Tunga" w:hAnsi="Tunga"/>
              </w:rPr>
            </w:pPr>
            <w:r w:rsidDel="00000000" w:rsidR="00000000" w:rsidRPr="00000000">
              <w:rPr>
                <w:rFonts w:ascii="Tunga" w:cs="Tunga" w:eastAsia="Tunga" w:hAnsi="Tunga"/>
                <w:rtl w:val="0"/>
              </w:rPr>
              <w:t xml:space="preserve">cancel changes.</w:t>
            </w:r>
          </w:p>
        </w:tc>
        <w:tc>
          <w:tcPr>
            <w:shd w:fill="auto" w:val="clear"/>
          </w:tcPr>
          <w:p w:rsidR="00000000" w:rsidDel="00000000" w:rsidP="00000000" w:rsidRDefault="00000000" w:rsidRPr="00000000" w14:paraId="000000FD">
            <w:pPr>
              <w:jc w:val="both"/>
              <w:rPr>
                <w:rFonts w:ascii="Tunga" w:cs="Tunga" w:eastAsia="Tunga" w:hAnsi="Tunga"/>
              </w:rPr>
            </w:pPr>
            <w:r w:rsidDel="00000000" w:rsidR="00000000" w:rsidRPr="00000000">
              <w:rPr>
                <w:rFonts w:ascii="Tunga" w:cs="Tunga" w:eastAsia="Tunga" w:hAnsi="Tunga"/>
                <w:rtl w:val="0"/>
              </w:rPr>
              <w:t xml:space="preserve">The application shall allow user to cancel changes they have made.</w:t>
            </w:r>
          </w:p>
        </w:tc>
      </w:tr>
    </w:tbl>
    <w:p w:rsidR="00000000" w:rsidDel="00000000" w:rsidP="00000000" w:rsidRDefault="00000000" w:rsidRPr="00000000" w14:paraId="000000FE">
      <w:pPr>
        <w:jc w:val="both"/>
        <w:rPr>
          <w:rFonts w:ascii="Tunga" w:cs="Tunga" w:eastAsia="Tunga" w:hAnsi="Tunga"/>
        </w:rPr>
      </w:pPr>
      <w:r w:rsidDel="00000000" w:rsidR="00000000" w:rsidRPr="00000000">
        <w:rPr>
          <w:rtl w:val="0"/>
        </w:rPr>
      </w:r>
    </w:p>
    <w:p w:rsidR="00000000" w:rsidDel="00000000" w:rsidP="00000000" w:rsidRDefault="00000000" w:rsidRPr="00000000" w14:paraId="000000FF">
      <w:pPr>
        <w:jc w:val="both"/>
        <w:rPr>
          <w:rFonts w:ascii="Tunga" w:cs="Tunga" w:eastAsia="Tunga" w:hAnsi="Tunga"/>
        </w:rPr>
      </w:pPr>
      <w:r w:rsidDel="00000000" w:rsidR="00000000" w:rsidRPr="00000000">
        <w:rPr>
          <w:rtl w:val="0"/>
        </w:rPr>
      </w:r>
    </w:p>
    <w:p w:rsidR="00000000" w:rsidDel="00000000" w:rsidP="00000000" w:rsidRDefault="00000000" w:rsidRPr="00000000" w14:paraId="00000100">
      <w:pPr>
        <w:jc w:val="both"/>
        <w:rPr>
          <w:rFonts w:ascii="Tunga" w:cs="Tunga" w:eastAsia="Tunga" w:hAnsi="Tunga"/>
        </w:rPr>
      </w:pPr>
      <w:r w:rsidDel="00000000" w:rsidR="00000000" w:rsidRPr="00000000">
        <w:rPr>
          <w:rtl w:val="0"/>
        </w:rPr>
      </w:r>
    </w:p>
    <w:p w:rsidR="00000000" w:rsidDel="00000000" w:rsidP="00000000" w:rsidRDefault="00000000" w:rsidRPr="00000000" w14:paraId="00000101">
      <w:pPr>
        <w:pStyle w:val="Heading2"/>
        <w:numPr>
          <w:ilvl w:val="1"/>
          <w:numId w:val="8"/>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Patient data deleting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3.4.1</w:t>
        <w:tab/>
        <w:t xml:space="preserve">Description and Priority</w:t>
      </w:r>
    </w:p>
    <w:p w:rsidR="00000000" w:rsidDel="00000000" w:rsidP="00000000" w:rsidRDefault="00000000" w:rsidRPr="00000000" w14:paraId="0000010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is for the providers to delete the patient data by using their id.</w:t>
      </w:r>
    </w:p>
    <w:p w:rsidR="00000000" w:rsidDel="00000000" w:rsidP="00000000" w:rsidRDefault="00000000" w:rsidRPr="00000000" w14:paraId="0000010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will delete information of patients.</w:t>
      </w:r>
    </w:p>
    <w:p w:rsidR="00000000" w:rsidDel="00000000" w:rsidP="00000000" w:rsidRDefault="00000000" w:rsidRPr="00000000" w14:paraId="0000010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Priority of this feature is High.</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3.4.2</w:t>
        <w:tab/>
        <w:t xml:space="preserve">Stimulus/Response Sequences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Stimulus: User enters the patient id and presses enter.</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Response: all the patient data is deleted according to the patient id.</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3.4.3</w:t>
        <w:tab/>
        <w:t xml:space="preserve">Functional Requirements</w:t>
      </w:r>
    </w:p>
    <w:tbl>
      <w:tblPr>
        <w:tblStyle w:val="Table5"/>
        <w:tblW w:w="92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7"/>
        <w:gridCol w:w="3040"/>
        <w:gridCol w:w="4290"/>
        <w:tblGridChange w:id="0">
          <w:tblGrid>
            <w:gridCol w:w="1877"/>
            <w:gridCol w:w="3040"/>
            <w:gridCol w:w="4290"/>
          </w:tblGrid>
        </w:tblGridChange>
      </w:tblGrid>
      <w:tr>
        <w:trPr>
          <w:cantSplit w:val="0"/>
          <w:trHeight w:val="305" w:hRule="atLeast"/>
          <w:tblHeader w:val="0"/>
        </w:trPr>
        <w:tc>
          <w:tcPr>
            <w:shd w:fill="d0cece" w:val="clear"/>
          </w:tcPr>
          <w:p w:rsidR="00000000" w:rsidDel="00000000" w:rsidP="00000000" w:rsidRDefault="00000000" w:rsidRPr="00000000" w14:paraId="0000010A">
            <w:pPr>
              <w:jc w:val="both"/>
              <w:rPr>
                <w:rFonts w:ascii="Tunga" w:cs="Tunga" w:eastAsia="Tunga" w:hAnsi="Tunga"/>
              </w:rPr>
            </w:pPr>
            <w:r w:rsidDel="00000000" w:rsidR="00000000" w:rsidRPr="00000000">
              <w:rPr>
                <w:rFonts w:ascii="Tunga" w:cs="Tunga" w:eastAsia="Tunga" w:hAnsi="Tunga"/>
                <w:rtl w:val="0"/>
              </w:rPr>
              <w:t xml:space="preserve">Feature ID</w:t>
            </w:r>
          </w:p>
        </w:tc>
        <w:tc>
          <w:tcPr>
            <w:shd w:fill="d0cece" w:val="clear"/>
          </w:tcPr>
          <w:p w:rsidR="00000000" w:rsidDel="00000000" w:rsidP="00000000" w:rsidRDefault="00000000" w:rsidRPr="00000000" w14:paraId="0000010B">
            <w:pPr>
              <w:jc w:val="both"/>
              <w:rPr>
                <w:rFonts w:ascii="Tunga" w:cs="Tunga" w:eastAsia="Tunga" w:hAnsi="Tunga"/>
              </w:rPr>
            </w:pPr>
            <w:r w:rsidDel="00000000" w:rsidR="00000000" w:rsidRPr="00000000">
              <w:rPr>
                <w:rFonts w:ascii="Tunga" w:cs="Tunga" w:eastAsia="Tunga" w:hAnsi="Tunga"/>
                <w:rtl w:val="0"/>
              </w:rPr>
              <w:t xml:space="preserve">Feature Name</w:t>
            </w:r>
          </w:p>
        </w:tc>
        <w:tc>
          <w:tcPr>
            <w:shd w:fill="d0cece" w:val="clear"/>
          </w:tcPr>
          <w:p w:rsidR="00000000" w:rsidDel="00000000" w:rsidP="00000000" w:rsidRDefault="00000000" w:rsidRPr="00000000" w14:paraId="0000010C">
            <w:pPr>
              <w:jc w:val="both"/>
              <w:rPr>
                <w:rFonts w:ascii="Tunga" w:cs="Tunga" w:eastAsia="Tunga" w:hAnsi="Tunga"/>
              </w:rPr>
            </w:pPr>
            <w:r w:rsidDel="00000000" w:rsidR="00000000" w:rsidRPr="00000000">
              <w:rPr>
                <w:rFonts w:ascii="Tunga" w:cs="Tunga" w:eastAsia="Tunga" w:hAnsi="Tunga"/>
                <w:rtl w:val="0"/>
              </w:rPr>
              <w:t xml:space="preserve">Description</w:t>
            </w:r>
          </w:p>
        </w:tc>
      </w:tr>
      <w:tr>
        <w:trPr>
          <w:cantSplit w:val="0"/>
          <w:trHeight w:val="1223" w:hRule="atLeast"/>
          <w:tblHeader w:val="0"/>
        </w:trPr>
        <w:tc>
          <w:tcPr>
            <w:shd w:fill="auto" w:val="clear"/>
          </w:tcPr>
          <w:p w:rsidR="00000000" w:rsidDel="00000000" w:rsidP="00000000" w:rsidRDefault="00000000" w:rsidRPr="00000000" w14:paraId="0000010D">
            <w:pPr>
              <w:jc w:val="both"/>
              <w:rPr>
                <w:rFonts w:ascii="Tunga" w:cs="Tunga" w:eastAsia="Tunga" w:hAnsi="Tunga"/>
              </w:rPr>
            </w:pPr>
            <w:r w:rsidDel="00000000" w:rsidR="00000000" w:rsidRPr="00000000">
              <w:rPr>
                <w:rFonts w:ascii="Tunga" w:cs="Tunga" w:eastAsia="Tunga" w:hAnsi="Tunga"/>
                <w:rtl w:val="0"/>
              </w:rPr>
              <w:t xml:space="preserve">FR-PDD-1</w:t>
            </w:r>
          </w:p>
        </w:tc>
        <w:tc>
          <w:tcPr>
            <w:shd w:fill="auto" w:val="clear"/>
          </w:tcPr>
          <w:p w:rsidR="00000000" w:rsidDel="00000000" w:rsidP="00000000" w:rsidRDefault="00000000" w:rsidRPr="00000000" w14:paraId="0000010E">
            <w:pPr>
              <w:jc w:val="both"/>
              <w:rPr>
                <w:rFonts w:ascii="Tunga" w:cs="Tunga" w:eastAsia="Tunga" w:hAnsi="Tunga"/>
              </w:rPr>
            </w:pPr>
            <w:r w:rsidDel="00000000" w:rsidR="00000000" w:rsidRPr="00000000">
              <w:rPr>
                <w:rFonts w:ascii="Tunga" w:cs="Tunga" w:eastAsia="Tunga" w:hAnsi="Tunga"/>
                <w:rtl w:val="0"/>
              </w:rPr>
              <w:t xml:space="preserve">Insert id for which patient data user wanted to delete.</w:t>
            </w:r>
          </w:p>
        </w:tc>
        <w:tc>
          <w:tcPr>
            <w:shd w:fill="auto" w:val="clear"/>
          </w:tcPr>
          <w:p w:rsidR="00000000" w:rsidDel="00000000" w:rsidP="00000000" w:rsidRDefault="00000000" w:rsidRPr="00000000" w14:paraId="0000010F">
            <w:pPr>
              <w:jc w:val="both"/>
              <w:rPr>
                <w:rFonts w:ascii="Tunga" w:cs="Tunga" w:eastAsia="Tunga" w:hAnsi="Tunga"/>
              </w:rPr>
            </w:pPr>
            <w:r w:rsidDel="00000000" w:rsidR="00000000" w:rsidRPr="00000000">
              <w:rPr>
                <w:rFonts w:ascii="Tunga" w:cs="Tunga" w:eastAsia="Tunga" w:hAnsi="Tunga"/>
                <w:rtl w:val="0"/>
              </w:rPr>
              <w:t xml:space="preserve">The application shall allow the user to input patient id and data should be deleted.</w:t>
            </w:r>
          </w:p>
        </w:tc>
      </w:tr>
    </w:tbl>
    <w:p w:rsidR="00000000" w:rsidDel="00000000" w:rsidP="00000000" w:rsidRDefault="00000000" w:rsidRPr="00000000" w14:paraId="00000110">
      <w:pPr>
        <w:jc w:val="both"/>
        <w:rPr>
          <w:rFonts w:ascii="Tunga" w:cs="Tunga" w:eastAsia="Tunga" w:hAnsi="Tunga"/>
        </w:rPr>
      </w:pPr>
      <w:r w:rsidDel="00000000" w:rsidR="00000000" w:rsidRPr="00000000">
        <w:rPr>
          <w:rtl w:val="0"/>
        </w:rPr>
      </w:r>
    </w:p>
    <w:p w:rsidR="00000000" w:rsidDel="00000000" w:rsidP="00000000" w:rsidRDefault="00000000" w:rsidRPr="00000000" w14:paraId="00000111">
      <w:pPr>
        <w:pStyle w:val="Heading2"/>
        <w:numPr>
          <w:ilvl w:val="1"/>
          <w:numId w:val="8"/>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Patient allergy section</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3.5.1</w:t>
        <w:tab/>
        <w:t xml:space="preserve">Description and Priority</w:t>
      </w:r>
    </w:p>
    <w:p w:rsidR="00000000" w:rsidDel="00000000" w:rsidP="00000000" w:rsidRDefault="00000000" w:rsidRPr="00000000" w14:paraId="000001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is for the providers to handle the patient allergy data through the changelog passed through the patient data form.</w:t>
      </w:r>
    </w:p>
    <w:p w:rsidR="00000000" w:rsidDel="00000000" w:rsidP="00000000" w:rsidRDefault="00000000" w:rsidRPr="00000000" w14:paraId="0000011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Changelog of patient allergy data: created, updated and deleted</w:t>
      </w:r>
    </w:p>
    <w:p w:rsidR="00000000" w:rsidDel="00000000" w:rsidP="00000000" w:rsidRDefault="00000000" w:rsidRPr="00000000" w14:paraId="000001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This feature will manipulate information </w:t>
      </w:r>
      <w:r w:rsidDel="00000000" w:rsidR="00000000" w:rsidRPr="00000000">
        <w:rPr>
          <w:rFonts w:ascii="Tunga" w:cs="Tunga" w:eastAsia="Tunga" w:hAnsi="Tunga"/>
          <w:rtl w:val="0"/>
        </w:rPr>
        <w:t xml:space="preserve">about patients'</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w:t>
      </w:r>
      <w:r w:rsidDel="00000000" w:rsidR="00000000" w:rsidRPr="00000000">
        <w:rPr>
          <w:rFonts w:ascii="Tunga" w:cs="Tunga" w:eastAsia="Tunga" w:hAnsi="Tunga"/>
          <w:rtl w:val="0"/>
        </w:rPr>
        <w:t xml:space="preserve">allergies</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1800" w:right="0" w:hanging="36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Priority of this feature is High.</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80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3.5.2</w:t>
        <w:tab/>
        <w:t xml:space="preserve">Stimulus/Response Sequences</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Stimulus: User enters the patient allergy data then presses on save.</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Response: all the patient allergy data is added according to the patient id into the patient allergy data.</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Stimulus: User update the patient allergy data then presses on save.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Response: all the updated patient allergy data is updated according to the patient id into the patient allergy data.</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Stimulus: User deletes the patient allergy data then presses on save.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Response: all the patient allergy data is deleted according to the deleted patient </w:t>
      </w:r>
      <w:r w:rsidDel="00000000" w:rsidR="00000000" w:rsidRPr="00000000">
        <w:rPr>
          <w:rFonts w:ascii="Tunga" w:cs="Tunga" w:eastAsia="Tunga" w:hAnsi="Tunga"/>
          <w:rtl w:val="0"/>
        </w:rPr>
        <w:t xml:space="preserve">allergy</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record into the patient allergy data.</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unga" w:cs="Tunga" w:eastAsia="Tunga" w:hAnsi="Tunga"/>
          <w:b w:val="1"/>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3.5.3</w:t>
        <w:tab/>
        <w:t xml:space="preserve">Functional Requirements</w:t>
      </w:r>
    </w:p>
    <w:tbl>
      <w:tblPr>
        <w:tblStyle w:val="Table6"/>
        <w:tblW w:w="92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7"/>
        <w:gridCol w:w="3040"/>
        <w:gridCol w:w="4290"/>
        <w:tblGridChange w:id="0">
          <w:tblGrid>
            <w:gridCol w:w="1877"/>
            <w:gridCol w:w="3040"/>
            <w:gridCol w:w="4290"/>
          </w:tblGrid>
        </w:tblGridChange>
      </w:tblGrid>
      <w:tr>
        <w:trPr>
          <w:cantSplit w:val="0"/>
          <w:trHeight w:val="305" w:hRule="atLeast"/>
          <w:tblHeader w:val="0"/>
        </w:trPr>
        <w:tc>
          <w:tcPr>
            <w:shd w:fill="d0cece" w:val="clear"/>
          </w:tcPr>
          <w:p w:rsidR="00000000" w:rsidDel="00000000" w:rsidP="00000000" w:rsidRDefault="00000000" w:rsidRPr="00000000" w14:paraId="00000121">
            <w:pPr>
              <w:jc w:val="both"/>
              <w:rPr>
                <w:rFonts w:ascii="Tunga" w:cs="Tunga" w:eastAsia="Tunga" w:hAnsi="Tunga"/>
              </w:rPr>
            </w:pPr>
            <w:r w:rsidDel="00000000" w:rsidR="00000000" w:rsidRPr="00000000">
              <w:rPr>
                <w:rFonts w:ascii="Tunga" w:cs="Tunga" w:eastAsia="Tunga" w:hAnsi="Tunga"/>
                <w:rtl w:val="0"/>
              </w:rPr>
              <w:t xml:space="preserve">Feature ID</w:t>
            </w:r>
          </w:p>
        </w:tc>
        <w:tc>
          <w:tcPr>
            <w:shd w:fill="d0cece" w:val="clear"/>
          </w:tcPr>
          <w:p w:rsidR="00000000" w:rsidDel="00000000" w:rsidP="00000000" w:rsidRDefault="00000000" w:rsidRPr="00000000" w14:paraId="00000122">
            <w:pPr>
              <w:jc w:val="both"/>
              <w:rPr>
                <w:rFonts w:ascii="Tunga" w:cs="Tunga" w:eastAsia="Tunga" w:hAnsi="Tunga"/>
              </w:rPr>
            </w:pPr>
            <w:r w:rsidDel="00000000" w:rsidR="00000000" w:rsidRPr="00000000">
              <w:rPr>
                <w:rFonts w:ascii="Tunga" w:cs="Tunga" w:eastAsia="Tunga" w:hAnsi="Tunga"/>
                <w:rtl w:val="0"/>
              </w:rPr>
              <w:t xml:space="preserve">Feature Name</w:t>
            </w:r>
          </w:p>
        </w:tc>
        <w:tc>
          <w:tcPr>
            <w:shd w:fill="d0cece" w:val="clear"/>
          </w:tcPr>
          <w:p w:rsidR="00000000" w:rsidDel="00000000" w:rsidP="00000000" w:rsidRDefault="00000000" w:rsidRPr="00000000" w14:paraId="00000123">
            <w:pPr>
              <w:jc w:val="both"/>
              <w:rPr>
                <w:rFonts w:ascii="Tunga" w:cs="Tunga" w:eastAsia="Tunga" w:hAnsi="Tunga"/>
              </w:rPr>
            </w:pPr>
            <w:r w:rsidDel="00000000" w:rsidR="00000000" w:rsidRPr="00000000">
              <w:rPr>
                <w:rFonts w:ascii="Tunga" w:cs="Tunga" w:eastAsia="Tunga" w:hAnsi="Tunga"/>
                <w:rtl w:val="0"/>
              </w:rPr>
              <w:t xml:space="preserve">Description</w:t>
            </w:r>
          </w:p>
        </w:tc>
      </w:tr>
      <w:tr>
        <w:trPr>
          <w:cantSplit w:val="0"/>
          <w:trHeight w:val="1223" w:hRule="atLeast"/>
          <w:tblHeader w:val="0"/>
        </w:trPr>
        <w:tc>
          <w:tcPr>
            <w:shd w:fill="auto" w:val="clear"/>
          </w:tcPr>
          <w:p w:rsidR="00000000" w:rsidDel="00000000" w:rsidP="00000000" w:rsidRDefault="00000000" w:rsidRPr="00000000" w14:paraId="00000124">
            <w:pPr>
              <w:jc w:val="both"/>
              <w:rPr>
                <w:rFonts w:ascii="Tunga" w:cs="Tunga" w:eastAsia="Tunga" w:hAnsi="Tunga"/>
              </w:rPr>
            </w:pPr>
            <w:r w:rsidDel="00000000" w:rsidR="00000000" w:rsidRPr="00000000">
              <w:rPr>
                <w:rFonts w:ascii="Tunga" w:cs="Tunga" w:eastAsia="Tunga" w:hAnsi="Tunga"/>
                <w:rtl w:val="0"/>
              </w:rPr>
              <w:t xml:space="preserve">FR-PAS-1</w:t>
            </w:r>
          </w:p>
        </w:tc>
        <w:tc>
          <w:tcPr>
            <w:shd w:fill="auto" w:val="clear"/>
          </w:tcPr>
          <w:p w:rsidR="00000000" w:rsidDel="00000000" w:rsidP="00000000" w:rsidRDefault="00000000" w:rsidRPr="00000000" w14:paraId="00000125">
            <w:pPr>
              <w:jc w:val="both"/>
              <w:rPr>
                <w:rFonts w:ascii="Tunga" w:cs="Tunga" w:eastAsia="Tunga" w:hAnsi="Tunga"/>
              </w:rPr>
            </w:pPr>
            <w:r w:rsidDel="00000000" w:rsidR="00000000" w:rsidRPr="00000000">
              <w:rPr>
                <w:rFonts w:ascii="Tunga" w:cs="Tunga" w:eastAsia="Tunga" w:hAnsi="Tunga"/>
                <w:rtl w:val="0"/>
              </w:rPr>
              <w:t xml:space="preserve">Created patient allergy data</w:t>
            </w:r>
          </w:p>
        </w:tc>
        <w:tc>
          <w:tcPr>
            <w:shd w:fill="auto" w:val="clear"/>
          </w:tcPr>
          <w:p w:rsidR="00000000" w:rsidDel="00000000" w:rsidP="00000000" w:rsidRDefault="00000000" w:rsidRPr="00000000" w14:paraId="00000126">
            <w:pPr>
              <w:jc w:val="both"/>
              <w:rPr>
                <w:rFonts w:ascii="Tunga" w:cs="Tunga" w:eastAsia="Tunga" w:hAnsi="Tunga"/>
              </w:rPr>
            </w:pPr>
            <w:r w:rsidDel="00000000" w:rsidR="00000000" w:rsidRPr="00000000">
              <w:rPr>
                <w:rFonts w:ascii="Tunga" w:cs="Tunga" w:eastAsia="Tunga" w:hAnsi="Tunga"/>
                <w:rtl w:val="0"/>
              </w:rPr>
              <w:t xml:space="preserve">The application shall allow user to insert new patient allergy data.</w:t>
            </w:r>
          </w:p>
        </w:tc>
      </w:tr>
      <w:tr>
        <w:trPr>
          <w:cantSplit w:val="0"/>
          <w:trHeight w:val="1223" w:hRule="atLeast"/>
          <w:tblHeader w:val="0"/>
        </w:trPr>
        <w:tc>
          <w:tcPr>
            <w:shd w:fill="auto" w:val="clear"/>
          </w:tcPr>
          <w:p w:rsidR="00000000" w:rsidDel="00000000" w:rsidP="00000000" w:rsidRDefault="00000000" w:rsidRPr="00000000" w14:paraId="00000127">
            <w:pPr>
              <w:jc w:val="both"/>
              <w:rPr>
                <w:rFonts w:ascii="Tunga" w:cs="Tunga" w:eastAsia="Tunga" w:hAnsi="Tunga"/>
              </w:rPr>
            </w:pPr>
            <w:r w:rsidDel="00000000" w:rsidR="00000000" w:rsidRPr="00000000">
              <w:rPr>
                <w:rFonts w:ascii="Tunga" w:cs="Tunga" w:eastAsia="Tunga" w:hAnsi="Tunga"/>
                <w:rtl w:val="0"/>
              </w:rPr>
              <w:t xml:space="preserve">FR-PAS-2</w:t>
            </w:r>
          </w:p>
        </w:tc>
        <w:tc>
          <w:tcPr>
            <w:shd w:fill="auto" w:val="clear"/>
          </w:tcPr>
          <w:p w:rsidR="00000000" w:rsidDel="00000000" w:rsidP="00000000" w:rsidRDefault="00000000" w:rsidRPr="00000000" w14:paraId="00000128">
            <w:pPr>
              <w:jc w:val="both"/>
              <w:rPr>
                <w:rFonts w:ascii="Tunga" w:cs="Tunga" w:eastAsia="Tunga" w:hAnsi="Tunga"/>
              </w:rPr>
            </w:pPr>
            <w:r w:rsidDel="00000000" w:rsidR="00000000" w:rsidRPr="00000000">
              <w:rPr>
                <w:rFonts w:ascii="Tunga" w:cs="Tunga" w:eastAsia="Tunga" w:hAnsi="Tunga"/>
                <w:rtl w:val="0"/>
              </w:rPr>
              <w:t xml:space="preserve">Updated patient allergy data</w:t>
            </w:r>
          </w:p>
        </w:tc>
        <w:tc>
          <w:tcPr>
            <w:shd w:fill="auto" w:val="clear"/>
          </w:tcPr>
          <w:p w:rsidR="00000000" w:rsidDel="00000000" w:rsidP="00000000" w:rsidRDefault="00000000" w:rsidRPr="00000000" w14:paraId="00000129">
            <w:pPr>
              <w:jc w:val="both"/>
              <w:rPr>
                <w:rFonts w:ascii="Tunga" w:cs="Tunga" w:eastAsia="Tunga" w:hAnsi="Tunga"/>
              </w:rPr>
            </w:pPr>
            <w:r w:rsidDel="00000000" w:rsidR="00000000" w:rsidRPr="00000000">
              <w:rPr>
                <w:rFonts w:ascii="Tunga" w:cs="Tunga" w:eastAsia="Tunga" w:hAnsi="Tunga"/>
                <w:rtl w:val="0"/>
              </w:rPr>
              <w:t xml:space="preserve">The application shall allow user to update existing patient allergy data.</w:t>
            </w:r>
          </w:p>
        </w:tc>
      </w:tr>
      <w:tr>
        <w:trPr>
          <w:cantSplit w:val="0"/>
          <w:trHeight w:val="1223" w:hRule="atLeast"/>
          <w:tblHeader w:val="0"/>
        </w:trPr>
        <w:tc>
          <w:tcPr>
            <w:shd w:fill="auto" w:val="clear"/>
          </w:tcPr>
          <w:p w:rsidR="00000000" w:rsidDel="00000000" w:rsidP="00000000" w:rsidRDefault="00000000" w:rsidRPr="00000000" w14:paraId="0000012A">
            <w:pPr>
              <w:jc w:val="both"/>
              <w:rPr>
                <w:rFonts w:ascii="Tunga" w:cs="Tunga" w:eastAsia="Tunga" w:hAnsi="Tunga"/>
              </w:rPr>
            </w:pPr>
            <w:r w:rsidDel="00000000" w:rsidR="00000000" w:rsidRPr="00000000">
              <w:rPr>
                <w:rFonts w:ascii="Tunga" w:cs="Tunga" w:eastAsia="Tunga" w:hAnsi="Tunga"/>
                <w:rtl w:val="0"/>
              </w:rPr>
              <w:t xml:space="preserve">FR-PAS-3</w:t>
            </w:r>
          </w:p>
        </w:tc>
        <w:tc>
          <w:tcPr>
            <w:shd w:fill="auto" w:val="clear"/>
          </w:tcPr>
          <w:p w:rsidR="00000000" w:rsidDel="00000000" w:rsidP="00000000" w:rsidRDefault="00000000" w:rsidRPr="00000000" w14:paraId="0000012B">
            <w:pPr>
              <w:jc w:val="both"/>
              <w:rPr>
                <w:rFonts w:ascii="Tunga" w:cs="Tunga" w:eastAsia="Tunga" w:hAnsi="Tunga"/>
              </w:rPr>
            </w:pPr>
            <w:r w:rsidDel="00000000" w:rsidR="00000000" w:rsidRPr="00000000">
              <w:rPr>
                <w:rFonts w:ascii="Tunga" w:cs="Tunga" w:eastAsia="Tunga" w:hAnsi="Tunga"/>
                <w:rtl w:val="0"/>
              </w:rPr>
              <w:t xml:space="preserve">Deleted patient allergy data</w:t>
            </w:r>
          </w:p>
        </w:tc>
        <w:tc>
          <w:tcPr>
            <w:shd w:fill="auto" w:val="clear"/>
          </w:tcPr>
          <w:p w:rsidR="00000000" w:rsidDel="00000000" w:rsidP="00000000" w:rsidRDefault="00000000" w:rsidRPr="00000000" w14:paraId="0000012C">
            <w:pPr>
              <w:jc w:val="both"/>
              <w:rPr>
                <w:rFonts w:ascii="Tunga" w:cs="Tunga" w:eastAsia="Tunga" w:hAnsi="Tunga"/>
              </w:rPr>
            </w:pPr>
            <w:r w:rsidDel="00000000" w:rsidR="00000000" w:rsidRPr="00000000">
              <w:rPr>
                <w:rFonts w:ascii="Tunga" w:cs="Tunga" w:eastAsia="Tunga" w:hAnsi="Tunga"/>
                <w:rtl w:val="0"/>
              </w:rPr>
              <w:t xml:space="preserve">The application shall allow user to delete existing patient allergy data.</w:t>
            </w:r>
          </w:p>
        </w:tc>
      </w:tr>
    </w:tbl>
    <w:p w:rsidR="00000000" w:rsidDel="00000000" w:rsidP="00000000" w:rsidRDefault="00000000" w:rsidRPr="00000000" w14:paraId="0000012D">
      <w:pPr>
        <w:jc w:val="both"/>
        <w:rPr>
          <w:rFonts w:ascii="Tunga" w:cs="Tunga" w:eastAsia="Tunga" w:hAnsi="Tunga"/>
        </w:rPr>
      </w:pPr>
      <w:r w:rsidDel="00000000" w:rsidR="00000000" w:rsidRPr="00000000">
        <w:rPr>
          <w:rtl w:val="0"/>
        </w:rPr>
      </w:r>
    </w:p>
    <w:p w:rsidR="00000000" w:rsidDel="00000000" w:rsidP="00000000" w:rsidRDefault="00000000" w:rsidRPr="00000000" w14:paraId="0000012E">
      <w:pPr>
        <w:jc w:val="both"/>
        <w:rPr>
          <w:rFonts w:ascii="Tunga" w:cs="Tunga" w:eastAsia="Tunga" w:hAnsi="Tunga"/>
        </w:rPr>
      </w:pPr>
      <w:r w:rsidDel="00000000" w:rsidR="00000000" w:rsidRPr="00000000">
        <w:rPr>
          <w:rtl w:val="0"/>
        </w:rPr>
      </w:r>
    </w:p>
    <w:p w:rsidR="00000000" w:rsidDel="00000000" w:rsidP="00000000" w:rsidRDefault="00000000" w:rsidRPr="00000000" w14:paraId="0000012F">
      <w:pPr>
        <w:jc w:val="both"/>
        <w:rPr>
          <w:rFonts w:ascii="Tunga" w:cs="Tunga" w:eastAsia="Tunga" w:hAnsi="Tunga"/>
        </w:rPr>
      </w:pPr>
      <w:r w:rsidDel="00000000" w:rsidR="00000000" w:rsidRPr="00000000">
        <w:rPr>
          <w:rtl w:val="0"/>
        </w:rPr>
      </w:r>
    </w:p>
    <w:p w:rsidR="00000000" w:rsidDel="00000000" w:rsidP="00000000" w:rsidRDefault="00000000" w:rsidRPr="00000000" w14:paraId="00000130">
      <w:pPr>
        <w:jc w:val="both"/>
        <w:rPr>
          <w:rFonts w:ascii="Tunga" w:cs="Tunga" w:eastAsia="Tunga" w:hAnsi="Tunga"/>
        </w:rPr>
      </w:pPr>
      <w:r w:rsidDel="00000000" w:rsidR="00000000" w:rsidRPr="00000000">
        <w:rPr>
          <w:rtl w:val="0"/>
        </w:rPr>
      </w:r>
    </w:p>
    <w:p w:rsidR="00000000" w:rsidDel="00000000" w:rsidP="00000000" w:rsidRDefault="00000000" w:rsidRPr="00000000" w14:paraId="00000131">
      <w:pPr>
        <w:jc w:val="both"/>
        <w:rPr>
          <w:rFonts w:ascii="Tunga" w:cs="Tunga" w:eastAsia="Tunga" w:hAnsi="Tunga"/>
        </w:rPr>
      </w:pPr>
      <w:r w:rsidDel="00000000" w:rsidR="00000000" w:rsidRPr="00000000">
        <w:rPr>
          <w:rtl w:val="0"/>
        </w:rPr>
      </w:r>
    </w:p>
    <w:p w:rsidR="00000000" w:rsidDel="00000000" w:rsidP="00000000" w:rsidRDefault="00000000" w:rsidRPr="00000000" w14:paraId="00000132">
      <w:pPr>
        <w:jc w:val="both"/>
        <w:rPr>
          <w:rFonts w:ascii="Tunga" w:cs="Tunga" w:eastAsia="Tunga" w:hAnsi="Tunga"/>
        </w:rPr>
      </w:pPr>
      <w:r w:rsidDel="00000000" w:rsidR="00000000" w:rsidRPr="00000000">
        <w:rPr>
          <w:rtl w:val="0"/>
        </w:rPr>
      </w:r>
    </w:p>
    <w:p w:rsidR="00000000" w:rsidDel="00000000" w:rsidP="00000000" w:rsidRDefault="00000000" w:rsidRPr="00000000" w14:paraId="00000133">
      <w:pPr>
        <w:jc w:val="both"/>
        <w:rPr>
          <w:rFonts w:ascii="Tunga" w:cs="Tunga" w:eastAsia="Tunga" w:hAnsi="Tunga"/>
        </w:rPr>
      </w:pPr>
      <w:r w:rsidDel="00000000" w:rsidR="00000000" w:rsidRPr="00000000">
        <w:rPr>
          <w:rtl w:val="0"/>
        </w:rPr>
      </w:r>
    </w:p>
    <w:p w:rsidR="00000000" w:rsidDel="00000000" w:rsidP="00000000" w:rsidRDefault="00000000" w:rsidRPr="00000000" w14:paraId="00000134">
      <w:pPr>
        <w:jc w:val="both"/>
        <w:rPr>
          <w:rFonts w:ascii="Tunga" w:cs="Tunga" w:eastAsia="Tunga" w:hAnsi="Tunga"/>
        </w:rPr>
      </w:pPr>
      <w:r w:rsidDel="00000000" w:rsidR="00000000" w:rsidRPr="00000000">
        <w:rPr>
          <w:rtl w:val="0"/>
        </w:rPr>
      </w:r>
    </w:p>
    <w:p w:rsidR="00000000" w:rsidDel="00000000" w:rsidP="00000000" w:rsidRDefault="00000000" w:rsidRPr="00000000" w14:paraId="00000135">
      <w:pPr>
        <w:jc w:val="both"/>
        <w:rPr>
          <w:rFonts w:ascii="Tunga" w:cs="Tunga" w:eastAsia="Tunga" w:hAnsi="Tunga"/>
        </w:rPr>
      </w:pPr>
      <w:r w:rsidDel="00000000" w:rsidR="00000000" w:rsidRPr="00000000">
        <w:rPr>
          <w:rtl w:val="0"/>
        </w:rPr>
      </w:r>
    </w:p>
    <w:p w:rsidR="00000000" w:rsidDel="00000000" w:rsidP="00000000" w:rsidRDefault="00000000" w:rsidRPr="00000000" w14:paraId="00000136">
      <w:pPr>
        <w:jc w:val="both"/>
        <w:rPr>
          <w:rFonts w:ascii="Tunga" w:cs="Tunga" w:eastAsia="Tunga" w:hAnsi="Tunga"/>
        </w:rPr>
      </w:pPr>
      <w:r w:rsidDel="00000000" w:rsidR="00000000" w:rsidRPr="00000000">
        <w:rPr>
          <w:rtl w:val="0"/>
        </w:rPr>
      </w:r>
    </w:p>
    <w:p w:rsidR="00000000" w:rsidDel="00000000" w:rsidP="00000000" w:rsidRDefault="00000000" w:rsidRPr="00000000" w14:paraId="00000137">
      <w:pPr>
        <w:jc w:val="both"/>
        <w:rPr>
          <w:rFonts w:ascii="Tunga" w:cs="Tunga" w:eastAsia="Tunga" w:hAnsi="Tunga"/>
        </w:rPr>
      </w:pPr>
      <w:r w:rsidDel="00000000" w:rsidR="00000000" w:rsidRPr="00000000">
        <w:rPr>
          <w:rtl w:val="0"/>
        </w:rPr>
      </w:r>
    </w:p>
    <w:p w:rsidR="00000000" w:rsidDel="00000000" w:rsidP="00000000" w:rsidRDefault="00000000" w:rsidRPr="00000000" w14:paraId="00000138">
      <w:pPr>
        <w:jc w:val="both"/>
        <w:rPr>
          <w:rFonts w:ascii="Tunga" w:cs="Tunga" w:eastAsia="Tunga" w:hAnsi="Tunga"/>
        </w:rPr>
      </w:pPr>
      <w:r w:rsidDel="00000000" w:rsidR="00000000" w:rsidRPr="00000000">
        <w:rPr>
          <w:rtl w:val="0"/>
        </w:rPr>
      </w:r>
    </w:p>
    <w:p w:rsidR="00000000" w:rsidDel="00000000" w:rsidP="00000000" w:rsidRDefault="00000000" w:rsidRPr="00000000" w14:paraId="00000139">
      <w:pPr>
        <w:jc w:val="both"/>
        <w:rPr>
          <w:rFonts w:ascii="Tunga" w:cs="Tunga" w:eastAsia="Tunga" w:hAnsi="Tunga"/>
        </w:rPr>
      </w:pPr>
      <w:r w:rsidDel="00000000" w:rsidR="00000000" w:rsidRPr="00000000">
        <w:rPr>
          <w:rtl w:val="0"/>
        </w:rPr>
      </w:r>
    </w:p>
    <w:p w:rsidR="00000000" w:rsidDel="00000000" w:rsidP="00000000" w:rsidRDefault="00000000" w:rsidRPr="00000000" w14:paraId="0000013A">
      <w:pPr>
        <w:jc w:val="both"/>
        <w:rPr>
          <w:rFonts w:ascii="Tunga" w:cs="Tunga" w:eastAsia="Tunga" w:hAnsi="Tunga"/>
        </w:rPr>
      </w:pPr>
      <w:r w:rsidDel="00000000" w:rsidR="00000000" w:rsidRPr="00000000">
        <w:rPr>
          <w:rtl w:val="0"/>
        </w:rPr>
      </w:r>
    </w:p>
    <w:p w:rsidR="00000000" w:rsidDel="00000000" w:rsidP="00000000" w:rsidRDefault="00000000" w:rsidRPr="00000000" w14:paraId="0000013B">
      <w:pPr>
        <w:pStyle w:val="Heading1"/>
        <w:numPr>
          <w:ilvl w:val="0"/>
          <w:numId w:val="8"/>
        </w:numPr>
        <w:ind w:left="0" w:firstLine="0"/>
        <w:jc w:val="both"/>
        <w:rPr>
          <w:rFonts w:ascii="Tunga" w:cs="Tunga" w:eastAsia="Tunga" w:hAnsi="Tunga"/>
          <w:sz w:val="32"/>
          <w:szCs w:val="32"/>
        </w:rPr>
      </w:pPr>
      <w:bookmarkStart w:colFirst="0" w:colLast="0" w:name="_heading=h.2jxsxqh" w:id="17"/>
      <w:bookmarkEnd w:id="17"/>
      <w:r w:rsidDel="00000000" w:rsidR="00000000" w:rsidRPr="00000000">
        <w:rPr>
          <w:rFonts w:ascii="Tunga" w:cs="Tunga" w:eastAsia="Tunga" w:hAnsi="Tunga"/>
          <w:sz w:val="32"/>
          <w:szCs w:val="32"/>
          <w:rtl w:val="0"/>
        </w:rPr>
        <w:t xml:space="preserve">External Interface Requirements</w:t>
      </w:r>
    </w:p>
    <w:p w:rsidR="00000000" w:rsidDel="00000000" w:rsidP="00000000" w:rsidRDefault="00000000" w:rsidRPr="00000000" w14:paraId="0000013C">
      <w:pPr>
        <w:jc w:val="both"/>
        <w:rPr>
          <w:rFonts w:ascii="Tunga" w:cs="Tunga" w:eastAsia="Tunga" w:hAnsi="Tunga"/>
        </w:rPr>
      </w:pPr>
      <w:r w:rsidDel="00000000" w:rsidR="00000000" w:rsidRPr="00000000">
        <w:rPr>
          <w:rFonts w:ascii="Tunga" w:cs="Tunga" w:eastAsia="Tunga" w:hAnsi="Tunga"/>
          <w:rtl w:val="0"/>
        </w:rPr>
        <w:t xml:space="preserve">The basic GUI (Graphical User Interface) of the project is been mentioned below:</w:t>
      </w:r>
    </w:p>
    <w:p w:rsidR="00000000" w:rsidDel="00000000" w:rsidP="00000000" w:rsidRDefault="00000000" w:rsidRPr="00000000" w14:paraId="0000013D">
      <w:pPr>
        <w:pStyle w:val="Heading2"/>
        <w:numPr>
          <w:ilvl w:val="1"/>
          <w:numId w:val="8"/>
        </w:numPr>
        <w:ind w:left="0" w:firstLine="0"/>
        <w:jc w:val="both"/>
        <w:rPr>
          <w:rFonts w:ascii="Tunga" w:cs="Tunga" w:eastAsia="Tunga" w:hAnsi="Tunga"/>
          <w:sz w:val="24"/>
          <w:szCs w:val="24"/>
        </w:rPr>
      </w:pPr>
      <w:bookmarkStart w:colFirst="0" w:colLast="0" w:name="_heading=h.z337ya" w:id="18"/>
      <w:bookmarkEnd w:id="18"/>
      <w:r w:rsidDel="00000000" w:rsidR="00000000" w:rsidRPr="00000000">
        <w:rPr>
          <w:rFonts w:ascii="Tunga" w:cs="Tunga" w:eastAsia="Tunga" w:hAnsi="Tunga"/>
          <w:sz w:val="24"/>
          <w:szCs w:val="24"/>
          <w:rtl w:val="0"/>
        </w:rPr>
        <w:t xml:space="preserve">User Interfaces</w:t>
      </w:r>
    </w:p>
    <w:p w:rsidR="00000000" w:rsidDel="00000000" w:rsidP="00000000" w:rsidRDefault="00000000" w:rsidRPr="00000000" w14:paraId="0000013E">
      <w:pPr>
        <w:ind w:firstLine="720"/>
        <w:jc w:val="both"/>
        <w:rPr>
          <w:rFonts w:ascii="Tunga" w:cs="Tunga" w:eastAsia="Tunga" w:hAnsi="Tunga"/>
        </w:rPr>
      </w:pPr>
      <w:r w:rsidDel="00000000" w:rsidR="00000000" w:rsidRPr="00000000">
        <w:rPr>
          <w:rFonts w:ascii="Tunga" w:cs="Tunga" w:eastAsia="Tunga" w:hAnsi="Tunga"/>
          <w:rtl w:val="0"/>
        </w:rPr>
        <w:t xml:space="preserve">The interface Will be in the form of a web page.</w:t>
      </w:r>
    </w:p>
    <w:p w:rsidR="00000000" w:rsidDel="00000000" w:rsidP="00000000" w:rsidRDefault="00000000" w:rsidRPr="00000000" w14:paraId="0000013F">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40">
      <w:pPr>
        <w:ind w:firstLine="720"/>
        <w:jc w:val="both"/>
        <w:rPr>
          <w:rFonts w:ascii="Tunga" w:cs="Tunga" w:eastAsia="Tunga" w:hAnsi="Tunga"/>
        </w:rPr>
      </w:pPr>
      <w:r w:rsidDel="00000000" w:rsidR="00000000" w:rsidRPr="00000000">
        <w:rPr>
          <w:rFonts w:ascii="Tunga" w:cs="Tunga" w:eastAsia="Tunga" w:hAnsi="Tunga"/>
          <w:b w:val="1"/>
          <w:rtl w:val="0"/>
        </w:rPr>
        <w:t xml:space="preserve">4.1.1 Home Page</w:t>
      </w:r>
      <w:r w:rsidDel="00000000" w:rsidR="00000000" w:rsidRPr="00000000">
        <w:rPr>
          <w:rtl w:val="0"/>
        </w:rPr>
      </w:r>
    </w:p>
    <w:p w:rsidR="00000000" w:rsidDel="00000000" w:rsidP="00000000" w:rsidRDefault="00000000" w:rsidRPr="00000000" w14:paraId="00000141">
      <w:pPr>
        <w:ind w:firstLine="720"/>
        <w:jc w:val="both"/>
        <w:rPr>
          <w:rFonts w:ascii="Tunga" w:cs="Tunga" w:eastAsia="Tunga" w:hAnsi="Tunga"/>
        </w:rPr>
      </w:pPr>
      <w:r w:rsidDel="00000000" w:rsidR="00000000" w:rsidRPr="00000000">
        <w:rPr>
          <w:rFonts w:ascii="Tunga" w:cs="Tunga" w:eastAsia="Tunga" w:hAnsi="Tunga"/>
          <w:rtl w:val="0"/>
        </w:rPr>
        <w:t xml:space="preserve">This is the home page of our website.</w:t>
      </w:r>
    </w:p>
    <w:p w:rsidR="00000000" w:rsidDel="00000000" w:rsidP="00000000" w:rsidRDefault="00000000" w:rsidRPr="00000000" w14:paraId="00000142">
      <w:pPr>
        <w:jc w:val="both"/>
        <w:rPr>
          <w:rFonts w:ascii="Tunga" w:cs="Tunga" w:eastAsia="Tunga" w:hAnsi="Tunga"/>
        </w:rPr>
      </w:pPr>
      <w:r w:rsidDel="00000000" w:rsidR="00000000" w:rsidRPr="00000000">
        <w:rPr>
          <w:rtl w:val="0"/>
        </w:rPr>
      </w:r>
    </w:p>
    <w:p w:rsidR="00000000" w:rsidDel="00000000" w:rsidP="00000000" w:rsidRDefault="00000000" w:rsidRPr="00000000" w14:paraId="00000143">
      <w:pPr>
        <w:jc w:val="both"/>
        <w:rPr>
          <w:rFonts w:ascii="Tunga" w:cs="Tunga" w:eastAsia="Tunga" w:hAnsi="Tunga"/>
        </w:rPr>
      </w:pPr>
      <w:r w:rsidDel="00000000" w:rsidR="00000000" w:rsidRPr="00000000">
        <w:rPr>
          <w:rFonts w:ascii="Tunga" w:cs="Tunga" w:eastAsia="Tunga" w:hAnsi="Tunga"/>
        </w:rPr>
        <w:drawing>
          <wp:anchor allowOverlap="1" behindDoc="0" distB="0" distT="0" distL="114300" distR="114300" hidden="0" layoutInCell="1" locked="0" relativeHeight="0" simplePos="0">
            <wp:simplePos x="0" y="0"/>
            <wp:positionH relativeFrom="margin">
              <wp:posOffset>358140</wp:posOffset>
            </wp:positionH>
            <wp:positionV relativeFrom="margin">
              <wp:posOffset>2167890</wp:posOffset>
            </wp:positionV>
            <wp:extent cx="4148138" cy="1872311"/>
            <wp:effectExtent b="12700" l="12700" r="12700" t="12700"/>
            <wp:wrapSquare wrapText="bothSides" distB="0" distT="0" distL="114300" distR="114300"/>
            <wp:docPr id="3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148138" cy="1872311"/>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144">
      <w:pPr>
        <w:jc w:val="both"/>
        <w:rPr>
          <w:rFonts w:ascii="Tunga" w:cs="Tunga" w:eastAsia="Tunga" w:hAnsi="Tunga"/>
        </w:rPr>
      </w:pPr>
      <w:r w:rsidDel="00000000" w:rsidR="00000000" w:rsidRPr="00000000">
        <w:rPr>
          <w:rtl w:val="0"/>
        </w:rPr>
      </w:r>
    </w:p>
    <w:p w:rsidR="00000000" w:rsidDel="00000000" w:rsidP="00000000" w:rsidRDefault="00000000" w:rsidRPr="00000000" w14:paraId="00000145">
      <w:pPr>
        <w:jc w:val="both"/>
        <w:rPr>
          <w:rFonts w:ascii="Tunga" w:cs="Tunga" w:eastAsia="Tunga" w:hAnsi="Tunga"/>
        </w:rPr>
      </w:pPr>
      <w:r w:rsidDel="00000000" w:rsidR="00000000" w:rsidRPr="00000000">
        <w:rPr>
          <w:rtl w:val="0"/>
        </w:rPr>
      </w:r>
    </w:p>
    <w:p w:rsidR="00000000" w:rsidDel="00000000" w:rsidP="00000000" w:rsidRDefault="00000000" w:rsidRPr="00000000" w14:paraId="00000146">
      <w:pPr>
        <w:jc w:val="both"/>
        <w:rPr>
          <w:rFonts w:ascii="Tunga" w:cs="Tunga" w:eastAsia="Tunga" w:hAnsi="Tunga"/>
        </w:rPr>
      </w:pPr>
      <w:r w:rsidDel="00000000" w:rsidR="00000000" w:rsidRPr="00000000">
        <w:rPr>
          <w:rtl w:val="0"/>
        </w:rPr>
      </w:r>
    </w:p>
    <w:p w:rsidR="00000000" w:rsidDel="00000000" w:rsidP="00000000" w:rsidRDefault="00000000" w:rsidRPr="00000000" w14:paraId="00000147">
      <w:pPr>
        <w:jc w:val="both"/>
        <w:rPr>
          <w:rFonts w:ascii="Tunga" w:cs="Tunga" w:eastAsia="Tunga" w:hAnsi="Tunga"/>
        </w:rPr>
      </w:pPr>
      <w:r w:rsidDel="00000000" w:rsidR="00000000" w:rsidRPr="00000000">
        <w:rPr>
          <w:rtl w:val="0"/>
        </w:rPr>
      </w:r>
    </w:p>
    <w:p w:rsidR="00000000" w:rsidDel="00000000" w:rsidP="00000000" w:rsidRDefault="00000000" w:rsidRPr="00000000" w14:paraId="00000148">
      <w:pPr>
        <w:jc w:val="both"/>
        <w:rPr>
          <w:rFonts w:ascii="Tunga" w:cs="Tunga" w:eastAsia="Tunga" w:hAnsi="Tunga"/>
        </w:rPr>
      </w:pPr>
      <w:r w:rsidDel="00000000" w:rsidR="00000000" w:rsidRPr="00000000">
        <w:rPr>
          <w:rtl w:val="0"/>
        </w:rPr>
      </w:r>
    </w:p>
    <w:p w:rsidR="00000000" w:rsidDel="00000000" w:rsidP="00000000" w:rsidRDefault="00000000" w:rsidRPr="00000000" w14:paraId="00000149">
      <w:pPr>
        <w:jc w:val="both"/>
        <w:rPr>
          <w:rFonts w:ascii="Tunga" w:cs="Tunga" w:eastAsia="Tunga" w:hAnsi="Tunga"/>
        </w:rPr>
      </w:pPr>
      <w:r w:rsidDel="00000000" w:rsidR="00000000" w:rsidRPr="00000000">
        <w:rPr>
          <w:rtl w:val="0"/>
        </w:rPr>
      </w:r>
    </w:p>
    <w:p w:rsidR="00000000" w:rsidDel="00000000" w:rsidP="00000000" w:rsidRDefault="00000000" w:rsidRPr="00000000" w14:paraId="0000014A">
      <w:pPr>
        <w:jc w:val="both"/>
        <w:rPr>
          <w:rFonts w:ascii="Tunga" w:cs="Tunga" w:eastAsia="Tunga" w:hAnsi="Tunga"/>
        </w:rPr>
      </w:pPr>
      <w:r w:rsidDel="00000000" w:rsidR="00000000" w:rsidRPr="00000000">
        <w:rPr>
          <w:rtl w:val="0"/>
        </w:rPr>
      </w:r>
    </w:p>
    <w:p w:rsidR="00000000" w:rsidDel="00000000" w:rsidP="00000000" w:rsidRDefault="00000000" w:rsidRPr="00000000" w14:paraId="0000014B">
      <w:pPr>
        <w:jc w:val="both"/>
        <w:rPr>
          <w:rFonts w:ascii="Tunga" w:cs="Tunga" w:eastAsia="Tunga" w:hAnsi="Tunga"/>
        </w:rPr>
      </w:pPr>
      <w:r w:rsidDel="00000000" w:rsidR="00000000" w:rsidRPr="00000000">
        <w:rPr>
          <w:rtl w:val="0"/>
        </w:rPr>
      </w:r>
    </w:p>
    <w:p w:rsidR="00000000" w:rsidDel="00000000" w:rsidP="00000000" w:rsidRDefault="00000000" w:rsidRPr="00000000" w14:paraId="0000014C">
      <w:pPr>
        <w:jc w:val="both"/>
        <w:rPr>
          <w:rFonts w:ascii="Tunga" w:cs="Tunga" w:eastAsia="Tunga" w:hAnsi="Tunga"/>
        </w:rPr>
      </w:pPr>
      <w:r w:rsidDel="00000000" w:rsidR="00000000" w:rsidRPr="00000000">
        <w:rPr>
          <w:rtl w:val="0"/>
        </w:rPr>
      </w:r>
    </w:p>
    <w:p w:rsidR="00000000" w:rsidDel="00000000" w:rsidP="00000000" w:rsidRDefault="00000000" w:rsidRPr="00000000" w14:paraId="0000014D">
      <w:pPr>
        <w:jc w:val="both"/>
        <w:rPr>
          <w:rFonts w:ascii="Tunga" w:cs="Tunga" w:eastAsia="Tunga" w:hAnsi="Tunga"/>
        </w:rPr>
      </w:pPr>
      <w:r w:rsidDel="00000000" w:rsidR="00000000" w:rsidRPr="00000000">
        <w:rPr>
          <w:rtl w:val="0"/>
        </w:rPr>
      </w:r>
    </w:p>
    <w:p w:rsidR="00000000" w:rsidDel="00000000" w:rsidP="00000000" w:rsidRDefault="00000000" w:rsidRPr="00000000" w14:paraId="0000014E">
      <w:pPr>
        <w:jc w:val="both"/>
        <w:rPr>
          <w:rFonts w:ascii="Tunga" w:cs="Tunga" w:eastAsia="Tunga" w:hAnsi="Tunga"/>
        </w:rPr>
      </w:pPr>
      <w:r w:rsidDel="00000000" w:rsidR="00000000" w:rsidRPr="00000000">
        <w:rPr>
          <w:rtl w:val="0"/>
        </w:rPr>
      </w:r>
    </w:p>
    <w:p w:rsidR="00000000" w:rsidDel="00000000" w:rsidP="00000000" w:rsidRDefault="00000000" w:rsidRPr="00000000" w14:paraId="0000014F">
      <w:pPr>
        <w:jc w:val="both"/>
        <w:rPr>
          <w:rFonts w:ascii="Tunga" w:cs="Tunga" w:eastAsia="Tunga" w:hAnsi="Tunga"/>
          <w:i w:val="1"/>
        </w:rPr>
      </w:pPr>
      <w:r w:rsidDel="00000000" w:rsidR="00000000" w:rsidRPr="00000000">
        <w:rPr>
          <w:rFonts w:ascii="Tunga" w:cs="Tunga" w:eastAsia="Tunga" w:hAnsi="Tunga"/>
          <w:rtl w:val="0"/>
        </w:rPr>
        <w:tab/>
        <w:tab/>
        <w:tab/>
        <w:tab/>
        <w:tab/>
      </w:r>
      <w:r w:rsidDel="00000000" w:rsidR="00000000" w:rsidRPr="00000000">
        <w:rPr>
          <w:rFonts w:ascii="Tunga" w:cs="Tunga" w:eastAsia="Tunga" w:hAnsi="Tunga"/>
          <w:i w:val="1"/>
          <w:sz w:val="22"/>
          <w:szCs w:val="22"/>
          <w:rtl w:val="0"/>
        </w:rPr>
        <w:t xml:space="preserve">Figure 4.1 Home Page</w:t>
      </w:r>
      <w:r w:rsidDel="00000000" w:rsidR="00000000" w:rsidRPr="00000000">
        <w:rPr>
          <w:rtl w:val="0"/>
        </w:rPr>
      </w:r>
    </w:p>
    <w:p w:rsidR="00000000" w:rsidDel="00000000" w:rsidP="00000000" w:rsidRDefault="00000000" w:rsidRPr="00000000" w14:paraId="00000150">
      <w:pPr>
        <w:jc w:val="both"/>
        <w:rPr>
          <w:rFonts w:ascii="Tunga" w:cs="Tunga" w:eastAsia="Tunga" w:hAnsi="Tunga"/>
        </w:rPr>
      </w:pPr>
      <w:r w:rsidDel="00000000" w:rsidR="00000000" w:rsidRPr="00000000">
        <w:rPr>
          <w:rtl w:val="0"/>
        </w:rPr>
      </w:r>
    </w:p>
    <w:p w:rsidR="00000000" w:rsidDel="00000000" w:rsidP="00000000" w:rsidRDefault="00000000" w:rsidRPr="00000000" w14:paraId="00000151">
      <w:pPr>
        <w:ind w:firstLine="720"/>
        <w:jc w:val="both"/>
        <w:rPr>
          <w:rFonts w:ascii="Tunga" w:cs="Tunga" w:eastAsia="Tunga" w:hAnsi="Tunga"/>
        </w:rPr>
      </w:pPr>
      <w:r w:rsidDel="00000000" w:rsidR="00000000" w:rsidRPr="00000000">
        <w:rPr>
          <w:rFonts w:ascii="Tunga" w:cs="Tunga" w:eastAsia="Tunga" w:hAnsi="Tunga"/>
          <w:b w:val="1"/>
          <w:rtl w:val="0"/>
        </w:rPr>
        <w:t xml:space="preserve">4.1.2 Patient demographics page</w:t>
      </w:r>
      <w:r w:rsidDel="00000000" w:rsidR="00000000" w:rsidRPr="00000000">
        <w:rPr>
          <w:rtl w:val="0"/>
        </w:rPr>
      </w:r>
    </w:p>
    <w:p w:rsidR="00000000" w:rsidDel="00000000" w:rsidP="00000000" w:rsidRDefault="00000000" w:rsidRPr="00000000" w14:paraId="00000152">
      <w:pPr>
        <w:ind w:firstLine="720"/>
        <w:jc w:val="both"/>
        <w:rPr>
          <w:rFonts w:ascii="Tunga" w:cs="Tunga" w:eastAsia="Tunga" w:hAnsi="Tunga"/>
        </w:rPr>
      </w:pPr>
      <w:r w:rsidDel="00000000" w:rsidR="00000000" w:rsidRPr="00000000">
        <w:rPr>
          <w:rFonts w:ascii="Tunga" w:cs="Tunga" w:eastAsia="Tunga" w:hAnsi="Tunga"/>
          <w:rtl w:val="0"/>
        </w:rPr>
        <w:t xml:space="preserve">In this page users add patient data and create new patients or update patient data and save them. On the left side there is a navigation sidebar from which the user can select the appropriate option.</w:t>
      </w:r>
    </w:p>
    <w:p w:rsidR="00000000" w:rsidDel="00000000" w:rsidP="00000000" w:rsidRDefault="00000000" w:rsidRPr="00000000" w14:paraId="00000153">
      <w:pPr>
        <w:ind w:firstLine="720"/>
        <w:jc w:val="both"/>
        <w:rPr>
          <w:rFonts w:ascii="Tunga" w:cs="Tunga" w:eastAsia="Tunga" w:hAnsi="Tunga"/>
        </w:rPr>
      </w:pPr>
      <w:r w:rsidDel="00000000" w:rsidR="00000000" w:rsidRPr="00000000">
        <w:rPr>
          <w:rFonts w:ascii="Tunga" w:cs="Tunga" w:eastAsia="Tunga" w:hAnsi="Tunga"/>
        </w:rPr>
        <w:drawing>
          <wp:anchor allowOverlap="1" behindDoc="0" distB="0" distT="0" distL="114300" distR="114300" hidden="0" layoutInCell="1" locked="0" relativeHeight="0" simplePos="0">
            <wp:simplePos x="0" y="0"/>
            <wp:positionH relativeFrom="margin">
              <wp:posOffset>1177290</wp:posOffset>
            </wp:positionH>
            <wp:positionV relativeFrom="margin">
              <wp:posOffset>5522595</wp:posOffset>
            </wp:positionV>
            <wp:extent cx="3985096" cy="1631139"/>
            <wp:effectExtent b="12700" l="12700" r="12700" t="12700"/>
            <wp:wrapSquare wrapText="bothSides" distB="0" distT="0" distL="114300" distR="114300"/>
            <wp:docPr id="3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985096" cy="1631139"/>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154">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55">
      <w:pPr>
        <w:ind w:firstLine="720"/>
        <w:jc w:val="both"/>
        <w:rPr>
          <w:rFonts w:ascii="Tunga" w:cs="Tunga" w:eastAsia="Tunga" w:hAnsi="Tunga"/>
          <w:b w:val="1"/>
        </w:rPr>
      </w:pPr>
      <w:r w:rsidDel="00000000" w:rsidR="00000000" w:rsidRPr="00000000">
        <w:rPr>
          <w:rFonts w:ascii="Tunga" w:cs="Tunga" w:eastAsia="Tunga" w:hAnsi="Tunga"/>
          <w:b w:val="1"/>
          <w:rtl w:val="0"/>
        </w:rPr>
        <w:tab/>
        <w:tab/>
        <w:tab/>
        <w:tab/>
      </w:r>
    </w:p>
    <w:p w:rsidR="00000000" w:rsidDel="00000000" w:rsidP="00000000" w:rsidRDefault="00000000" w:rsidRPr="00000000" w14:paraId="00000156">
      <w:pPr>
        <w:ind w:firstLine="720"/>
        <w:jc w:val="both"/>
        <w:rPr>
          <w:rFonts w:ascii="Tunga" w:cs="Tunga" w:eastAsia="Tunga" w:hAnsi="Tunga"/>
          <w:i w:val="1"/>
          <w:sz w:val="22"/>
          <w:szCs w:val="22"/>
        </w:rPr>
      </w:pPr>
      <w:r w:rsidDel="00000000" w:rsidR="00000000" w:rsidRPr="00000000">
        <w:rPr>
          <w:rtl w:val="0"/>
        </w:rPr>
      </w:r>
    </w:p>
    <w:p w:rsidR="00000000" w:rsidDel="00000000" w:rsidP="00000000" w:rsidRDefault="00000000" w:rsidRPr="00000000" w14:paraId="00000157">
      <w:pPr>
        <w:ind w:firstLine="720"/>
        <w:jc w:val="both"/>
        <w:rPr>
          <w:rFonts w:ascii="Tunga" w:cs="Tunga" w:eastAsia="Tunga" w:hAnsi="Tunga"/>
          <w:i w:val="1"/>
          <w:sz w:val="22"/>
          <w:szCs w:val="22"/>
        </w:rPr>
      </w:pPr>
      <w:r w:rsidDel="00000000" w:rsidR="00000000" w:rsidRPr="00000000">
        <w:rPr>
          <w:rtl w:val="0"/>
        </w:rPr>
      </w:r>
    </w:p>
    <w:p w:rsidR="00000000" w:rsidDel="00000000" w:rsidP="00000000" w:rsidRDefault="00000000" w:rsidRPr="00000000" w14:paraId="00000158">
      <w:pPr>
        <w:ind w:firstLine="720"/>
        <w:jc w:val="both"/>
        <w:rPr>
          <w:rFonts w:ascii="Tunga" w:cs="Tunga" w:eastAsia="Tunga" w:hAnsi="Tunga"/>
          <w:i w:val="1"/>
          <w:sz w:val="22"/>
          <w:szCs w:val="22"/>
        </w:rPr>
      </w:pPr>
      <w:r w:rsidDel="00000000" w:rsidR="00000000" w:rsidRPr="00000000">
        <w:rPr>
          <w:rtl w:val="0"/>
        </w:rPr>
      </w:r>
    </w:p>
    <w:p w:rsidR="00000000" w:rsidDel="00000000" w:rsidP="00000000" w:rsidRDefault="00000000" w:rsidRPr="00000000" w14:paraId="00000159">
      <w:pPr>
        <w:ind w:firstLine="720"/>
        <w:jc w:val="both"/>
        <w:rPr>
          <w:rFonts w:ascii="Tunga" w:cs="Tunga" w:eastAsia="Tunga" w:hAnsi="Tunga"/>
          <w:i w:val="1"/>
          <w:sz w:val="22"/>
          <w:szCs w:val="22"/>
        </w:rPr>
      </w:pPr>
      <w:r w:rsidDel="00000000" w:rsidR="00000000" w:rsidRPr="00000000">
        <w:rPr>
          <w:rtl w:val="0"/>
        </w:rPr>
      </w:r>
    </w:p>
    <w:p w:rsidR="00000000" w:rsidDel="00000000" w:rsidP="00000000" w:rsidRDefault="00000000" w:rsidRPr="00000000" w14:paraId="0000015A">
      <w:pPr>
        <w:ind w:firstLine="720"/>
        <w:jc w:val="both"/>
        <w:rPr>
          <w:rFonts w:ascii="Tunga" w:cs="Tunga" w:eastAsia="Tunga" w:hAnsi="Tunga"/>
          <w:i w:val="1"/>
          <w:sz w:val="22"/>
          <w:szCs w:val="22"/>
        </w:rPr>
      </w:pPr>
      <w:r w:rsidDel="00000000" w:rsidR="00000000" w:rsidRPr="00000000">
        <w:rPr>
          <w:rtl w:val="0"/>
        </w:rPr>
      </w:r>
    </w:p>
    <w:p w:rsidR="00000000" w:rsidDel="00000000" w:rsidP="00000000" w:rsidRDefault="00000000" w:rsidRPr="00000000" w14:paraId="0000015B">
      <w:pPr>
        <w:ind w:firstLine="720"/>
        <w:jc w:val="both"/>
        <w:rPr>
          <w:rFonts w:ascii="Tunga" w:cs="Tunga" w:eastAsia="Tunga" w:hAnsi="Tunga"/>
          <w:i w:val="1"/>
          <w:sz w:val="22"/>
          <w:szCs w:val="22"/>
        </w:rPr>
      </w:pPr>
      <w:r w:rsidDel="00000000" w:rsidR="00000000" w:rsidRPr="00000000">
        <w:rPr>
          <w:rtl w:val="0"/>
        </w:rPr>
      </w:r>
    </w:p>
    <w:p w:rsidR="00000000" w:rsidDel="00000000" w:rsidP="00000000" w:rsidRDefault="00000000" w:rsidRPr="00000000" w14:paraId="0000015C">
      <w:pPr>
        <w:ind w:firstLine="720"/>
        <w:jc w:val="both"/>
        <w:rPr>
          <w:rFonts w:ascii="Tunga" w:cs="Tunga" w:eastAsia="Tunga" w:hAnsi="Tunga"/>
          <w:i w:val="1"/>
          <w:sz w:val="22"/>
          <w:szCs w:val="22"/>
        </w:rPr>
      </w:pPr>
      <w:r w:rsidDel="00000000" w:rsidR="00000000" w:rsidRPr="00000000">
        <w:rPr>
          <w:rtl w:val="0"/>
        </w:rPr>
      </w:r>
    </w:p>
    <w:p w:rsidR="00000000" w:rsidDel="00000000" w:rsidP="00000000" w:rsidRDefault="00000000" w:rsidRPr="00000000" w14:paraId="0000015D">
      <w:pPr>
        <w:ind w:left="2160" w:firstLine="720"/>
        <w:jc w:val="both"/>
        <w:rPr>
          <w:rFonts w:ascii="Tunga" w:cs="Tunga" w:eastAsia="Tunga" w:hAnsi="Tunga"/>
          <w:i w:val="1"/>
          <w:sz w:val="22"/>
          <w:szCs w:val="22"/>
        </w:rPr>
      </w:pPr>
      <w:r w:rsidDel="00000000" w:rsidR="00000000" w:rsidRPr="00000000">
        <w:rPr>
          <w:rFonts w:ascii="Tunga" w:cs="Tunga" w:eastAsia="Tunga" w:hAnsi="Tunga"/>
          <w:i w:val="1"/>
          <w:sz w:val="22"/>
          <w:szCs w:val="22"/>
          <w:rtl w:val="0"/>
        </w:rPr>
        <w:t xml:space="preserve">Figure 4.2 Patient demographics page</w:t>
      </w:r>
    </w:p>
    <w:p w:rsidR="00000000" w:rsidDel="00000000" w:rsidP="00000000" w:rsidRDefault="00000000" w:rsidRPr="00000000" w14:paraId="0000015E">
      <w:pPr>
        <w:ind w:firstLine="720"/>
        <w:jc w:val="both"/>
        <w:rPr>
          <w:rFonts w:ascii="Tunga" w:cs="Tunga" w:eastAsia="Tunga" w:hAnsi="Tunga"/>
          <w:b w:val="1"/>
        </w:rPr>
      </w:pPr>
      <w:r w:rsidDel="00000000" w:rsidR="00000000" w:rsidRPr="00000000">
        <w:rPr>
          <w:rtl w:val="0"/>
        </w:rPr>
      </w:r>
    </w:p>
    <w:p w:rsidR="00000000" w:rsidDel="00000000" w:rsidP="00000000" w:rsidRDefault="00000000" w:rsidRPr="00000000" w14:paraId="0000015F">
      <w:pPr>
        <w:ind w:firstLine="720"/>
        <w:jc w:val="both"/>
        <w:rPr>
          <w:rFonts w:ascii="Tunga" w:cs="Tunga" w:eastAsia="Tunga" w:hAnsi="Tunga"/>
          <w:b w:val="1"/>
        </w:rPr>
      </w:pPr>
      <w:r w:rsidDel="00000000" w:rsidR="00000000" w:rsidRPr="00000000">
        <w:rPr>
          <w:rtl w:val="0"/>
        </w:rPr>
      </w:r>
    </w:p>
    <w:p w:rsidR="00000000" w:rsidDel="00000000" w:rsidP="00000000" w:rsidRDefault="00000000" w:rsidRPr="00000000" w14:paraId="00000160">
      <w:pPr>
        <w:ind w:firstLine="720"/>
        <w:jc w:val="both"/>
        <w:rPr>
          <w:rFonts w:ascii="Tunga" w:cs="Tunga" w:eastAsia="Tunga" w:hAnsi="Tunga"/>
          <w:b w:val="1"/>
        </w:rPr>
      </w:pPr>
      <w:r w:rsidDel="00000000" w:rsidR="00000000" w:rsidRPr="00000000">
        <w:rPr>
          <w:rtl w:val="0"/>
        </w:rPr>
      </w:r>
    </w:p>
    <w:p w:rsidR="00000000" w:rsidDel="00000000" w:rsidP="00000000" w:rsidRDefault="00000000" w:rsidRPr="00000000" w14:paraId="00000161">
      <w:pPr>
        <w:ind w:left="0" w:firstLine="0"/>
        <w:jc w:val="both"/>
        <w:rPr>
          <w:rFonts w:ascii="Tunga" w:cs="Tunga" w:eastAsia="Tunga" w:hAnsi="Tunga"/>
          <w:b w:val="1"/>
        </w:rPr>
      </w:pPr>
      <w:r w:rsidDel="00000000" w:rsidR="00000000" w:rsidRPr="00000000">
        <w:rPr>
          <w:rtl w:val="0"/>
        </w:rPr>
      </w:r>
    </w:p>
    <w:p w:rsidR="00000000" w:rsidDel="00000000" w:rsidP="00000000" w:rsidRDefault="00000000" w:rsidRPr="00000000" w14:paraId="00000162">
      <w:pPr>
        <w:ind w:firstLine="720"/>
        <w:jc w:val="both"/>
        <w:rPr>
          <w:rFonts w:ascii="Tunga" w:cs="Tunga" w:eastAsia="Tunga" w:hAnsi="Tunga"/>
          <w:b w:val="1"/>
        </w:rPr>
      </w:pPr>
      <w:r w:rsidDel="00000000" w:rsidR="00000000" w:rsidRPr="00000000">
        <w:rPr>
          <w:rtl w:val="0"/>
        </w:rPr>
      </w:r>
    </w:p>
    <w:p w:rsidR="00000000" w:rsidDel="00000000" w:rsidP="00000000" w:rsidRDefault="00000000" w:rsidRPr="00000000" w14:paraId="00000163">
      <w:pPr>
        <w:ind w:left="0" w:firstLine="0"/>
        <w:jc w:val="both"/>
        <w:rPr>
          <w:rFonts w:ascii="Tunga" w:cs="Tunga" w:eastAsia="Tunga" w:hAnsi="Tunga"/>
        </w:rPr>
      </w:pPr>
      <w:r w:rsidDel="00000000" w:rsidR="00000000" w:rsidRPr="00000000">
        <w:rPr>
          <w:rFonts w:ascii="Tunga" w:cs="Tunga" w:eastAsia="Tunga" w:hAnsi="Tunga"/>
          <w:b w:val="1"/>
          <w:rtl w:val="0"/>
        </w:rPr>
        <w:t xml:space="preserve">4.1.3 patient demographics contact details section</w:t>
      </w:r>
      <w:r w:rsidDel="00000000" w:rsidR="00000000" w:rsidRPr="00000000">
        <w:rPr>
          <w:rtl w:val="0"/>
        </w:rPr>
      </w:r>
    </w:p>
    <w:p w:rsidR="00000000" w:rsidDel="00000000" w:rsidP="00000000" w:rsidRDefault="00000000" w:rsidRPr="00000000" w14:paraId="00000164">
      <w:pPr>
        <w:ind w:firstLine="720"/>
        <w:jc w:val="both"/>
        <w:rPr>
          <w:rFonts w:ascii="Tunga" w:cs="Tunga" w:eastAsia="Tunga" w:hAnsi="Tunga"/>
        </w:rPr>
      </w:pPr>
      <w:r w:rsidDel="00000000" w:rsidR="00000000" w:rsidRPr="00000000">
        <w:rPr>
          <w:rFonts w:ascii="Tunga" w:cs="Tunga" w:eastAsia="Tunga" w:hAnsi="Tunga"/>
          <w:rtl w:val="0"/>
        </w:rPr>
        <w:t xml:space="preserve">In this section users can add patient contact details like their address or phone numbers and also have the facilities of adding multiple addresses and contacts.</w:t>
      </w:r>
    </w:p>
    <w:p w:rsidR="00000000" w:rsidDel="00000000" w:rsidP="00000000" w:rsidRDefault="00000000" w:rsidRPr="00000000" w14:paraId="00000165">
      <w:pPr>
        <w:ind w:lef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166">
      <w:pPr>
        <w:ind w:lef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167">
      <w:pPr>
        <w:ind w:left="0" w:firstLine="0"/>
        <w:jc w:val="both"/>
        <w:rPr>
          <w:rFonts w:ascii="Tunga" w:cs="Tunga" w:eastAsia="Tunga" w:hAnsi="Tunga"/>
        </w:rPr>
      </w:pPr>
      <w:r w:rsidDel="00000000" w:rsidR="00000000" w:rsidRPr="00000000">
        <w:rPr>
          <w:rFonts w:ascii="Tunga" w:cs="Tunga" w:eastAsia="Tunga" w:hAnsi="Tunga"/>
        </w:rPr>
        <w:drawing>
          <wp:anchor allowOverlap="1" behindDoc="0" distB="0" distT="0" distL="114300" distR="114300" hidden="0" layoutInCell="1" locked="0" relativeHeight="0" simplePos="0">
            <wp:simplePos x="0" y="0"/>
            <wp:positionH relativeFrom="margin">
              <wp:posOffset>58103</wp:posOffset>
            </wp:positionH>
            <wp:positionV relativeFrom="margin">
              <wp:posOffset>1066800</wp:posOffset>
            </wp:positionV>
            <wp:extent cx="6126480" cy="2026920"/>
            <wp:effectExtent b="12700" l="12700" r="12700" t="12700"/>
            <wp:wrapSquare wrapText="bothSides" distB="0" distT="0" distL="114300" distR="114300"/>
            <wp:docPr id="2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26480" cy="2026920"/>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168">
      <w:pPr>
        <w:ind w:firstLine="720"/>
        <w:jc w:val="both"/>
        <w:rPr>
          <w:rFonts w:ascii="Tunga" w:cs="Tunga" w:eastAsia="Tunga" w:hAnsi="Tunga"/>
          <w:i w:val="1"/>
        </w:rPr>
      </w:pPr>
      <w:r w:rsidDel="00000000" w:rsidR="00000000" w:rsidRPr="00000000">
        <w:rPr>
          <w:rFonts w:ascii="Tunga" w:cs="Tunga" w:eastAsia="Tunga" w:hAnsi="Tunga"/>
          <w:rtl w:val="0"/>
        </w:rPr>
        <w:tab/>
        <w:tab/>
      </w:r>
      <w:r w:rsidDel="00000000" w:rsidR="00000000" w:rsidRPr="00000000">
        <w:rPr>
          <w:rFonts w:ascii="Tunga" w:cs="Tunga" w:eastAsia="Tunga" w:hAnsi="Tunga"/>
          <w:i w:val="1"/>
          <w:sz w:val="22"/>
          <w:szCs w:val="22"/>
          <w:rtl w:val="0"/>
        </w:rPr>
        <w:t xml:space="preserve">Figure 4.3 Patient demographics contact details section</w:t>
      </w:r>
      <w:r w:rsidDel="00000000" w:rsidR="00000000" w:rsidRPr="00000000">
        <w:rPr>
          <w:rtl w:val="0"/>
        </w:rPr>
      </w:r>
    </w:p>
    <w:p w:rsidR="00000000" w:rsidDel="00000000" w:rsidP="00000000" w:rsidRDefault="00000000" w:rsidRPr="00000000" w14:paraId="00000169">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6A">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6B">
      <w:pPr>
        <w:ind w:firstLine="720"/>
        <w:jc w:val="both"/>
        <w:rPr>
          <w:rFonts w:ascii="Tunga" w:cs="Tunga" w:eastAsia="Tunga" w:hAnsi="Tunga"/>
          <w:b w:val="1"/>
        </w:rPr>
      </w:pPr>
      <w:r w:rsidDel="00000000" w:rsidR="00000000" w:rsidRPr="00000000">
        <w:rPr>
          <w:rFonts w:ascii="Tunga" w:cs="Tunga" w:eastAsia="Tunga" w:hAnsi="Tunga"/>
          <w:b w:val="1"/>
          <w:rtl w:val="0"/>
        </w:rPr>
        <w:t xml:space="preserve">4.1.4 patient demographics contact preference details</w:t>
      </w:r>
    </w:p>
    <w:p w:rsidR="00000000" w:rsidDel="00000000" w:rsidP="00000000" w:rsidRDefault="00000000" w:rsidRPr="00000000" w14:paraId="0000016C">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6D">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6E">
      <w:pPr>
        <w:ind w:firstLine="720"/>
        <w:jc w:val="both"/>
        <w:rPr>
          <w:rFonts w:ascii="Tunga" w:cs="Tunga" w:eastAsia="Tunga" w:hAnsi="Tunga"/>
        </w:rPr>
      </w:pPr>
      <w:r w:rsidDel="00000000" w:rsidR="00000000" w:rsidRPr="00000000">
        <w:rPr>
          <w:rFonts w:ascii="Tunga" w:cs="Tunga" w:eastAsia="Tunga" w:hAnsi="Tunga"/>
          <w:rtl w:val="0"/>
        </w:rPr>
        <w:t xml:space="preserve">In this section user can select patients’ preferred addresses and contacts. All details will be automatically suggested by the saved contact details.</w:t>
      </w:r>
    </w:p>
    <w:p w:rsidR="00000000" w:rsidDel="00000000" w:rsidP="00000000" w:rsidRDefault="00000000" w:rsidRPr="00000000" w14:paraId="0000016F">
      <w:pPr>
        <w:ind w:left="0" w:firstLine="0"/>
        <w:jc w:val="both"/>
        <w:rPr>
          <w:rFonts w:ascii="Tunga" w:cs="Tunga" w:eastAsia="Tunga" w:hAnsi="Tunga"/>
        </w:rPr>
      </w:pPr>
      <w:r w:rsidDel="00000000" w:rsidR="00000000" w:rsidRPr="00000000">
        <w:rPr>
          <w:rFonts w:ascii="Tunga" w:cs="Tunga" w:eastAsia="Tunga" w:hAnsi="Tunga"/>
        </w:rPr>
        <w:drawing>
          <wp:anchor allowOverlap="1" behindDoc="0" distB="0" distT="0" distL="114300" distR="114300" hidden="0" layoutInCell="1" locked="0" relativeHeight="0" simplePos="0">
            <wp:simplePos x="0" y="0"/>
            <wp:positionH relativeFrom="margin">
              <wp:posOffset>-318134</wp:posOffset>
            </wp:positionH>
            <wp:positionV relativeFrom="margin">
              <wp:posOffset>4922520</wp:posOffset>
            </wp:positionV>
            <wp:extent cx="6758940" cy="1744980"/>
            <wp:effectExtent b="12700" l="12700" r="12700" t="12700"/>
            <wp:wrapSquare wrapText="bothSides" distB="0" distT="0" distL="114300" distR="114300"/>
            <wp:docPr id="3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758940" cy="1744980"/>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170">
      <w:pPr>
        <w:ind w:firstLine="720"/>
        <w:jc w:val="both"/>
        <w:rPr>
          <w:rFonts w:ascii="Tunga" w:cs="Tunga" w:eastAsia="Tunga" w:hAnsi="Tunga"/>
          <w:i w:val="1"/>
        </w:rPr>
      </w:pPr>
      <w:r w:rsidDel="00000000" w:rsidR="00000000" w:rsidRPr="00000000">
        <w:rPr>
          <w:rFonts w:ascii="Tunga" w:cs="Tunga" w:eastAsia="Tunga" w:hAnsi="Tunga"/>
          <w:rtl w:val="0"/>
        </w:rPr>
        <w:tab/>
        <w:tab/>
      </w:r>
      <w:r w:rsidDel="00000000" w:rsidR="00000000" w:rsidRPr="00000000">
        <w:rPr>
          <w:rFonts w:ascii="Tunga" w:cs="Tunga" w:eastAsia="Tunga" w:hAnsi="Tunga"/>
          <w:i w:val="1"/>
          <w:sz w:val="22"/>
          <w:szCs w:val="22"/>
          <w:rtl w:val="0"/>
        </w:rPr>
        <w:t xml:space="preserve">Figure 4.4 Patient demographics contact preference details</w:t>
      </w:r>
      <w:r w:rsidDel="00000000" w:rsidR="00000000" w:rsidRPr="00000000">
        <w:rPr>
          <w:rtl w:val="0"/>
        </w:rPr>
      </w:r>
    </w:p>
    <w:p w:rsidR="00000000" w:rsidDel="00000000" w:rsidP="00000000" w:rsidRDefault="00000000" w:rsidRPr="00000000" w14:paraId="00000171">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72">
      <w:pPr>
        <w:ind w:firstLine="720"/>
        <w:jc w:val="both"/>
        <w:rPr>
          <w:rFonts w:ascii="Tunga" w:cs="Tunga" w:eastAsia="Tunga" w:hAnsi="Tunga"/>
        </w:rPr>
      </w:pPr>
      <w:r w:rsidDel="00000000" w:rsidR="00000000" w:rsidRPr="00000000">
        <w:br w:type="page"/>
      </w:r>
      <w:r w:rsidDel="00000000" w:rsidR="00000000" w:rsidRPr="00000000">
        <w:rPr>
          <w:rtl w:val="0"/>
        </w:rPr>
      </w:r>
    </w:p>
    <w:p w:rsidR="00000000" w:rsidDel="00000000" w:rsidP="00000000" w:rsidRDefault="00000000" w:rsidRPr="00000000" w14:paraId="00000173">
      <w:pPr>
        <w:ind w:firstLine="720"/>
        <w:jc w:val="both"/>
        <w:rPr>
          <w:rFonts w:ascii="Tunga" w:cs="Tunga" w:eastAsia="Tunga" w:hAnsi="Tunga"/>
          <w:b w:val="1"/>
        </w:rPr>
      </w:pPr>
      <w:r w:rsidDel="00000000" w:rsidR="00000000" w:rsidRPr="00000000">
        <w:rPr>
          <w:rFonts w:ascii="Tunga" w:cs="Tunga" w:eastAsia="Tunga" w:hAnsi="Tunga"/>
          <w:b w:val="1"/>
          <w:rtl w:val="0"/>
        </w:rPr>
        <w:t xml:space="preserve">4.1.5 patient other details</w:t>
      </w:r>
    </w:p>
    <w:p w:rsidR="00000000" w:rsidDel="00000000" w:rsidP="00000000" w:rsidRDefault="00000000" w:rsidRPr="00000000" w14:paraId="00000174">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75">
      <w:pPr>
        <w:jc w:val="both"/>
        <w:rPr>
          <w:rFonts w:ascii="Tunga" w:cs="Tunga" w:eastAsia="Tunga" w:hAnsi="Tunga"/>
        </w:rPr>
      </w:pPr>
      <w:r w:rsidDel="00000000" w:rsidR="00000000" w:rsidRPr="00000000">
        <w:rPr>
          <w:rFonts w:ascii="Tunga" w:cs="Tunga" w:eastAsia="Tunga" w:hAnsi="Tunga"/>
          <w:rtl w:val="0"/>
        </w:rPr>
        <w:t xml:space="preserve"> </w:t>
        <w:tab/>
        <w:t xml:space="preserve">In this section patients’ other details can be added by user like employment or first called date or relatives details etc.</w:t>
      </w:r>
    </w:p>
    <w:p w:rsidR="00000000" w:rsidDel="00000000" w:rsidP="00000000" w:rsidRDefault="00000000" w:rsidRPr="00000000" w14:paraId="00000176">
      <w:pPr>
        <w:jc w:val="both"/>
        <w:rPr>
          <w:rFonts w:ascii="Tunga" w:cs="Tunga" w:eastAsia="Tunga" w:hAnsi="Tunga"/>
        </w:rPr>
      </w:pPr>
      <w:r w:rsidDel="00000000" w:rsidR="00000000" w:rsidRPr="00000000">
        <w:rPr>
          <w:rFonts w:ascii="Tunga" w:cs="Tunga" w:eastAsia="Tunga" w:hAnsi="Tunga"/>
        </w:rPr>
        <w:drawing>
          <wp:anchor allowOverlap="1" behindDoc="0" distB="0" distT="0" distL="114300" distR="114300" hidden="0" layoutInCell="1" locked="0" relativeHeight="0" simplePos="0">
            <wp:simplePos x="0" y="0"/>
            <wp:positionH relativeFrom="margin">
              <wp:posOffset>99060</wp:posOffset>
            </wp:positionH>
            <wp:positionV relativeFrom="margin">
              <wp:posOffset>1089660</wp:posOffset>
            </wp:positionV>
            <wp:extent cx="6118860" cy="1447800"/>
            <wp:effectExtent b="12700" l="12700" r="12700" t="12700"/>
            <wp:wrapSquare wrapText="bothSides" distB="0" distT="0" distL="114300" distR="114300"/>
            <wp:docPr id="3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118860" cy="1447800"/>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177">
      <w:pPr>
        <w:jc w:val="both"/>
        <w:rPr>
          <w:rFonts w:ascii="Tunga" w:cs="Tunga" w:eastAsia="Tunga" w:hAnsi="Tunga"/>
        </w:rPr>
      </w:pPr>
      <w:r w:rsidDel="00000000" w:rsidR="00000000" w:rsidRPr="00000000">
        <w:rPr>
          <w:rtl w:val="0"/>
        </w:rPr>
      </w:r>
    </w:p>
    <w:p w:rsidR="00000000" w:rsidDel="00000000" w:rsidP="00000000" w:rsidRDefault="00000000" w:rsidRPr="00000000" w14:paraId="00000178">
      <w:pPr>
        <w:jc w:val="both"/>
        <w:rPr>
          <w:rFonts w:ascii="Tunga" w:cs="Tunga" w:eastAsia="Tunga" w:hAnsi="Tunga"/>
        </w:rPr>
      </w:pPr>
      <w:r w:rsidDel="00000000" w:rsidR="00000000" w:rsidRPr="00000000">
        <w:rPr>
          <w:rtl w:val="0"/>
        </w:rPr>
      </w:r>
    </w:p>
    <w:p w:rsidR="00000000" w:rsidDel="00000000" w:rsidP="00000000" w:rsidRDefault="00000000" w:rsidRPr="00000000" w14:paraId="00000179">
      <w:pPr>
        <w:jc w:val="both"/>
        <w:rPr>
          <w:rFonts w:ascii="Tunga" w:cs="Tunga" w:eastAsia="Tunga" w:hAnsi="Tunga"/>
          <w:i w:val="1"/>
        </w:rPr>
      </w:pPr>
      <w:r w:rsidDel="00000000" w:rsidR="00000000" w:rsidRPr="00000000">
        <w:rPr>
          <w:rFonts w:ascii="Tunga" w:cs="Tunga" w:eastAsia="Tunga" w:hAnsi="Tunga"/>
          <w:rtl w:val="0"/>
        </w:rPr>
        <w:tab/>
        <w:tab/>
        <w:tab/>
        <w:tab/>
        <w:tab/>
      </w:r>
      <w:r w:rsidDel="00000000" w:rsidR="00000000" w:rsidRPr="00000000">
        <w:rPr>
          <w:rFonts w:ascii="Tunga" w:cs="Tunga" w:eastAsia="Tunga" w:hAnsi="Tunga"/>
          <w:i w:val="1"/>
          <w:sz w:val="22"/>
          <w:szCs w:val="22"/>
          <w:rtl w:val="0"/>
        </w:rPr>
        <w:t xml:space="preserve">Figure 4.5 patient other details</w:t>
      </w:r>
      <w:r w:rsidDel="00000000" w:rsidR="00000000" w:rsidRPr="00000000">
        <w:rPr>
          <w:rtl w:val="0"/>
        </w:rPr>
      </w:r>
    </w:p>
    <w:p w:rsidR="00000000" w:rsidDel="00000000" w:rsidP="00000000" w:rsidRDefault="00000000" w:rsidRPr="00000000" w14:paraId="0000017A">
      <w:pPr>
        <w:jc w:val="both"/>
        <w:rPr>
          <w:rFonts w:ascii="Tunga" w:cs="Tunga" w:eastAsia="Tunga" w:hAnsi="Tunga"/>
        </w:rPr>
      </w:pPr>
      <w:r w:rsidDel="00000000" w:rsidR="00000000" w:rsidRPr="00000000">
        <w:rPr>
          <w:rtl w:val="0"/>
        </w:rPr>
      </w:r>
    </w:p>
    <w:p w:rsidR="00000000" w:rsidDel="00000000" w:rsidP="00000000" w:rsidRDefault="00000000" w:rsidRPr="00000000" w14:paraId="0000017B">
      <w:pPr>
        <w:jc w:val="both"/>
        <w:rPr>
          <w:rFonts w:ascii="Tunga" w:cs="Tunga" w:eastAsia="Tunga" w:hAnsi="Tunga"/>
          <w:b w:val="1"/>
        </w:rPr>
      </w:pPr>
      <w:r w:rsidDel="00000000" w:rsidR="00000000" w:rsidRPr="00000000">
        <w:rPr>
          <w:rFonts w:ascii="Tunga" w:cs="Tunga" w:eastAsia="Tunga" w:hAnsi="Tunga"/>
          <w:b w:val="1"/>
          <w:rtl w:val="0"/>
        </w:rPr>
        <w:t xml:space="preserve">         4.1.6 other pharmacy/allergy details</w:t>
      </w:r>
    </w:p>
    <w:p w:rsidR="00000000" w:rsidDel="00000000" w:rsidP="00000000" w:rsidRDefault="00000000" w:rsidRPr="00000000" w14:paraId="0000017C">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7D">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7E">
      <w:pPr>
        <w:ind w:firstLine="720"/>
        <w:jc w:val="both"/>
        <w:rPr>
          <w:rFonts w:ascii="Tunga" w:cs="Tunga" w:eastAsia="Tunga" w:hAnsi="Tunga"/>
        </w:rPr>
      </w:pPr>
      <w:r w:rsidDel="00000000" w:rsidR="00000000" w:rsidRPr="00000000">
        <w:rPr>
          <w:rFonts w:ascii="Tunga" w:cs="Tunga" w:eastAsia="Tunga" w:hAnsi="Tunga"/>
          <w:rtl w:val="0"/>
        </w:rPr>
        <w:t xml:space="preserve">In this section users can add patient pharmacy or patient allergy details.</w:t>
      </w:r>
    </w:p>
    <w:p w:rsidR="00000000" w:rsidDel="00000000" w:rsidP="00000000" w:rsidRDefault="00000000" w:rsidRPr="00000000" w14:paraId="0000017F">
      <w:pPr>
        <w:tabs>
          <w:tab w:val="left" w:leader="none" w:pos="1260"/>
        </w:tabs>
        <w:ind w:firstLine="720"/>
        <w:jc w:val="both"/>
        <w:rPr>
          <w:rFonts w:ascii="Tunga" w:cs="Tunga" w:eastAsia="Tunga" w:hAnsi="Tunga"/>
        </w:rPr>
      </w:pPr>
      <w:r w:rsidDel="00000000" w:rsidR="00000000" w:rsidRPr="00000000">
        <w:rPr>
          <w:rFonts w:ascii="Tunga" w:cs="Tunga" w:eastAsia="Tunga" w:hAnsi="Tunga"/>
        </w:rPr>
        <w:drawing>
          <wp:anchor allowOverlap="1" behindDoc="0" distB="0" distT="0" distL="114300" distR="114300" hidden="0" layoutInCell="1" locked="0" relativeHeight="0" simplePos="0">
            <wp:simplePos x="0" y="0"/>
            <wp:positionH relativeFrom="margin">
              <wp:posOffset>599123</wp:posOffset>
            </wp:positionH>
            <wp:positionV relativeFrom="margin">
              <wp:posOffset>3819525</wp:posOffset>
            </wp:positionV>
            <wp:extent cx="5111750" cy="3688080"/>
            <wp:effectExtent b="0" l="0" r="0" t="0"/>
            <wp:wrapSquare wrapText="bothSides" distB="0" distT="0" distL="114300" distR="114300"/>
            <wp:docPr id="3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111750" cy="3688080"/>
                    </a:xfrm>
                    <a:prstGeom prst="rect"/>
                    <a:ln/>
                  </pic:spPr>
                </pic:pic>
              </a:graphicData>
            </a:graphic>
          </wp:anchor>
        </w:drawing>
      </w:r>
      <w:r w:rsidDel="00000000" w:rsidR="00000000" w:rsidRPr="00000000">
        <w:rPr>
          <w:rtl w:val="0"/>
        </w:rPr>
      </w:r>
    </w:p>
    <w:p w:rsidR="00000000" w:rsidDel="00000000" w:rsidP="00000000" w:rsidRDefault="00000000" w:rsidRPr="00000000" w14:paraId="00000180">
      <w:pPr>
        <w:ind w:firstLine="720"/>
        <w:jc w:val="both"/>
        <w:rPr>
          <w:rFonts w:ascii="Tunga" w:cs="Tunga" w:eastAsia="Tunga" w:hAnsi="Tunga"/>
        </w:rPr>
      </w:pPr>
      <w:r w:rsidDel="00000000" w:rsidR="00000000" w:rsidRPr="00000000">
        <w:rPr>
          <w:rtl w:val="0"/>
        </w:rPr>
      </w:r>
    </w:p>
    <w:p w:rsidR="00000000" w:rsidDel="00000000" w:rsidP="00000000" w:rsidRDefault="00000000" w:rsidRPr="00000000" w14:paraId="00000181">
      <w:pPr>
        <w:jc w:val="both"/>
        <w:rPr>
          <w:rFonts w:ascii="Tunga" w:cs="Tunga" w:eastAsia="Tunga" w:hAnsi="Tunga"/>
        </w:rPr>
      </w:pPr>
      <w:r w:rsidDel="00000000" w:rsidR="00000000" w:rsidRPr="00000000">
        <w:rPr>
          <w:rtl w:val="0"/>
        </w:rPr>
      </w:r>
    </w:p>
    <w:p w:rsidR="00000000" w:rsidDel="00000000" w:rsidP="00000000" w:rsidRDefault="00000000" w:rsidRPr="00000000" w14:paraId="00000182">
      <w:pPr>
        <w:jc w:val="both"/>
        <w:rPr>
          <w:rFonts w:ascii="Tunga" w:cs="Tunga" w:eastAsia="Tunga" w:hAnsi="Tunga"/>
        </w:rPr>
      </w:pPr>
      <w:r w:rsidDel="00000000" w:rsidR="00000000" w:rsidRPr="00000000">
        <w:rPr>
          <w:rtl w:val="0"/>
        </w:rPr>
      </w:r>
    </w:p>
    <w:p w:rsidR="00000000" w:rsidDel="00000000" w:rsidP="00000000" w:rsidRDefault="00000000" w:rsidRPr="00000000" w14:paraId="00000183">
      <w:pPr>
        <w:jc w:val="both"/>
        <w:rPr>
          <w:rFonts w:ascii="Tunga" w:cs="Tunga" w:eastAsia="Tunga" w:hAnsi="Tunga"/>
        </w:rPr>
      </w:pPr>
      <w:r w:rsidDel="00000000" w:rsidR="00000000" w:rsidRPr="00000000">
        <w:rPr>
          <w:rtl w:val="0"/>
        </w:rPr>
      </w:r>
    </w:p>
    <w:p w:rsidR="00000000" w:rsidDel="00000000" w:rsidP="00000000" w:rsidRDefault="00000000" w:rsidRPr="00000000" w14:paraId="00000184">
      <w:pPr>
        <w:jc w:val="both"/>
        <w:rPr>
          <w:rFonts w:ascii="Tunga" w:cs="Tunga" w:eastAsia="Tunga" w:hAnsi="Tunga"/>
        </w:rPr>
      </w:pPr>
      <w:r w:rsidDel="00000000" w:rsidR="00000000" w:rsidRPr="00000000">
        <w:rPr>
          <w:rtl w:val="0"/>
        </w:rPr>
      </w:r>
    </w:p>
    <w:p w:rsidR="00000000" w:rsidDel="00000000" w:rsidP="00000000" w:rsidRDefault="00000000" w:rsidRPr="00000000" w14:paraId="00000185">
      <w:pPr>
        <w:jc w:val="both"/>
        <w:rPr>
          <w:rFonts w:ascii="Tunga" w:cs="Tunga" w:eastAsia="Tunga" w:hAnsi="Tunga"/>
        </w:rPr>
      </w:pPr>
      <w:r w:rsidDel="00000000" w:rsidR="00000000" w:rsidRPr="00000000">
        <w:rPr>
          <w:rtl w:val="0"/>
        </w:rPr>
      </w:r>
    </w:p>
    <w:p w:rsidR="00000000" w:rsidDel="00000000" w:rsidP="00000000" w:rsidRDefault="00000000" w:rsidRPr="00000000" w14:paraId="00000186">
      <w:pPr>
        <w:jc w:val="both"/>
        <w:rPr>
          <w:rFonts w:ascii="Tunga" w:cs="Tunga" w:eastAsia="Tunga" w:hAnsi="Tunga"/>
        </w:rPr>
      </w:pPr>
      <w:r w:rsidDel="00000000" w:rsidR="00000000" w:rsidRPr="00000000">
        <w:rPr>
          <w:rtl w:val="0"/>
        </w:rPr>
      </w:r>
    </w:p>
    <w:p w:rsidR="00000000" w:rsidDel="00000000" w:rsidP="00000000" w:rsidRDefault="00000000" w:rsidRPr="00000000" w14:paraId="00000187">
      <w:pPr>
        <w:jc w:val="both"/>
        <w:rPr>
          <w:rFonts w:ascii="Tunga" w:cs="Tunga" w:eastAsia="Tunga" w:hAnsi="Tunga"/>
        </w:rPr>
      </w:pPr>
      <w:r w:rsidDel="00000000" w:rsidR="00000000" w:rsidRPr="00000000">
        <w:rPr>
          <w:rtl w:val="0"/>
        </w:rPr>
      </w:r>
    </w:p>
    <w:p w:rsidR="00000000" w:rsidDel="00000000" w:rsidP="00000000" w:rsidRDefault="00000000" w:rsidRPr="00000000" w14:paraId="00000188">
      <w:pPr>
        <w:jc w:val="both"/>
        <w:rPr>
          <w:rFonts w:ascii="Tunga" w:cs="Tunga" w:eastAsia="Tunga" w:hAnsi="Tunga"/>
        </w:rPr>
      </w:pPr>
      <w:r w:rsidDel="00000000" w:rsidR="00000000" w:rsidRPr="00000000">
        <w:rPr>
          <w:rtl w:val="0"/>
        </w:rPr>
      </w:r>
    </w:p>
    <w:p w:rsidR="00000000" w:rsidDel="00000000" w:rsidP="00000000" w:rsidRDefault="00000000" w:rsidRPr="00000000" w14:paraId="00000189">
      <w:pPr>
        <w:jc w:val="both"/>
        <w:rPr>
          <w:rFonts w:ascii="Tunga" w:cs="Tunga" w:eastAsia="Tunga" w:hAnsi="Tunga"/>
        </w:rPr>
      </w:pPr>
      <w:r w:rsidDel="00000000" w:rsidR="00000000" w:rsidRPr="00000000">
        <w:rPr>
          <w:rtl w:val="0"/>
        </w:rPr>
      </w:r>
    </w:p>
    <w:p w:rsidR="00000000" w:rsidDel="00000000" w:rsidP="00000000" w:rsidRDefault="00000000" w:rsidRPr="00000000" w14:paraId="0000018A">
      <w:pPr>
        <w:jc w:val="both"/>
        <w:rPr>
          <w:rFonts w:ascii="Tunga" w:cs="Tunga" w:eastAsia="Tunga" w:hAnsi="Tunga"/>
        </w:rPr>
      </w:pPr>
      <w:r w:rsidDel="00000000" w:rsidR="00000000" w:rsidRPr="00000000">
        <w:rPr>
          <w:rtl w:val="0"/>
        </w:rPr>
      </w:r>
    </w:p>
    <w:p w:rsidR="00000000" w:rsidDel="00000000" w:rsidP="00000000" w:rsidRDefault="00000000" w:rsidRPr="00000000" w14:paraId="0000018B">
      <w:pPr>
        <w:jc w:val="both"/>
        <w:rPr>
          <w:rFonts w:ascii="Tunga" w:cs="Tunga" w:eastAsia="Tunga" w:hAnsi="Tunga"/>
        </w:rPr>
      </w:pPr>
      <w:r w:rsidDel="00000000" w:rsidR="00000000" w:rsidRPr="00000000">
        <w:rPr>
          <w:rtl w:val="0"/>
        </w:rPr>
      </w:r>
    </w:p>
    <w:p w:rsidR="00000000" w:rsidDel="00000000" w:rsidP="00000000" w:rsidRDefault="00000000" w:rsidRPr="00000000" w14:paraId="0000018C">
      <w:pPr>
        <w:jc w:val="both"/>
        <w:rPr>
          <w:rFonts w:ascii="Tunga" w:cs="Tunga" w:eastAsia="Tunga" w:hAnsi="Tunga"/>
        </w:rPr>
      </w:pPr>
      <w:r w:rsidDel="00000000" w:rsidR="00000000" w:rsidRPr="00000000">
        <w:rPr>
          <w:rtl w:val="0"/>
        </w:rPr>
      </w:r>
    </w:p>
    <w:p w:rsidR="00000000" w:rsidDel="00000000" w:rsidP="00000000" w:rsidRDefault="00000000" w:rsidRPr="00000000" w14:paraId="0000018D">
      <w:pPr>
        <w:jc w:val="both"/>
        <w:rPr>
          <w:rFonts w:ascii="Tunga" w:cs="Tunga" w:eastAsia="Tunga" w:hAnsi="Tunga"/>
        </w:rPr>
      </w:pPr>
      <w:r w:rsidDel="00000000" w:rsidR="00000000" w:rsidRPr="00000000">
        <w:rPr>
          <w:rtl w:val="0"/>
        </w:rPr>
      </w:r>
    </w:p>
    <w:p w:rsidR="00000000" w:rsidDel="00000000" w:rsidP="00000000" w:rsidRDefault="00000000" w:rsidRPr="00000000" w14:paraId="0000018E">
      <w:pPr>
        <w:jc w:val="both"/>
        <w:rPr>
          <w:rFonts w:ascii="Tunga" w:cs="Tunga" w:eastAsia="Tunga" w:hAnsi="Tunga"/>
        </w:rPr>
      </w:pPr>
      <w:r w:rsidDel="00000000" w:rsidR="00000000" w:rsidRPr="00000000">
        <w:rPr>
          <w:rtl w:val="0"/>
        </w:rPr>
      </w:r>
    </w:p>
    <w:p w:rsidR="00000000" w:rsidDel="00000000" w:rsidP="00000000" w:rsidRDefault="00000000" w:rsidRPr="00000000" w14:paraId="0000018F">
      <w:pPr>
        <w:jc w:val="both"/>
        <w:rPr>
          <w:rFonts w:ascii="Tunga" w:cs="Tunga" w:eastAsia="Tunga" w:hAnsi="Tunga"/>
        </w:rPr>
      </w:pPr>
      <w:r w:rsidDel="00000000" w:rsidR="00000000" w:rsidRPr="00000000">
        <w:rPr>
          <w:rFonts w:ascii="Tunga" w:cs="Tunga" w:eastAsia="Tunga" w:hAnsi="Tunga"/>
          <w:rtl w:val="0"/>
        </w:rPr>
        <w:tab/>
        <w:tab/>
        <w:tab/>
        <w:tab/>
        <w:tab/>
      </w:r>
    </w:p>
    <w:p w:rsidR="00000000" w:rsidDel="00000000" w:rsidP="00000000" w:rsidRDefault="00000000" w:rsidRPr="00000000" w14:paraId="00000190">
      <w:pPr>
        <w:jc w:val="both"/>
        <w:rPr>
          <w:rFonts w:ascii="Tunga" w:cs="Tunga" w:eastAsia="Tunga" w:hAnsi="Tunga"/>
          <w:i w:val="1"/>
          <w:sz w:val="22"/>
          <w:szCs w:val="22"/>
        </w:rPr>
      </w:pPr>
      <w:r w:rsidDel="00000000" w:rsidR="00000000" w:rsidRPr="00000000">
        <w:rPr>
          <w:rtl w:val="0"/>
        </w:rPr>
      </w:r>
    </w:p>
    <w:p w:rsidR="00000000" w:rsidDel="00000000" w:rsidP="00000000" w:rsidRDefault="00000000" w:rsidRPr="00000000" w14:paraId="00000191">
      <w:pPr>
        <w:jc w:val="both"/>
        <w:rPr>
          <w:rFonts w:ascii="Tunga" w:cs="Tunga" w:eastAsia="Tunga" w:hAnsi="Tunga"/>
          <w:i w:val="1"/>
          <w:sz w:val="22"/>
          <w:szCs w:val="22"/>
        </w:rPr>
      </w:pPr>
      <w:r w:rsidDel="00000000" w:rsidR="00000000" w:rsidRPr="00000000">
        <w:rPr>
          <w:rtl w:val="0"/>
        </w:rPr>
      </w:r>
    </w:p>
    <w:p w:rsidR="00000000" w:rsidDel="00000000" w:rsidP="00000000" w:rsidRDefault="00000000" w:rsidRPr="00000000" w14:paraId="00000192">
      <w:pPr>
        <w:jc w:val="both"/>
        <w:rPr>
          <w:rFonts w:ascii="Tunga" w:cs="Tunga" w:eastAsia="Tunga" w:hAnsi="Tunga"/>
          <w:i w:val="1"/>
          <w:sz w:val="22"/>
          <w:szCs w:val="22"/>
        </w:rPr>
      </w:pPr>
      <w:r w:rsidDel="00000000" w:rsidR="00000000" w:rsidRPr="00000000">
        <w:rPr>
          <w:rtl w:val="0"/>
        </w:rPr>
      </w:r>
    </w:p>
    <w:p w:rsidR="00000000" w:rsidDel="00000000" w:rsidP="00000000" w:rsidRDefault="00000000" w:rsidRPr="00000000" w14:paraId="00000193">
      <w:pPr>
        <w:ind w:left="2160" w:firstLine="720"/>
        <w:jc w:val="both"/>
        <w:rPr>
          <w:rFonts w:ascii="Tunga" w:cs="Tunga" w:eastAsia="Tunga" w:hAnsi="Tunga"/>
          <w:i w:val="1"/>
        </w:rPr>
      </w:pPr>
      <w:r w:rsidDel="00000000" w:rsidR="00000000" w:rsidRPr="00000000">
        <w:rPr>
          <w:rFonts w:ascii="Tunga" w:cs="Tunga" w:eastAsia="Tunga" w:hAnsi="Tunga"/>
          <w:i w:val="1"/>
          <w:sz w:val="22"/>
          <w:szCs w:val="22"/>
          <w:rtl w:val="0"/>
        </w:rPr>
        <w:t xml:space="preserve">Figure 4.6 other pharmacy/allergy details</w:t>
      </w:r>
      <w:r w:rsidDel="00000000" w:rsidR="00000000" w:rsidRPr="00000000">
        <w:rPr>
          <w:rtl w:val="0"/>
        </w:rPr>
      </w:r>
    </w:p>
    <w:p w:rsidR="00000000" w:rsidDel="00000000" w:rsidP="00000000" w:rsidRDefault="00000000" w:rsidRPr="00000000" w14:paraId="00000194">
      <w:pPr>
        <w:pStyle w:val="Heading2"/>
        <w:numPr>
          <w:ilvl w:val="1"/>
          <w:numId w:val="8"/>
        </w:numPr>
        <w:ind w:left="0" w:firstLine="0"/>
        <w:jc w:val="both"/>
        <w:rPr>
          <w:rFonts w:ascii="Tunga" w:cs="Tunga" w:eastAsia="Tunga" w:hAnsi="Tunga"/>
          <w:sz w:val="24"/>
          <w:szCs w:val="24"/>
        </w:rPr>
      </w:pPr>
      <w:bookmarkStart w:colFirst="0" w:colLast="0" w:name="_heading=h.3j2qqm3" w:id="19"/>
      <w:bookmarkEnd w:id="19"/>
      <w:r w:rsidDel="00000000" w:rsidR="00000000" w:rsidRPr="00000000">
        <w:rPr>
          <w:rFonts w:ascii="Tunga" w:cs="Tunga" w:eastAsia="Tunga" w:hAnsi="Tunga"/>
          <w:sz w:val="24"/>
          <w:szCs w:val="24"/>
          <w:rtl w:val="0"/>
        </w:rPr>
        <w:t xml:space="preserve">Software Interfaces</w:t>
      </w:r>
    </w:p>
    <w:tbl>
      <w:tblPr>
        <w:tblStyle w:val="Table7"/>
        <w:tblW w:w="9645.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343"/>
        <w:gridCol w:w="6302"/>
        <w:tblGridChange w:id="0">
          <w:tblGrid>
            <w:gridCol w:w="3343"/>
            <w:gridCol w:w="6302"/>
          </w:tblGrid>
        </w:tblGridChange>
      </w:tblGrid>
      <w:tr>
        <w:trPr>
          <w:cantSplit w:val="0"/>
          <w:trHeight w:val="570" w:hRule="atLeast"/>
          <w:tblHeader w:val="0"/>
        </w:trPr>
        <w:tc>
          <w:tcPr>
            <w:tcMar>
              <w:top w:w="100.0" w:type="dxa"/>
              <w:left w:w="220.0" w:type="dxa"/>
              <w:bottom w:w="100.0" w:type="dxa"/>
              <w:right w:w="220.0" w:type="dxa"/>
            </w:tcMar>
            <w:vAlign w:val="center"/>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Software used</w:t>
            </w:r>
          </w:p>
        </w:tc>
        <w:tc>
          <w:tcPr>
            <w:tcMar>
              <w:top w:w="100.0" w:type="dxa"/>
              <w:left w:w="220.0" w:type="dxa"/>
              <w:bottom w:w="100.0" w:type="dxa"/>
              <w:right w:w="220.0" w:type="dxa"/>
            </w:tcMar>
            <w:vAlign w:val="center"/>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Microsoft Visual Studio Code, postman, Microsoft Visual Studio Code</w:t>
            </w:r>
          </w:p>
        </w:tc>
      </w:tr>
      <w:tr>
        <w:trPr>
          <w:cantSplit w:val="0"/>
          <w:trHeight w:val="570" w:hRule="atLeast"/>
          <w:tblHeader w:val="0"/>
        </w:trPr>
        <w:tc>
          <w:tcPr>
            <w:tcMar>
              <w:top w:w="100.0" w:type="dxa"/>
              <w:left w:w="220.0" w:type="dxa"/>
              <w:bottom w:w="100.0" w:type="dxa"/>
              <w:right w:w="220.0" w:type="dxa"/>
            </w:tcMar>
            <w:vAlign w:val="center"/>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Language Used (front end)</w:t>
            </w:r>
          </w:p>
        </w:tc>
        <w:tc>
          <w:tcPr>
            <w:tcMar>
              <w:top w:w="100.0" w:type="dxa"/>
              <w:left w:w="220.0" w:type="dxa"/>
              <w:bottom w:w="100.0" w:type="dxa"/>
              <w:right w:w="220.0" w:type="dxa"/>
            </w:tcMar>
            <w:vAlign w:val="center"/>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Html, Css &amp; scss</w:t>
            </w:r>
          </w:p>
        </w:tc>
      </w:tr>
      <w:tr>
        <w:trPr>
          <w:cantSplit w:val="0"/>
          <w:trHeight w:val="570" w:hRule="atLeast"/>
          <w:tblHeader w:val="0"/>
        </w:trPr>
        <w:tc>
          <w:tcPr>
            <w:tcMar>
              <w:top w:w="100.0" w:type="dxa"/>
              <w:left w:w="220.0" w:type="dxa"/>
              <w:bottom w:w="100.0" w:type="dxa"/>
              <w:right w:w="220.0" w:type="dxa"/>
            </w:tcMar>
            <w:vAlign w:val="center"/>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Framework used (backend)</w:t>
            </w:r>
          </w:p>
        </w:tc>
        <w:tc>
          <w:tcPr>
            <w:tcMar>
              <w:top w:w="100.0" w:type="dxa"/>
              <w:left w:w="220.0" w:type="dxa"/>
              <w:bottom w:w="100.0" w:type="dxa"/>
              <w:right w:w="220.0" w:type="dxa"/>
            </w:tcMar>
            <w:vAlign w:val="center"/>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.NET</w:t>
            </w:r>
          </w:p>
        </w:tc>
      </w:tr>
      <w:tr>
        <w:trPr>
          <w:cantSplit w:val="0"/>
          <w:trHeight w:val="570" w:hRule="atLeast"/>
          <w:tblHeader w:val="0"/>
        </w:trPr>
        <w:tc>
          <w:tcPr>
            <w:tcMar>
              <w:top w:w="100.0" w:type="dxa"/>
              <w:left w:w="220.0" w:type="dxa"/>
              <w:bottom w:w="100.0" w:type="dxa"/>
              <w:right w:w="220.0" w:type="dxa"/>
            </w:tcMar>
            <w:vAlign w:val="center"/>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Database</w:t>
            </w:r>
          </w:p>
        </w:tc>
        <w:tc>
          <w:tcPr>
            <w:tcMar>
              <w:top w:w="100.0" w:type="dxa"/>
              <w:left w:w="220.0" w:type="dxa"/>
              <w:bottom w:w="100.0" w:type="dxa"/>
              <w:right w:w="220.0" w:type="dxa"/>
            </w:tcMar>
            <w:vAlign w:val="center"/>
          </w:tcPr>
          <w:p w:rsidR="00000000" w:rsidDel="00000000" w:rsidP="00000000" w:rsidRDefault="00000000" w:rsidRPr="00000000" w14:paraId="0000019C">
            <w:pPr>
              <w:keepNext w:val="1"/>
              <w:keepLines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PostgreSQL</w:t>
            </w:r>
          </w:p>
        </w:tc>
      </w:tr>
    </w:tbl>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both"/>
        <w:rPr>
          <w:rFonts w:ascii="Times" w:cs="Times" w:eastAsia="Times" w:hAnsi="Times"/>
          <w:b w:val="0"/>
          <w:i w:val="1"/>
          <w:smallCaps w:val="0"/>
          <w:strike w:val="0"/>
          <w:color w:val="000000"/>
          <w:sz w:val="20"/>
          <w:szCs w:val="20"/>
          <w:u w:val="none"/>
          <w:shd w:fill="auto" w:val="clear"/>
          <w:vertAlign w:val="baseline"/>
        </w:rPr>
      </w:pPr>
      <w:bookmarkStart w:colFirst="0" w:colLast="0" w:name="_heading=h.1y810tw" w:id="20"/>
      <w:bookmarkEnd w:id="20"/>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Table 1 Software Interface</w:t>
      </w:r>
    </w:p>
    <w:p w:rsidR="00000000" w:rsidDel="00000000" w:rsidP="00000000" w:rsidRDefault="00000000" w:rsidRPr="00000000" w14:paraId="0000019E">
      <w:pPr>
        <w:pStyle w:val="Heading2"/>
        <w:numPr>
          <w:ilvl w:val="1"/>
          <w:numId w:val="8"/>
        </w:numPr>
        <w:ind w:left="0" w:firstLine="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Communications Interfaces</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bookmarkStart w:colFirst="0" w:colLast="0" w:name="_heading=h.4i7ojhp" w:id="21"/>
      <w:bookmarkEnd w:id="21"/>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We can access the IMS using web browsers like Mozilla Firefox, Google Chrome, Microsoft Edge, Opera. HTTPS protocols will be used to communicate with the web browser in this project for security purposes.</w:t>
      </w:r>
    </w:p>
    <w:p w:rsidR="00000000" w:rsidDel="00000000" w:rsidP="00000000" w:rsidRDefault="00000000" w:rsidRPr="00000000" w14:paraId="000001A0">
      <w:pPr>
        <w:pStyle w:val="Heading1"/>
        <w:numPr>
          <w:ilvl w:val="0"/>
          <w:numId w:val="8"/>
        </w:numPr>
        <w:ind w:left="0" w:firstLine="0"/>
        <w:jc w:val="both"/>
        <w:rPr>
          <w:rFonts w:ascii="Tunga" w:cs="Tunga" w:eastAsia="Tunga" w:hAnsi="Tunga"/>
          <w:sz w:val="32"/>
          <w:szCs w:val="32"/>
        </w:rPr>
      </w:pPr>
      <w:r w:rsidDel="00000000" w:rsidR="00000000" w:rsidRPr="00000000">
        <w:rPr>
          <w:rFonts w:ascii="Tunga" w:cs="Tunga" w:eastAsia="Tunga" w:hAnsi="Tunga"/>
          <w:sz w:val="32"/>
          <w:szCs w:val="32"/>
          <w:rtl w:val="0"/>
        </w:rPr>
        <w:t xml:space="preserve">Other Nonfunctional Requirements</w:t>
      </w:r>
    </w:p>
    <w:p w:rsidR="00000000" w:rsidDel="00000000" w:rsidP="00000000" w:rsidRDefault="00000000" w:rsidRPr="00000000" w14:paraId="000001A1">
      <w:pPr>
        <w:pStyle w:val="Heading2"/>
        <w:numPr>
          <w:ilvl w:val="1"/>
          <w:numId w:val="8"/>
        </w:numPr>
        <w:ind w:left="0" w:firstLine="0"/>
        <w:jc w:val="both"/>
        <w:rPr>
          <w:rFonts w:ascii="Tunga" w:cs="Tunga" w:eastAsia="Tunga" w:hAnsi="Tunga"/>
          <w:sz w:val="24"/>
          <w:szCs w:val="24"/>
        </w:rPr>
      </w:pPr>
      <w:bookmarkStart w:colFirst="0" w:colLast="0" w:name="_heading=h.2xcytpi" w:id="22"/>
      <w:bookmarkEnd w:id="22"/>
      <w:r w:rsidDel="00000000" w:rsidR="00000000" w:rsidRPr="00000000">
        <w:rPr>
          <w:rFonts w:ascii="Tunga" w:cs="Tunga" w:eastAsia="Tunga" w:hAnsi="Tunga"/>
          <w:sz w:val="24"/>
          <w:szCs w:val="24"/>
          <w:rtl w:val="0"/>
        </w:rPr>
        <w:t xml:space="preserve">Performance Requirements</w:t>
      </w:r>
    </w:p>
    <w:p w:rsidR="00000000" w:rsidDel="00000000" w:rsidP="00000000" w:rsidRDefault="00000000" w:rsidRPr="00000000" w14:paraId="000001A2">
      <w:pPr>
        <w:pStyle w:val="Heading2"/>
        <w:numPr>
          <w:ilvl w:val="0"/>
          <w:numId w:val="2"/>
        </w:numPr>
        <w:spacing w:after="0" w:before="0" w:lineRule="auto"/>
        <w:ind w:left="720" w:hanging="360"/>
        <w:jc w:val="both"/>
        <w:rPr>
          <w:rFonts w:ascii="Tunga" w:cs="Tunga" w:eastAsia="Tunga" w:hAnsi="Tunga"/>
          <w:b w:val="0"/>
          <w:sz w:val="24"/>
          <w:szCs w:val="24"/>
        </w:rPr>
      </w:pPr>
      <w:bookmarkStart w:colFirst="0" w:colLast="0" w:name="_heading=h.1ci93xb" w:id="23"/>
      <w:bookmarkEnd w:id="23"/>
      <w:r w:rsidDel="00000000" w:rsidR="00000000" w:rsidRPr="00000000">
        <w:rPr>
          <w:rFonts w:ascii="Tunga" w:cs="Tunga" w:eastAsia="Tunga" w:hAnsi="Tunga"/>
          <w:sz w:val="24"/>
          <w:szCs w:val="24"/>
          <w:rtl w:val="0"/>
        </w:rPr>
        <w:t xml:space="preserve">Response Time:</w:t>
      </w:r>
      <w:r w:rsidDel="00000000" w:rsidR="00000000" w:rsidRPr="00000000">
        <w:rPr>
          <w:rFonts w:ascii="Tunga" w:cs="Tunga" w:eastAsia="Tunga" w:hAnsi="Tunga"/>
          <w:b w:val="0"/>
          <w:sz w:val="24"/>
          <w:szCs w:val="24"/>
          <w:rtl w:val="0"/>
        </w:rPr>
        <w:t xml:space="preserve"> The system provides one-second consent once 'patient information has been checked after booking. </w:t>
      </w:r>
    </w:p>
    <w:p w:rsidR="00000000" w:rsidDel="00000000" w:rsidP="00000000" w:rsidRDefault="00000000" w:rsidRPr="00000000" w14:paraId="000001A3">
      <w:pPr>
        <w:pStyle w:val="Heading2"/>
        <w:numPr>
          <w:ilvl w:val="0"/>
          <w:numId w:val="2"/>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sz w:val="24"/>
          <w:szCs w:val="24"/>
          <w:rtl w:val="0"/>
        </w:rPr>
        <w:t xml:space="preserve">Strengths:</w:t>
      </w:r>
      <w:r w:rsidDel="00000000" w:rsidR="00000000" w:rsidRPr="00000000">
        <w:rPr>
          <w:rFonts w:ascii="Tunga" w:cs="Tunga" w:eastAsia="Tunga" w:hAnsi="Tunga"/>
          <w:b w:val="0"/>
          <w:sz w:val="24"/>
          <w:szCs w:val="24"/>
          <w:rtl w:val="0"/>
        </w:rPr>
        <w:t xml:space="preserve"> The program needs to support at least 1000 people at a time. </w:t>
      </w:r>
    </w:p>
    <w:p w:rsidR="00000000" w:rsidDel="00000000" w:rsidP="00000000" w:rsidRDefault="00000000" w:rsidRPr="00000000" w14:paraId="000001A4">
      <w:pPr>
        <w:pStyle w:val="Heading2"/>
        <w:numPr>
          <w:ilvl w:val="0"/>
          <w:numId w:val="2"/>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sz w:val="24"/>
          <w:szCs w:val="24"/>
          <w:rtl w:val="0"/>
        </w:rPr>
        <w:t xml:space="preserve">User interface:</w:t>
      </w:r>
      <w:r w:rsidDel="00000000" w:rsidR="00000000" w:rsidRPr="00000000">
        <w:rPr>
          <w:rFonts w:ascii="Tunga" w:cs="Tunga" w:eastAsia="Tunga" w:hAnsi="Tunga"/>
          <w:b w:val="0"/>
          <w:sz w:val="24"/>
          <w:szCs w:val="24"/>
          <w:rtl w:val="0"/>
        </w:rPr>
        <w:t xml:space="preserve"> User interface agrees within five seconds. o Backup: The system provides efficient backup of data. </w:t>
      </w:r>
    </w:p>
    <w:p w:rsidR="00000000" w:rsidDel="00000000" w:rsidP="00000000" w:rsidRDefault="00000000" w:rsidRPr="00000000" w14:paraId="000001A5">
      <w:pPr>
        <w:pStyle w:val="Heading2"/>
        <w:numPr>
          <w:ilvl w:val="0"/>
          <w:numId w:val="2"/>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sz w:val="24"/>
          <w:szCs w:val="24"/>
          <w:rtl w:val="0"/>
        </w:rPr>
        <w:t xml:space="preserve">Errors:</w:t>
      </w:r>
      <w:r w:rsidDel="00000000" w:rsidR="00000000" w:rsidRPr="00000000">
        <w:rPr>
          <w:rFonts w:ascii="Tunga" w:cs="Tunga" w:eastAsia="Tunga" w:hAnsi="Tunga"/>
          <w:b w:val="0"/>
          <w:sz w:val="24"/>
          <w:szCs w:val="24"/>
          <w:rtl w:val="0"/>
        </w:rPr>
        <w:t xml:space="preserve"> The system will track all errors and maintain its own log. If the data does not come correctly the email task you have to do.  </w:t>
      </w:r>
    </w:p>
    <w:p w:rsidR="00000000" w:rsidDel="00000000" w:rsidP="00000000" w:rsidRDefault="00000000" w:rsidRPr="00000000" w14:paraId="000001A6">
      <w:pPr>
        <w:pStyle w:val="Heading2"/>
        <w:numPr>
          <w:ilvl w:val="1"/>
          <w:numId w:val="8"/>
        </w:numPr>
        <w:ind w:left="0" w:firstLine="0"/>
        <w:jc w:val="both"/>
        <w:rPr>
          <w:rFonts w:ascii="Tunga" w:cs="Tunga" w:eastAsia="Tunga" w:hAnsi="Tunga"/>
          <w:sz w:val="24"/>
          <w:szCs w:val="24"/>
        </w:rPr>
      </w:pPr>
      <w:bookmarkStart w:colFirst="0" w:colLast="0" w:name="_heading=h.3whwml4" w:id="24"/>
      <w:bookmarkEnd w:id="24"/>
      <w:r w:rsidDel="00000000" w:rsidR="00000000" w:rsidRPr="00000000">
        <w:rPr>
          <w:rFonts w:ascii="Tunga" w:cs="Tunga" w:eastAsia="Tunga" w:hAnsi="Tunga"/>
          <w:sz w:val="24"/>
          <w:szCs w:val="24"/>
          <w:rtl w:val="0"/>
        </w:rPr>
        <w:t xml:space="preserve">Security Requirements</w:t>
      </w:r>
    </w:p>
    <w:p w:rsidR="00000000" w:rsidDel="00000000" w:rsidP="00000000" w:rsidRDefault="00000000" w:rsidRPr="00000000" w14:paraId="000001A7">
      <w:pPr>
        <w:pStyle w:val="Heading2"/>
        <w:numPr>
          <w:ilvl w:val="0"/>
          <w:numId w:val="6"/>
        </w:numPr>
        <w:spacing w:after="0" w:before="0" w:lineRule="auto"/>
        <w:ind w:left="720" w:hanging="360"/>
        <w:jc w:val="both"/>
        <w:rPr>
          <w:rFonts w:ascii="Tunga" w:cs="Tunga" w:eastAsia="Tunga" w:hAnsi="Tunga"/>
          <w:b w:val="0"/>
          <w:sz w:val="24"/>
          <w:szCs w:val="24"/>
        </w:rPr>
      </w:pPr>
      <w:bookmarkStart w:colFirst="0" w:colLast="0" w:name="_heading=h.2bn6wsx" w:id="25"/>
      <w:bookmarkEnd w:id="25"/>
      <w:r w:rsidDel="00000000" w:rsidR="00000000" w:rsidRPr="00000000">
        <w:rPr>
          <w:rFonts w:ascii="Tunga" w:cs="Tunga" w:eastAsia="Tunga" w:hAnsi="Tunga"/>
          <w:sz w:val="24"/>
          <w:szCs w:val="24"/>
          <w:rtl w:val="0"/>
        </w:rPr>
        <w:t xml:space="preserve">Patient Identification:</w:t>
      </w:r>
      <w:r w:rsidDel="00000000" w:rsidR="00000000" w:rsidRPr="00000000">
        <w:rPr>
          <w:rFonts w:ascii="Tunga" w:cs="Tunga" w:eastAsia="Tunga" w:hAnsi="Tunga"/>
          <w:b w:val="0"/>
          <w:sz w:val="24"/>
          <w:szCs w:val="24"/>
          <w:rtl w:val="0"/>
        </w:rPr>
        <w:t xml:space="preserve"> The system requires the patient to see themselves using the phone. Logon Id: Any users who use the system need to hold a Logon ID and password depending on the location. </w:t>
      </w:r>
    </w:p>
    <w:p w:rsidR="00000000" w:rsidDel="00000000" w:rsidP="00000000" w:rsidRDefault="00000000" w:rsidRPr="00000000" w14:paraId="000001A8">
      <w:pPr>
        <w:pStyle w:val="Heading2"/>
        <w:numPr>
          <w:ilvl w:val="0"/>
          <w:numId w:val="6"/>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sz w:val="24"/>
          <w:szCs w:val="24"/>
          <w:rtl w:val="0"/>
        </w:rPr>
        <w:t xml:space="preserve">Modification:</w:t>
      </w:r>
      <w:r w:rsidDel="00000000" w:rsidR="00000000" w:rsidRPr="00000000">
        <w:rPr>
          <w:rFonts w:ascii="Tunga" w:cs="Tunga" w:eastAsia="Tunga" w:hAnsi="Tunga"/>
          <w:b w:val="0"/>
          <w:sz w:val="24"/>
          <w:szCs w:val="24"/>
          <w:rtl w:val="0"/>
        </w:rPr>
        <w:t xml:space="preserve"> Any modification such as adding, deleting, renewing, etc. on the website can be synchronized quickly and done by the site manager only. o Front Desk Staff Safety Rights: The front desk staff can view any data throughout the Medical Health Record, add a new patient record as they enter, rather than the safety of a particular screen of every patient, so the administrator can assign rights to their clinic staff. </w:t>
      </w:r>
    </w:p>
    <w:p w:rsidR="00000000" w:rsidDel="00000000" w:rsidP="00000000" w:rsidRDefault="00000000" w:rsidRPr="00000000" w14:paraId="000001A9">
      <w:pPr>
        <w:pStyle w:val="Heading2"/>
        <w:numPr>
          <w:ilvl w:val="0"/>
          <w:numId w:val="6"/>
        </w:numPr>
        <w:spacing w:after="0" w:before="0" w:lineRule="auto"/>
        <w:ind w:left="720" w:hanging="360"/>
        <w:jc w:val="both"/>
        <w:rPr>
          <w:rFonts w:ascii="Tunga" w:cs="Tunga" w:eastAsia="Tunga" w:hAnsi="Tunga"/>
          <w:sz w:val="24"/>
          <w:szCs w:val="24"/>
        </w:rPr>
      </w:pPr>
      <w:r w:rsidDel="00000000" w:rsidR="00000000" w:rsidRPr="00000000">
        <w:rPr>
          <w:rFonts w:ascii="Tunga" w:cs="Tunga" w:eastAsia="Tunga" w:hAnsi="Tunga"/>
          <w:sz w:val="24"/>
          <w:szCs w:val="24"/>
          <w:rtl w:val="0"/>
        </w:rPr>
        <w:t xml:space="preserve">Administrative rights:</w:t>
      </w:r>
      <w:r w:rsidDel="00000000" w:rsidR="00000000" w:rsidRPr="00000000">
        <w:rPr>
          <w:rFonts w:ascii="Tunga" w:cs="Tunga" w:eastAsia="Tunga" w:hAnsi="Tunga"/>
          <w:b w:val="0"/>
          <w:sz w:val="24"/>
          <w:szCs w:val="24"/>
          <w:rtl w:val="0"/>
        </w:rPr>
        <w:t xml:space="preserve"> The administrator may view and modify any information in the Medical Billing and Electronical Health system for records management. </w:t>
      </w:r>
      <w:r w:rsidDel="00000000" w:rsidR="00000000" w:rsidRPr="00000000">
        <w:rPr>
          <w:rtl w:val="0"/>
        </w:rPr>
      </w:r>
    </w:p>
    <w:p w:rsidR="00000000" w:rsidDel="00000000" w:rsidP="00000000" w:rsidRDefault="00000000" w:rsidRPr="00000000" w14:paraId="000001AA">
      <w:pPr>
        <w:pStyle w:val="Heading2"/>
        <w:numPr>
          <w:ilvl w:val="1"/>
          <w:numId w:val="8"/>
        </w:numPr>
        <w:ind w:left="0" w:firstLine="0"/>
        <w:jc w:val="both"/>
        <w:rPr>
          <w:rFonts w:ascii="Tunga" w:cs="Tunga" w:eastAsia="Tunga" w:hAnsi="Tunga"/>
          <w:sz w:val="24"/>
          <w:szCs w:val="24"/>
        </w:rPr>
      </w:pPr>
      <w:bookmarkStart w:colFirst="0" w:colLast="0" w:name="_heading=h.qsh70q" w:id="26"/>
      <w:bookmarkEnd w:id="26"/>
      <w:r w:rsidDel="00000000" w:rsidR="00000000" w:rsidRPr="00000000">
        <w:rPr>
          <w:rFonts w:ascii="Tunga" w:cs="Tunga" w:eastAsia="Tunga" w:hAnsi="Tunga"/>
          <w:sz w:val="24"/>
          <w:szCs w:val="24"/>
          <w:rtl w:val="0"/>
        </w:rPr>
        <w:t xml:space="preserve">Software Quality Attributes</w:t>
      </w:r>
    </w:p>
    <w:p w:rsidR="00000000" w:rsidDel="00000000" w:rsidP="00000000" w:rsidRDefault="00000000" w:rsidRPr="00000000" w14:paraId="000001AB">
      <w:pPr>
        <w:pStyle w:val="Heading1"/>
        <w:numPr>
          <w:ilvl w:val="0"/>
          <w:numId w:val="11"/>
        </w:numPr>
        <w:spacing w:after="0" w:before="0" w:lineRule="auto"/>
        <w:ind w:left="720" w:hanging="360"/>
        <w:jc w:val="both"/>
        <w:rPr>
          <w:rFonts w:ascii="Tunga" w:cs="Tunga" w:eastAsia="Tunga" w:hAnsi="Tunga"/>
          <w:sz w:val="32"/>
          <w:szCs w:val="32"/>
        </w:rPr>
      </w:pPr>
      <w:r w:rsidDel="00000000" w:rsidR="00000000" w:rsidRPr="00000000">
        <w:rPr>
          <w:rFonts w:ascii="Tunga" w:cs="Tunga" w:eastAsia="Tunga" w:hAnsi="Tunga"/>
          <w:sz w:val="24"/>
          <w:szCs w:val="24"/>
          <w:rtl w:val="0"/>
        </w:rPr>
        <w:t xml:space="preserve">Availability</w:t>
      </w:r>
      <w:r w:rsidDel="00000000" w:rsidR="00000000" w:rsidRPr="00000000">
        <w:rPr>
          <w:rFonts w:ascii="Tunga" w:cs="Tunga" w:eastAsia="Tunga" w:hAnsi="Tunga"/>
          <w:b w:val="0"/>
          <w:sz w:val="24"/>
          <w:szCs w:val="24"/>
          <w:rtl w:val="0"/>
        </w:rPr>
        <w:t xml:space="preserve">: The system is available all the time.</w:t>
      </w:r>
      <w:r w:rsidDel="00000000" w:rsidR="00000000" w:rsidRPr="00000000">
        <w:rPr>
          <w:rFonts w:ascii="Tunga" w:cs="Tunga" w:eastAsia="Tunga" w:hAnsi="Tunga"/>
          <w:sz w:val="32"/>
          <w:szCs w:val="32"/>
          <w:rtl w:val="0"/>
        </w:rPr>
        <w:t xml:space="preserve"> </w:t>
      </w:r>
    </w:p>
    <w:p w:rsidR="00000000" w:rsidDel="00000000" w:rsidP="00000000" w:rsidRDefault="00000000" w:rsidRPr="00000000" w14:paraId="000001AC">
      <w:pPr>
        <w:pStyle w:val="Heading1"/>
        <w:numPr>
          <w:ilvl w:val="0"/>
          <w:numId w:val="11"/>
        </w:numPr>
        <w:spacing w:after="0" w:before="0" w:lineRule="auto"/>
        <w:ind w:left="720" w:hanging="360"/>
        <w:jc w:val="both"/>
        <w:rPr>
          <w:rFonts w:ascii="Tunga" w:cs="Tunga" w:eastAsia="Tunga" w:hAnsi="Tunga"/>
          <w:b w:val="0"/>
          <w:sz w:val="24"/>
          <w:szCs w:val="24"/>
        </w:rPr>
      </w:pPr>
      <w:r w:rsidDel="00000000" w:rsidR="00000000" w:rsidRPr="00000000">
        <w:rPr>
          <w:rFonts w:ascii="Tunga" w:cs="Tunga" w:eastAsia="Tunga" w:hAnsi="Tunga"/>
          <w:sz w:val="24"/>
          <w:szCs w:val="24"/>
          <w:rtl w:val="0"/>
        </w:rPr>
        <w:t xml:space="preserve">efficiency</w:t>
      </w:r>
      <w:r w:rsidDel="00000000" w:rsidR="00000000" w:rsidRPr="00000000">
        <w:rPr>
          <w:rFonts w:ascii="Tunga" w:cs="Tunga" w:eastAsia="Tunga" w:hAnsi="Tunga"/>
          <w:b w:val="0"/>
          <w:sz w:val="24"/>
          <w:szCs w:val="24"/>
          <w:rtl w:val="0"/>
        </w:rPr>
        <w:t xml:space="preserve">: This system works with full high performance with optimum use of internal memory of machines. </w:t>
      </w:r>
    </w:p>
    <w:p w:rsidR="00000000" w:rsidDel="00000000" w:rsidP="00000000" w:rsidRDefault="00000000" w:rsidRPr="00000000" w14:paraId="000001AD">
      <w:pPr>
        <w:jc w:val="both"/>
        <w:rPr>
          <w:rFonts w:ascii="Tunga" w:cs="Tunga" w:eastAsia="Tunga" w:hAnsi="Tunga"/>
          <w:sz w:val="28"/>
          <w:szCs w:val="28"/>
        </w:rPr>
      </w:pPr>
      <w:r w:rsidDel="00000000" w:rsidR="00000000" w:rsidRPr="00000000">
        <w:rPr>
          <w:rtl w:val="0"/>
        </w:rPr>
      </w:r>
    </w:p>
    <w:p w:rsidR="00000000" w:rsidDel="00000000" w:rsidP="00000000" w:rsidRDefault="00000000" w:rsidRPr="00000000" w14:paraId="000001AE">
      <w:pPr>
        <w:pStyle w:val="Heading1"/>
        <w:numPr>
          <w:ilvl w:val="0"/>
          <w:numId w:val="8"/>
        </w:numPr>
        <w:ind w:left="0" w:firstLine="0"/>
        <w:jc w:val="both"/>
        <w:rPr>
          <w:rFonts w:ascii="Tunga" w:cs="Tunga" w:eastAsia="Tunga" w:hAnsi="Tunga"/>
          <w:sz w:val="32"/>
          <w:szCs w:val="32"/>
        </w:rPr>
      </w:pPr>
      <w:r w:rsidDel="00000000" w:rsidR="00000000" w:rsidRPr="00000000">
        <w:rPr>
          <w:rFonts w:ascii="Tunga" w:cs="Tunga" w:eastAsia="Tunga" w:hAnsi="Tunga"/>
          <w:sz w:val="32"/>
          <w:szCs w:val="32"/>
          <w:rtl w:val="0"/>
        </w:rPr>
        <w:t xml:space="preserve">Other Requirements</w:t>
      </w:r>
    </w:p>
    <w:p w:rsidR="00000000" w:rsidDel="00000000" w:rsidP="00000000" w:rsidRDefault="00000000" w:rsidRPr="00000000" w14:paraId="000001A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bookmarkStart w:colFirst="0" w:colLast="0" w:name="_heading=h.3as4poj" w:id="27"/>
      <w:bookmarkEnd w:id="27"/>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Define basic health insurance terms related to medical bills and claims process. Explain the basic anatomical, physiological and pathological terms used in the field of health care. Apply the concept of protection and privacy in accordance with HIPAA guidelines. Our project is the only humble business to meet the needs of managing their project. Several easy-to-use codes have also been adopted. The purpose of software design is to provide a framework that allows the client to make appropriate estimates made during the initial period of the software project and should be updated regularly as the project progresses. And also, for backup copy of codebase repository and website regularly on different servers.</w:t>
      </w:r>
    </w:p>
    <w:p w:rsidR="00000000" w:rsidDel="00000000" w:rsidP="00000000" w:rsidRDefault="00000000" w:rsidRPr="00000000" w14:paraId="000001B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1B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1B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1B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1B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1C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1C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rPr>
      </w:pPr>
      <w:r w:rsidDel="00000000" w:rsidR="00000000" w:rsidRPr="00000000">
        <w:rPr>
          <w:rtl w:val="0"/>
        </w:rPr>
      </w:r>
    </w:p>
    <w:p w:rsidR="00000000" w:rsidDel="00000000" w:rsidP="00000000" w:rsidRDefault="00000000" w:rsidRPr="00000000" w14:paraId="000001C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1"/>
          <w:i w:val="0"/>
          <w:smallCaps w:val="0"/>
          <w:strike w:val="0"/>
          <w:color w:val="000000"/>
          <w:sz w:val="40"/>
          <w:szCs w:val="40"/>
          <w:u w:val="none"/>
          <w:shd w:fill="auto" w:val="clear"/>
          <w:vertAlign w:val="baseline"/>
        </w:rPr>
      </w:pPr>
      <w:r w:rsidDel="00000000" w:rsidR="00000000" w:rsidRPr="00000000">
        <w:rPr>
          <w:rFonts w:ascii="Tunga" w:cs="Tunga" w:eastAsia="Tunga" w:hAnsi="Tunga"/>
          <w:b w:val="1"/>
          <w:i w:val="0"/>
          <w:smallCaps w:val="0"/>
          <w:strike w:val="0"/>
          <w:color w:val="000000"/>
          <w:sz w:val="40"/>
          <w:szCs w:val="40"/>
          <w:u w:val="none"/>
          <w:shd w:fill="auto" w:val="clear"/>
          <w:vertAlign w:val="baseline"/>
          <w:rtl w:val="0"/>
        </w:rPr>
        <w:t xml:space="preserve">Appendix A: Glossary</w:t>
      </w:r>
    </w:p>
    <w:p w:rsidR="00000000" w:rsidDel="00000000" w:rsidP="00000000" w:rsidRDefault="00000000" w:rsidRPr="00000000" w14:paraId="000001C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bookmarkStart w:colFirst="0" w:colLast="0" w:name="_heading=h.1pxezwc" w:id="28"/>
      <w:bookmarkEnd w:id="28"/>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IMS:</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Intelligent Medical Software</w:t>
      </w:r>
    </w:p>
    <w:p w:rsidR="00000000" w:rsidDel="00000000" w:rsidP="00000000" w:rsidRDefault="00000000" w:rsidRPr="00000000" w14:paraId="000001C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FR:</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feature</w:t>
      </w:r>
    </w:p>
    <w:p w:rsidR="00000000" w:rsidDel="00000000" w:rsidP="00000000" w:rsidRDefault="00000000" w:rsidRPr="00000000" w14:paraId="000001C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NPC:</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New Patient Creation</w:t>
      </w:r>
    </w:p>
    <w:p w:rsidR="00000000" w:rsidDel="00000000" w:rsidP="00000000" w:rsidRDefault="00000000" w:rsidRPr="00000000" w14:paraId="000001C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PDR:</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Patient Data Retrieval</w:t>
      </w:r>
    </w:p>
    <w:p w:rsidR="00000000" w:rsidDel="00000000" w:rsidP="00000000" w:rsidRDefault="00000000" w:rsidRPr="00000000" w14:paraId="000001C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PDU:</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Patient Data Updating</w:t>
      </w:r>
    </w:p>
    <w:p w:rsidR="00000000" w:rsidDel="00000000" w:rsidP="00000000" w:rsidRDefault="00000000" w:rsidRPr="00000000" w14:paraId="000001C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PDD:</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Patient Data Deleting</w:t>
      </w:r>
    </w:p>
    <w:p w:rsidR="00000000" w:rsidDel="00000000" w:rsidP="00000000" w:rsidRDefault="00000000" w:rsidRPr="00000000" w14:paraId="000001C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1"/>
          <w:i w:val="0"/>
          <w:smallCaps w:val="0"/>
          <w:strike w:val="0"/>
          <w:color w:val="000000"/>
          <w:sz w:val="24"/>
          <w:szCs w:val="24"/>
          <w:u w:val="none"/>
          <w:shd w:fill="auto" w:val="clear"/>
          <w:vertAlign w:val="baseline"/>
          <w:rtl w:val="0"/>
        </w:rPr>
        <w:t xml:space="preserve">PAS:</w:t>
      </w: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 Patient Allergy Section</w:t>
      </w:r>
    </w:p>
    <w:p w:rsidR="00000000" w:rsidDel="00000000" w:rsidP="00000000" w:rsidRDefault="00000000" w:rsidRPr="00000000" w14:paraId="000001CA">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1"/>
          <w:i w:val="0"/>
          <w:smallCaps w:val="0"/>
          <w:strike w:val="0"/>
          <w:color w:val="000000"/>
          <w:sz w:val="40"/>
          <w:szCs w:val="40"/>
          <w:u w:val="none"/>
          <w:shd w:fill="auto" w:val="clear"/>
          <w:vertAlign w:val="baseline"/>
        </w:rPr>
      </w:pPr>
      <w:r w:rsidDel="00000000" w:rsidR="00000000" w:rsidRPr="00000000">
        <w:rPr>
          <w:rFonts w:ascii="Tunga" w:cs="Tunga" w:eastAsia="Tunga" w:hAnsi="Tunga"/>
          <w:b w:val="1"/>
          <w:i w:val="0"/>
          <w:smallCaps w:val="0"/>
          <w:strike w:val="0"/>
          <w:color w:val="000000"/>
          <w:sz w:val="40"/>
          <w:szCs w:val="40"/>
          <w:u w:val="none"/>
          <w:shd w:fill="auto" w:val="clear"/>
          <w:vertAlign w:val="baseline"/>
          <w:rtl w:val="0"/>
        </w:rPr>
        <w:t xml:space="preserve">Appendix B: Analysis Models</w:t>
      </w:r>
    </w:p>
    <w:p w:rsidR="00000000" w:rsidDel="00000000" w:rsidP="00000000" w:rsidRDefault="00000000" w:rsidRPr="00000000" w14:paraId="000001C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w:cs="Times" w:eastAsia="Times" w:hAnsi="Times"/>
          <w:b w:val="1"/>
          <w:i w:val="0"/>
          <w:smallCaps w:val="0"/>
          <w:strike w:val="0"/>
          <w:color w:val="000000"/>
          <w:sz w:val="36"/>
          <w:szCs w:val="36"/>
          <w:u w:val="none"/>
          <w:shd w:fill="auto" w:val="clear"/>
          <w:vertAlign w:val="baseline"/>
        </w:rPr>
      </w:pPr>
      <w:bookmarkStart w:colFirst="0" w:colLast="0" w:name="_heading=h.49x2ik5" w:id="29"/>
      <w:bookmarkEnd w:id="29"/>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0" distR="0">
            <wp:extent cx="5417820" cy="3686175"/>
            <wp:effectExtent b="0" l="0" r="0" t="0"/>
            <wp:docPr id="33" name="image4.png"/>
            <a:graphic>
              <a:graphicData uri="http://schemas.openxmlformats.org/drawingml/2006/picture">
                <pic:pic>
                  <pic:nvPicPr>
                    <pic:cNvPr id="0" name="image4.png"/>
                    <pic:cNvPicPr preferRelativeResize="0"/>
                  </pic:nvPicPr>
                  <pic:blipFill>
                    <a:blip r:embed="rId16"/>
                    <a:srcRect b="4457" l="559" r="0" t="1743"/>
                    <a:stretch>
                      <a:fillRect/>
                    </a:stretch>
                  </pic:blipFill>
                  <pic:spPr>
                    <a:xfrm>
                      <a:off x="0" y="0"/>
                      <a:ext cx="541782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141" w:lineRule="auto"/>
        <w:ind w:left="230" w:right="3" w:firstLine="0"/>
        <w:jc w:val="both"/>
        <w:rPr>
          <w:i w:val="1"/>
          <w:sz w:val="22"/>
          <w:szCs w:val="22"/>
        </w:rPr>
      </w:pPr>
      <w:r w:rsidDel="00000000" w:rsidR="00000000" w:rsidRPr="00000000">
        <w:rPr>
          <w:i w:val="1"/>
          <w:sz w:val="22"/>
          <w:szCs w:val="22"/>
          <w:rtl w:val="0"/>
        </w:rPr>
        <w:t xml:space="preserve">Fig B.1 Gantt Chart </w:t>
      </w:r>
    </w:p>
    <w:p w:rsidR="00000000" w:rsidDel="00000000" w:rsidP="00000000" w:rsidRDefault="00000000" w:rsidRPr="00000000" w14:paraId="000001C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0" distR="0">
            <wp:extent cx="4638675" cy="2566035"/>
            <wp:effectExtent b="0" l="0" r="0" t="0"/>
            <wp:docPr id="36"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4638675" cy="256603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141" w:lineRule="auto"/>
        <w:ind w:left="230" w:right="3" w:firstLine="0"/>
        <w:jc w:val="both"/>
        <w:rPr>
          <w:i w:val="1"/>
          <w:sz w:val="22"/>
          <w:szCs w:val="22"/>
        </w:rPr>
      </w:pPr>
      <w:r w:rsidDel="00000000" w:rsidR="00000000" w:rsidRPr="00000000">
        <w:rPr>
          <w:i w:val="1"/>
          <w:sz w:val="22"/>
          <w:szCs w:val="22"/>
          <w:rtl w:val="0"/>
        </w:rPr>
        <w:t xml:space="preserve">Fig B.2 Pert Chart </w:t>
      </w:r>
    </w:p>
    <w:p w:rsidR="00000000" w:rsidDel="00000000" w:rsidP="00000000" w:rsidRDefault="00000000" w:rsidRPr="00000000" w14:paraId="000001CF">
      <w:pPr>
        <w:spacing w:after="141" w:lineRule="auto"/>
        <w:ind w:left="230" w:right="3" w:firstLine="0"/>
        <w:jc w:val="both"/>
        <w:rPr>
          <w:i w:val="1"/>
          <w:sz w:val="22"/>
          <w:szCs w:val="22"/>
        </w:rPr>
      </w:pPr>
      <w:r w:rsidDel="00000000" w:rsidR="00000000" w:rsidRPr="00000000">
        <w:rPr>
          <w:rtl w:val="0"/>
        </w:rPr>
      </w:r>
    </w:p>
    <w:p w:rsidR="00000000" w:rsidDel="00000000" w:rsidP="00000000" w:rsidRDefault="00000000" w:rsidRPr="00000000" w14:paraId="000001D0">
      <w:pPr>
        <w:spacing w:after="141" w:lineRule="auto"/>
        <w:ind w:left="230" w:right="3" w:firstLine="0"/>
        <w:jc w:val="both"/>
        <w:rPr>
          <w:i w:val="1"/>
          <w:sz w:val="22"/>
          <w:szCs w:val="22"/>
        </w:rPr>
      </w:pPr>
      <w:r w:rsidDel="00000000" w:rsidR="00000000" w:rsidRPr="00000000">
        <w:rPr>
          <w:rtl w:val="0"/>
        </w:rPr>
      </w:r>
    </w:p>
    <w:p w:rsidR="00000000" w:rsidDel="00000000" w:rsidP="00000000" w:rsidRDefault="00000000" w:rsidRPr="00000000" w14:paraId="000001D1">
      <w:pPr>
        <w:spacing w:after="141" w:lineRule="auto"/>
        <w:ind w:left="230" w:right="3" w:firstLine="0"/>
        <w:jc w:val="both"/>
        <w:rPr>
          <w:i w:val="1"/>
          <w:sz w:val="22"/>
          <w:szCs w:val="22"/>
        </w:rPr>
      </w:pPr>
      <w:r w:rsidDel="00000000" w:rsidR="00000000" w:rsidRPr="00000000">
        <w:rPr>
          <w:rtl w:val="0"/>
        </w:rPr>
      </w:r>
    </w:p>
    <w:p w:rsidR="00000000" w:rsidDel="00000000" w:rsidP="00000000" w:rsidRDefault="00000000" w:rsidRPr="00000000" w14:paraId="000001D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36"/>
          <w:szCs w:val="36"/>
          <w:u w:val="none"/>
          <w:shd w:fill="auto" w:val="clear"/>
          <w:vertAlign w:val="baseline"/>
        </w:rPr>
        <w:drawing>
          <wp:inline distB="0" distT="0" distL="0" distR="0">
            <wp:extent cx="4897755" cy="3469005"/>
            <wp:effectExtent b="0" l="0" r="0" t="0"/>
            <wp:docPr id="35" name="image5.jpg"/>
            <a:graphic>
              <a:graphicData uri="http://schemas.openxmlformats.org/drawingml/2006/picture">
                <pic:pic>
                  <pic:nvPicPr>
                    <pic:cNvPr id="0" name="image5.jpg"/>
                    <pic:cNvPicPr preferRelativeResize="0"/>
                  </pic:nvPicPr>
                  <pic:blipFill>
                    <a:blip r:embed="rId18"/>
                    <a:srcRect b="0" l="2917" r="0" t="1328"/>
                    <a:stretch>
                      <a:fillRect/>
                    </a:stretch>
                  </pic:blipFill>
                  <pic:spPr>
                    <a:xfrm>
                      <a:off x="0" y="0"/>
                      <a:ext cx="4897755" cy="346900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141" w:lineRule="auto"/>
        <w:ind w:left="230" w:right="3" w:firstLine="0"/>
        <w:jc w:val="both"/>
        <w:rPr>
          <w:i w:val="1"/>
          <w:sz w:val="22"/>
          <w:szCs w:val="22"/>
        </w:rPr>
      </w:pPr>
      <w:r w:rsidDel="00000000" w:rsidR="00000000" w:rsidRPr="00000000">
        <w:rPr>
          <w:i w:val="1"/>
          <w:sz w:val="22"/>
          <w:szCs w:val="22"/>
          <w:rtl w:val="0"/>
        </w:rPr>
        <w:t xml:space="preserve">Fig B.3 Use Case diagram </w:t>
      </w:r>
    </w:p>
    <w:p w:rsidR="00000000" w:rsidDel="00000000" w:rsidP="00000000" w:rsidRDefault="00000000" w:rsidRPr="00000000" w14:paraId="000001D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unga" w:cs="Tunga" w:eastAsia="Tunga" w:hAnsi="Tunga"/>
          <w:b w:val="1"/>
          <w:i w:val="0"/>
          <w:smallCaps w:val="0"/>
          <w:strike w:val="0"/>
          <w:color w:val="000000"/>
          <w:sz w:val="40"/>
          <w:szCs w:val="40"/>
          <w:u w:val="none"/>
          <w:shd w:fill="auto" w:val="clear"/>
          <w:vertAlign w:val="baseline"/>
        </w:rPr>
      </w:pPr>
      <w:r w:rsidDel="00000000" w:rsidR="00000000" w:rsidRPr="00000000">
        <w:rPr>
          <w:rFonts w:ascii="Tunga" w:cs="Tunga" w:eastAsia="Tunga" w:hAnsi="Tunga"/>
          <w:b w:val="1"/>
          <w:i w:val="0"/>
          <w:smallCaps w:val="0"/>
          <w:strike w:val="0"/>
          <w:color w:val="000000"/>
          <w:sz w:val="40"/>
          <w:szCs w:val="40"/>
          <w:u w:val="none"/>
          <w:shd w:fill="auto" w:val="clear"/>
          <w:vertAlign w:val="baseline"/>
          <w:rtl w:val="0"/>
        </w:rPr>
        <w:t xml:space="preserve">Appendix C: Issues List</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unga" w:cs="Tunga" w:eastAsia="Tunga" w:hAnsi="Tunga"/>
          <w:b w:val="0"/>
          <w:i w:val="0"/>
          <w:smallCaps w:val="0"/>
          <w:strike w:val="0"/>
          <w:color w:val="000000"/>
          <w:sz w:val="24"/>
          <w:szCs w:val="24"/>
          <w:u w:val="none"/>
          <w:shd w:fill="auto" w:val="clear"/>
          <w:vertAlign w:val="baseline"/>
        </w:rPr>
      </w:pPr>
      <w:r w:rsidDel="00000000" w:rsidR="00000000" w:rsidRPr="00000000">
        <w:rPr>
          <w:rFonts w:ascii="Tunga" w:cs="Tunga" w:eastAsia="Tunga" w:hAnsi="Tunga"/>
          <w:b w:val="0"/>
          <w:i w:val="0"/>
          <w:smallCaps w:val="0"/>
          <w:strike w:val="0"/>
          <w:color w:val="000000"/>
          <w:sz w:val="24"/>
          <w:szCs w:val="24"/>
          <w:u w:val="none"/>
          <w:shd w:fill="auto" w:val="clear"/>
          <w:vertAlign w:val="baseline"/>
          <w:rtl w:val="0"/>
        </w:rPr>
        <w:t xml:space="preserve">Compliance with healthcare policies, Increasing patient number, Delivery of quality healthcare services, Inefficiencies in different administrative procedures and systems. healthcare professional able to keep themselves safe in the era off pandemic with programmed robots. Integrate multiple load balancers to distribute the loads of the system.</w:t>
      </w:r>
    </w:p>
    <w:sectPr>
      <w:headerReference r:id="rId19"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unga"/>
  <w:font w:name="Courier New"/>
  <w:font w:name="Tahoma">
    <w:embedRegular w:fontKey="{00000000-0000-0000-0000-000000000000}" r:id="rId1" w:subsetted="0"/>
    <w:embedBold w:fontKey="{00000000-0000-0000-0000-000000000000}" r:id="rId2" w:subsetted="0"/>
  </w:font>
  <w:font w:name="Time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1"/>
        <w:strike w:val="0"/>
        <w:color w:val="4472c4"/>
        <w:sz w:val="20"/>
        <w:szCs w:val="20"/>
        <w:u w:val="none"/>
        <w:shd w:fill="auto" w:val="clear"/>
        <w:vertAlign w:val="baseline"/>
      </w:rPr>
    </w:pPr>
    <w:r w:rsidDel="00000000" w:rsidR="00000000" w:rsidRPr="00000000">
      <w:rPr>
        <w:rFonts w:ascii="Times" w:cs="Times" w:eastAsia="Times" w:hAnsi="Times"/>
        <w:b w:val="1"/>
        <w:i w:val="1"/>
        <w:smallCaps w:val="1"/>
        <w:strike w:val="0"/>
        <w:color w:val="4472c4"/>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1"/>
        <w:strike w:val="0"/>
        <w:color w:val="4472c4"/>
        <w:sz w:val="20"/>
        <w:szCs w:val="20"/>
        <w:u w:val="none"/>
        <w:shd w:fill="auto" w:val="clear"/>
        <w:vertAlign w:val="baseline"/>
      </w:rPr>
    </w:pPr>
    <w:r w:rsidDel="00000000" w:rsidR="00000000" w:rsidRPr="00000000">
      <w:rPr>
        <w:rFonts w:ascii="Times" w:cs="Times" w:eastAsia="Times" w:hAnsi="Times"/>
        <w:b w:val="1"/>
        <w:i w:val="1"/>
        <w:smallCaps w:val="1"/>
        <w:strike w:val="0"/>
        <w:color w:val="4472c4"/>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IMS</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Intelligent medical software</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sz w:val="22"/>
        <w:szCs w:val="22"/>
      </w:rPr>
    </w:lvl>
    <w:lvl w:ilvl="1">
      <w:start w:val="0"/>
      <w:numFmt w:val="bullet"/>
      <w:lvlText w:val="•"/>
      <w:lvlJc w:val="left"/>
      <w:pPr>
        <w:ind w:left="1800" w:hanging="360"/>
      </w:pPr>
      <w:rPr>
        <w:rFonts w:ascii="Tunga" w:cs="Tunga" w:eastAsia="Tunga" w:hAnsi="Tunga"/>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rFonts w:ascii="Tahoma" w:cs="Tahoma" w:eastAsia="Tahoma" w:hAnsi="Tahoma"/>
      <w:b w:val="1"/>
      <w:sz w:val="28"/>
      <w:szCs w:val="28"/>
    </w:rPr>
  </w:style>
  <w:style w:type="paragraph" w:styleId="Heading2">
    <w:name w:val="heading 2"/>
    <w:basedOn w:val="Normal"/>
    <w:next w:val="Normal"/>
    <w:pPr>
      <w:keepNext w:val="1"/>
      <w:keepLines w:val="1"/>
      <w:spacing w:after="280" w:before="280" w:lineRule="auto"/>
      <w:ind w:left="1440" w:hanging="360"/>
    </w:pPr>
    <w:rPr>
      <w:rFonts w:ascii="Tahoma" w:cs="Tahoma" w:eastAsia="Tahoma" w:hAnsi="Tahoma"/>
      <w:b w:val="1"/>
      <w:sz w:val="22"/>
      <w:szCs w:val="22"/>
    </w:rPr>
  </w:style>
  <w:style w:type="paragraph" w:styleId="Heading3">
    <w:name w:val="heading 3"/>
    <w:basedOn w:val="Normal"/>
    <w:next w:val="Normal"/>
    <w:pPr>
      <w:spacing w:after="240" w:before="240" w:lineRule="auto"/>
      <w:ind w:left="2160" w:hanging="360"/>
    </w:pPr>
    <w:rPr>
      <w:b w:val="1"/>
    </w:rPr>
  </w:style>
  <w:style w:type="paragraph" w:styleId="Heading4">
    <w:name w:val="heading 4"/>
    <w:basedOn w:val="Normal"/>
    <w:next w:val="Normal"/>
    <w:pPr>
      <w:keepNext w:val="1"/>
      <w:spacing w:after="60" w:before="240" w:line="220" w:lineRule="auto"/>
      <w:ind w:left="2880" w:hanging="36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360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432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ahoma" w:cs="Tahoma" w:eastAsia="Tahoma" w:hAnsi="Tahoma"/>
      <w:b w:val="1"/>
      <w:sz w:val="28"/>
      <w:szCs w:val="28"/>
    </w:rPr>
  </w:style>
  <w:style w:type="paragraph" w:styleId="Heading2">
    <w:name w:val="heading 2"/>
    <w:basedOn w:val="Normal"/>
    <w:next w:val="Normal"/>
    <w:pPr>
      <w:keepNext w:val="1"/>
      <w:keepLines w:val="1"/>
      <w:spacing w:after="280" w:before="280" w:lineRule="auto"/>
      <w:ind w:left="0" w:firstLine="0"/>
    </w:pPr>
    <w:rPr>
      <w:rFonts w:ascii="Tahoma" w:cs="Tahoma" w:eastAsia="Tahoma" w:hAnsi="Tahoma"/>
      <w:b w:val="1"/>
      <w:sz w:val="22"/>
      <w:szCs w:val="22"/>
    </w:rPr>
  </w:style>
  <w:style w:type="paragraph" w:styleId="Heading3">
    <w:name w:val="heading 3"/>
    <w:basedOn w:val="Normal"/>
    <w:next w:val="Normal"/>
    <w:pPr>
      <w:spacing w:after="240" w:before="240" w:lineRule="auto"/>
      <w:ind w:left="0" w:firstLine="0"/>
    </w:pPr>
    <w:rPr>
      <w:b w:val="1"/>
    </w:rPr>
  </w:style>
  <w:style w:type="paragraph" w:styleId="Heading4">
    <w:name w:val="heading 4"/>
    <w:basedOn w:val="Normal"/>
    <w:next w:val="Normal"/>
    <w:pPr>
      <w:keepNext w:val="1"/>
      <w:spacing w:after="60" w:before="240" w:line="220" w:lineRule="auto"/>
      <w:ind w:left="0" w:firstLine="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pPr>
      <w:spacing w:line="240" w:lineRule="exact"/>
    </w:pPr>
    <w:rPr>
      <w:rFonts w:ascii="Times" w:hAnsi="Times"/>
      <w:sz w:val="24"/>
    </w:rPr>
  </w:style>
  <w:style w:type="paragraph" w:styleId="Heading1">
    <w:name w:val="heading 1"/>
    <w:basedOn w:val="Normal"/>
    <w:next w:val="Normal"/>
    <w:qFormat w:val="1"/>
    <w:rsid w:val="006B621F"/>
    <w:pPr>
      <w:keepNext w:val="1"/>
      <w:keepLines w:val="1"/>
      <w:numPr>
        <w:numId w:val="1"/>
      </w:numPr>
      <w:spacing w:after="240" w:before="480" w:line="240" w:lineRule="atLeast"/>
      <w:outlineLvl w:val="0"/>
    </w:pPr>
    <w:rPr>
      <w:rFonts w:ascii="Tahoma" w:hAnsi="Tahoma"/>
      <w:b w:val="1"/>
      <w:kern w:val="28"/>
      <w:sz w:val="28"/>
    </w:rPr>
  </w:style>
  <w:style w:type="paragraph" w:styleId="Heading2">
    <w:name w:val="heading 2"/>
    <w:basedOn w:val="Normal"/>
    <w:next w:val="Normal"/>
    <w:qFormat w:val="1"/>
    <w:rsid w:val="006B621F"/>
    <w:pPr>
      <w:keepNext w:val="1"/>
      <w:keepLines w:val="1"/>
      <w:numPr>
        <w:ilvl w:val="1"/>
        <w:numId w:val="1"/>
      </w:numPr>
      <w:spacing w:after="280" w:before="280" w:line="240" w:lineRule="atLeast"/>
      <w:outlineLvl w:val="1"/>
    </w:pPr>
    <w:rPr>
      <w:rFonts w:ascii="Tahoma" w:hAnsi="Tahoma"/>
      <w:b w:val="1"/>
      <w:sz w:val="22"/>
    </w:rPr>
  </w:style>
  <w:style w:type="paragraph" w:styleId="Heading3">
    <w:name w:val="heading 3"/>
    <w:basedOn w:val="Normal"/>
    <w:next w:val="Normal"/>
    <w:qFormat w:val="1"/>
    <w:pPr>
      <w:numPr>
        <w:ilvl w:val="2"/>
        <w:numId w:val="1"/>
      </w:numPr>
      <w:spacing w:after="240" w:before="240"/>
      <w:outlineLvl w:val="2"/>
    </w:pPr>
    <w:rPr>
      <w:b w:val="1"/>
    </w:rPr>
  </w:style>
  <w:style w:type="paragraph" w:styleId="Heading4">
    <w:name w:val="heading 4"/>
    <w:basedOn w:val="Normal"/>
    <w:next w:val="Normal"/>
    <w:qFormat w:val="1"/>
    <w:pPr>
      <w:keepNext w:val="1"/>
      <w:numPr>
        <w:ilvl w:val="3"/>
        <w:numId w:val="1"/>
      </w:numPr>
      <w:spacing w:after="60" w:before="240" w:line="220" w:lineRule="exact"/>
      <w:jc w:val="both"/>
      <w:outlineLvl w:val="3"/>
    </w:pPr>
    <w:rPr>
      <w:rFonts w:ascii="Times New Roman" w:hAnsi="Times New Roman"/>
      <w:b w:val="1"/>
      <w:i w:val="1"/>
      <w:sz w:val="22"/>
    </w:rPr>
  </w:style>
  <w:style w:type="paragraph" w:styleId="Heading5">
    <w:name w:val="heading 5"/>
    <w:basedOn w:val="Normal"/>
    <w:next w:val="Normal"/>
    <w:qFormat w:val="1"/>
    <w:pPr>
      <w:numPr>
        <w:ilvl w:val="4"/>
        <w:numId w:val="1"/>
      </w:numPr>
      <w:spacing w:after="60" w:before="240" w:line="220" w:lineRule="exact"/>
      <w:jc w:val="both"/>
      <w:outlineLvl w:val="4"/>
    </w:pPr>
    <w:rPr>
      <w:rFonts w:ascii="Arial" w:hAnsi="Arial"/>
      <w:sz w:val="22"/>
    </w:rPr>
  </w:style>
  <w:style w:type="paragraph" w:styleId="Heading6">
    <w:name w:val="heading 6"/>
    <w:basedOn w:val="Normal"/>
    <w:next w:val="Normal"/>
    <w:qFormat w:val="1"/>
    <w:pPr>
      <w:numPr>
        <w:ilvl w:val="5"/>
        <w:numId w:val="1"/>
      </w:numPr>
      <w:spacing w:after="60" w:before="240" w:line="220" w:lineRule="exact"/>
      <w:jc w:val="both"/>
      <w:outlineLvl w:val="5"/>
    </w:pPr>
    <w:rPr>
      <w:rFonts w:ascii="Arial" w:hAnsi="Arial"/>
      <w:i w:val="1"/>
      <w:sz w:val="22"/>
    </w:rPr>
  </w:style>
  <w:style w:type="paragraph" w:styleId="Heading7">
    <w:name w:val="heading 7"/>
    <w:basedOn w:val="Normal"/>
    <w:next w:val="Normal"/>
    <w:qFormat w:val="1"/>
    <w:pPr>
      <w:numPr>
        <w:ilvl w:val="6"/>
        <w:numId w:val="1"/>
      </w:numPr>
      <w:spacing w:after="60" w:before="240" w:line="220" w:lineRule="exact"/>
      <w:jc w:val="both"/>
      <w:outlineLvl w:val="6"/>
    </w:pPr>
    <w:rPr>
      <w:rFonts w:ascii="Arial" w:hAnsi="Arial"/>
      <w:sz w:val="20"/>
    </w:rPr>
  </w:style>
  <w:style w:type="paragraph" w:styleId="Heading8">
    <w:name w:val="heading 8"/>
    <w:basedOn w:val="Normal"/>
    <w:next w:val="Normal"/>
    <w:qFormat w:val="1"/>
    <w:pPr>
      <w:numPr>
        <w:ilvl w:val="7"/>
        <w:numId w:val="1"/>
      </w:numPr>
      <w:spacing w:after="60" w:before="240" w:line="220" w:lineRule="exact"/>
      <w:jc w:val="both"/>
      <w:outlineLvl w:val="7"/>
    </w:pPr>
    <w:rPr>
      <w:rFonts w:ascii="Arial" w:hAnsi="Arial"/>
      <w:i w:val="1"/>
      <w:sz w:val="20"/>
    </w:rPr>
  </w:style>
  <w:style w:type="paragraph" w:styleId="Heading9">
    <w:name w:val="heading 9"/>
    <w:basedOn w:val="Normal"/>
    <w:next w:val="Normal"/>
    <w:qFormat w:val="1"/>
    <w:pPr>
      <w:numPr>
        <w:ilvl w:val="8"/>
        <w:numId w:val="1"/>
      </w:numPr>
      <w:spacing w:after="60" w:before="240" w:line="220" w:lineRule="exact"/>
      <w:jc w:val="both"/>
      <w:outlineLvl w:val="8"/>
    </w:pPr>
    <w:rPr>
      <w:rFonts w:ascii="Arial" w:hAnsi="Arial"/>
      <w:i w:val="1"/>
      <w:sz w:val="18"/>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Footer">
    <w:name w:val="footer"/>
    <w:basedOn w:val="Normal"/>
    <w:link w:val="FooterChar"/>
    <w:uiPriority w:val="99"/>
    <w:pPr>
      <w:tabs>
        <w:tab w:val="center" w:pos="4680"/>
        <w:tab w:val="right" w:pos="9360"/>
      </w:tabs>
    </w:pPr>
    <w:rPr>
      <w:b w:val="1"/>
      <w:i w:val="1"/>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val="1"/>
      <w:i w:val="1"/>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semiHidden w:val="1"/>
    <w:pPr>
      <w:tabs>
        <w:tab w:val="left" w:pos="360"/>
        <w:tab w:val="right" w:leader="dot" w:pos="9360"/>
      </w:tabs>
      <w:spacing w:before="60" w:line="220" w:lineRule="exact"/>
      <w:ind w:left="360" w:hanging="360"/>
      <w:jc w:val="both"/>
    </w:pPr>
    <w:rPr>
      <w:b w:val="1"/>
      <w:noProof w:val="1"/>
    </w:rPr>
  </w:style>
  <w:style w:type="paragraph" w:styleId="TOC2">
    <w:name w:val="toc 2"/>
    <w:basedOn w:val="Normal"/>
    <w:next w:val="Normal"/>
    <w:semiHidden w:val="1"/>
    <w:pPr>
      <w:tabs>
        <w:tab w:val="right" w:leader="dot" w:pos="9360"/>
      </w:tabs>
      <w:spacing w:line="220" w:lineRule="exact"/>
      <w:ind w:left="270"/>
      <w:jc w:val="both"/>
    </w:pPr>
    <w:rPr>
      <w:sz w:val="22"/>
    </w:rPr>
  </w:style>
  <w:style w:type="paragraph" w:styleId="level4" w:customStyle="1">
    <w:name w:val="level 4"/>
    <w:basedOn w:val="Normal"/>
    <w:pPr>
      <w:spacing w:after="120" w:before="120"/>
      <w:ind w:left="634"/>
    </w:pPr>
  </w:style>
  <w:style w:type="paragraph" w:styleId="level5" w:customStyle="1">
    <w:name w:val="level 5"/>
    <w:basedOn w:val="Normal"/>
    <w:pPr>
      <w:tabs>
        <w:tab w:val="left" w:pos="2520"/>
      </w:tabs>
      <w:ind w:left="1440"/>
    </w:pPr>
  </w:style>
  <w:style w:type="paragraph" w:styleId="Title">
    <w:name w:val="Title"/>
    <w:basedOn w:val="Normal"/>
    <w:qFormat w:val="1"/>
    <w:pPr>
      <w:spacing w:after="720" w:before="240" w:line="240" w:lineRule="auto"/>
      <w:jc w:val="right"/>
    </w:pPr>
    <w:rPr>
      <w:rFonts w:ascii="Arial" w:hAnsi="Arial"/>
      <w:b w:val="1"/>
      <w:kern w:val="28"/>
      <w:sz w:val="64"/>
    </w:rPr>
  </w:style>
  <w:style w:type="paragraph" w:styleId="TOCEntry" w:customStyle="1">
    <w:name w:val="TOCEntry"/>
    <w:basedOn w:val="Normal"/>
    <w:pPr>
      <w:keepNext w:val="1"/>
      <w:keepLines w:val="1"/>
      <w:spacing w:after="240" w:before="120" w:line="240" w:lineRule="atLeast"/>
    </w:pPr>
    <w:rPr>
      <w:b w:val="1"/>
      <w:sz w:val="36"/>
    </w:rPr>
  </w:style>
  <w:style w:type="paragraph" w:styleId="TOC3">
    <w:name w:val="toc 3"/>
    <w:basedOn w:val="Normal"/>
    <w:next w:val="Normal"/>
    <w:semiHidden w:val="1"/>
    <w:pPr>
      <w:tabs>
        <w:tab w:val="left" w:pos="1200"/>
        <w:tab w:val="right" w:leader="dot" w:pos="9360"/>
      </w:tabs>
      <w:ind w:left="480"/>
    </w:pPr>
    <w:rPr>
      <w:noProof w:val="1"/>
      <w:sz w:val="22"/>
    </w:rPr>
  </w:style>
  <w:style w:type="paragraph" w:styleId="TOC4">
    <w:name w:val="toc 4"/>
    <w:basedOn w:val="Normal"/>
    <w:next w:val="Normal"/>
    <w:semiHidden w:val="1"/>
    <w:pPr>
      <w:tabs>
        <w:tab w:val="right" w:leader="dot" w:pos="9360"/>
      </w:tabs>
      <w:ind w:left="720"/>
    </w:pPr>
  </w:style>
  <w:style w:type="paragraph" w:styleId="TOC5">
    <w:name w:val="toc 5"/>
    <w:basedOn w:val="Normal"/>
    <w:next w:val="Normal"/>
    <w:semiHidden w:val="1"/>
    <w:pPr>
      <w:tabs>
        <w:tab w:val="right" w:leader="dot" w:pos="9360"/>
      </w:tabs>
      <w:ind w:left="960"/>
    </w:pPr>
  </w:style>
  <w:style w:type="paragraph" w:styleId="TOC6">
    <w:name w:val="toc 6"/>
    <w:basedOn w:val="Normal"/>
    <w:next w:val="Normal"/>
    <w:semiHidden w:val="1"/>
    <w:pPr>
      <w:tabs>
        <w:tab w:val="right" w:leader="dot" w:pos="9360"/>
      </w:tabs>
      <w:ind w:left="1200"/>
    </w:pPr>
  </w:style>
  <w:style w:type="paragraph" w:styleId="TOC7">
    <w:name w:val="toc 7"/>
    <w:basedOn w:val="Normal"/>
    <w:next w:val="Normal"/>
    <w:semiHidden w:val="1"/>
    <w:pPr>
      <w:tabs>
        <w:tab w:val="right" w:leader="dot" w:pos="9360"/>
      </w:tabs>
      <w:ind w:left="1440"/>
    </w:pPr>
  </w:style>
  <w:style w:type="paragraph" w:styleId="TOC8">
    <w:name w:val="toc 8"/>
    <w:basedOn w:val="Normal"/>
    <w:next w:val="Normal"/>
    <w:semiHidden w:val="1"/>
    <w:pPr>
      <w:tabs>
        <w:tab w:val="right" w:leader="dot" w:pos="9360"/>
      </w:tabs>
      <w:ind w:left="1680"/>
    </w:pPr>
  </w:style>
  <w:style w:type="paragraph" w:styleId="TOC9">
    <w:name w:val="toc 9"/>
    <w:basedOn w:val="Normal"/>
    <w:next w:val="Normal"/>
    <w:semiHidden w:val="1"/>
    <w:pPr>
      <w:tabs>
        <w:tab w:val="right" w:leader="dot" w:pos="9360"/>
      </w:tabs>
      <w:ind w:left="1920"/>
    </w:pPr>
  </w:style>
  <w:style w:type="paragraph" w:styleId="template" w:customStyle="1">
    <w:name w:val="template"/>
    <w:basedOn w:val="Normal"/>
    <w:rPr>
      <w:rFonts w:ascii="Arial" w:hAnsi="Arial"/>
      <w:i w:val="1"/>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hAnsi="Arial"/>
      <w:i w:val="1"/>
      <w:sz w:val="22"/>
    </w:rPr>
  </w:style>
  <w:style w:type="paragraph" w:styleId="requirement" w:customStyle="1">
    <w:name w:val="requirement"/>
    <w:basedOn w:val="level4"/>
    <w:pPr>
      <w:spacing w:after="0" w:before="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val="1"/>
      <w:spacing w:after="60" w:before="60" w:line="240" w:lineRule="auto"/>
      <w:jc w:val="center"/>
    </w:pPr>
    <w:rPr>
      <w:rFonts w:ascii="Arial" w:hAnsi="Arial"/>
      <w:b w:val="1"/>
      <w:sz w:val="36"/>
    </w:rPr>
  </w:style>
  <w:style w:type="paragraph" w:styleId="SuperTitle" w:customStyle="1">
    <w:name w:val="SuperTitle"/>
    <w:basedOn w:val="Title"/>
    <w:next w:val="Normal"/>
    <w:pPr>
      <w:pBdr>
        <w:top w:color="auto" w:space="1" w:sz="48" w:val="single"/>
      </w:pBdr>
      <w:spacing w:after="0" w:before="960"/>
    </w:pPr>
    <w:rPr>
      <w:sz w:val="28"/>
    </w:rPr>
  </w:style>
  <w:style w:type="paragraph" w:styleId="line" w:customStyle="1">
    <w:name w:val="line"/>
    <w:basedOn w:val="Title"/>
    <w:pPr>
      <w:pBdr>
        <w:top w:color="auto" w:space="1" w:sz="36" w:val="single"/>
      </w:pBdr>
      <w:spacing w:after="0"/>
    </w:pPr>
    <w:rPr>
      <w:sz w:val="40"/>
    </w:rPr>
  </w:style>
  <w:style w:type="table" w:styleId="TableGrid">
    <w:name w:val="Table Grid"/>
    <w:basedOn w:val="TableNormal"/>
    <w:uiPriority w:val="59"/>
    <w:rsid w:val="00C90775"/>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Normal1" w:customStyle="1">
    <w:name w:val="Normal1"/>
    <w:rsid w:val="00AB4DA4"/>
    <w:rPr>
      <w:rFonts w:ascii="Times" w:cs="Times" w:eastAsia="Times" w:hAnsi="Times"/>
      <w:sz w:val="24"/>
      <w:szCs w:val="24"/>
    </w:rPr>
  </w:style>
  <w:style w:type="character" w:styleId="FooterChar" w:customStyle="1">
    <w:name w:val="Footer Char"/>
    <w:link w:val="Footer"/>
    <w:uiPriority w:val="99"/>
    <w:rsid w:val="009372B6"/>
    <w:rPr>
      <w:rFonts w:ascii="Times" w:hAnsi="Times"/>
      <w:b w:val="1"/>
      <w:i w:val="1"/>
      <w:lang w:bidi="ar-SA"/>
    </w:rPr>
  </w:style>
  <w:style w:type="character" w:styleId="CommentReference">
    <w:name w:val="annotation reference"/>
    <w:uiPriority w:val="99"/>
    <w:semiHidden w:val="1"/>
    <w:unhideWhenUsed w:val="1"/>
    <w:rsid w:val="00747091"/>
    <w:rPr>
      <w:sz w:val="16"/>
      <w:szCs w:val="16"/>
    </w:rPr>
  </w:style>
  <w:style w:type="paragraph" w:styleId="CommentText">
    <w:name w:val="annotation text"/>
    <w:basedOn w:val="Normal"/>
    <w:link w:val="CommentTextChar"/>
    <w:uiPriority w:val="99"/>
    <w:semiHidden w:val="1"/>
    <w:unhideWhenUsed w:val="1"/>
    <w:rsid w:val="00747091"/>
    <w:rPr>
      <w:sz w:val="20"/>
    </w:rPr>
  </w:style>
  <w:style w:type="character" w:styleId="CommentTextChar" w:customStyle="1">
    <w:name w:val="Comment Text Char"/>
    <w:link w:val="CommentText"/>
    <w:uiPriority w:val="99"/>
    <w:semiHidden w:val="1"/>
    <w:rsid w:val="00747091"/>
    <w:rPr>
      <w:rFonts w:ascii="Times" w:hAnsi="Times"/>
      <w:lang w:bidi="ar-SA"/>
    </w:rPr>
  </w:style>
  <w:style w:type="paragraph" w:styleId="CommentSubject">
    <w:name w:val="annotation subject"/>
    <w:basedOn w:val="CommentText"/>
    <w:next w:val="CommentText"/>
    <w:link w:val="CommentSubjectChar"/>
    <w:uiPriority w:val="99"/>
    <w:semiHidden w:val="1"/>
    <w:unhideWhenUsed w:val="1"/>
    <w:rsid w:val="00747091"/>
    <w:rPr>
      <w:b w:val="1"/>
      <w:bCs w:val="1"/>
    </w:rPr>
  </w:style>
  <w:style w:type="character" w:styleId="CommentSubjectChar" w:customStyle="1">
    <w:name w:val="Comment Subject Char"/>
    <w:link w:val="CommentSubject"/>
    <w:uiPriority w:val="99"/>
    <w:semiHidden w:val="1"/>
    <w:rsid w:val="00747091"/>
    <w:rPr>
      <w:rFonts w:ascii="Times" w:hAnsi="Times"/>
      <w:b w:val="1"/>
      <w:bCs w:val="1"/>
      <w:lang w:bidi="ar-SA"/>
    </w:rPr>
  </w:style>
  <w:style w:type="paragraph" w:styleId="Caption">
    <w:name w:val="caption"/>
    <w:basedOn w:val="Normal"/>
    <w:next w:val="Normal"/>
    <w:uiPriority w:val="35"/>
    <w:unhideWhenUsed w:val="1"/>
    <w:qFormat w:val="1"/>
    <w:rsid w:val="0084041F"/>
    <w:rPr>
      <w:b w:val="1"/>
      <w:bCs w:val="1"/>
      <w:sz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8.jp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5.jpg"/><Relationship Id="rId7" Type="http://schemas.openxmlformats.org/officeDocument/2006/relationships/footer" Target="footer1.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681vEr0/iYWKoA00CI3uWKH/zYA==">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2023-02-24T05:47:00Z</dcterms:created>
  <dc:creator>Karl Wiegers</dc:creator>
</cp:coreProperties>
</file>