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C9D910" w14:textId="310743CF" w:rsidR="008D4940" w:rsidRPr="008D4940" w:rsidRDefault="003C354A" w:rsidP="0049245B">
      <w:pPr>
        <w:pStyle w:val="Heading1"/>
        <w:jc w:val="both"/>
      </w:pPr>
      <w:r>
        <w:t xml:space="preserve">1.0 </w:t>
      </w:r>
      <w:r w:rsidR="008D4940">
        <w:t>Executive Summary</w:t>
      </w:r>
    </w:p>
    <w:p w14:paraId="344A3102" w14:textId="6A1F1460" w:rsidR="008D4940" w:rsidRDefault="003C354A" w:rsidP="0049245B">
      <w:pPr>
        <w:pStyle w:val="Heading2"/>
      </w:pPr>
      <w:r>
        <w:t xml:space="preserve">1.1 </w:t>
      </w:r>
      <w:r w:rsidR="008D4940">
        <w:t>Project Context and Objectives</w:t>
      </w:r>
    </w:p>
    <w:p w14:paraId="6DF98B31" w14:textId="5BDE3331" w:rsidR="001A12AF" w:rsidRDefault="001A12AF" w:rsidP="0049245B">
      <w:pPr>
        <w:rPr>
          <w:lang w:val="en-MY" w:eastAsia="zh-CN"/>
        </w:rPr>
      </w:pPr>
      <w:r>
        <w:rPr>
          <w:lang w:val="en-MY" w:eastAsia="zh-CN"/>
        </w:rPr>
        <w:t>This report documents the design, implementation and evaluation of the New Zealand Crime Rate Forecasting Application – a Python based system that ingest recorded crime exports from New Zealand Police’s public data portal (policedata.nz)</w:t>
      </w:r>
      <w:r w:rsidR="00251AFB">
        <w:rPr>
          <w:lang w:val="en-MY" w:eastAsia="zh-CN"/>
        </w:rPr>
        <w:t xml:space="preserve">. The primary objective of the application is to </w:t>
      </w:r>
      <w:r>
        <w:rPr>
          <w:lang w:val="en-MY" w:eastAsia="zh-CN"/>
        </w:rPr>
        <w:t>produce short</w:t>
      </w:r>
      <w:r w:rsidR="00466802">
        <w:rPr>
          <w:lang w:val="en-MY" w:eastAsia="zh-CN"/>
        </w:rPr>
        <w:t>-</w:t>
      </w:r>
      <w:r>
        <w:rPr>
          <w:lang w:val="en-MY" w:eastAsia="zh-CN"/>
        </w:rPr>
        <w:t>term forecasts of crime counts at both the Police District and national level</w:t>
      </w:r>
      <w:r w:rsidR="00466802">
        <w:rPr>
          <w:lang w:val="en-MY" w:eastAsia="zh-CN"/>
        </w:rPr>
        <w:t>, while converting raw counts into population-adjusted rates for accurate spatial and temporal analysis.</w:t>
      </w:r>
    </w:p>
    <w:p w14:paraId="612C1DC9" w14:textId="77777777" w:rsidR="00DA0A05" w:rsidRPr="00DA0A05" w:rsidRDefault="00DA0A05" w:rsidP="0049245B">
      <w:pPr>
        <w:rPr>
          <w:lang w:val="en-MY" w:eastAsia="zh-CN"/>
        </w:rPr>
      </w:pPr>
    </w:p>
    <w:p w14:paraId="22DD9904" w14:textId="7D6F0834" w:rsidR="008D4940" w:rsidRDefault="003C354A" w:rsidP="0049245B">
      <w:pPr>
        <w:pStyle w:val="Heading2"/>
      </w:pPr>
      <w:r>
        <w:t xml:space="preserve">1.2 </w:t>
      </w:r>
      <w:r w:rsidR="008D4940">
        <w:t>Core Deliverables and Key Outcomes</w:t>
      </w:r>
    </w:p>
    <w:p w14:paraId="7E22ABE8" w14:textId="4C565F15" w:rsidR="005B1A54" w:rsidRDefault="00D72F52" w:rsidP="0049245B">
      <w:pPr>
        <w:rPr>
          <w:lang w:val="en-MY" w:eastAsia="zh-CN"/>
        </w:rPr>
      </w:pPr>
      <w:r>
        <w:rPr>
          <w:lang w:val="en-MY" w:eastAsia="zh-CN"/>
        </w:rPr>
        <w:t xml:space="preserve">The system is built around five core modules, </w:t>
      </w:r>
      <w:r w:rsidR="00EF4EAC">
        <w:rPr>
          <w:lang w:val="en-MY" w:eastAsia="zh-CN"/>
        </w:rPr>
        <w:t>data ingestion and cleaning, feature engineering, multi-model pipeline</w:t>
      </w:r>
      <w:r w:rsidR="002F34EE">
        <w:rPr>
          <w:lang w:val="en-MY" w:eastAsia="zh-CN"/>
        </w:rPr>
        <w:t>, geospatial layer and visualization layer.</w:t>
      </w:r>
    </w:p>
    <w:p w14:paraId="79DA9B7B" w14:textId="19E3EF2D" w:rsidR="003A1F1E" w:rsidRPr="00F939B1" w:rsidRDefault="002F34EE" w:rsidP="0049245B">
      <w:pPr>
        <w:pStyle w:val="ListParagraph"/>
        <w:numPr>
          <w:ilvl w:val="0"/>
          <w:numId w:val="1"/>
        </w:numPr>
        <w:rPr>
          <w:lang w:val="en-MY" w:eastAsia="zh-CN"/>
        </w:rPr>
      </w:pPr>
      <w:r w:rsidRPr="00F939B1">
        <w:rPr>
          <w:b/>
          <w:bCs/>
          <w:lang w:val="en-MY" w:eastAsia="zh-CN"/>
        </w:rPr>
        <w:t>Data Ingestion and Cleaning</w:t>
      </w:r>
      <w:r w:rsidR="00BF1CE0" w:rsidRPr="00F939B1">
        <w:rPr>
          <w:lang w:val="en-MY" w:eastAsia="zh-CN"/>
        </w:rPr>
        <w:t xml:space="preserve">: In this </w:t>
      </w:r>
      <w:r w:rsidR="00CE2235" w:rsidRPr="00F939B1">
        <w:rPr>
          <w:lang w:val="en-MY" w:eastAsia="zh-CN"/>
        </w:rPr>
        <w:t>module</w:t>
      </w:r>
      <w:r w:rsidR="00BF1CE0" w:rsidRPr="00F939B1">
        <w:rPr>
          <w:lang w:val="en-MY" w:eastAsia="zh-CN"/>
        </w:rPr>
        <w:t xml:space="preserve">, the system ingests exported csv files from </w:t>
      </w:r>
      <w:r w:rsidR="00066AE2" w:rsidRPr="00F939B1">
        <w:rPr>
          <w:lang w:val="en-MY" w:eastAsia="zh-CN"/>
        </w:rPr>
        <w:t>New Zealand Police’s data portal</w:t>
      </w:r>
      <w:r w:rsidR="00A93BE7" w:rsidRPr="00F939B1">
        <w:rPr>
          <w:lang w:val="en-MY" w:eastAsia="zh-CN"/>
        </w:rPr>
        <w:t xml:space="preserve"> and standardizes the complex government datasets. </w:t>
      </w:r>
    </w:p>
    <w:p w14:paraId="6E754A9F" w14:textId="77777777" w:rsidR="004A0E34" w:rsidRPr="00F939B1" w:rsidRDefault="003A1F1E" w:rsidP="0049245B">
      <w:pPr>
        <w:pStyle w:val="ListParagraph"/>
        <w:numPr>
          <w:ilvl w:val="0"/>
          <w:numId w:val="1"/>
        </w:numPr>
        <w:rPr>
          <w:lang w:val="en-MY" w:eastAsia="zh-CN"/>
        </w:rPr>
      </w:pPr>
      <w:r w:rsidRPr="00F939B1">
        <w:rPr>
          <w:b/>
          <w:bCs/>
          <w:lang w:val="en-MY" w:eastAsia="zh-CN"/>
        </w:rPr>
        <w:t>Feature Engineering</w:t>
      </w:r>
      <w:r w:rsidRPr="00F939B1">
        <w:rPr>
          <w:lang w:val="en-MY" w:eastAsia="zh-CN"/>
        </w:rPr>
        <w:t xml:space="preserve">: In this </w:t>
      </w:r>
      <w:r w:rsidR="00CE2235" w:rsidRPr="00F939B1">
        <w:rPr>
          <w:lang w:val="en-MY" w:eastAsia="zh-CN"/>
        </w:rPr>
        <w:t xml:space="preserve">procedure, raw data exports are converted into </w:t>
      </w:r>
      <w:r w:rsidR="00646672" w:rsidRPr="00F939B1">
        <w:rPr>
          <w:lang w:val="en-MY" w:eastAsia="zh-CN"/>
        </w:rPr>
        <w:t>tidy, frequency</w:t>
      </w:r>
      <w:r w:rsidR="00B74B9E" w:rsidRPr="00F939B1">
        <w:rPr>
          <w:lang w:val="en-MY" w:eastAsia="zh-CN"/>
        </w:rPr>
        <w:t>-aware time series format</w:t>
      </w:r>
      <w:r w:rsidR="00446C4D" w:rsidRPr="00F939B1">
        <w:rPr>
          <w:lang w:val="en-MY" w:eastAsia="zh-CN"/>
        </w:rPr>
        <w:t xml:space="preserve">. Then, it builds </w:t>
      </w:r>
      <w:r w:rsidR="00B02B8E" w:rsidRPr="00F939B1">
        <w:rPr>
          <w:lang w:val="en-MY" w:eastAsia="zh-CN"/>
        </w:rPr>
        <w:t xml:space="preserve">statistics </w:t>
      </w:r>
      <w:r w:rsidR="00CA2E0F" w:rsidRPr="00F939B1">
        <w:rPr>
          <w:lang w:val="en-MY" w:eastAsia="zh-CN"/>
        </w:rPr>
        <w:t xml:space="preserve">of lag features from it to capture </w:t>
      </w:r>
      <w:r w:rsidR="00882F6E" w:rsidRPr="00F939B1">
        <w:rPr>
          <w:lang w:val="en-MY" w:eastAsia="zh-CN"/>
        </w:rPr>
        <w:t>different trends</w:t>
      </w:r>
      <w:r w:rsidR="004A0E34" w:rsidRPr="00F939B1">
        <w:rPr>
          <w:lang w:val="en-MY" w:eastAsia="zh-CN"/>
        </w:rPr>
        <w:t>.</w:t>
      </w:r>
    </w:p>
    <w:p w14:paraId="64A7E82B" w14:textId="0EF8C24F" w:rsidR="002F34EE" w:rsidRPr="00F939B1" w:rsidRDefault="004A0E34" w:rsidP="0049245B">
      <w:pPr>
        <w:pStyle w:val="ListParagraph"/>
        <w:numPr>
          <w:ilvl w:val="0"/>
          <w:numId w:val="1"/>
        </w:numPr>
        <w:rPr>
          <w:lang w:val="en-MY" w:eastAsia="zh-CN"/>
        </w:rPr>
      </w:pPr>
      <w:r w:rsidRPr="00F939B1">
        <w:rPr>
          <w:b/>
          <w:bCs/>
          <w:lang w:val="en-MY" w:eastAsia="zh-CN"/>
        </w:rPr>
        <w:t>Multi-</w:t>
      </w:r>
      <w:r w:rsidR="00FC6E9B">
        <w:rPr>
          <w:b/>
          <w:bCs/>
          <w:lang w:val="en-MY" w:eastAsia="zh-CN"/>
        </w:rPr>
        <w:t>M</w:t>
      </w:r>
      <w:r w:rsidRPr="00F939B1">
        <w:rPr>
          <w:b/>
          <w:bCs/>
          <w:lang w:val="en-MY" w:eastAsia="zh-CN"/>
        </w:rPr>
        <w:t>odel Pipeline</w:t>
      </w:r>
      <w:r w:rsidRPr="00F939B1">
        <w:rPr>
          <w:lang w:val="en-MY" w:eastAsia="zh-CN"/>
        </w:rPr>
        <w:t>: This module implements three main independent forecasting approaches</w:t>
      </w:r>
      <w:r w:rsidR="00F35F8C" w:rsidRPr="00F939B1">
        <w:rPr>
          <w:lang w:val="en-MY" w:eastAsia="zh-CN"/>
        </w:rPr>
        <w:t>, Scikit-learn</w:t>
      </w:r>
      <w:r w:rsidR="00616CBF" w:rsidRPr="00F939B1">
        <w:rPr>
          <w:lang w:val="en-MY" w:eastAsia="zh-CN"/>
        </w:rPr>
        <w:t xml:space="preserve"> using engineered lag features</w:t>
      </w:r>
      <w:r w:rsidR="00F35F8C" w:rsidRPr="00F939B1">
        <w:rPr>
          <w:lang w:val="en-MY" w:eastAsia="zh-CN"/>
        </w:rPr>
        <w:t>, Meta Prophet and Statsmodels</w:t>
      </w:r>
      <w:r w:rsidR="007A726D" w:rsidRPr="00F939B1">
        <w:rPr>
          <w:lang w:val="en-MY" w:eastAsia="zh-CN"/>
        </w:rPr>
        <w:t>.</w:t>
      </w:r>
      <w:r w:rsidR="00066AE2" w:rsidRPr="00F939B1">
        <w:rPr>
          <w:lang w:val="en-MY" w:eastAsia="zh-CN"/>
        </w:rPr>
        <w:t xml:space="preserve"> </w:t>
      </w:r>
      <w:r w:rsidR="00616CBF" w:rsidRPr="00F939B1">
        <w:rPr>
          <w:lang w:val="en-MY" w:eastAsia="zh-CN"/>
        </w:rPr>
        <w:t>This allows comparison of different models</w:t>
      </w:r>
      <w:r w:rsidR="00554045" w:rsidRPr="00F939B1">
        <w:rPr>
          <w:lang w:val="en-MY" w:eastAsia="zh-CN"/>
        </w:rPr>
        <w:t>.</w:t>
      </w:r>
    </w:p>
    <w:p w14:paraId="7990F64B" w14:textId="65AE410C" w:rsidR="00554045" w:rsidRPr="00F939B1" w:rsidRDefault="00554045" w:rsidP="0049245B">
      <w:pPr>
        <w:pStyle w:val="ListParagraph"/>
        <w:numPr>
          <w:ilvl w:val="0"/>
          <w:numId w:val="1"/>
        </w:numPr>
        <w:rPr>
          <w:lang w:val="en-MY" w:eastAsia="zh-CN"/>
        </w:rPr>
      </w:pPr>
      <w:r w:rsidRPr="005632FC">
        <w:rPr>
          <w:b/>
          <w:bCs/>
          <w:lang w:val="en-MY" w:eastAsia="zh-CN"/>
        </w:rPr>
        <w:t>Geospatial Layer</w:t>
      </w:r>
      <w:r w:rsidRPr="00F939B1">
        <w:rPr>
          <w:lang w:val="en-MY" w:eastAsia="zh-CN"/>
        </w:rPr>
        <w:t xml:space="preserve">: The module integrates </w:t>
      </w:r>
      <w:r w:rsidR="00B217D0" w:rsidRPr="00F939B1">
        <w:rPr>
          <w:lang w:val="en-MY" w:eastAsia="zh-CN"/>
        </w:rPr>
        <w:t xml:space="preserve">population and police district </w:t>
      </w:r>
      <w:r w:rsidR="00315DD4" w:rsidRPr="00F939B1">
        <w:rPr>
          <w:lang w:val="en-MY" w:eastAsia="zh-CN"/>
        </w:rPr>
        <w:t>in order to normalize raw crime counts into population-adjusted per-capita rates.</w:t>
      </w:r>
    </w:p>
    <w:p w14:paraId="183D3D2A" w14:textId="7CECD91D" w:rsidR="00315DD4" w:rsidRDefault="00315DD4" w:rsidP="0049245B">
      <w:pPr>
        <w:pStyle w:val="ListParagraph"/>
        <w:numPr>
          <w:ilvl w:val="0"/>
          <w:numId w:val="1"/>
        </w:numPr>
        <w:rPr>
          <w:lang w:val="en-MY" w:eastAsia="zh-CN"/>
        </w:rPr>
      </w:pPr>
      <w:r w:rsidRPr="005632FC">
        <w:rPr>
          <w:b/>
          <w:bCs/>
          <w:lang w:val="en-MY" w:eastAsia="zh-CN"/>
        </w:rPr>
        <w:t>Visualization Layer</w:t>
      </w:r>
      <w:r w:rsidRPr="00F939B1">
        <w:rPr>
          <w:lang w:val="en-MY" w:eastAsia="zh-CN"/>
        </w:rPr>
        <w:t xml:space="preserve">: </w:t>
      </w:r>
      <w:r w:rsidR="00E34BE6" w:rsidRPr="00F939B1">
        <w:rPr>
          <w:lang w:val="en-MY" w:eastAsia="zh-CN"/>
        </w:rPr>
        <w:t xml:space="preserve">This module involves generative of </w:t>
      </w:r>
      <w:r w:rsidR="00A438D6" w:rsidRPr="00F939B1">
        <w:rPr>
          <w:lang w:val="en-MY" w:eastAsia="zh-CN"/>
        </w:rPr>
        <w:t xml:space="preserve">interactives heatmaps, choropleth maps, temporal trend charts based on the type of dataset chosen. </w:t>
      </w:r>
    </w:p>
    <w:p w14:paraId="4C63CBB1" w14:textId="77777777" w:rsidR="000E6862" w:rsidRPr="00F939B1" w:rsidRDefault="000E6862" w:rsidP="0049245B">
      <w:pPr>
        <w:pStyle w:val="ListParagraph"/>
        <w:rPr>
          <w:lang w:val="en-MY" w:eastAsia="zh-CN"/>
        </w:rPr>
      </w:pPr>
    </w:p>
    <w:p w14:paraId="72E5F767" w14:textId="25521D55" w:rsidR="008D4940" w:rsidRDefault="00CC12B2" w:rsidP="0049245B">
      <w:pPr>
        <w:rPr>
          <w:lang w:val="en-MY" w:eastAsia="zh-CN"/>
        </w:rPr>
      </w:pPr>
      <w:r>
        <w:rPr>
          <w:lang w:val="en-MY" w:eastAsia="zh-CN"/>
        </w:rPr>
        <w:t xml:space="preserve">Apart from that, </w:t>
      </w:r>
      <w:r w:rsidR="00675E80">
        <w:rPr>
          <w:lang w:val="en-MY" w:eastAsia="zh-CN"/>
        </w:rPr>
        <w:t xml:space="preserve">this system resolved real-world government data anomalies prior to modelling, including text comma-formatted numbers, non-standard month abbreviations, </w:t>
      </w:r>
      <w:r w:rsidR="00E07BFA">
        <w:rPr>
          <w:lang w:val="en-MY" w:eastAsia="zh-CN"/>
        </w:rPr>
        <w:t>embedded multi-row headers, and irregular district-name casing.</w:t>
      </w:r>
    </w:p>
    <w:p w14:paraId="1EBBD240" w14:textId="77777777" w:rsidR="00E07BFA" w:rsidRDefault="00E07BFA" w:rsidP="0049245B">
      <w:pPr>
        <w:rPr>
          <w:lang w:val="en-MY" w:eastAsia="zh-CN"/>
        </w:rPr>
      </w:pPr>
    </w:p>
    <w:p w14:paraId="51D62B3C" w14:textId="3C9B7F19" w:rsidR="003E665E" w:rsidRDefault="000D7819" w:rsidP="0049245B">
      <w:pPr>
        <w:rPr>
          <w:lang w:val="en-MY" w:eastAsia="zh-CN"/>
        </w:rPr>
      </w:pPr>
      <w:r>
        <w:rPr>
          <w:lang w:val="en-MY" w:eastAsia="zh-CN"/>
        </w:rPr>
        <w:t>There are several critical system bugs identified and corrected during runtime execution and testing</w:t>
      </w:r>
      <w:r w:rsidR="005F1E60">
        <w:rPr>
          <w:lang w:val="en-MY" w:eastAsia="zh-CN"/>
        </w:rPr>
        <w:t>, which includes:</w:t>
      </w:r>
    </w:p>
    <w:p w14:paraId="089E958F" w14:textId="744E5F34" w:rsidR="005F1E60" w:rsidRPr="001230F1" w:rsidRDefault="005F1E60" w:rsidP="0049245B">
      <w:pPr>
        <w:pStyle w:val="ListParagraph"/>
        <w:numPr>
          <w:ilvl w:val="0"/>
          <w:numId w:val="2"/>
        </w:numPr>
        <w:rPr>
          <w:lang w:val="en-MY" w:eastAsia="zh-CN"/>
        </w:rPr>
      </w:pPr>
      <w:r w:rsidRPr="001230F1">
        <w:rPr>
          <w:lang w:val="en-MY" w:eastAsia="zh-CN"/>
        </w:rPr>
        <w:t>Resolved a target-leakage defect within the feature engineering pipeline</w:t>
      </w:r>
      <w:r w:rsidR="000D1BF6" w:rsidRPr="001230F1">
        <w:rPr>
          <w:lang w:val="en-MY" w:eastAsia="zh-CN"/>
        </w:rPr>
        <w:t>.</w:t>
      </w:r>
    </w:p>
    <w:p w14:paraId="3D70DC01" w14:textId="250678EE" w:rsidR="00B63690" w:rsidRPr="001230F1" w:rsidRDefault="00B63690" w:rsidP="0049245B">
      <w:pPr>
        <w:pStyle w:val="ListParagraph"/>
        <w:numPr>
          <w:ilvl w:val="0"/>
          <w:numId w:val="2"/>
        </w:numPr>
        <w:rPr>
          <w:lang w:val="en-MY" w:eastAsia="zh-CN"/>
        </w:rPr>
      </w:pPr>
      <w:r w:rsidRPr="001230F1">
        <w:rPr>
          <w:lang w:val="en-MY" w:eastAsia="zh-CN"/>
        </w:rPr>
        <w:t>Fixed and evaluation discrepancy between cross-validation and holdout testing that silently scored different model configuration</w:t>
      </w:r>
      <w:r w:rsidR="00CD705E" w:rsidRPr="001230F1">
        <w:rPr>
          <w:lang w:val="en-MY" w:eastAsia="zh-CN"/>
        </w:rPr>
        <w:t>.</w:t>
      </w:r>
    </w:p>
    <w:p w14:paraId="0A764747" w14:textId="532DEF72" w:rsidR="00CD705E" w:rsidRPr="001230F1" w:rsidRDefault="00CD705E" w:rsidP="0049245B">
      <w:pPr>
        <w:pStyle w:val="ListParagraph"/>
        <w:numPr>
          <w:ilvl w:val="0"/>
          <w:numId w:val="2"/>
        </w:numPr>
        <w:rPr>
          <w:lang w:val="en-MY" w:eastAsia="zh-CN"/>
        </w:rPr>
      </w:pPr>
      <w:r w:rsidRPr="001230F1">
        <w:rPr>
          <w:lang w:val="en-MY" w:eastAsia="zh-CN"/>
        </w:rPr>
        <w:t>Corrected a comparison interface defect that caused user-selected models to collapse to a single default estimator</w:t>
      </w:r>
      <w:r w:rsidR="000D1BF6" w:rsidRPr="001230F1">
        <w:rPr>
          <w:lang w:val="en-MY" w:eastAsia="zh-CN"/>
        </w:rPr>
        <w:t>.</w:t>
      </w:r>
    </w:p>
    <w:p w14:paraId="6FB7AC00" w14:textId="66707A94" w:rsidR="000D1BF6" w:rsidRPr="001230F1" w:rsidRDefault="00773B2E" w:rsidP="0049245B">
      <w:pPr>
        <w:pStyle w:val="ListParagraph"/>
        <w:numPr>
          <w:ilvl w:val="0"/>
          <w:numId w:val="2"/>
        </w:numPr>
        <w:rPr>
          <w:lang w:val="en-MY" w:eastAsia="zh-CN"/>
        </w:rPr>
      </w:pPr>
      <w:r w:rsidRPr="001230F1">
        <w:rPr>
          <w:lang w:val="en-MY" w:eastAsia="zh-CN"/>
        </w:rPr>
        <w:t xml:space="preserve">Rectified </w:t>
      </w:r>
      <w:r w:rsidR="00B22E0D" w:rsidRPr="001230F1">
        <w:rPr>
          <w:lang w:val="en-MY" w:eastAsia="zh-CN"/>
        </w:rPr>
        <w:t xml:space="preserve">reloading of front-end on every single </w:t>
      </w:r>
      <w:r w:rsidR="00C64C18" w:rsidRPr="001230F1">
        <w:rPr>
          <w:lang w:val="en-MY" w:eastAsia="zh-CN"/>
        </w:rPr>
        <w:t>selection.</w:t>
      </w:r>
    </w:p>
    <w:p w14:paraId="2CEF6B71" w14:textId="77777777" w:rsidR="00C64C18" w:rsidRDefault="00C64C18" w:rsidP="0049245B">
      <w:pPr>
        <w:rPr>
          <w:lang w:val="en-MY" w:eastAsia="zh-CN"/>
        </w:rPr>
      </w:pPr>
    </w:p>
    <w:p w14:paraId="6FCF3644" w14:textId="1F3F5D00" w:rsidR="008D4940" w:rsidRDefault="003C354A" w:rsidP="0049245B">
      <w:pPr>
        <w:pStyle w:val="Heading1"/>
        <w:jc w:val="both"/>
      </w:pPr>
      <w:r>
        <w:lastRenderedPageBreak/>
        <w:t xml:space="preserve">2.0 </w:t>
      </w:r>
      <w:r w:rsidR="008D4940">
        <w:t>Introduction</w:t>
      </w:r>
    </w:p>
    <w:p w14:paraId="6F99A1CA" w14:textId="28029E7F" w:rsidR="008D4940" w:rsidRDefault="003C354A" w:rsidP="0049245B">
      <w:pPr>
        <w:pStyle w:val="Heading2"/>
      </w:pPr>
      <w:r>
        <w:t xml:space="preserve">2.1 </w:t>
      </w:r>
      <w:r w:rsidR="008D4940">
        <w:t>Background and Motivation</w:t>
      </w:r>
    </w:p>
    <w:p w14:paraId="202F2BE8" w14:textId="77777777" w:rsidR="00D903DC" w:rsidRPr="00D903DC" w:rsidRDefault="00D903DC" w:rsidP="0049245B">
      <w:pPr>
        <w:rPr>
          <w:lang w:val="en-MY" w:eastAsia="zh-CN"/>
        </w:rPr>
      </w:pPr>
      <w:r w:rsidRPr="00D903DC">
        <w:rPr>
          <w:lang w:val="en-MY" w:eastAsia="zh-CN"/>
        </w:rPr>
        <w:t>The New Zealand Police regularly publishes official recorded-crime statistics through its public data portal (policedata.nz). These datasets—comprising Recorded Crime Victims Statistics (RCVS), Recorded Crime Offenders Statistics (RCOS), and various operational activity reports—provide granular breakdowns by offence category, Police District, and monthly timeframes.</w:t>
      </w:r>
    </w:p>
    <w:p w14:paraId="4CB42272" w14:textId="77777777" w:rsidR="00D903DC" w:rsidRPr="00D903DC" w:rsidRDefault="00D903DC" w:rsidP="0049245B">
      <w:pPr>
        <w:rPr>
          <w:lang w:val="en-MY" w:eastAsia="zh-CN"/>
        </w:rPr>
      </w:pPr>
    </w:p>
    <w:p w14:paraId="37D6C295" w14:textId="5E91ACC3" w:rsidR="00363A75" w:rsidRDefault="00D903DC" w:rsidP="0049245B">
      <w:pPr>
        <w:rPr>
          <w:lang w:val="en-MY" w:eastAsia="zh-CN"/>
        </w:rPr>
      </w:pPr>
      <w:r w:rsidRPr="00D903DC">
        <w:rPr>
          <w:lang w:val="en-MY" w:eastAsia="zh-CN"/>
        </w:rPr>
        <w:t>However, despite the abundance and frequent updating of this open data, a key accessibility gap remains: there is currently no widely available, public-facing tool that converts these historical records into actionable, forward-looking regional forecasts. Without predictive model</w:t>
      </w:r>
      <w:r>
        <w:rPr>
          <w:lang w:val="en-MY" w:eastAsia="zh-CN"/>
        </w:rPr>
        <w:t>l</w:t>
      </w:r>
      <w:r w:rsidRPr="00D903DC">
        <w:rPr>
          <w:lang w:val="en-MY" w:eastAsia="zh-CN"/>
        </w:rPr>
        <w:t>ing capabilities, stakeholders are left with retrospective insights rather than proactive forecasting for community safety planning and resource allocation.</w:t>
      </w:r>
    </w:p>
    <w:p w14:paraId="68494966" w14:textId="77777777" w:rsidR="00D903DC" w:rsidRPr="000D12F7" w:rsidRDefault="00D903DC" w:rsidP="0049245B">
      <w:pPr>
        <w:rPr>
          <w:lang w:val="en-MY" w:eastAsia="zh-CN"/>
        </w:rPr>
      </w:pPr>
    </w:p>
    <w:p w14:paraId="476EE253" w14:textId="695F1718" w:rsidR="008D4940" w:rsidRDefault="003C354A" w:rsidP="0049245B">
      <w:pPr>
        <w:pStyle w:val="Heading2"/>
      </w:pPr>
      <w:r>
        <w:t xml:space="preserve">2.2 </w:t>
      </w:r>
      <w:r w:rsidR="008D4940">
        <w:t>Problem Definition</w:t>
      </w:r>
    </w:p>
    <w:p w14:paraId="7A8187D6" w14:textId="1B413079" w:rsidR="00774575" w:rsidRPr="00774575" w:rsidRDefault="00774575" w:rsidP="0049245B">
      <w:pPr>
        <w:rPr>
          <w:lang w:val="en-MY" w:eastAsia="zh-CN"/>
        </w:rPr>
      </w:pPr>
      <w:r w:rsidRPr="00774575">
        <w:rPr>
          <w:lang w:val="en-MY" w:eastAsia="zh-CN"/>
        </w:rPr>
        <w:t>Crime trends across New Zealand's Police Districts exhibit significant variation in both direction and magnitude. Furthermore, transforming raw government exports into a format suitable for time-series mode</w:t>
      </w:r>
      <w:r>
        <w:rPr>
          <w:lang w:val="en-MY" w:eastAsia="zh-CN"/>
        </w:rPr>
        <w:t>l</w:t>
      </w:r>
      <w:r w:rsidRPr="00774575">
        <w:rPr>
          <w:lang w:val="en-MY" w:eastAsia="zh-CN"/>
        </w:rPr>
        <w:t>ling presents substantial data engineering challenges. The raw datasets are frequently subject to structural inconsistencies, non-standard formatting, and changing export layouts.</w:t>
      </w:r>
    </w:p>
    <w:p w14:paraId="02DECFDE" w14:textId="77777777" w:rsidR="00774575" w:rsidRDefault="00774575" w:rsidP="0049245B">
      <w:pPr>
        <w:rPr>
          <w:lang w:val="en-MY" w:eastAsia="zh-CN"/>
        </w:rPr>
      </w:pPr>
    </w:p>
    <w:p w14:paraId="7CED6158" w14:textId="77777777" w:rsidR="00774575" w:rsidRDefault="00774575" w:rsidP="0049245B">
      <w:pPr>
        <w:rPr>
          <w:lang w:val="en-MY" w:eastAsia="zh-CN"/>
        </w:rPr>
      </w:pPr>
      <w:r w:rsidRPr="00774575">
        <w:rPr>
          <w:lang w:val="en-MY" w:eastAsia="zh-CN"/>
        </w:rPr>
        <w:t>To bridge this gap, a reproducible, automated, and transparent end-to-end processing pipeline is required. Specifically, the system must fulfil the following operational requirements:</w:t>
      </w:r>
    </w:p>
    <w:p w14:paraId="1FE13040" w14:textId="00D816C0" w:rsidR="00D45572" w:rsidRPr="00774575" w:rsidRDefault="00CE3DEF" w:rsidP="0049245B">
      <w:pPr>
        <w:rPr>
          <w:lang w:val="en-MY" w:eastAsia="zh-CN"/>
        </w:rPr>
      </w:pPr>
      <w:r w:rsidRPr="00774575">
        <w:rPr>
          <w:lang w:val="en-MY" w:eastAsia="zh-CN"/>
        </w:rPr>
        <w:t xml:space="preserve">Ingest recorded-crime exports regardless of </w:t>
      </w:r>
      <w:r w:rsidR="00231983" w:rsidRPr="00774575">
        <w:rPr>
          <w:lang w:val="en-MY" w:eastAsia="zh-CN"/>
        </w:rPr>
        <w:t>w</w:t>
      </w:r>
      <w:r w:rsidRPr="00774575">
        <w:rPr>
          <w:lang w:val="en-MY" w:eastAsia="zh-CN"/>
        </w:rPr>
        <w:t>hich of se</w:t>
      </w:r>
      <w:r w:rsidR="00231983" w:rsidRPr="00774575">
        <w:rPr>
          <w:lang w:val="en-MY" w:eastAsia="zh-CN"/>
        </w:rPr>
        <w:t>veral export layouts NZ Police happens to publish in them</w:t>
      </w:r>
      <w:r w:rsidR="00D45572" w:rsidRPr="00774575">
        <w:rPr>
          <w:lang w:val="en-MY" w:eastAsia="zh-CN"/>
        </w:rPr>
        <w:t>.</w:t>
      </w:r>
    </w:p>
    <w:p w14:paraId="60715260" w14:textId="77777777" w:rsidR="0088411A" w:rsidRPr="00FC6E9B" w:rsidRDefault="0088411A" w:rsidP="0049245B">
      <w:pPr>
        <w:pStyle w:val="ListParagraph"/>
        <w:numPr>
          <w:ilvl w:val="0"/>
          <w:numId w:val="4"/>
        </w:numPr>
        <w:rPr>
          <w:lang w:val="en-MY" w:eastAsia="zh-CN"/>
        </w:rPr>
      </w:pPr>
      <w:r w:rsidRPr="00FC6E9B">
        <w:rPr>
          <w:b/>
          <w:bCs/>
          <w:lang w:val="en-MY" w:eastAsia="zh-CN"/>
        </w:rPr>
        <w:t>Robust Data Ingestion</w:t>
      </w:r>
      <w:r w:rsidRPr="00FC6E9B">
        <w:rPr>
          <w:lang w:val="en-MY" w:eastAsia="zh-CN"/>
        </w:rPr>
        <w:t>: Automatically ingest recorded-crime files across the diverse export layouts periodically published by NZ Police.</w:t>
      </w:r>
    </w:p>
    <w:p w14:paraId="126C6A25" w14:textId="2F0A4258" w:rsidR="0088411A" w:rsidRPr="00FC6E9B" w:rsidRDefault="0088411A" w:rsidP="0049245B">
      <w:pPr>
        <w:pStyle w:val="ListParagraph"/>
        <w:numPr>
          <w:ilvl w:val="0"/>
          <w:numId w:val="4"/>
        </w:numPr>
        <w:rPr>
          <w:lang w:val="en-MY" w:eastAsia="zh-CN"/>
        </w:rPr>
      </w:pPr>
      <w:r w:rsidRPr="00FC6E9B">
        <w:rPr>
          <w:b/>
          <w:bCs/>
          <w:lang w:val="en-MY" w:eastAsia="zh-CN"/>
        </w:rPr>
        <w:t>Standardized Preprocessing</w:t>
      </w:r>
      <w:r w:rsidRPr="00FC6E9B">
        <w:rPr>
          <w:lang w:val="en-MY" w:eastAsia="zh-CN"/>
        </w:rPr>
        <w:t>: Clean, restructure, and transform raw exports into a consistent, frequency-aware time-series format suitable for predictive mode</w:t>
      </w:r>
      <w:r w:rsidR="00FC6E9B">
        <w:rPr>
          <w:lang w:val="en-MY" w:eastAsia="zh-CN"/>
        </w:rPr>
        <w:t>l</w:t>
      </w:r>
      <w:r w:rsidRPr="00FC6E9B">
        <w:rPr>
          <w:lang w:val="en-MY" w:eastAsia="zh-CN"/>
        </w:rPr>
        <w:t>ling.</w:t>
      </w:r>
    </w:p>
    <w:p w14:paraId="3BE49A60" w14:textId="77777777" w:rsidR="0088411A" w:rsidRPr="00FC6E9B" w:rsidRDefault="0088411A" w:rsidP="0049245B">
      <w:pPr>
        <w:pStyle w:val="ListParagraph"/>
        <w:numPr>
          <w:ilvl w:val="0"/>
          <w:numId w:val="4"/>
        </w:numPr>
        <w:rPr>
          <w:lang w:val="en-MY" w:eastAsia="zh-CN"/>
        </w:rPr>
      </w:pPr>
      <w:r w:rsidRPr="00FC6E9B">
        <w:rPr>
          <w:b/>
          <w:bCs/>
          <w:lang w:val="en-MY" w:eastAsia="zh-CN"/>
        </w:rPr>
        <w:t>Multi-Model Forecasting</w:t>
      </w:r>
      <w:r w:rsidRPr="00FC6E9B">
        <w:rPr>
          <w:lang w:val="en-MY" w:eastAsia="zh-CN"/>
        </w:rPr>
        <w:t>: Evaluate historical trends and seasonality using multiple distinct statistical and machine learning architectures to ensure comparative rigor and credibility.</w:t>
      </w:r>
    </w:p>
    <w:p w14:paraId="2D979D05" w14:textId="77777777" w:rsidR="0088411A" w:rsidRPr="00FC6E9B" w:rsidRDefault="0088411A" w:rsidP="0049245B">
      <w:pPr>
        <w:pStyle w:val="ListParagraph"/>
        <w:numPr>
          <w:ilvl w:val="0"/>
          <w:numId w:val="4"/>
        </w:numPr>
        <w:rPr>
          <w:lang w:val="en-MY" w:eastAsia="zh-CN"/>
        </w:rPr>
      </w:pPr>
      <w:r w:rsidRPr="00FC6E9B">
        <w:rPr>
          <w:b/>
          <w:bCs/>
          <w:lang w:val="en-MY" w:eastAsia="zh-CN"/>
        </w:rPr>
        <w:t>Validated Regional &amp; National Predictions</w:t>
      </w:r>
      <w:r w:rsidRPr="00FC6E9B">
        <w:rPr>
          <w:lang w:val="en-MY" w:eastAsia="zh-CN"/>
        </w:rPr>
        <w:t>: Generate short-term forecasts accompanied by empirical accuracy metrics at both the regional Police District and national aggregate levels.</w:t>
      </w:r>
    </w:p>
    <w:p w14:paraId="13EEBAE9" w14:textId="515E1D19" w:rsidR="00705B51" w:rsidRPr="00FC6E9B" w:rsidRDefault="0088411A" w:rsidP="0049245B">
      <w:pPr>
        <w:pStyle w:val="ListParagraph"/>
        <w:numPr>
          <w:ilvl w:val="0"/>
          <w:numId w:val="4"/>
        </w:numPr>
        <w:rPr>
          <w:lang w:val="en-MY" w:eastAsia="zh-CN"/>
        </w:rPr>
      </w:pPr>
      <w:r w:rsidRPr="00FC6E9B">
        <w:rPr>
          <w:b/>
          <w:bCs/>
          <w:lang w:val="en-MY" w:eastAsia="zh-CN"/>
        </w:rPr>
        <w:t>Per-Capita Normalization &amp; Visualization</w:t>
      </w:r>
      <w:r w:rsidRPr="00FC6E9B">
        <w:rPr>
          <w:lang w:val="en-MY" w:eastAsia="zh-CN"/>
        </w:rPr>
        <w:t>: Adjust raw crime counts against meshblock population data to enable fair spatial comparisons across districts, presenting findings through an interactive web interface.</w:t>
      </w:r>
    </w:p>
    <w:p w14:paraId="6222D16F" w14:textId="77777777" w:rsidR="00377397" w:rsidRDefault="00377397" w:rsidP="0049245B">
      <w:pPr>
        <w:pStyle w:val="Heading2"/>
      </w:pPr>
    </w:p>
    <w:p w14:paraId="01428C9C" w14:textId="77777777" w:rsidR="009D05EA" w:rsidRDefault="009D05EA">
      <w:pPr>
        <w:spacing w:after="160" w:line="259" w:lineRule="auto"/>
        <w:jc w:val="left"/>
        <w:rPr>
          <w:rFonts w:eastAsiaTheme="majorEastAsia" w:cstheme="majorBidi"/>
          <w:color w:val="2F5496" w:themeColor="accent1" w:themeShade="BF"/>
          <w:kern w:val="2"/>
          <w:sz w:val="28"/>
          <w:szCs w:val="26"/>
          <w:lang w:val="en-MY" w:eastAsia="zh-CN"/>
          <w14:ligatures w14:val="standardContextual"/>
        </w:rPr>
      </w:pPr>
      <w:r>
        <w:br w:type="page"/>
      </w:r>
    </w:p>
    <w:p w14:paraId="23BC7BB3" w14:textId="31ACB78B" w:rsidR="008D4940" w:rsidRDefault="003C354A" w:rsidP="0049245B">
      <w:pPr>
        <w:pStyle w:val="Heading2"/>
      </w:pPr>
      <w:r>
        <w:lastRenderedPageBreak/>
        <w:t xml:space="preserve">2.3 </w:t>
      </w:r>
      <w:r w:rsidR="008D4940">
        <w:t>Scope and Constraints</w:t>
      </w:r>
    </w:p>
    <w:p w14:paraId="493DE6D7" w14:textId="2FA8934B" w:rsidR="00377397" w:rsidRPr="00377397" w:rsidRDefault="00377397" w:rsidP="0049245B">
      <w:pPr>
        <w:rPr>
          <w:lang w:val="en-MY" w:eastAsia="zh-CN"/>
        </w:rPr>
      </w:pPr>
      <w:r w:rsidRPr="00377397">
        <w:rPr>
          <w:lang w:val="en-MY" w:eastAsia="zh-CN"/>
        </w:rPr>
        <w:t>To maintain a targeted engineering deliverable, the boundaries and operational limits of the project are defined as follows:</w:t>
      </w:r>
    </w:p>
    <w:p w14:paraId="66CD92D4" w14:textId="1FBA085B" w:rsidR="00377397" w:rsidRPr="00377397" w:rsidRDefault="00377397" w:rsidP="0049245B">
      <w:pPr>
        <w:pStyle w:val="ListParagraph"/>
        <w:numPr>
          <w:ilvl w:val="0"/>
          <w:numId w:val="5"/>
        </w:numPr>
        <w:rPr>
          <w:lang w:val="en-MY" w:eastAsia="zh-CN"/>
        </w:rPr>
      </w:pPr>
      <w:r w:rsidRPr="00377397">
        <w:rPr>
          <w:b/>
          <w:bCs/>
          <w:lang w:val="en-MY" w:eastAsia="zh-CN"/>
        </w:rPr>
        <w:t>Geographic Focus</w:t>
      </w:r>
      <w:r w:rsidRPr="00377397">
        <w:rPr>
          <w:lang w:val="en-MY" w:eastAsia="zh-CN"/>
        </w:rPr>
        <w:t xml:space="preserve">: The system is strictly calibrated for and restricted to New Zealand regional and national </w:t>
      </w:r>
      <w:r>
        <w:rPr>
          <w:lang w:val="en-MY" w:eastAsia="zh-CN"/>
        </w:rPr>
        <w:t xml:space="preserve">police district </w:t>
      </w:r>
      <w:r w:rsidRPr="00377397">
        <w:rPr>
          <w:lang w:val="en-MY" w:eastAsia="zh-CN"/>
        </w:rPr>
        <w:t>boundary levels.</w:t>
      </w:r>
    </w:p>
    <w:p w14:paraId="687197FE" w14:textId="5CCA6E36" w:rsidR="00377397" w:rsidRPr="00377397" w:rsidRDefault="00377397" w:rsidP="0049245B">
      <w:pPr>
        <w:pStyle w:val="ListParagraph"/>
        <w:numPr>
          <w:ilvl w:val="0"/>
          <w:numId w:val="5"/>
        </w:numPr>
        <w:rPr>
          <w:lang w:val="en-MY" w:eastAsia="zh-CN"/>
        </w:rPr>
      </w:pPr>
      <w:r w:rsidRPr="00377397">
        <w:rPr>
          <w:b/>
          <w:bCs/>
          <w:lang w:val="en-MY" w:eastAsia="zh-CN"/>
        </w:rPr>
        <w:t>Data Dependency</w:t>
      </w:r>
      <w:r w:rsidRPr="00377397">
        <w:rPr>
          <w:lang w:val="en-MY" w:eastAsia="zh-CN"/>
        </w:rPr>
        <w:t>: The application functions as a dynamic analytical pipeline rather than a centralized data warehouse; it relies entirely on user-provided or ingested policedata.nz export files and does not store internal, historical state outside of the active dataset. Consequently, the temporal range of any analysis is bound by the timeframe of the specific file ingested.</w:t>
      </w:r>
    </w:p>
    <w:p w14:paraId="77687195" w14:textId="3EDF443B" w:rsidR="008D4940" w:rsidRDefault="00377397" w:rsidP="0049245B">
      <w:pPr>
        <w:pStyle w:val="ListParagraph"/>
        <w:numPr>
          <w:ilvl w:val="0"/>
          <w:numId w:val="5"/>
        </w:numPr>
        <w:rPr>
          <w:lang w:val="en-MY" w:eastAsia="zh-CN"/>
        </w:rPr>
      </w:pPr>
      <w:r w:rsidRPr="00377397">
        <w:rPr>
          <w:b/>
          <w:bCs/>
          <w:lang w:val="en-MY" w:eastAsia="zh-CN"/>
        </w:rPr>
        <w:t>Model Configuration &amp; Extensibility</w:t>
      </w:r>
      <w:r w:rsidRPr="00377397">
        <w:rPr>
          <w:lang w:val="en-MY" w:eastAsia="zh-CN"/>
        </w:rPr>
        <w:t>: While users can select and compare multiple pre-configured mode</w:t>
      </w:r>
      <w:r>
        <w:rPr>
          <w:lang w:val="en-MY" w:eastAsia="zh-CN"/>
        </w:rPr>
        <w:t>l</w:t>
      </w:r>
      <w:r w:rsidRPr="00377397">
        <w:rPr>
          <w:lang w:val="en-MY" w:eastAsia="zh-CN"/>
        </w:rPr>
        <w:t>ling approaches within the interface, automated or manual hyperparameter tuning is explicitly out of scope. Additionally, model selection is constrained to the three supported estimators integrated into the system pipeline.</w:t>
      </w:r>
    </w:p>
    <w:p w14:paraId="6B380193" w14:textId="416786EC" w:rsidR="00A02879" w:rsidRPr="00377397" w:rsidRDefault="00556EFB" w:rsidP="0049245B">
      <w:pPr>
        <w:pStyle w:val="ListParagraph"/>
        <w:numPr>
          <w:ilvl w:val="0"/>
          <w:numId w:val="5"/>
        </w:numPr>
        <w:rPr>
          <w:lang w:val="en-MY" w:eastAsia="zh-CN"/>
        </w:rPr>
      </w:pPr>
      <w:r>
        <w:rPr>
          <w:b/>
          <w:bCs/>
          <w:lang w:val="en-MY" w:eastAsia="zh-CN"/>
        </w:rPr>
        <w:t>Population</w:t>
      </w:r>
      <w:r w:rsidRPr="00556EFB">
        <w:rPr>
          <w:lang w:val="en-MY" w:eastAsia="zh-CN"/>
        </w:rPr>
        <w:t>:</w:t>
      </w:r>
      <w:r>
        <w:rPr>
          <w:lang w:val="en-MY" w:eastAsia="zh-CN"/>
        </w:rPr>
        <w:t xml:space="preserve"> The system uses only </w:t>
      </w:r>
      <w:r w:rsidR="00431F87">
        <w:rPr>
          <w:lang w:val="en-MY" w:eastAsia="zh-CN"/>
        </w:rPr>
        <w:t xml:space="preserve">2023 meshblock population data from </w:t>
      </w:r>
      <w:r w:rsidR="00AB5CB1">
        <w:rPr>
          <w:lang w:val="en-MY" w:eastAsia="zh-CN"/>
        </w:rPr>
        <w:t xml:space="preserve">Stats NZ and </w:t>
      </w:r>
      <w:r w:rsidR="00431F87">
        <w:rPr>
          <w:lang w:val="en-MY" w:eastAsia="zh-CN"/>
        </w:rPr>
        <w:t>Koordinates as an estimation of the population number</w:t>
      </w:r>
      <w:r w:rsidR="00AF3136">
        <w:rPr>
          <w:lang w:val="en-MY" w:eastAsia="zh-CN"/>
        </w:rPr>
        <w:t xml:space="preserve"> across the entire timeframe.</w:t>
      </w:r>
    </w:p>
    <w:p w14:paraId="40096D82" w14:textId="77777777" w:rsidR="003656B2" w:rsidRDefault="003656B2" w:rsidP="0049245B">
      <w:pPr>
        <w:pStyle w:val="Heading1"/>
        <w:jc w:val="both"/>
      </w:pPr>
    </w:p>
    <w:p w14:paraId="52C1AE8B" w14:textId="77777777" w:rsidR="003656B2" w:rsidRDefault="003656B2">
      <w:pPr>
        <w:spacing w:after="160" w:line="259" w:lineRule="auto"/>
        <w:jc w:val="left"/>
        <w:rPr>
          <w:rFonts w:eastAsiaTheme="majorEastAsia" w:cstheme="majorBidi"/>
          <w:b/>
          <w:color w:val="1F3864" w:themeColor="accent1" w:themeShade="80"/>
          <w:kern w:val="2"/>
          <w:sz w:val="36"/>
          <w:szCs w:val="32"/>
          <w:lang w:val="en-MY" w:eastAsia="zh-CN"/>
          <w14:ligatures w14:val="standardContextual"/>
        </w:rPr>
      </w:pPr>
      <w:r>
        <w:br w:type="page"/>
      </w:r>
    </w:p>
    <w:p w14:paraId="430D023F" w14:textId="4AF51F29" w:rsidR="003656B2" w:rsidRDefault="003656B2" w:rsidP="0049245B">
      <w:pPr>
        <w:pStyle w:val="Heading1"/>
        <w:jc w:val="both"/>
      </w:pPr>
      <w:r>
        <w:lastRenderedPageBreak/>
        <w:t xml:space="preserve">3.0 </w:t>
      </w:r>
      <w:r w:rsidR="00AD5A9B">
        <w:t>Literature Review</w:t>
      </w:r>
    </w:p>
    <w:p w14:paraId="248B1E69" w14:textId="77777777" w:rsidR="00AD5A9B" w:rsidRDefault="00AD5A9B" w:rsidP="004029F9">
      <w:pPr>
        <w:pStyle w:val="Heading2"/>
      </w:pPr>
      <w:r>
        <w:t>3.1 Crime Forecasting Research</w:t>
      </w:r>
    </w:p>
    <w:p w14:paraId="0938AF78" w14:textId="7F6D6E24" w:rsidR="00AD5A9B" w:rsidRDefault="004029F9" w:rsidP="004029F9">
      <w:pPr>
        <w:pStyle w:val="Heading3"/>
      </w:pPr>
      <w:r>
        <w:t xml:space="preserve">3.1.1 </w:t>
      </w:r>
      <w:r w:rsidR="00AD5A9B">
        <w:t xml:space="preserve">Traditional </w:t>
      </w:r>
      <w:r>
        <w:t>S</w:t>
      </w:r>
      <w:r w:rsidR="00AD5A9B">
        <w:t xml:space="preserve">tatistical </w:t>
      </w:r>
      <w:r>
        <w:t>F</w:t>
      </w:r>
      <w:r w:rsidR="00AD5A9B">
        <w:t xml:space="preserve">orecasting in </w:t>
      </w:r>
      <w:r>
        <w:t>C</w:t>
      </w:r>
      <w:r w:rsidR="00AD5A9B">
        <w:t xml:space="preserve">rime </w:t>
      </w:r>
      <w:r>
        <w:t>A</w:t>
      </w:r>
      <w:r w:rsidR="00AD5A9B">
        <w:t>nalysis</w:t>
      </w:r>
    </w:p>
    <w:p w14:paraId="44CFC111" w14:textId="7AC01AAB" w:rsidR="00AD5A9B" w:rsidRDefault="004029F9" w:rsidP="004029F9">
      <w:pPr>
        <w:pStyle w:val="Heading3"/>
      </w:pPr>
      <w:r>
        <w:t xml:space="preserve">3.1.2 </w:t>
      </w:r>
      <w:r w:rsidR="00AD5A9B">
        <w:t xml:space="preserve">Predictive </w:t>
      </w:r>
      <w:r>
        <w:t>P</w:t>
      </w:r>
      <w:r w:rsidR="00AD5A9B">
        <w:t xml:space="preserve">olicing </w:t>
      </w:r>
      <w:r>
        <w:t>S</w:t>
      </w:r>
      <w:r w:rsidR="00AD5A9B">
        <w:t>ystems</w:t>
      </w:r>
    </w:p>
    <w:p w14:paraId="4914F113" w14:textId="20D92ED8" w:rsidR="00AD5A9B" w:rsidRDefault="004029F9" w:rsidP="004029F9">
      <w:pPr>
        <w:pStyle w:val="Heading3"/>
      </w:pPr>
      <w:r>
        <w:t xml:space="preserve">3.1.3 </w:t>
      </w:r>
      <w:r w:rsidR="00AD5A9B">
        <w:t xml:space="preserve">Crime </w:t>
      </w:r>
      <w:r>
        <w:t>P</w:t>
      </w:r>
      <w:r w:rsidR="00AD5A9B">
        <w:t xml:space="preserve">rediction </w:t>
      </w:r>
      <w:r>
        <w:t>C</w:t>
      </w:r>
      <w:r w:rsidR="00AD5A9B">
        <w:t xml:space="preserve">hallenges </w:t>
      </w:r>
    </w:p>
    <w:p w14:paraId="12B9567E" w14:textId="1D84FFCD" w:rsidR="00AD5A9B" w:rsidRDefault="00AD5A9B" w:rsidP="004029F9">
      <w:pPr>
        <w:pStyle w:val="Heading2"/>
      </w:pPr>
      <w:r>
        <w:t xml:space="preserve">3.2 </w:t>
      </w:r>
      <w:r w:rsidR="004029F9">
        <w:t>T</w:t>
      </w:r>
      <w:r>
        <w:t xml:space="preserve">ime </w:t>
      </w:r>
      <w:r w:rsidR="004029F9">
        <w:t>S</w:t>
      </w:r>
      <w:r>
        <w:t xml:space="preserve">eries </w:t>
      </w:r>
      <w:r w:rsidR="004029F9">
        <w:t>F</w:t>
      </w:r>
      <w:r>
        <w:t xml:space="preserve">orecasting </w:t>
      </w:r>
      <w:r w:rsidR="004029F9">
        <w:t>T</w:t>
      </w:r>
      <w:r>
        <w:t>echniques</w:t>
      </w:r>
    </w:p>
    <w:p w14:paraId="53F35D2D" w14:textId="490CA3DC" w:rsidR="00AD5A9B" w:rsidRDefault="0064507B" w:rsidP="0064507B">
      <w:pPr>
        <w:pStyle w:val="ListParagraph"/>
        <w:numPr>
          <w:ilvl w:val="0"/>
          <w:numId w:val="18"/>
        </w:numPr>
        <w:spacing w:after="160" w:line="259" w:lineRule="auto"/>
        <w:jc w:val="left"/>
      </w:pPr>
      <w:r>
        <w:t xml:space="preserve">ARIMA/SARIMA: </w:t>
      </w:r>
    </w:p>
    <w:p w14:paraId="3C32FC1B" w14:textId="12ECFFF7" w:rsidR="006D6510" w:rsidRDefault="00AD5A9B" w:rsidP="0064507B">
      <w:pPr>
        <w:pStyle w:val="ListParagraph"/>
        <w:numPr>
          <w:ilvl w:val="0"/>
          <w:numId w:val="18"/>
        </w:numPr>
        <w:spacing w:after="160" w:line="259" w:lineRule="auto"/>
        <w:jc w:val="left"/>
      </w:pPr>
      <w:r>
        <w:t xml:space="preserve">Exponential </w:t>
      </w:r>
      <w:r w:rsidR="0064507B">
        <w:t>S</w:t>
      </w:r>
      <w:r>
        <w:t>moot</w:t>
      </w:r>
      <w:r w:rsidR="006D6510">
        <w:t>hing</w:t>
      </w:r>
      <w:r w:rsidR="0064507B">
        <w:t xml:space="preserve">: </w:t>
      </w:r>
    </w:p>
    <w:p w14:paraId="30E19D1C" w14:textId="73912A51" w:rsidR="006D6510" w:rsidRDefault="006D6510" w:rsidP="0064507B">
      <w:pPr>
        <w:pStyle w:val="ListParagraph"/>
        <w:numPr>
          <w:ilvl w:val="0"/>
          <w:numId w:val="18"/>
        </w:numPr>
        <w:spacing w:after="160" w:line="259" w:lineRule="auto"/>
        <w:jc w:val="left"/>
      </w:pPr>
      <w:r>
        <w:t>Prophet</w:t>
      </w:r>
      <w:r w:rsidR="0064507B">
        <w:t xml:space="preserve">: </w:t>
      </w:r>
    </w:p>
    <w:p w14:paraId="67EFDFCF" w14:textId="6E7D1756" w:rsidR="006D6510" w:rsidRDefault="006D6510" w:rsidP="0064507B">
      <w:pPr>
        <w:pStyle w:val="ListParagraph"/>
        <w:numPr>
          <w:ilvl w:val="0"/>
          <w:numId w:val="18"/>
        </w:numPr>
        <w:spacing w:after="160" w:line="259" w:lineRule="auto"/>
        <w:jc w:val="left"/>
      </w:pPr>
      <w:r>
        <w:t xml:space="preserve">Machine </w:t>
      </w:r>
      <w:r w:rsidR="0064507B">
        <w:t>L</w:t>
      </w:r>
      <w:r>
        <w:t xml:space="preserve">earning </w:t>
      </w:r>
      <w:r w:rsidR="0064507B">
        <w:t>F</w:t>
      </w:r>
      <w:r>
        <w:t>orecasting</w:t>
      </w:r>
      <w:r w:rsidR="0064507B">
        <w:t xml:space="preserve">: </w:t>
      </w:r>
    </w:p>
    <w:p w14:paraId="4E65E0EA" w14:textId="3432C66F" w:rsidR="006D6510" w:rsidRDefault="006D6510" w:rsidP="0064507B">
      <w:pPr>
        <w:pStyle w:val="Heading2"/>
      </w:pPr>
      <w:r>
        <w:t xml:space="preserve">3.3 </w:t>
      </w:r>
      <w:r w:rsidR="0064507B">
        <w:t>G</w:t>
      </w:r>
      <w:r>
        <w:t xml:space="preserve">eospatial </w:t>
      </w:r>
      <w:r w:rsidR="0064507B">
        <w:t>C</w:t>
      </w:r>
      <w:r>
        <w:t xml:space="preserve">rime </w:t>
      </w:r>
      <w:r w:rsidR="0064507B">
        <w:t>A</w:t>
      </w:r>
      <w:r>
        <w:t>nalysis</w:t>
      </w:r>
    </w:p>
    <w:p w14:paraId="0EC65436" w14:textId="6CEACD98" w:rsidR="00E21E3C" w:rsidRDefault="006D6510">
      <w:pPr>
        <w:spacing w:after="160" w:line="259" w:lineRule="auto"/>
        <w:jc w:val="left"/>
      </w:pPr>
      <w:r>
        <w:t>Spatial autocorre</w:t>
      </w:r>
      <w:r w:rsidR="00E21E3C">
        <w:t>lation</w:t>
      </w:r>
    </w:p>
    <w:p w14:paraId="16083A8D" w14:textId="77777777" w:rsidR="00E21E3C" w:rsidRDefault="00E21E3C">
      <w:pPr>
        <w:spacing w:after="160" w:line="259" w:lineRule="auto"/>
        <w:jc w:val="left"/>
      </w:pPr>
      <w:r>
        <w:t>Choropleth mapping</w:t>
      </w:r>
    </w:p>
    <w:p w14:paraId="76E509DB" w14:textId="77777777" w:rsidR="00E21E3C" w:rsidRDefault="00E21E3C">
      <w:pPr>
        <w:spacing w:after="160" w:line="259" w:lineRule="auto"/>
        <w:jc w:val="left"/>
      </w:pPr>
      <w:r>
        <w:t>Hotspot analysis</w:t>
      </w:r>
    </w:p>
    <w:p w14:paraId="336ED559" w14:textId="78F75B01" w:rsidR="00E21E3C" w:rsidRDefault="00E21E3C" w:rsidP="001332BB">
      <w:pPr>
        <w:pStyle w:val="Heading3"/>
      </w:pPr>
      <w:r>
        <w:t xml:space="preserve">3.4 </w:t>
      </w:r>
      <w:r w:rsidR="0064507B">
        <w:t>E</w:t>
      </w:r>
      <w:r>
        <w:t xml:space="preserve">xisting </w:t>
      </w:r>
      <w:r w:rsidR="0064507B">
        <w:t>C</w:t>
      </w:r>
      <w:r>
        <w:t xml:space="preserve">rime </w:t>
      </w:r>
      <w:r w:rsidR="0064507B">
        <w:t>A</w:t>
      </w:r>
      <w:r>
        <w:t xml:space="preserve">nalytics </w:t>
      </w:r>
      <w:r w:rsidR="0064507B">
        <w:t>P</w:t>
      </w:r>
      <w:r>
        <w:t>latforms</w:t>
      </w:r>
    </w:p>
    <w:tbl>
      <w:tblPr>
        <w:tblStyle w:val="TableGrid"/>
        <w:tblW w:w="0" w:type="auto"/>
        <w:tblLook w:val="04A0" w:firstRow="1" w:lastRow="0" w:firstColumn="1" w:lastColumn="0" w:noHBand="0" w:noVBand="1"/>
      </w:tblPr>
      <w:tblGrid>
        <w:gridCol w:w="2310"/>
        <w:gridCol w:w="2310"/>
        <w:gridCol w:w="2311"/>
        <w:gridCol w:w="2311"/>
      </w:tblGrid>
      <w:tr w:rsidR="00403BBD" w14:paraId="68A2C717" w14:textId="77777777" w:rsidTr="00403BBD">
        <w:tc>
          <w:tcPr>
            <w:tcW w:w="2310" w:type="dxa"/>
          </w:tcPr>
          <w:p w14:paraId="260D564A" w14:textId="4FAC944F" w:rsidR="00403BBD" w:rsidRDefault="00403BBD">
            <w:pPr>
              <w:spacing w:after="160" w:line="259" w:lineRule="auto"/>
              <w:jc w:val="left"/>
            </w:pPr>
            <w:r>
              <w:t>System</w:t>
            </w:r>
          </w:p>
        </w:tc>
        <w:tc>
          <w:tcPr>
            <w:tcW w:w="2310" w:type="dxa"/>
          </w:tcPr>
          <w:p w14:paraId="68B420A2" w14:textId="0DB07668" w:rsidR="00403BBD" w:rsidRDefault="00403BBD">
            <w:pPr>
              <w:spacing w:after="160" w:line="259" w:lineRule="auto"/>
              <w:jc w:val="left"/>
            </w:pPr>
            <w:r>
              <w:t>Forecasting</w:t>
            </w:r>
          </w:p>
        </w:tc>
        <w:tc>
          <w:tcPr>
            <w:tcW w:w="2311" w:type="dxa"/>
          </w:tcPr>
          <w:p w14:paraId="6154D931" w14:textId="4D950B97" w:rsidR="00403BBD" w:rsidRDefault="00403BBD">
            <w:pPr>
              <w:spacing w:after="160" w:line="259" w:lineRule="auto"/>
              <w:jc w:val="left"/>
            </w:pPr>
            <w:r>
              <w:t>Mapping</w:t>
            </w:r>
          </w:p>
        </w:tc>
        <w:tc>
          <w:tcPr>
            <w:tcW w:w="2311" w:type="dxa"/>
          </w:tcPr>
          <w:p w14:paraId="0F1D0DB0" w14:textId="3035FE74" w:rsidR="00403BBD" w:rsidRDefault="00403BBD">
            <w:pPr>
              <w:spacing w:after="160" w:line="259" w:lineRule="auto"/>
              <w:jc w:val="left"/>
            </w:pPr>
            <w:r>
              <w:t>Open Data</w:t>
            </w:r>
          </w:p>
        </w:tc>
      </w:tr>
      <w:tr w:rsidR="00403BBD" w14:paraId="0476CE22" w14:textId="77777777" w:rsidTr="00403BBD">
        <w:tc>
          <w:tcPr>
            <w:tcW w:w="2310" w:type="dxa"/>
          </w:tcPr>
          <w:p w14:paraId="03263146" w14:textId="7FE849D9" w:rsidR="00403BBD" w:rsidRDefault="001332BB">
            <w:pPr>
              <w:spacing w:after="160" w:line="259" w:lineRule="auto"/>
              <w:jc w:val="left"/>
            </w:pPr>
            <w:r>
              <w:t>NZ Police Dashboard</w:t>
            </w:r>
          </w:p>
        </w:tc>
        <w:tc>
          <w:tcPr>
            <w:tcW w:w="2310" w:type="dxa"/>
          </w:tcPr>
          <w:p w14:paraId="6B3CF3DD" w14:textId="77777777" w:rsidR="00403BBD" w:rsidRDefault="00403BBD">
            <w:pPr>
              <w:spacing w:after="160" w:line="259" w:lineRule="auto"/>
              <w:jc w:val="left"/>
            </w:pPr>
          </w:p>
        </w:tc>
        <w:tc>
          <w:tcPr>
            <w:tcW w:w="2311" w:type="dxa"/>
          </w:tcPr>
          <w:p w14:paraId="1C64504A" w14:textId="77777777" w:rsidR="00403BBD" w:rsidRDefault="00403BBD">
            <w:pPr>
              <w:spacing w:after="160" w:line="259" w:lineRule="auto"/>
              <w:jc w:val="left"/>
            </w:pPr>
          </w:p>
        </w:tc>
        <w:tc>
          <w:tcPr>
            <w:tcW w:w="2311" w:type="dxa"/>
          </w:tcPr>
          <w:p w14:paraId="4F68D9C2" w14:textId="77777777" w:rsidR="00403BBD" w:rsidRDefault="00403BBD">
            <w:pPr>
              <w:spacing w:after="160" w:line="259" w:lineRule="auto"/>
              <w:jc w:val="left"/>
            </w:pPr>
          </w:p>
        </w:tc>
      </w:tr>
      <w:tr w:rsidR="00403BBD" w14:paraId="6F55A96D" w14:textId="77777777" w:rsidTr="00403BBD">
        <w:tc>
          <w:tcPr>
            <w:tcW w:w="2310" w:type="dxa"/>
          </w:tcPr>
          <w:p w14:paraId="07A3F9DE" w14:textId="0FD35F2C" w:rsidR="00403BBD" w:rsidRDefault="001332BB">
            <w:pPr>
              <w:spacing w:after="160" w:line="259" w:lineRule="auto"/>
              <w:jc w:val="left"/>
            </w:pPr>
            <w:r>
              <w:t>ArcGIS Crime Analyst</w:t>
            </w:r>
          </w:p>
        </w:tc>
        <w:tc>
          <w:tcPr>
            <w:tcW w:w="2310" w:type="dxa"/>
          </w:tcPr>
          <w:p w14:paraId="38B57D76" w14:textId="77777777" w:rsidR="00403BBD" w:rsidRDefault="00403BBD">
            <w:pPr>
              <w:spacing w:after="160" w:line="259" w:lineRule="auto"/>
              <w:jc w:val="left"/>
            </w:pPr>
          </w:p>
        </w:tc>
        <w:tc>
          <w:tcPr>
            <w:tcW w:w="2311" w:type="dxa"/>
          </w:tcPr>
          <w:p w14:paraId="259ADA1B" w14:textId="77777777" w:rsidR="00403BBD" w:rsidRDefault="00403BBD">
            <w:pPr>
              <w:spacing w:after="160" w:line="259" w:lineRule="auto"/>
              <w:jc w:val="left"/>
            </w:pPr>
          </w:p>
        </w:tc>
        <w:tc>
          <w:tcPr>
            <w:tcW w:w="2311" w:type="dxa"/>
          </w:tcPr>
          <w:p w14:paraId="40AE072A" w14:textId="77777777" w:rsidR="00403BBD" w:rsidRDefault="00403BBD">
            <w:pPr>
              <w:spacing w:after="160" w:line="259" w:lineRule="auto"/>
              <w:jc w:val="left"/>
            </w:pPr>
          </w:p>
        </w:tc>
      </w:tr>
      <w:tr w:rsidR="001332BB" w14:paraId="3EE1FC72" w14:textId="77777777" w:rsidTr="00403BBD">
        <w:tc>
          <w:tcPr>
            <w:tcW w:w="2310" w:type="dxa"/>
          </w:tcPr>
          <w:p w14:paraId="1BF0B719" w14:textId="4201410A" w:rsidR="001332BB" w:rsidRDefault="001332BB">
            <w:pPr>
              <w:spacing w:after="160" w:line="259" w:lineRule="auto"/>
              <w:jc w:val="left"/>
            </w:pPr>
            <w:r>
              <w:t>Proposed System</w:t>
            </w:r>
          </w:p>
        </w:tc>
        <w:tc>
          <w:tcPr>
            <w:tcW w:w="2310" w:type="dxa"/>
          </w:tcPr>
          <w:p w14:paraId="7CACFB57" w14:textId="77777777" w:rsidR="001332BB" w:rsidRDefault="001332BB">
            <w:pPr>
              <w:spacing w:after="160" w:line="259" w:lineRule="auto"/>
              <w:jc w:val="left"/>
            </w:pPr>
          </w:p>
        </w:tc>
        <w:tc>
          <w:tcPr>
            <w:tcW w:w="2311" w:type="dxa"/>
          </w:tcPr>
          <w:p w14:paraId="133340D4" w14:textId="77777777" w:rsidR="001332BB" w:rsidRDefault="001332BB">
            <w:pPr>
              <w:spacing w:after="160" w:line="259" w:lineRule="auto"/>
              <w:jc w:val="left"/>
            </w:pPr>
          </w:p>
        </w:tc>
        <w:tc>
          <w:tcPr>
            <w:tcW w:w="2311" w:type="dxa"/>
          </w:tcPr>
          <w:p w14:paraId="304AC12F" w14:textId="77777777" w:rsidR="001332BB" w:rsidRDefault="001332BB">
            <w:pPr>
              <w:spacing w:after="160" w:line="259" w:lineRule="auto"/>
              <w:jc w:val="left"/>
            </w:pPr>
          </w:p>
        </w:tc>
      </w:tr>
    </w:tbl>
    <w:p w14:paraId="5EE49994" w14:textId="77777777" w:rsidR="0064507B" w:rsidRDefault="0064507B">
      <w:pPr>
        <w:spacing w:after="160" w:line="259" w:lineRule="auto"/>
        <w:jc w:val="left"/>
      </w:pPr>
    </w:p>
    <w:p w14:paraId="761A00DF" w14:textId="77777777" w:rsidR="00E21E3C" w:rsidRDefault="00E21E3C">
      <w:pPr>
        <w:spacing w:after="160" w:line="259" w:lineRule="auto"/>
        <w:jc w:val="left"/>
      </w:pPr>
    </w:p>
    <w:p w14:paraId="7E306DC6" w14:textId="763E19D2" w:rsidR="003656B2" w:rsidRPr="00E21E3C" w:rsidRDefault="003656B2">
      <w:pPr>
        <w:spacing w:after="160" w:line="259" w:lineRule="auto"/>
        <w:jc w:val="left"/>
      </w:pPr>
      <w:r>
        <w:br w:type="page"/>
      </w:r>
    </w:p>
    <w:p w14:paraId="5D961113" w14:textId="21E91073" w:rsidR="008D4940" w:rsidRDefault="001049F7" w:rsidP="0049245B">
      <w:pPr>
        <w:pStyle w:val="Heading1"/>
        <w:jc w:val="both"/>
      </w:pPr>
      <w:r>
        <w:lastRenderedPageBreak/>
        <w:t>4</w:t>
      </w:r>
      <w:r w:rsidR="003C354A">
        <w:t xml:space="preserve">.0 </w:t>
      </w:r>
      <w:r w:rsidR="008D4940">
        <w:t>System Requirements and Specifications</w:t>
      </w:r>
    </w:p>
    <w:p w14:paraId="3191DBA3" w14:textId="0A9F2B5D" w:rsidR="008D4940" w:rsidRDefault="001049F7" w:rsidP="0049245B">
      <w:pPr>
        <w:pStyle w:val="Heading2"/>
      </w:pPr>
      <w:r>
        <w:t>4</w:t>
      </w:r>
      <w:r w:rsidR="003C354A">
        <w:t xml:space="preserve">.1 </w:t>
      </w:r>
      <w:r w:rsidR="008D4940" w:rsidRPr="008D4940">
        <w:t>Functional Requirements</w:t>
      </w:r>
    </w:p>
    <w:tbl>
      <w:tblPr>
        <w:tblStyle w:val="GridTable5Dark-Accent2"/>
        <w:tblW w:w="0" w:type="auto"/>
        <w:tblLook w:val="04A0" w:firstRow="1" w:lastRow="0" w:firstColumn="1" w:lastColumn="0" w:noHBand="0" w:noVBand="1"/>
      </w:tblPr>
      <w:tblGrid>
        <w:gridCol w:w="779"/>
        <w:gridCol w:w="2448"/>
        <w:gridCol w:w="6015"/>
      </w:tblGrid>
      <w:tr w:rsidR="00443D93" w14:paraId="78D28BB1" w14:textId="77777777" w:rsidTr="006739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9" w:type="dxa"/>
          </w:tcPr>
          <w:p w14:paraId="2E1F7834" w14:textId="1814F01B" w:rsidR="00443D93" w:rsidRPr="006739CC" w:rsidRDefault="00443D93" w:rsidP="0049245B">
            <w:pPr>
              <w:rPr>
                <w:sz w:val="24"/>
                <w:szCs w:val="24"/>
                <w:lang w:val="en-MY" w:eastAsia="zh-CN"/>
              </w:rPr>
            </w:pPr>
            <w:r w:rsidRPr="006739CC">
              <w:rPr>
                <w:sz w:val="24"/>
                <w:szCs w:val="24"/>
                <w:lang w:val="en-MY" w:eastAsia="zh-CN"/>
              </w:rPr>
              <w:t>ID</w:t>
            </w:r>
          </w:p>
        </w:tc>
        <w:tc>
          <w:tcPr>
            <w:tcW w:w="2448" w:type="dxa"/>
          </w:tcPr>
          <w:p w14:paraId="67ED1595" w14:textId="72D603A9" w:rsidR="00443D93" w:rsidRPr="006739CC" w:rsidRDefault="00443D93" w:rsidP="0049245B">
            <w:pPr>
              <w:cnfStyle w:val="100000000000" w:firstRow="1" w:lastRow="0" w:firstColumn="0" w:lastColumn="0" w:oddVBand="0" w:evenVBand="0" w:oddHBand="0" w:evenHBand="0" w:firstRowFirstColumn="0" w:firstRowLastColumn="0" w:lastRowFirstColumn="0" w:lastRowLastColumn="0"/>
              <w:rPr>
                <w:sz w:val="24"/>
                <w:szCs w:val="24"/>
                <w:lang w:val="en-MY" w:eastAsia="zh-CN"/>
              </w:rPr>
            </w:pPr>
            <w:r w:rsidRPr="006739CC">
              <w:rPr>
                <w:sz w:val="24"/>
                <w:szCs w:val="24"/>
                <w:lang w:val="en-MY" w:eastAsia="zh-CN"/>
              </w:rPr>
              <w:t>Category</w:t>
            </w:r>
          </w:p>
        </w:tc>
        <w:tc>
          <w:tcPr>
            <w:tcW w:w="6015" w:type="dxa"/>
          </w:tcPr>
          <w:p w14:paraId="08532581" w14:textId="540F3EE7" w:rsidR="00443D93" w:rsidRPr="006739CC" w:rsidRDefault="00443D93" w:rsidP="0049245B">
            <w:pPr>
              <w:cnfStyle w:val="100000000000" w:firstRow="1" w:lastRow="0" w:firstColumn="0" w:lastColumn="0" w:oddVBand="0" w:evenVBand="0" w:oddHBand="0" w:evenHBand="0" w:firstRowFirstColumn="0" w:firstRowLastColumn="0" w:lastRowFirstColumn="0" w:lastRowLastColumn="0"/>
              <w:rPr>
                <w:sz w:val="24"/>
                <w:szCs w:val="24"/>
                <w:lang w:val="en-MY" w:eastAsia="zh-CN"/>
              </w:rPr>
            </w:pPr>
            <w:r w:rsidRPr="006739CC">
              <w:rPr>
                <w:sz w:val="24"/>
                <w:szCs w:val="24"/>
                <w:lang w:val="en-MY" w:eastAsia="zh-CN"/>
              </w:rPr>
              <w:t>Requirement</w:t>
            </w:r>
          </w:p>
        </w:tc>
      </w:tr>
      <w:tr w:rsidR="00443D93" w14:paraId="5FD633D9" w14:textId="77777777" w:rsidTr="006739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9" w:type="dxa"/>
          </w:tcPr>
          <w:p w14:paraId="40461098" w14:textId="1B4D9A2E" w:rsidR="00443D93" w:rsidRPr="00D437C2" w:rsidRDefault="00443D93" w:rsidP="0049245B">
            <w:pPr>
              <w:rPr>
                <w:color w:val="auto"/>
                <w:sz w:val="24"/>
                <w:szCs w:val="24"/>
                <w:lang w:val="en-MY" w:eastAsia="zh-CN"/>
              </w:rPr>
            </w:pPr>
            <w:r w:rsidRPr="006739CC">
              <w:rPr>
                <w:sz w:val="24"/>
                <w:szCs w:val="24"/>
                <w:lang w:val="en-MY" w:eastAsia="zh-CN"/>
              </w:rPr>
              <w:t>FR1</w:t>
            </w:r>
          </w:p>
        </w:tc>
        <w:tc>
          <w:tcPr>
            <w:tcW w:w="2448" w:type="dxa"/>
          </w:tcPr>
          <w:p w14:paraId="57F40F92" w14:textId="31B1D997" w:rsidR="00443D93" w:rsidRDefault="00443D93" w:rsidP="0049245B">
            <w:pPr>
              <w:cnfStyle w:val="000000100000" w:firstRow="0" w:lastRow="0" w:firstColumn="0" w:lastColumn="0" w:oddVBand="0" w:evenVBand="0" w:oddHBand="1" w:evenHBand="0" w:firstRowFirstColumn="0" w:firstRowLastColumn="0" w:lastRowFirstColumn="0" w:lastRowLastColumn="0"/>
              <w:rPr>
                <w:lang w:val="en-MY" w:eastAsia="zh-CN"/>
              </w:rPr>
            </w:pPr>
            <w:r>
              <w:rPr>
                <w:lang w:val="en-MY" w:eastAsia="zh-CN"/>
              </w:rPr>
              <w:t>Data Ingestion</w:t>
            </w:r>
          </w:p>
        </w:tc>
        <w:tc>
          <w:tcPr>
            <w:tcW w:w="6015" w:type="dxa"/>
          </w:tcPr>
          <w:p w14:paraId="5AF76478" w14:textId="7231ADEE" w:rsidR="00443D93" w:rsidRPr="00D437C2" w:rsidRDefault="00443D93" w:rsidP="0049245B">
            <w:pPr>
              <w:cnfStyle w:val="000000100000" w:firstRow="0" w:lastRow="0" w:firstColumn="0" w:lastColumn="0" w:oddVBand="0" w:evenVBand="0" w:oddHBand="1" w:evenHBand="0" w:firstRowFirstColumn="0" w:firstRowLastColumn="0" w:lastRowFirstColumn="0" w:lastRowLastColumn="0"/>
              <w:rPr>
                <w:sz w:val="24"/>
                <w:szCs w:val="24"/>
                <w:lang w:val="en-MY" w:eastAsia="zh-CN"/>
              </w:rPr>
            </w:pPr>
            <w:r>
              <w:rPr>
                <w:sz w:val="24"/>
                <w:szCs w:val="24"/>
                <w:lang w:val="en-MY" w:eastAsia="zh-CN"/>
              </w:rPr>
              <w:t xml:space="preserve">The system shall ingest crime-count exports from Police Data NZ </w:t>
            </w:r>
            <w:r w:rsidR="005F18C4">
              <w:rPr>
                <w:sz w:val="24"/>
                <w:szCs w:val="24"/>
                <w:lang w:val="en-MY" w:eastAsia="zh-CN"/>
              </w:rPr>
              <w:t>across</w:t>
            </w:r>
            <w:r>
              <w:rPr>
                <w:sz w:val="24"/>
                <w:szCs w:val="24"/>
                <w:lang w:val="en-MY" w:eastAsia="zh-CN"/>
              </w:rPr>
              <w:t xml:space="preserve"> multiple layouts, including annual wide</w:t>
            </w:r>
            <w:r w:rsidR="00DF20DD">
              <w:rPr>
                <w:sz w:val="24"/>
                <w:szCs w:val="24"/>
                <w:lang w:val="en-MY" w:eastAsia="zh-CN"/>
              </w:rPr>
              <w:t>-</w:t>
            </w:r>
            <w:r>
              <w:rPr>
                <w:sz w:val="24"/>
                <w:szCs w:val="24"/>
                <w:lang w:val="en-MY" w:eastAsia="zh-CN"/>
              </w:rPr>
              <w:t>format, monthly wide</w:t>
            </w:r>
            <w:r w:rsidR="00DF20DD">
              <w:rPr>
                <w:sz w:val="24"/>
                <w:szCs w:val="24"/>
                <w:lang w:val="en-MY" w:eastAsia="zh-CN"/>
              </w:rPr>
              <w:t>-</w:t>
            </w:r>
            <w:r>
              <w:rPr>
                <w:sz w:val="24"/>
                <w:szCs w:val="24"/>
                <w:lang w:val="en-MY" w:eastAsia="zh-CN"/>
              </w:rPr>
              <w:t>format, and multi-row stacked header exports.</w:t>
            </w:r>
          </w:p>
        </w:tc>
      </w:tr>
      <w:tr w:rsidR="00443D93" w14:paraId="2AA74EF4" w14:textId="77777777" w:rsidTr="006739CC">
        <w:tc>
          <w:tcPr>
            <w:cnfStyle w:val="001000000000" w:firstRow="0" w:lastRow="0" w:firstColumn="1" w:lastColumn="0" w:oddVBand="0" w:evenVBand="0" w:oddHBand="0" w:evenHBand="0" w:firstRowFirstColumn="0" w:firstRowLastColumn="0" w:lastRowFirstColumn="0" w:lastRowLastColumn="0"/>
            <w:tcW w:w="779" w:type="dxa"/>
          </w:tcPr>
          <w:p w14:paraId="378FE705" w14:textId="5277F97F" w:rsidR="00443D93" w:rsidRPr="00D437C2" w:rsidRDefault="00443D93" w:rsidP="0049245B">
            <w:pPr>
              <w:rPr>
                <w:color w:val="auto"/>
                <w:sz w:val="24"/>
                <w:szCs w:val="24"/>
                <w:lang w:val="en-MY" w:eastAsia="zh-CN"/>
              </w:rPr>
            </w:pPr>
            <w:r>
              <w:rPr>
                <w:sz w:val="24"/>
                <w:szCs w:val="24"/>
                <w:lang w:val="en-MY" w:eastAsia="zh-CN"/>
              </w:rPr>
              <w:t>FR2</w:t>
            </w:r>
          </w:p>
        </w:tc>
        <w:tc>
          <w:tcPr>
            <w:tcW w:w="2448" w:type="dxa"/>
          </w:tcPr>
          <w:p w14:paraId="474B2DE1" w14:textId="0FE5FEFC" w:rsidR="00443D93" w:rsidRDefault="00443D93" w:rsidP="0049245B">
            <w:pPr>
              <w:cnfStyle w:val="000000000000" w:firstRow="0" w:lastRow="0" w:firstColumn="0" w:lastColumn="0" w:oddVBand="0" w:evenVBand="0" w:oddHBand="0" w:evenHBand="0" w:firstRowFirstColumn="0" w:firstRowLastColumn="0" w:lastRowFirstColumn="0" w:lastRowLastColumn="0"/>
              <w:rPr>
                <w:lang w:val="en-MY" w:eastAsia="zh-CN"/>
              </w:rPr>
            </w:pPr>
            <w:r>
              <w:rPr>
                <w:lang w:val="en-MY" w:eastAsia="zh-CN"/>
              </w:rPr>
              <w:t>Data Quality</w:t>
            </w:r>
          </w:p>
        </w:tc>
        <w:tc>
          <w:tcPr>
            <w:tcW w:w="6015" w:type="dxa"/>
          </w:tcPr>
          <w:p w14:paraId="269E86D5" w14:textId="5A3BF9A7" w:rsidR="00443D93" w:rsidRPr="00D437C2" w:rsidRDefault="00443D93" w:rsidP="0049245B">
            <w:pPr>
              <w:cnfStyle w:val="000000000000" w:firstRow="0" w:lastRow="0" w:firstColumn="0" w:lastColumn="0" w:oddVBand="0" w:evenVBand="0" w:oddHBand="0" w:evenHBand="0" w:firstRowFirstColumn="0" w:firstRowLastColumn="0" w:lastRowFirstColumn="0" w:lastRowLastColumn="0"/>
              <w:rPr>
                <w:sz w:val="24"/>
                <w:szCs w:val="24"/>
                <w:lang w:val="en-MY" w:eastAsia="zh-CN"/>
              </w:rPr>
            </w:pPr>
            <w:r>
              <w:rPr>
                <w:sz w:val="24"/>
                <w:szCs w:val="24"/>
                <w:lang w:val="en-MY" w:eastAsia="zh-CN"/>
              </w:rPr>
              <w:t>The system shall detect and correct data quality issues</w:t>
            </w:r>
            <w:r w:rsidR="00CF3137">
              <w:rPr>
                <w:sz w:val="24"/>
                <w:szCs w:val="24"/>
                <w:lang w:val="en-MY" w:eastAsia="zh-CN"/>
              </w:rPr>
              <w:t xml:space="preserve"> automatically</w:t>
            </w:r>
            <w:r>
              <w:rPr>
                <w:sz w:val="24"/>
                <w:szCs w:val="24"/>
                <w:lang w:val="en-MY" w:eastAsia="zh-CN"/>
              </w:rPr>
              <w:t xml:space="preserve">, including </w:t>
            </w:r>
            <w:r w:rsidR="00CF3137">
              <w:rPr>
                <w:sz w:val="24"/>
                <w:szCs w:val="24"/>
                <w:lang w:val="en-MY" w:eastAsia="zh-CN"/>
              </w:rPr>
              <w:t xml:space="preserve">improper </w:t>
            </w:r>
            <w:r>
              <w:rPr>
                <w:sz w:val="24"/>
                <w:szCs w:val="24"/>
                <w:lang w:val="en-MY" w:eastAsia="zh-CN"/>
              </w:rPr>
              <w:t xml:space="preserve">delimiter, comma-formatted </w:t>
            </w:r>
            <w:r w:rsidR="00CF3137">
              <w:rPr>
                <w:sz w:val="24"/>
                <w:szCs w:val="24"/>
                <w:lang w:val="en-MY" w:eastAsia="zh-CN"/>
              </w:rPr>
              <w:t>numeric strings</w:t>
            </w:r>
            <w:r>
              <w:rPr>
                <w:sz w:val="24"/>
                <w:szCs w:val="24"/>
                <w:lang w:val="en-MY" w:eastAsia="zh-CN"/>
              </w:rPr>
              <w:t xml:space="preserve">, and inconsistent district </w:t>
            </w:r>
            <w:r w:rsidR="00EE5A82">
              <w:rPr>
                <w:sz w:val="24"/>
                <w:szCs w:val="24"/>
                <w:lang w:val="en-MY" w:eastAsia="zh-CN"/>
              </w:rPr>
              <w:t xml:space="preserve">name </w:t>
            </w:r>
            <w:r w:rsidR="0021404E">
              <w:rPr>
                <w:sz w:val="24"/>
                <w:szCs w:val="24"/>
                <w:lang w:val="en-MY" w:eastAsia="zh-CN"/>
              </w:rPr>
              <w:t>casing</w:t>
            </w:r>
            <w:r>
              <w:rPr>
                <w:sz w:val="24"/>
                <w:szCs w:val="24"/>
                <w:lang w:val="en-MY" w:eastAsia="zh-CN"/>
              </w:rPr>
              <w:t>.</w:t>
            </w:r>
          </w:p>
        </w:tc>
      </w:tr>
      <w:tr w:rsidR="00443D93" w14:paraId="585699A1" w14:textId="77777777" w:rsidTr="006739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9" w:type="dxa"/>
          </w:tcPr>
          <w:p w14:paraId="6F8CBB9B" w14:textId="2D19E318" w:rsidR="00443D93" w:rsidRPr="00D437C2" w:rsidRDefault="00443D93" w:rsidP="0049245B">
            <w:pPr>
              <w:rPr>
                <w:color w:val="auto"/>
                <w:sz w:val="24"/>
                <w:szCs w:val="24"/>
                <w:lang w:val="en-MY" w:eastAsia="zh-CN"/>
              </w:rPr>
            </w:pPr>
            <w:r>
              <w:rPr>
                <w:sz w:val="24"/>
                <w:szCs w:val="24"/>
                <w:lang w:val="en-MY" w:eastAsia="zh-CN"/>
              </w:rPr>
              <w:t>FR3</w:t>
            </w:r>
          </w:p>
        </w:tc>
        <w:tc>
          <w:tcPr>
            <w:tcW w:w="2448" w:type="dxa"/>
          </w:tcPr>
          <w:p w14:paraId="6C68F2F1" w14:textId="56622D4E" w:rsidR="00443D93" w:rsidRDefault="00DF20DD" w:rsidP="0049245B">
            <w:pPr>
              <w:cnfStyle w:val="000000100000" w:firstRow="0" w:lastRow="0" w:firstColumn="0" w:lastColumn="0" w:oddVBand="0" w:evenVBand="0" w:oddHBand="1" w:evenHBand="0" w:firstRowFirstColumn="0" w:firstRowLastColumn="0" w:lastRowFirstColumn="0" w:lastRowLastColumn="0"/>
              <w:rPr>
                <w:lang w:val="en-MY" w:eastAsia="zh-CN"/>
              </w:rPr>
            </w:pPr>
            <w:r>
              <w:rPr>
                <w:lang w:val="en-MY" w:eastAsia="zh-CN"/>
              </w:rPr>
              <w:t>Data Pipeline</w:t>
            </w:r>
          </w:p>
        </w:tc>
        <w:tc>
          <w:tcPr>
            <w:tcW w:w="6015" w:type="dxa"/>
          </w:tcPr>
          <w:p w14:paraId="050628C4" w14:textId="3AAA5321" w:rsidR="00443D93" w:rsidRPr="00D437C2" w:rsidRDefault="00443D93" w:rsidP="0049245B">
            <w:pPr>
              <w:cnfStyle w:val="000000100000" w:firstRow="0" w:lastRow="0" w:firstColumn="0" w:lastColumn="0" w:oddVBand="0" w:evenVBand="0" w:oddHBand="1" w:evenHBand="0" w:firstRowFirstColumn="0" w:firstRowLastColumn="0" w:lastRowFirstColumn="0" w:lastRowLastColumn="0"/>
              <w:rPr>
                <w:sz w:val="24"/>
                <w:szCs w:val="24"/>
                <w:lang w:val="en-MY" w:eastAsia="zh-CN"/>
              </w:rPr>
            </w:pPr>
            <w:r>
              <w:rPr>
                <w:sz w:val="24"/>
                <w:szCs w:val="24"/>
                <w:lang w:val="en-MY" w:eastAsia="zh-CN"/>
              </w:rPr>
              <w:t xml:space="preserve">The system shall reshape ingested </w:t>
            </w:r>
            <w:r w:rsidR="00EE5A82">
              <w:rPr>
                <w:sz w:val="24"/>
                <w:szCs w:val="24"/>
                <w:lang w:val="en-MY" w:eastAsia="zh-CN"/>
              </w:rPr>
              <w:t xml:space="preserve">raw </w:t>
            </w:r>
            <w:r>
              <w:rPr>
                <w:sz w:val="24"/>
                <w:szCs w:val="24"/>
                <w:lang w:val="en-MY" w:eastAsia="zh-CN"/>
              </w:rPr>
              <w:t>data into a tidy long-format time series</w:t>
            </w:r>
            <w:r w:rsidR="00EE5A82">
              <w:rPr>
                <w:sz w:val="24"/>
                <w:szCs w:val="24"/>
                <w:lang w:val="en-MY" w:eastAsia="zh-CN"/>
              </w:rPr>
              <w:t xml:space="preserve"> with a si</w:t>
            </w:r>
            <w:r w:rsidR="00491CD7">
              <w:rPr>
                <w:sz w:val="24"/>
                <w:szCs w:val="24"/>
                <w:lang w:val="en-MY" w:eastAsia="zh-CN"/>
              </w:rPr>
              <w:t>ng</w:t>
            </w:r>
            <w:r w:rsidR="00EE5A82">
              <w:rPr>
                <w:sz w:val="24"/>
                <w:szCs w:val="24"/>
                <w:lang w:val="en-MY" w:eastAsia="zh-CN"/>
              </w:rPr>
              <w:t>le observation per district or offence category per temporal period.</w:t>
            </w:r>
          </w:p>
        </w:tc>
      </w:tr>
      <w:tr w:rsidR="00443D93" w14:paraId="2FF3CE29" w14:textId="77777777" w:rsidTr="006739CC">
        <w:tc>
          <w:tcPr>
            <w:cnfStyle w:val="001000000000" w:firstRow="0" w:lastRow="0" w:firstColumn="1" w:lastColumn="0" w:oddVBand="0" w:evenVBand="0" w:oddHBand="0" w:evenHBand="0" w:firstRowFirstColumn="0" w:firstRowLastColumn="0" w:lastRowFirstColumn="0" w:lastRowLastColumn="0"/>
            <w:tcW w:w="779" w:type="dxa"/>
          </w:tcPr>
          <w:p w14:paraId="0D5098B2" w14:textId="4012313D" w:rsidR="00443D93" w:rsidRPr="00D437C2" w:rsidRDefault="00443D93" w:rsidP="0049245B">
            <w:pPr>
              <w:rPr>
                <w:color w:val="auto"/>
                <w:sz w:val="24"/>
                <w:szCs w:val="24"/>
                <w:lang w:val="en-MY" w:eastAsia="zh-CN"/>
              </w:rPr>
            </w:pPr>
            <w:r>
              <w:rPr>
                <w:sz w:val="24"/>
                <w:szCs w:val="24"/>
                <w:lang w:val="en-MY" w:eastAsia="zh-CN"/>
              </w:rPr>
              <w:t>FR4</w:t>
            </w:r>
          </w:p>
        </w:tc>
        <w:tc>
          <w:tcPr>
            <w:tcW w:w="2448" w:type="dxa"/>
          </w:tcPr>
          <w:p w14:paraId="7B1349A4" w14:textId="4CDA9168" w:rsidR="00443D93" w:rsidRDefault="00DF20DD" w:rsidP="0049245B">
            <w:pPr>
              <w:cnfStyle w:val="000000000000" w:firstRow="0" w:lastRow="0" w:firstColumn="0" w:lastColumn="0" w:oddVBand="0" w:evenVBand="0" w:oddHBand="0" w:evenHBand="0" w:firstRowFirstColumn="0" w:firstRowLastColumn="0" w:lastRowFirstColumn="0" w:lastRowLastColumn="0"/>
              <w:rPr>
                <w:lang w:val="en-MY" w:eastAsia="zh-CN"/>
              </w:rPr>
            </w:pPr>
            <w:r>
              <w:rPr>
                <w:lang w:val="en-MY" w:eastAsia="zh-CN"/>
              </w:rPr>
              <w:t>Feature Engineering</w:t>
            </w:r>
          </w:p>
        </w:tc>
        <w:tc>
          <w:tcPr>
            <w:tcW w:w="6015" w:type="dxa"/>
          </w:tcPr>
          <w:p w14:paraId="67FEAB05" w14:textId="08DBABAE" w:rsidR="00443D93" w:rsidRPr="00D437C2" w:rsidRDefault="00443D93" w:rsidP="0049245B">
            <w:pPr>
              <w:cnfStyle w:val="000000000000" w:firstRow="0" w:lastRow="0" w:firstColumn="0" w:lastColumn="0" w:oddVBand="0" w:evenVBand="0" w:oddHBand="0" w:evenHBand="0" w:firstRowFirstColumn="0" w:firstRowLastColumn="0" w:lastRowFirstColumn="0" w:lastRowLastColumn="0"/>
              <w:rPr>
                <w:sz w:val="24"/>
                <w:szCs w:val="24"/>
                <w:lang w:val="en-MY" w:eastAsia="zh-CN"/>
              </w:rPr>
            </w:pPr>
            <w:r>
              <w:rPr>
                <w:sz w:val="24"/>
                <w:szCs w:val="24"/>
                <w:lang w:val="en-MY" w:eastAsia="zh-CN"/>
              </w:rPr>
              <w:t>The system shall engineer lag</w:t>
            </w:r>
            <w:r w:rsidR="00491CD7">
              <w:rPr>
                <w:sz w:val="24"/>
                <w:szCs w:val="24"/>
                <w:lang w:val="en-MY" w:eastAsia="zh-CN"/>
              </w:rPr>
              <w:t xml:space="preserve"> variables</w:t>
            </w:r>
            <w:r>
              <w:rPr>
                <w:sz w:val="24"/>
                <w:szCs w:val="24"/>
                <w:lang w:val="en-MY" w:eastAsia="zh-CN"/>
              </w:rPr>
              <w:t>, rolling</w:t>
            </w:r>
            <w:r w:rsidR="00491CD7">
              <w:rPr>
                <w:sz w:val="24"/>
                <w:szCs w:val="24"/>
                <w:lang w:val="en-MY" w:eastAsia="zh-CN"/>
              </w:rPr>
              <w:t xml:space="preserve"> window </w:t>
            </w:r>
            <w:r>
              <w:rPr>
                <w:sz w:val="24"/>
                <w:szCs w:val="24"/>
                <w:lang w:val="en-MY" w:eastAsia="zh-CN"/>
              </w:rPr>
              <w:t xml:space="preserve">statistics, and seasonal features appropriate to the detected data frequency </w:t>
            </w:r>
            <w:r w:rsidR="00491CD7">
              <w:rPr>
                <w:sz w:val="24"/>
                <w:szCs w:val="24"/>
                <w:lang w:val="en-MY" w:eastAsia="zh-CN"/>
              </w:rPr>
              <w:t>(</w:t>
            </w:r>
            <w:r>
              <w:rPr>
                <w:sz w:val="24"/>
                <w:szCs w:val="24"/>
                <w:lang w:val="en-MY" w:eastAsia="zh-CN"/>
              </w:rPr>
              <w:t>annual or monthly</w:t>
            </w:r>
            <w:r w:rsidR="0012081B">
              <w:rPr>
                <w:sz w:val="24"/>
                <w:szCs w:val="24"/>
                <w:lang w:val="en-MY" w:eastAsia="zh-CN"/>
              </w:rPr>
              <w:t>)</w:t>
            </w:r>
            <w:r>
              <w:rPr>
                <w:sz w:val="24"/>
                <w:szCs w:val="24"/>
                <w:lang w:val="en-MY" w:eastAsia="zh-CN"/>
              </w:rPr>
              <w:t>.</w:t>
            </w:r>
          </w:p>
        </w:tc>
      </w:tr>
      <w:tr w:rsidR="00443D93" w14:paraId="73390113" w14:textId="77777777" w:rsidTr="006739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9" w:type="dxa"/>
          </w:tcPr>
          <w:p w14:paraId="3738D196" w14:textId="017B6D71" w:rsidR="00443D93" w:rsidRPr="00D437C2" w:rsidRDefault="00443D93" w:rsidP="0049245B">
            <w:pPr>
              <w:rPr>
                <w:color w:val="auto"/>
                <w:sz w:val="24"/>
                <w:szCs w:val="24"/>
                <w:lang w:val="en-MY" w:eastAsia="zh-CN"/>
              </w:rPr>
            </w:pPr>
            <w:r>
              <w:rPr>
                <w:sz w:val="24"/>
                <w:szCs w:val="24"/>
                <w:lang w:val="en-MY" w:eastAsia="zh-CN"/>
              </w:rPr>
              <w:t>FR5</w:t>
            </w:r>
          </w:p>
        </w:tc>
        <w:tc>
          <w:tcPr>
            <w:tcW w:w="2448" w:type="dxa"/>
          </w:tcPr>
          <w:p w14:paraId="68F545C8" w14:textId="04686BAF" w:rsidR="00443D93" w:rsidRDefault="00DF20DD" w:rsidP="0049245B">
            <w:pPr>
              <w:cnfStyle w:val="000000100000" w:firstRow="0" w:lastRow="0" w:firstColumn="0" w:lastColumn="0" w:oddVBand="0" w:evenVBand="0" w:oddHBand="1" w:evenHBand="0" w:firstRowFirstColumn="0" w:firstRowLastColumn="0" w:lastRowFirstColumn="0" w:lastRowLastColumn="0"/>
              <w:rPr>
                <w:lang w:val="en-MY" w:eastAsia="zh-CN"/>
              </w:rPr>
            </w:pPr>
            <w:r>
              <w:rPr>
                <w:lang w:val="en-MY" w:eastAsia="zh-CN"/>
              </w:rPr>
              <w:t>Forecasting</w:t>
            </w:r>
          </w:p>
        </w:tc>
        <w:tc>
          <w:tcPr>
            <w:tcW w:w="6015" w:type="dxa"/>
          </w:tcPr>
          <w:p w14:paraId="19CD4767" w14:textId="1642A4C0" w:rsidR="00443D93" w:rsidRPr="00D437C2" w:rsidRDefault="00443D93" w:rsidP="0049245B">
            <w:pPr>
              <w:cnfStyle w:val="000000100000" w:firstRow="0" w:lastRow="0" w:firstColumn="0" w:lastColumn="0" w:oddVBand="0" w:evenVBand="0" w:oddHBand="1" w:evenHBand="0" w:firstRowFirstColumn="0" w:firstRowLastColumn="0" w:lastRowFirstColumn="0" w:lastRowLastColumn="0"/>
              <w:rPr>
                <w:sz w:val="24"/>
                <w:szCs w:val="24"/>
                <w:lang w:val="en-MY" w:eastAsia="zh-CN"/>
              </w:rPr>
            </w:pPr>
            <w:r>
              <w:rPr>
                <w:sz w:val="24"/>
                <w:szCs w:val="24"/>
                <w:lang w:val="en-MY" w:eastAsia="zh-CN"/>
              </w:rPr>
              <w:t xml:space="preserve">The system shall </w:t>
            </w:r>
            <w:r w:rsidR="0012081B">
              <w:rPr>
                <w:sz w:val="24"/>
                <w:szCs w:val="24"/>
                <w:lang w:val="en-MY" w:eastAsia="zh-CN"/>
              </w:rPr>
              <w:t xml:space="preserve">generate short-term crime-count </w:t>
            </w:r>
            <w:r>
              <w:rPr>
                <w:sz w:val="24"/>
                <w:szCs w:val="24"/>
                <w:lang w:val="en-MY" w:eastAsia="zh-CN"/>
              </w:rPr>
              <w:t>forecast at both Police District and national level.</w:t>
            </w:r>
          </w:p>
        </w:tc>
      </w:tr>
      <w:tr w:rsidR="00443D93" w14:paraId="1D5A3E77" w14:textId="77777777" w:rsidTr="006739CC">
        <w:tc>
          <w:tcPr>
            <w:cnfStyle w:val="001000000000" w:firstRow="0" w:lastRow="0" w:firstColumn="1" w:lastColumn="0" w:oddVBand="0" w:evenVBand="0" w:oddHBand="0" w:evenHBand="0" w:firstRowFirstColumn="0" w:firstRowLastColumn="0" w:lastRowFirstColumn="0" w:lastRowLastColumn="0"/>
            <w:tcW w:w="779" w:type="dxa"/>
          </w:tcPr>
          <w:p w14:paraId="03859843" w14:textId="791007AB" w:rsidR="00443D93" w:rsidRPr="00D437C2" w:rsidRDefault="00443D93" w:rsidP="0049245B">
            <w:pPr>
              <w:rPr>
                <w:lang w:val="en-MY" w:eastAsia="zh-CN"/>
              </w:rPr>
            </w:pPr>
            <w:r>
              <w:rPr>
                <w:sz w:val="24"/>
                <w:szCs w:val="24"/>
                <w:lang w:val="en-MY" w:eastAsia="zh-CN"/>
              </w:rPr>
              <w:t>FR6</w:t>
            </w:r>
          </w:p>
        </w:tc>
        <w:tc>
          <w:tcPr>
            <w:tcW w:w="2448" w:type="dxa"/>
          </w:tcPr>
          <w:p w14:paraId="6D6D1692" w14:textId="2E756780" w:rsidR="00443D93" w:rsidRDefault="005F18C4" w:rsidP="0049245B">
            <w:pPr>
              <w:cnfStyle w:val="000000000000" w:firstRow="0" w:lastRow="0" w:firstColumn="0" w:lastColumn="0" w:oddVBand="0" w:evenVBand="0" w:oddHBand="0" w:evenHBand="0" w:firstRowFirstColumn="0" w:firstRowLastColumn="0" w:lastRowFirstColumn="0" w:lastRowLastColumn="0"/>
              <w:rPr>
                <w:lang w:val="en-MY" w:eastAsia="zh-CN"/>
              </w:rPr>
            </w:pPr>
            <w:r>
              <w:rPr>
                <w:lang w:val="en-MY" w:eastAsia="zh-CN"/>
              </w:rPr>
              <w:t>Model Evaluation</w:t>
            </w:r>
          </w:p>
        </w:tc>
        <w:tc>
          <w:tcPr>
            <w:tcW w:w="6015" w:type="dxa"/>
          </w:tcPr>
          <w:p w14:paraId="372EE6D5" w14:textId="1AD0F951" w:rsidR="00443D93" w:rsidRDefault="00443D93" w:rsidP="0049245B">
            <w:pPr>
              <w:cnfStyle w:val="000000000000" w:firstRow="0" w:lastRow="0" w:firstColumn="0" w:lastColumn="0" w:oddVBand="0" w:evenVBand="0" w:oddHBand="0" w:evenHBand="0" w:firstRowFirstColumn="0" w:firstRowLastColumn="0" w:lastRowFirstColumn="0" w:lastRowLastColumn="0"/>
              <w:rPr>
                <w:lang w:val="en-MY" w:eastAsia="zh-CN"/>
              </w:rPr>
            </w:pPr>
            <w:r>
              <w:rPr>
                <w:lang w:val="en-MY" w:eastAsia="zh-CN"/>
              </w:rPr>
              <w:t xml:space="preserve">The system shall evaluate every forecast </w:t>
            </w:r>
            <w:r w:rsidR="00C77BCD">
              <w:rPr>
                <w:lang w:val="en-MY" w:eastAsia="zh-CN"/>
              </w:rPr>
              <w:t xml:space="preserve">accuracy </w:t>
            </w:r>
            <w:r>
              <w:rPr>
                <w:lang w:val="en-MY" w:eastAsia="zh-CN"/>
              </w:rPr>
              <w:t>using both a holdout test split and expanding-window walk-forward cross-validation, reporting MAE, RMSE and MAPE.</w:t>
            </w:r>
          </w:p>
        </w:tc>
      </w:tr>
      <w:tr w:rsidR="005F18C4" w14:paraId="1A3100A9" w14:textId="77777777" w:rsidTr="006739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9" w:type="dxa"/>
          </w:tcPr>
          <w:p w14:paraId="4DA19C1B" w14:textId="5C91B134" w:rsidR="005F18C4" w:rsidRDefault="005F18C4" w:rsidP="0049245B">
            <w:pPr>
              <w:rPr>
                <w:lang w:val="en-MY" w:eastAsia="zh-CN"/>
              </w:rPr>
            </w:pPr>
            <w:r>
              <w:rPr>
                <w:sz w:val="24"/>
                <w:szCs w:val="24"/>
                <w:lang w:val="en-MY" w:eastAsia="zh-CN"/>
              </w:rPr>
              <w:t>FR7</w:t>
            </w:r>
          </w:p>
        </w:tc>
        <w:tc>
          <w:tcPr>
            <w:tcW w:w="2448" w:type="dxa"/>
          </w:tcPr>
          <w:p w14:paraId="79BAF014" w14:textId="1CC249F4" w:rsidR="005F18C4" w:rsidRDefault="005F18C4" w:rsidP="0049245B">
            <w:pPr>
              <w:cnfStyle w:val="000000100000" w:firstRow="0" w:lastRow="0" w:firstColumn="0" w:lastColumn="0" w:oddVBand="0" w:evenVBand="0" w:oddHBand="1" w:evenHBand="0" w:firstRowFirstColumn="0" w:firstRowLastColumn="0" w:lastRowFirstColumn="0" w:lastRowLastColumn="0"/>
              <w:rPr>
                <w:lang w:val="en-MY" w:eastAsia="zh-CN"/>
              </w:rPr>
            </w:pPr>
            <w:r>
              <w:rPr>
                <w:lang w:val="en-MY" w:eastAsia="zh-CN"/>
              </w:rPr>
              <w:t>Spatial Analysis</w:t>
            </w:r>
          </w:p>
        </w:tc>
        <w:tc>
          <w:tcPr>
            <w:tcW w:w="6015" w:type="dxa"/>
          </w:tcPr>
          <w:p w14:paraId="4BEE90AC" w14:textId="1552B9E2" w:rsidR="005F18C4" w:rsidRDefault="00A05E72" w:rsidP="0049245B">
            <w:pPr>
              <w:cnfStyle w:val="000000100000" w:firstRow="0" w:lastRow="0" w:firstColumn="0" w:lastColumn="0" w:oddVBand="0" w:evenVBand="0" w:oddHBand="1" w:evenHBand="0" w:firstRowFirstColumn="0" w:firstRowLastColumn="0" w:lastRowFirstColumn="0" w:lastRowLastColumn="0"/>
              <w:rPr>
                <w:lang w:val="en-MY" w:eastAsia="zh-CN"/>
              </w:rPr>
            </w:pPr>
            <w:r w:rsidRPr="00A05E72">
              <w:rPr>
                <w:lang w:val="en-MY" w:eastAsia="zh-CN"/>
              </w:rPr>
              <w:t>The system shall convert raw crime counts into population-adjusted per-capita rates by joining spatial meshblock population data to Police District boundaries</w:t>
            </w:r>
            <w:r w:rsidR="005F18C4">
              <w:rPr>
                <w:lang w:val="en-MY" w:eastAsia="zh-CN"/>
              </w:rPr>
              <w:t>.</w:t>
            </w:r>
          </w:p>
        </w:tc>
      </w:tr>
      <w:tr w:rsidR="005F18C4" w14:paraId="79F6C273" w14:textId="77777777" w:rsidTr="006739CC">
        <w:tc>
          <w:tcPr>
            <w:cnfStyle w:val="001000000000" w:firstRow="0" w:lastRow="0" w:firstColumn="1" w:lastColumn="0" w:oddVBand="0" w:evenVBand="0" w:oddHBand="0" w:evenHBand="0" w:firstRowFirstColumn="0" w:firstRowLastColumn="0" w:lastRowFirstColumn="0" w:lastRowLastColumn="0"/>
            <w:tcW w:w="779" w:type="dxa"/>
          </w:tcPr>
          <w:p w14:paraId="1FA65F73" w14:textId="6C83BE61" w:rsidR="005F18C4" w:rsidRDefault="005F18C4" w:rsidP="0049245B">
            <w:pPr>
              <w:rPr>
                <w:lang w:val="en-MY" w:eastAsia="zh-CN"/>
              </w:rPr>
            </w:pPr>
            <w:r>
              <w:rPr>
                <w:sz w:val="24"/>
                <w:szCs w:val="24"/>
                <w:lang w:val="en-MY" w:eastAsia="zh-CN"/>
              </w:rPr>
              <w:t>FR8</w:t>
            </w:r>
          </w:p>
        </w:tc>
        <w:tc>
          <w:tcPr>
            <w:tcW w:w="2448" w:type="dxa"/>
          </w:tcPr>
          <w:p w14:paraId="6BDB908D" w14:textId="335A4E2E" w:rsidR="005F18C4" w:rsidRDefault="005F18C4" w:rsidP="0049245B">
            <w:pPr>
              <w:cnfStyle w:val="000000000000" w:firstRow="0" w:lastRow="0" w:firstColumn="0" w:lastColumn="0" w:oddVBand="0" w:evenVBand="0" w:oddHBand="0" w:evenHBand="0" w:firstRowFirstColumn="0" w:firstRowLastColumn="0" w:lastRowFirstColumn="0" w:lastRowLastColumn="0"/>
              <w:rPr>
                <w:lang w:val="en-MY" w:eastAsia="zh-CN"/>
              </w:rPr>
            </w:pPr>
            <w:r>
              <w:rPr>
                <w:lang w:val="en-MY" w:eastAsia="zh-CN"/>
              </w:rPr>
              <w:t>Visualization</w:t>
            </w:r>
          </w:p>
        </w:tc>
        <w:tc>
          <w:tcPr>
            <w:tcW w:w="6015" w:type="dxa"/>
          </w:tcPr>
          <w:p w14:paraId="4CA89206" w14:textId="671AA455" w:rsidR="005F18C4" w:rsidRDefault="00A923B7" w:rsidP="0049245B">
            <w:pPr>
              <w:cnfStyle w:val="000000000000" w:firstRow="0" w:lastRow="0" w:firstColumn="0" w:lastColumn="0" w:oddVBand="0" w:evenVBand="0" w:oddHBand="0" w:evenHBand="0" w:firstRowFirstColumn="0" w:firstRowLastColumn="0" w:lastRowFirstColumn="0" w:lastRowLastColumn="0"/>
              <w:rPr>
                <w:lang w:val="en-MY" w:eastAsia="zh-CN"/>
              </w:rPr>
            </w:pPr>
            <w:r w:rsidRPr="00A923B7">
              <w:rPr>
                <w:lang w:val="en-MY" w:eastAsia="zh-CN"/>
              </w:rPr>
              <w:t xml:space="preserve">The system shall render interactive visual outputs including time-series trend charts, </w:t>
            </w:r>
            <w:r>
              <w:rPr>
                <w:lang w:val="en-MY" w:eastAsia="zh-CN"/>
              </w:rPr>
              <w:t>interactive</w:t>
            </w:r>
            <w:r w:rsidRPr="00A923B7">
              <w:rPr>
                <w:lang w:val="en-MY" w:eastAsia="zh-CN"/>
              </w:rPr>
              <w:t xml:space="preserve"> heatmaps, and choropleth maps.</w:t>
            </w:r>
          </w:p>
        </w:tc>
      </w:tr>
      <w:tr w:rsidR="005F18C4" w14:paraId="0A8A925D" w14:textId="77777777" w:rsidTr="006739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9" w:type="dxa"/>
          </w:tcPr>
          <w:p w14:paraId="76D95116" w14:textId="3E81D4EF" w:rsidR="005F18C4" w:rsidRDefault="005F18C4" w:rsidP="0049245B">
            <w:pPr>
              <w:rPr>
                <w:lang w:val="en-MY" w:eastAsia="zh-CN"/>
              </w:rPr>
            </w:pPr>
            <w:r>
              <w:rPr>
                <w:sz w:val="24"/>
                <w:szCs w:val="24"/>
                <w:lang w:val="en-MY" w:eastAsia="zh-CN"/>
              </w:rPr>
              <w:t>FR9</w:t>
            </w:r>
          </w:p>
        </w:tc>
        <w:tc>
          <w:tcPr>
            <w:tcW w:w="2448" w:type="dxa"/>
          </w:tcPr>
          <w:p w14:paraId="0F4E41D9" w14:textId="50013018" w:rsidR="005F18C4" w:rsidRDefault="005F18C4" w:rsidP="0049245B">
            <w:pPr>
              <w:cnfStyle w:val="000000100000" w:firstRow="0" w:lastRow="0" w:firstColumn="0" w:lastColumn="0" w:oddVBand="0" w:evenVBand="0" w:oddHBand="1" w:evenHBand="0" w:firstRowFirstColumn="0" w:firstRowLastColumn="0" w:lastRowFirstColumn="0" w:lastRowLastColumn="0"/>
              <w:rPr>
                <w:lang w:val="en-MY" w:eastAsia="zh-CN"/>
              </w:rPr>
            </w:pPr>
            <w:r>
              <w:rPr>
                <w:lang w:val="en-MY" w:eastAsia="zh-CN"/>
              </w:rPr>
              <w:t>User Interface</w:t>
            </w:r>
          </w:p>
        </w:tc>
        <w:tc>
          <w:tcPr>
            <w:tcW w:w="6015" w:type="dxa"/>
          </w:tcPr>
          <w:p w14:paraId="0A08B168" w14:textId="3090D53C" w:rsidR="005F18C4" w:rsidRDefault="005F18C4" w:rsidP="0049245B">
            <w:pPr>
              <w:cnfStyle w:val="000000100000" w:firstRow="0" w:lastRow="0" w:firstColumn="0" w:lastColumn="0" w:oddVBand="0" w:evenVBand="0" w:oddHBand="1" w:evenHBand="0" w:firstRowFirstColumn="0" w:firstRowLastColumn="0" w:lastRowFirstColumn="0" w:lastRowLastColumn="0"/>
              <w:rPr>
                <w:lang w:val="en-MY" w:eastAsia="zh-CN"/>
              </w:rPr>
            </w:pPr>
            <w:r>
              <w:rPr>
                <w:lang w:val="en-MY" w:eastAsia="zh-CN"/>
              </w:rPr>
              <w:t xml:space="preserve">The system shall </w:t>
            </w:r>
            <w:r w:rsidR="00740920">
              <w:rPr>
                <w:lang w:val="en-MY" w:eastAsia="zh-CN"/>
              </w:rPr>
              <w:t>present</w:t>
            </w:r>
            <w:r>
              <w:rPr>
                <w:lang w:val="en-MY" w:eastAsia="zh-CN"/>
              </w:rPr>
              <w:t xml:space="preserve"> </w:t>
            </w:r>
            <w:r w:rsidR="00F40083" w:rsidRPr="00F40083">
              <w:rPr>
                <w:lang w:eastAsia="zh-CN"/>
              </w:rPr>
              <w:t>configuration, forecasting, and visualization controls</w:t>
            </w:r>
            <w:r w:rsidR="00F40083">
              <w:rPr>
                <w:lang w:eastAsia="zh-CN"/>
              </w:rPr>
              <w:t xml:space="preserve"> </w:t>
            </w:r>
            <w:r>
              <w:rPr>
                <w:lang w:val="en-MY" w:eastAsia="zh-CN"/>
              </w:rPr>
              <w:t>through an interactive</w:t>
            </w:r>
            <w:r w:rsidR="00740920">
              <w:rPr>
                <w:lang w:val="en-MY" w:eastAsia="zh-CN"/>
              </w:rPr>
              <w:t xml:space="preserve"> Streamlit</w:t>
            </w:r>
            <w:r>
              <w:rPr>
                <w:lang w:val="en-MY" w:eastAsia="zh-CN"/>
              </w:rPr>
              <w:t xml:space="preserve"> web </w:t>
            </w:r>
            <w:r w:rsidR="00740920">
              <w:rPr>
                <w:lang w:val="en-MY" w:eastAsia="zh-CN"/>
              </w:rPr>
              <w:t>interface.</w:t>
            </w:r>
          </w:p>
        </w:tc>
      </w:tr>
    </w:tbl>
    <w:p w14:paraId="7EA8747F" w14:textId="4A587F5F" w:rsidR="000F5743" w:rsidRPr="008D4940" w:rsidRDefault="000F5743" w:rsidP="0049245B">
      <w:pPr>
        <w:rPr>
          <w:rFonts w:eastAsiaTheme="majorEastAsia" w:cstheme="majorBidi"/>
          <w:color w:val="2F5496" w:themeColor="accent1" w:themeShade="BF"/>
          <w:kern w:val="2"/>
          <w:sz w:val="28"/>
          <w:szCs w:val="26"/>
          <w:lang w:val="en-MY" w:eastAsia="zh-CN"/>
          <w14:ligatures w14:val="standardContextual"/>
        </w:rPr>
      </w:pPr>
    </w:p>
    <w:p w14:paraId="29521543" w14:textId="54B10CE7" w:rsidR="008D4940" w:rsidRDefault="001049F7" w:rsidP="0049245B">
      <w:pPr>
        <w:pStyle w:val="Heading2"/>
      </w:pPr>
      <w:r>
        <w:t>4</w:t>
      </w:r>
      <w:r w:rsidR="003C354A">
        <w:t xml:space="preserve">.2 </w:t>
      </w:r>
      <w:r w:rsidR="008D4940" w:rsidRPr="008D4940">
        <w:t>Non-Functional Requirements</w:t>
      </w:r>
    </w:p>
    <w:p w14:paraId="05349F68" w14:textId="46F293C4" w:rsidR="00CC5DB1" w:rsidRDefault="00CC5DB1" w:rsidP="0049245B">
      <w:pPr>
        <w:rPr>
          <w:lang w:val="en-MY" w:eastAsia="zh-CN"/>
        </w:rPr>
      </w:pPr>
      <w:r w:rsidRPr="00CC5DB1">
        <w:rPr>
          <w:lang w:val="en-MY" w:eastAsia="zh-CN"/>
        </w:rPr>
        <w:t>The non-functional requirements govern the performance, reliability, usability, and maintainability standards of the application architecture.</w:t>
      </w:r>
    </w:p>
    <w:tbl>
      <w:tblPr>
        <w:tblStyle w:val="GridTable5Dark-Accent2"/>
        <w:tblW w:w="0" w:type="auto"/>
        <w:tblLook w:val="04A0" w:firstRow="1" w:lastRow="0" w:firstColumn="1" w:lastColumn="0" w:noHBand="0" w:noVBand="1"/>
      </w:tblPr>
      <w:tblGrid>
        <w:gridCol w:w="830"/>
        <w:gridCol w:w="2408"/>
        <w:gridCol w:w="6004"/>
      </w:tblGrid>
      <w:tr w:rsidR="00D26A36" w14:paraId="1ACCE9BB" w14:textId="77777777" w:rsidTr="006739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7" w:type="dxa"/>
          </w:tcPr>
          <w:p w14:paraId="39915CB7" w14:textId="3E1CD8FF" w:rsidR="00D26A36" w:rsidRPr="006739CC" w:rsidRDefault="00D26A36" w:rsidP="0049245B">
            <w:pPr>
              <w:rPr>
                <w:sz w:val="24"/>
                <w:szCs w:val="24"/>
                <w:lang w:val="en-MY" w:eastAsia="zh-CN"/>
              </w:rPr>
            </w:pPr>
            <w:r w:rsidRPr="006739CC">
              <w:rPr>
                <w:sz w:val="24"/>
                <w:szCs w:val="24"/>
                <w:lang w:val="en-MY" w:eastAsia="zh-CN"/>
              </w:rPr>
              <w:t>ID</w:t>
            </w:r>
          </w:p>
        </w:tc>
        <w:tc>
          <w:tcPr>
            <w:tcW w:w="2410" w:type="dxa"/>
          </w:tcPr>
          <w:p w14:paraId="1B3260AD" w14:textId="69E4B4B0" w:rsidR="00D26A36" w:rsidRPr="006739CC" w:rsidRDefault="00D26A36" w:rsidP="0049245B">
            <w:pPr>
              <w:cnfStyle w:val="100000000000" w:firstRow="1" w:lastRow="0" w:firstColumn="0" w:lastColumn="0" w:oddVBand="0" w:evenVBand="0" w:oddHBand="0" w:evenHBand="0" w:firstRowFirstColumn="0" w:firstRowLastColumn="0" w:lastRowFirstColumn="0" w:lastRowLastColumn="0"/>
              <w:rPr>
                <w:sz w:val="24"/>
                <w:szCs w:val="24"/>
                <w:lang w:val="en-MY" w:eastAsia="zh-CN"/>
              </w:rPr>
            </w:pPr>
            <w:r w:rsidRPr="006739CC">
              <w:rPr>
                <w:sz w:val="24"/>
                <w:szCs w:val="24"/>
                <w:lang w:val="en-MY" w:eastAsia="zh-CN"/>
              </w:rPr>
              <w:t>Category</w:t>
            </w:r>
          </w:p>
        </w:tc>
        <w:tc>
          <w:tcPr>
            <w:tcW w:w="6015" w:type="dxa"/>
          </w:tcPr>
          <w:p w14:paraId="189EAFD9" w14:textId="296A58CB" w:rsidR="00D26A36" w:rsidRPr="006739CC" w:rsidRDefault="00D26A36" w:rsidP="0049245B">
            <w:pPr>
              <w:cnfStyle w:val="100000000000" w:firstRow="1" w:lastRow="0" w:firstColumn="0" w:lastColumn="0" w:oddVBand="0" w:evenVBand="0" w:oddHBand="0" w:evenHBand="0" w:firstRowFirstColumn="0" w:firstRowLastColumn="0" w:lastRowFirstColumn="0" w:lastRowLastColumn="0"/>
              <w:rPr>
                <w:sz w:val="24"/>
                <w:szCs w:val="24"/>
                <w:lang w:val="en-MY" w:eastAsia="zh-CN"/>
              </w:rPr>
            </w:pPr>
            <w:r w:rsidRPr="006739CC">
              <w:rPr>
                <w:sz w:val="24"/>
                <w:szCs w:val="24"/>
                <w:lang w:val="en-MY" w:eastAsia="zh-CN"/>
              </w:rPr>
              <w:t>Requirement</w:t>
            </w:r>
          </w:p>
        </w:tc>
      </w:tr>
      <w:tr w:rsidR="00D26A36" w14:paraId="5C271E77" w14:textId="77777777" w:rsidTr="006739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7" w:type="dxa"/>
          </w:tcPr>
          <w:p w14:paraId="422F72DD" w14:textId="491A3335" w:rsidR="00D26A36" w:rsidRPr="006739CC" w:rsidRDefault="00AE03C8" w:rsidP="0049245B">
            <w:pPr>
              <w:rPr>
                <w:sz w:val="24"/>
                <w:szCs w:val="24"/>
                <w:lang w:val="en-MY" w:eastAsia="zh-CN"/>
              </w:rPr>
            </w:pPr>
            <w:r w:rsidRPr="006739CC">
              <w:rPr>
                <w:sz w:val="24"/>
                <w:szCs w:val="24"/>
                <w:lang w:val="en-MY" w:eastAsia="zh-CN"/>
              </w:rPr>
              <w:t>NFR1</w:t>
            </w:r>
          </w:p>
        </w:tc>
        <w:tc>
          <w:tcPr>
            <w:tcW w:w="2410" w:type="dxa"/>
          </w:tcPr>
          <w:p w14:paraId="07CEB514" w14:textId="42B74631" w:rsidR="00D26A36" w:rsidRDefault="00266028" w:rsidP="0049245B">
            <w:pPr>
              <w:cnfStyle w:val="000000100000" w:firstRow="0" w:lastRow="0" w:firstColumn="0" w:lastColumn="0" w:oddVBand="0" w:evenVBand="0" w:oddHBand="1" w:evenHBand="0" w:firstRowFirstColumn="0" w:firstRowLastColumn="0" w:lastRowFirstColumn="0" w:lastRowLastColumn="0"/>
              <w:rPr>
                <w:lang w:val="en-MY" w:eastAsia="zh-CN"/>
              </w:rPr>
            </w:pPr>
            <w:r>
              <w:rPr>
                <w:lang w:val="en-MY" w:eastAsia="zh-CN"/>
              </w:rPr>
              <w:t>Maintainability</w:t>
            </w:r>
          </w:p>
        </w:tc>
        <w:tc>
          <w:tcPr>
            <w:tcW w:w="6015" w:type="dxa"/>
          </w:tcPr>
          <w:p w14:paraId="31567083" w14:textId="1CB76943" w:rsidR="00D26A36" w:rsidRDefault="00266028" w:rsidP="0049245B">
            <w:pPr>
              <w:cnfStyle w:val="000000100000" w:firstRow="0" w:lastRow="0" w:firstColumn="0" w:lastColumn="0" w:oddVBand="0" w:evenVBand="0" w:oddHBand="1" w:evenHBand="0" w:firstRowFirstColumn="0" w:firstRowLastColumn="0" w:lastRowFirstColumn="0" w:lastRowLastColumn="0"/>
              <w:rPr>
                <w:lang w:val="en-MY" w:eastAsia="zh-CN"/>
              </w:rPr>
            </w:pPr>
            <w:r>
              <w:rPr>
                <w:lang w:val="en-MY" w:eastAsia="zh-CN"/>
              </w:rPr>
              <w:t>The system shall be implemented in Python 3 using open-source, actively maintained libraries.</w:t>
            </w:r>
          </w:p>
        </w:tc>
      </w:tr>
      <w:tr w:rsidR="00D26A36" w14:paraId="75F6D1AB" w14:textId="77777777" w:rsidTr="006739CC">
        <w:tc>
          <w:tcPr>
            <w:cnfStyle w:val="001000000000" w:firstRow="0" w:lastRow="0" w:firstColumn="1" w:lastColumn="0" w:oddVBand="0" w:evenVBand="0" w:oddHBand="0" w:evenHBand="0" w:firstRowFirstColumn="0" w:firstRowLastColumn="0" w:lastRowFirstColumn="0" w:lastRowLastColumn="0"/>
            <w:tcW w:w="817" w:type="dxa"/>
          </w:tcPr>
          <w:p w14:paraId="63C8A301" w14:textId="44A0F740" w:rsidR="00D26A36" w:rsidRPr="006739CC" w:rsidRDefault="00AE03C8" w:rsidP="0049245B">
            <w:pPr>
              <w:rPr>
                <w:sz w:val="24"/>
                <w:szCs w:val="24"/>
                <w:lang w:val="en-MY" w:eastAsia="zh-CN"/>
              </w:rPr>
            </w:pPr>
            <w:r w:rsidRPr="006739CC">
              <w:rPr>
                <w:sz w:val="24"/>
                <w:szCs w:val="24"/>
                <w:lang w:val="en-MY" w:eastAsia="zh-CN"/>
              </w:rPr>
              <w:t>NFR2</w:t>
            </w:r>
          </w:p>
        </w:tc>
        <w:tc>
          <w:tcPr>
            <w:tcW w:w="2410" w:type="dxa"/>
          </w:tcPr>
          <w:p w14:paraId="0E533733" w14:textId="10BBF6C3" w:rsidR="00D26A36" w:rsidRDefault="00266028" w:rsidP="0049245B">
            <w:pPr>
              <w:cnfStyle w:val="000000000000" w:firstRow="0" w:lastRow="0" w:firstColumn="0" w:lastColumn="0" w:oddVBand="0" w:evenVBand="0" w:oddHBand="0" w:evenHBand="0" w:firstRowFirstColumn="0" w:firstRowLastColumn="0" w:lastRowFirstColumn="0" w:lastRowLastColumn="0"/>
              <w:rPr>
                <w:lang w:val="en-MY" w:eastAsia="zh-CN"/>
              </w:rPr>
            </w:pPr>
            <w:r>
              <w:rPr>
                <w:lang w:val="en-MY" w:eastAsia="zh-CN"/>
              </w:rPr>
              <w:t>Modularity</w:t>
            </w:r>
          </w:p>
        </w:tc>
        <w:tc>
          <w:tcPr>
            <w:tcW w:w="6015" w:type="dxa"/>
          </w:tcPr>
          <w:p w14:paraId="23224D29" w14:textId="1D6FE752" w:rsidR="00D26A36" w:rsidRDefault="00E57971" w:rsidP="0049245B">
            <w:pPr>
              <w:cnfStyle w:val="000000000000" w:firstRow="0" w:lastRow="0" w:firstColumn="0" w:lastColumn="0" w:oddVBand="0" w:evenVBand="0" w:oddHBand="0" w:evenHBand="0" w:firstRowFirstColumn="0" w:firstRowLastColumn="0" w:lastRowFirstColumn="0" w:lastRowLastColumn="0"/>
              <w:rPr>
                <w:lang w:val="en-MY" w:eastAsia="zh-CN"/>
              </w:rPr>
            </w:pPr>
            <w:r w:rsidRPr="00251868">
              <w:rPr>
                <w:lang w:val="en-MY" w:eastAsia="zh-CN"/>
              </w:rPr>
              <w:t>The code base must adhere to a strict modular design pattern, isolating file I/O, feature transformation, model estimation, and UI rendering into independent Python modules to support future algorithm integration.</w:t>
            </w:r>
          </w:p>
        </w:tc>
      </w:tr>
      <w:tr w:rsidR="00D26A36" w14:paraId="0A158B03" w14:textId="77777777" w:rsidTr="006739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7" w:type="dxa"/>
          </w:tcPr>
          <w:p w14:paraId="18D67AAB" w14:textId="4658DB72" w:rsidR="00D26A36" w:rsidRPr="006739CC" w:rsidRDefault="00AE03C8" w:rsidP="0049245B">
            <w:pPr>
              <w:rPr>
                <w:sz w:val="24"/>
                <w:szCs w:val="24"/>
                <w:lang w:val="en-MY" w:eastAsia="zh-CN"/>
              </w:rPr>
            </w:pPr>
            <w:r w:rsidRPr="006739CC">
              <w:rPr>
                <w:sz w:val="24"/>
                <w:szCs w:val="24"/>
                <w:lang w:val="en-MY" w:eastAsia="zh-CN"/>
              </w:rPr>
              <w:t>NFR3</w:t>
            </w:r>
          </w:p>
        </w:tc>
        <w:tc>
          <w:tcPr>
            <w:tcW w:w="2410" w:type="dxa"/>
          </w:tcPr>
          <w:p w14:paraId="0FB7ED2B" w14:textId="1C079BE6" w:rsidR="00D26A36" w:rsidRDefault="00E57971" w:rsidP="0049245B">
            <w:pPr>
              <w:cnfStyle w:val="000000100000" w:firstRow="0" w:lastRow="0" w:firstColumn="0" w:lastColumn="0" w:oddVBand="0" w:evenVBand="0" w:oddHBand="1" w:evenHBand="0" w:firstRowFirstColumn="0" w:firstRowLastColumn="0" w:lastRowFirstColumn="0" w:lastRowLastColumn="0"/>
              <w:rPr>
                <w:lang w:val="en-MY" w:eastAsia="zh-CN"/>
              </w:rPr>
            </w:pPr>
            <w:r w:rsidRPr="00251868">
              <w:rPr>
                <w:lang w:val="en-MY" w:eastAsia="zh-CN"/>
              </w:rPr>
              <w:t xml:space="preserve">Performance </w:t>
            </w:r>
            <w:r>
              <w:rPr>
                <w:lang w:val="en-MY" w:eastAsia="zh-CN"/>
              </w:rPr>
              <w:t>and</w:t>
            </w:r>
            <w:r w:rsidRPr="00251868">
              <w:rPr>
                <w:lang w:val="en-MY" w:eastAsia="zh-CN"/>
              </w:rPr>
              <w:t xml:space="preserve"> Speed</w:t>
            </w:r>
          </w:p>
        </w:tc>
        <w:tc>
          <w:tcPr>
            <w:tcW w:w="6015" w:type="dxa"/>
          </w:tcPr>
          <w:p w14:paraId="772CBB2C" w14:textId="09084E79" w:rsidR="00D26A36" w:rsidRDefault="00E57971" w:rsidP="0049245B">
            <w:pPr>
              <w:cnfStyle w:val="000000100000" w:firstRow="0" w:lastRow="0" w:firstColumn="0" w:lastColumn="0" w:oddVBand="0" w:evenVBand="0" w:oddHBand="1" w:evenHBand="0" w:firstRowFirstColumn="0" w:firstRowLastColumn="0" w:lastRowFirstColumn="0" w:lastRowLastColumn="0"/>
              <w:rPr>
                <w:lang w:val="en-MY" w:eastAsia="zh-CN"/>
              </w:rPr>
            </w:pPr>
            <w:r w:rsidRPr="00251868">
              <w:rPr>
                <w:lang w:val="en-MY" w:eastAsia="zh-CN"/>
              </w:rPr>
              <w:t>Data ingestion, cleaning, and feature engineering for a standard monthly dataset must complete within 5 seconds</w:t>
            </w:r>
            <w:r>
              <w:rPr>
                <w:lang w:val="en-MY" w:eastAsia="zh-CN"/>
              </w:rPr>
              <w:t>, whereas f</w:t>
            </w:r>
            <w:r w:rsidRPr="00251868">
              <w:rPr>
                <w:lang w:val="en-MY" w:eastAsia="zh-CN"/>
              </w:rPr>
              <w:t xml:space="preserve">ull </w:t>
            </w:r>
            <w:r w:rsidRPr="00251868">
              <w:rPr>
                <w:lang w:val="en-MY" w:eastAsia="zh-CN"/>
              </w:rPr>
              <w:lastRenderedPageBreak/>
              <w:t>model execution and evaluation across all three algorithms must complete within 30 seconds.</w:t>
            </w:r>
          </w:p>
        </w:tc>
      </w:tr>
      <w:tr w:rsidR="00D26A36" w14:paraId="0B872DD0" w14:textId="77777777" w:rsidTr="006739CC">
        <w:tc>
          <w:tcPr>
            <w:cnfStyle w:val="001000000000" w:firstRow="0" w:lastRow="0" w:firstColumn="1" w:lastColumn="0" w:oddVBand="0" w:evenVBand="0" w:oddHBand="0" w:evenHBand="0" w:firstRowFirstColumn="0" w:firstRowLastColumn="0" w:lastRowFirstColumn="0" w:lastRowLastColumn="0"/>
            <w:tcW w:w="817" w:type="dxa"/>
          </w:tcPr>
          <w:p w14:paraId="7782A7A9" w14:textId="1F8A64CE" w:rsidR="00D26A36" w:rsidRPr="006739CC" w:rsidRDefault="00AE03C8" w:rsidP="0049245B">
            <w:pPr>
              <w:rPr>
                <w:sz w:val="24"/>
                <w:szCs w:val="24"/>
                <w:lang w:val="en-MY" w:eastAsia="zh-CN"/>
              </w:rPr>
            </w:pPr>
            <w:r w:rsidRPr="006739CC">
              <w:rPr>
                <w:sz w:val="24"/>
                <w:szCs w:val="24"/>
                <w:lang w:val="en-MY" w:eastAsia="zh-CN"/>
              </w:rPr>
              <w:lastRenderedPageBreak/>
              <w:t>NFR4</w:t>
            </w:r>
          </w:p>
        </w:tc>
        <w:tc>
          <w:tcPr>
            <w:tcW w:w="2410" w:type="dxa"/>
          </w:tcPr>
          <w:p w14:paraId="1A306B7E" w14:textId="2BC826DB" w:rsidR="00D26A36" w:rsidRDefault="00E57971" w:rsidP="0049245B">
            <w:pPr>
              <w:cnfStyle w:val="000000000000" w:firstRow="0" w:lastRow="0" w:firstColumn="0" w:lastColumn="0" w:oddVBand="0" w:evenVBand="0" w:oddHBand="0" w:evenHBand="0" w:firstRowFirstColumn="0" w:firstRowLastColumn="0" w:lastRowFirstColumn="0" w:lastRowLastColumn="0"/>
              <w:rPr>
                <w:lang w:val="en-MY" w:eastAsia="zh-CN"/>
              </w:rPr>
            </w:pPr>
            <w:r w:rsidRPr="00251868">
              <w:rPr>
                <w:lang w:val="en-MY" w:eastAsia="zh-CN"/>
              </w:rPr>
              <w:t xml:space="preserve">Robustness </w:t>
            </w:r>
          </w:p>
        </w:tc>
        <w:tc>
          <w:tcPr>
            <w:tcW w:w="6015" w:type="dxa"/>
          </w:tcPr>
          <w:p w14:paraId="6A66F9B9" w14:textId="66B90310" w:rsidR="00D26A36" w:rsidRDefault="00DE0E8A" w:rsidP="0049245B">
            <w:pPr>
              <w:cnfStyle w:val="000000000000" w:firstRow="0" w:lastRow="0" w:firstColumn="0" w:lastColumn="0" w:oddVBand="0" w:evenVBand="0" w:oddHBand="0" w:evenHBand="0" w:firstRowFirstColumn="0" w:firstRowLastColumn="0" w:lastRowFirstColumn="0" w:lastRowLastColumn="0"/>
              <w:rPr>
                <w:lang w:val="en-MY" w:eastAsia="zh-CN"/>
              </w:rPr>
            </w:pPr>
            <w:r>
              <w:rPr>
                <w:lang w:val="en-MY" w:eastAsia="zh-CN"/>
              </w:rPr>
              <w:t>The ingestion layer shall be robust to the range of real-world formatting inconsistencies observed in actual NZ police exports, rather than assuming a single fixed layout.</w:t>
            </w:r>
          </w:p>
        </w:tc>
      </w:tr>
      <w:tr w:rsidR="00D26A36" w14:paraId="3E3BAA07" w14:textId="77777777" w:rsidTr="006739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7" w:type="dxa"/>
          </w:tcPr>
          <w:p w14:paraId="5BF544D9" w14:textId="0222E28B" w:rsidR="00D26A36" w:rsidRPr="006739CC" w:rsidRDefault="00AE03C8" w:rsidP="0049245B">
            <w:pPr>
              <w:rPr>
                <w:sz w:val="24"/>
                <w:szCs w:val="24"/>
                <w:lang w:val="en-MY" w:eastAsia="zh-CN"/>
              </w:rPr>
            </w:pPr>
            <w:r w:rsidRPr="006739CC">
              <w:rPr>
                <w:sz w:val="24"/>
                <w:szCs w:val="24"/>
                <w:lang w:val="en-MY" w:eastAsia="zh-CN"/>
              </w:rPr>
              <w:t>NFR5</w:t>
            </w:r>
          </w:p>
        </w:tc>
        <w:tc>
          <w:tcPr>
            <w:tcW w:w="2410" w:type="dxa"/>
          </w:tcPr>
          <w:p w14:paraId="63B059FE" w14:textId="3FB7F2D9" w:rsidR="00D26A36" w:rsidRDefault="006D18A3" w:rsidP="0049245B">
            <w:pPr>
              <w:cnfStyle w:val="000000100000" w:firstRow="0" w:lastRow="0" w:firstColumn="0" w:lastColumn="0" w:oddVBand="0" w:evenVBand="0" w:oddHBand="1" w:evenHBand="0" w:firstRowFirstColumn="0" w:firstRowLastColumn="0" w:lastRowFirstColumn="0" w:lastRowLastColumn="0"/>
              <w:rPr>
                <w:lang w:val="en-MY" w:eastAsia="zh-CN"/>
              </w:rPr>
            </w:pPr>
            <w:r>
              <w:rPr>
                <w:lang w:val="en-MY" w:eastAsia="zh-CN"/>
              </w:rPr>
              <w:t>Reusab</w:t>
            </w:r>
            <w:r w:rsidR="0036648F">
              <w:rPr>
                <w:lang w:val="en-MY" w:eastAsia="zh-CN"/>
              </w:rPr>
              <w:t>ility</w:t>
            </w:r>
          </w:p>
        </w:tc>
        <w:tc>
          <w:tcPr>
            <w:tcW w:w="6015" w:type="dxa"/>
          </w:tcPr>
          <w:p w14:paraId="6B5F3330" w14:textId="3452C440" w:rsidR="00D26A36" w:rsidRDefault="00DE0E8A" w:rsidP="0049245B">
            <w:pPr>
              <w:cnfStyle w:val="000000100000" w:firstRow="0" w:lastRow="0" w:firstColumn="0" w:lastColumn="0" w:oddVBand="0" w:evenVBand="0" w:oddHBand="1" w:evenHBand="0" w:firstRowFirstColumn="0" w:firstRowLastColumn="0" w:lastRowFirstColumn="0" w:lastRowLastColumn="0"/>
              <w:rPr>
                <w:lang w:val="en-MY" w:eastAsia="zh-CN"/>
              </w:rPr>
            </w:pPr>
            <w:r>
              <w:rPr>
                <w:lang w:val="en-MY" w:eastAsia="zh-CN"/>
              </w:rPr>
              <w:t>The architecture shall be extensible to additional districts, export formats, forecasting models without structural rework.</w:t>
            </w:r>
          </w:p>
        </w:tc>
      </w:tr>
      <w:tr w:rsidR="00CE60BF" w14:paraId="2D0FC760" w14:textId="77777777" w:rsidTr="006739CC">
        <w:tc>
          <w:tcPr>
            <w:cnfStyle w:val="001000000000" w:firstRow="0" w:lastRow="0" w:firstColumn="1" w:lastColumn="0" w:oddVBand="0" w:evenVBand="0" w:oddHBand="0" w:evenHBand="0" w:firstRowFirstColumn="0" w:firstRowLastColumn="0" w:lastRowFirstColumn="0" w:lastRowLastColumn="0"/>
            <w:tcW w:w="817" w:type="dxa"/>
          </w:tcPr>
          <w:p w14:paraId="66BDB066" w14:textId="7C832DE7" w:rsidR="00CE60BF" w:rsidRPr="006739CC" w:rsidRDefault="00AE03C8" w:rsidP="0049245B">
            <w:pPr>
              <w:rPr>
                <w:sz w:val="24"/>
                <w:szCs w:val="24"/>
                <w:lang w:val="en-MY" w:eastAsia="zh-CN"/>
              </w:rPr>
            </w:pPr>
            <w:r w:rsidRPr="006739CC">
              <w:rPr>
                <w:sz w:val="24"/>
                <w:szCs w:val="24"/>
                <w:lang w:val="en-MY" w:eastAsia="zh-CN"/>
              </w:rPr>
              <w:t>NFR6</w:t>
            </w:r>
          </w:p>
        </w:tc>
        <w:tc>
          <w:tcPr>
            <w:tcW w:w="2410" w:type="dxa"/>
          </w:tcPr>
          <w:p w14:paraId="16252BC6" w14:textId="5BE27A06" w:rsidR="00CE60BF" w:rsidRPr="00251868" w:rsidRDefault="00C46224" w:rsidP="0049245B">
            <w:pPr>
              <w:cnfStyle w:val="000000000000" w:firstRow="0" w:lastRow="0" w:firstColumn="0" w:lastColumn="0" w:oddVBand="0" w:evenVBand="0" w:oddHBand="0" w:evenHBand="0" w:firstRowFirstColumn="0" w:firstRowLastColumn="0" w:lastRowFirstColumn="0" w:lastRowLastColumn="0"/>
              <w:rPr>
                <w:lang w:val="en-MY" w:eastAsia="zh-CN"/>
              </w:rPr>
            </w:pPr>
            <w:r w:rsidRPr="00251868">
              <w:rPr>
                <w:lang w:val="en-MY" w:eastAsia="zh-CN"/>
              </w:rPr>
              <w:t>Fault Tolerance</w:t>
            </w:r>
          </w:p>
        </w:tc>
        <w:tc>
          <w:tcPr>
            <w:tcW w:w="6015" w:type="dxa"/>
          </w:tcPr>
          <w:p w14:paraId="2B0D01EE" w14:textId="0AA86EE0" w:rsidR="00CE60BF" w:rsidRDefault="00C46224" w:rsidP="0049245B">
            <w:pPr>
              <w:cnfStyle w:val="000000000000" w:firstRow="0" w:lastRow="0" w:firstColumn="0" w:lastColumn="0" w:oddVBand="0" w:evenVBand="0" w:oddHBand="0" w:evenHBand="0" w:firstRowFirstColumn="0" w:firstRowLastColumn="0" w:lastRowFirstColumn="0" w:lastRowLastColumn="0"/>
              <w:rPr>
                <w:lang w:val="en-MY" w:eastAsia="zh-CN"/>
              </w:rPr>
            </w:pPr>
            <w:r w:rsidRPr="00C46224">
              <w:rPr>
                <w:lang w:val="en-MY" w:eastAsia="zh-CN"/>
              </w:rPr>
              <w:t>The ingestion pipeline must handle unexpected schema changes gracefully by raising clear, actionable UI notification errors rather than terminating with unhandled Python exceptions.</w:t>
            </w:r>
          </w:p>
        </w:tc>
      </w:tr>
      <w:tr w:rsidR="00CE60BF" w14:paraId="60AE2409" w14:textId="77777777" w:rsidTr="006739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7" w:type="dxa"/>
          </w:tcPr>
          <w:p w14:paraId="51608564" w14:textId="393786F6" w:rsidR="00CE60BF" w:rsidRPr="006739CC" w:rsidRDefault="00AE03C8" w:rsidP="0049245B">
            <w:pPr>
              <w:rPr>
                <w:sz w:val="24"/>
                <w:szCs w:val="24"/>
                <w:lang w:val="en-MY" w:eastAsia="zh-CN"/>
              </w:rPr>
            </w:pPr>
            <w:r w:rsidRPr="006739CC">
              <w:rPr>
                <w:sz w:val="24"/>
                <w:szCs w:val="24"/>
                <w:lang w:val="en-MY" w:eastAsia="zh-CN"/>
              </w:rPr>
              <w:t>NFR7</w:t>
            </w:r>
          </w:p>
        </w:tc>
        <w:tc>
          <w:tcPr>
            <w:tcW w:w="2410" w:type="dxa"/>
          </w:tcPr>
          <w:p w14:paraId="7EEA2D28" w14:textId="44805D1E" w:rsidR="00CE60BF" w:rsidRPr="00251868" w:rsidRDefault="006D18A3" w:rsidP="0049245B">
            <w:pPr>
              <w:cnfStyle w:val="000000100000" w:firstRow="0" w:lastRow="0" w:firstColumn="0" w:lastColumn="0" w:oddVBand="0" w:evenVBand="0" w:oddHBand="1" w:evenHBand="0" w:firstRowFirstColumn="0" w:firstRowLastColumn="0" w:lastRowFirstColumn="0" w:lastRowLastColumn="0"/>
              <w:rPr>
                <w:lang w:val="en-MY" w:eastAsia="zh-CN"/>
              </w:rPr>
            </w:pPr>
            <w:r>
              <w:rPr>
                <w:lang w:val="en-MY" w:eastAsia="zh-CN"/>
              </w:rPr>
              <w:t>Validation</w:t>
            </w:r>
          </w:p>
        </w:tc>
        <w:tc>
          <w:tcPr>
            <w:tcW w:w="6015" w:type="dxa"/>
          </w:tcPr>
          <w:p w14:paraId="78D363F2" w14:textId="26054F75" w:rsidR="00CE60BF" w:rsidRDefault="00C46224" w:rsidP="0049245B">
            <w:pPr>
              <w:cnfStyle w:val="000000100000" w:firstRow="0" w:lastRow="0" w:firstColumn="0" w:lastColumn="0" w:oddVBand="0" w:evenVBand="0" w:oddHBand="1" w:evenHBand="0" w:firstRowFirstColumn="0" w:firstRowLastColumn="0" w:lastRowFirstColumn="0" w:lastRowLastColumn="0"/>
              <w:rPr>
                <w:lang w:val="en-MY" w:eastAsia="zh-CN"/>
              </w:rPr>
            </w:pPr>
            <w:r>
              <w:rPr>
                <w:lang w:val="en-MY" w:eastAsia="zh-CN"/>
              </w:rPr>
              <w:t>Every module shall be validated by direct execution against real or synthetic data prior to being considered complete, not by code inspection alone.</w:t>
            </w:r>
          </w:p>
        </w:tc>
      </w:tr>
      <w:tr w:rsidR="00CE60BF" w14:paraId="74E4D6BD" w14:textId="77777777" w:rsidTr="006739CC">
        <w:tc>
          <w:tcPr>
            <w:cnfStyle w:val="001000000000" w:firstRow="0" w:lastRow="0" w:firstColumn="1" w:lastColumn="0" w:oddVBand="0" w:evenVBand="0" w:oddHBand="0" w:evenHBand="0" w:firstRowFirstColumn="0" w:firstRowLastColumn="0" w:lastRowFirstColumn="0" w:lastRowLastColumn="0"/>
            <w:tcW w:w="817" w:type="dxa"/>
          </w:tcPr>
          <w:p w14:paraId="13A9677B" w14:textId="3F5EF040" w:rsidR="00CE60BF" w:rsidRPr="006739CC" w:rsidRDefault="00AE03C8" w:rsidP="0049245B">
            <w:pPr>
              <w:rPr>
                <w:sz w:val="24"/>
                <w:szCs w:val="24"/>
                <w:lang w:val="en-MY" w:eastAsia="zh-CN"/>
              </w:rPr>
            </w:pPr>
            <w:r w:rsidRPr="006739CC">
              <w:rPr>
                <w:sz w:val="24"/>
                <w:szCs w:val="24"/>
                <w:lang w:val="en-MY" w:eastAsia="zh-CN"/>
              </w:rPr>
              <w:t>NFR8</w:t>
            </w:r>
          </w:p>
        </w:tc>
        <w:tc>
          <w:tcPr>
            <w:tcW w:w="2410" w:type="dxa"/>
          </w:tcPr>
          <w:p w14:paraId="64F396F9" w14:textId="287A2B91" w:rsidR="00CE60BF" w:rsidRPr="00251868" w:rsidRDefault="00E9519D" w:rsidP="0049245B">
            <w:pPr>
              <w:cnfStyle w:val="000000000000" w:firstRow="0" w:lastRow="0" w:firstColumn="0" w:lastColumn="0" w:oddVBand="0" w:evenVBand="0" w:oddHBand="0" w:evenHBand="0" w:firstRowFirstColumn="0" w:firstRowLastColumn="0" w:lastRowFirstColumn="0" w:lastRowLastColumn="0"/>
              <w:rPr>
                <w:lang w:val="en-MY" w:eastAsia="zh-CN"/>
              </w:rPr>
            </w:pPr>
            <w:r w:rsidRPr="00251868">
              <w:rPr>
                <w:lang w:val="en-MY" w:eastAsia="zh-CN"/>
              </w:rPr>
              <w:t>Usability</w:t>
            </w:r>
          </w:p>
        </w:tc>
        <w:tc>
          <w:tcPr>
            <w:tcW w:w="6015" w:type="dxa"/>
          </w:tcPr>
          <w:p w14:paraId="6FF3BE9F" w14:textId="139B33CB" w:rsidR="00CE60BF" w:rsidRDefault="00E9519D" w:rsidP="0049245B">
            <w:pPr>
              <w:cnfStyle w:val="000000000000" w:firstRow="0" w:lastRow="0" w:firstColumn="0" w:lastColumn="0" w:oddVBand="0" w:evenVBand="0" w:oddHBand="0" w:evenHBand="0" w:firstRowFirstColumn="0" w:firstRowLastColumn="0" w:lastRowFirstColumn="0" w:lastRowLastColumn="0"/>
              <w:rPr>
                <w:lang w:val="en-MY" w:eastAsia="zh-CN"/>
              </w:rPr>
            </w:pPr>
            <w:r w:rsidRPr="00E9519D">
              <w:rPr>
                <w:lang w:val="en-MY" w:eastAsia="zh-CN"/>
              </w:rPr>
              <w:t xml:space="preserve">The web application must allow a user to complete an end-to-end workflow—from </w:t>
            </w:r>
            <w:r>
              <w:rPr>
                <w:lang w:val="en-MY" w:eastAsia="zh-CN"/>
              </w:rPr>
              <w:t>selecting</w:t>
            </w:r>
            <w:r w:rsidRPr="00E9519D">
              <w:rPr>
                <w:lang w:val="en-MY" w:eastAsia="zh-CN"/>
              </w:rPr>
              <w:t xml:space="preserve"> a raw </w:t>
            </w:r>
            <w:r w:rsidR="00043CDE">
              <w:rPr>
                <w:lang w:val="en-MY" w:eastAsia="zh-CN"/>
              </w:rPr>
              <w:t xml:space="preserve">ingested </w:t>
            </w:r>
            <w:r w:rsidRPr="00E9519D">
              <w:rPr>
                <w:lang w:val="en-MY" w:eastAsia="zh-CN"/>
              </w:rPr>
              <w:t>CSV file to viewing district choropleth forecasts—in fewer than 4 clicks</w:t>
            </w:r>
            <w:r w:rsidR="00B97EB7">
              <w:rPr>
                <w:lang w:val="en-MY" w:eastAsia="zh-CN"/>
              </w:rPr>
              <w:t>.</w:t>
            </w:r>
          </w:p>
        </w:tc>
      </w:tr>
    </w:tbl>
    <w:p w14:paraId="7082C4F8" w14:textId="77777777" w:rsidR="008D4940" w:rsidRDefault="008D4940" w:rsidP="0049245B">
      <w:pPr>
        <w:rPr>
          <w:rFonts w:eastAsiaTheme="majorEastAsia" w:cstheme="majorBidi"/>
          <w:color w:val="2F5496" w:themeColor="accent1" w:themeShade="BF"/>
          <w:kern w:val="2"/>
          <w:sz w:val="28"/>
          <w:szCs w:val="26"/>
          <w:lang w:val="en-MY" w:eastAsia="zh-CN"/>
          <w14:ligatures w14:val="standardContextual"/>
        </w:rPr>
      </w:pPr>
    </w:p>
    <w:p w14:paraId="6700D28A" w14:textId="77777777" w:rsidR="001049F7" w:rsidRDefault="001049F7" w:rsidP="0049245B">
      <w:pPr>
        <w:pStyle w:val="Heading1"/>
        <w:jc w:val="both"/>
      </w:pPr>
    </w:p>
    <w:p w14:paraId="1D6BBD57" w14:textId="77777777" w:rsidR="001049F7" w:rsidRDefault="001049F7">
      <w:pPr>
        <w:spacing w:after="160" w:line="259" w:lineRule="auto"/>
        <w:jc w:val="left"/>
        <w:rPr>
          <w:rFonts w:eastAsiaTheme="majorEastAsia" w:cstheme="majorBidi"/>
          <w:b/>
          <w:color w:val="1F3864" w:themeColor="accent1" w:themeShade="80"/>
          <w:kern w:val="2"/>
          <w:sz w:val="36"/>
          <w:szCs w:val="32"/>
          <w:lang w:val="en-MY" w:eastAsia="zh-CN"/>
          <w14:ligatures w14:val="standardContextual"/>
        </w:rPr>
      </w:pPr>
      <w:r>
        <w:br w:type="page"/>
      </w:r>
    </w:p>
    <w:p w14:paraId="6F04D507" w14:textId="6F4940E1" w:rsidR="001049F7" w:rsidRDefault="001049F7" w:rsidP="001049F7">
      <w:pPr>
        <w:pStyle w:val="Heading1"/>
      </w:pPr>
      <w:r>
        <w:lastRenderedPageBreak/>
        <w:t>5</w:t>
      </w:r>
      <w:r>
        <w:t>.0</w:t>
      </w:r>
      <w:r>
        <w:t xml:space="preserve"> </w:t>
      </w:r>
      <w:r w:rsidR="00FA3449">
        <w:t>S</w:t>
      </w:r>
      <w:r>
        <w:t xml:space="preserve">ystem </w:t>
      </w:r>
      <w:r w:rsidR="00FA3449">
        <w:t>A</w:t>
      </w:r>
      <w:r>
        <w:t>nalysis</w:t>
      </w:r>
    </w:p>
    <w:p w14:paraId="276D4D61" w14:textId="3CCE52ED" w:rsidR="001049F7" w:rsidRDefault="001049F7" w:rsidP="009B2C23">
      <w:pPr>
        <w:pStyle w:val="Heading2"/>
      </w:pPr>
      <w:r>
        <w:t>5</w:t>
      </w:r>
      <w:r>
        <w:t xml:space="preserve">.1 </w:t>
      </w:r>
      <w:r w:rsidR="00FA3449">
        <w:t>S</w:t>
      </w:r>
      <w:r>
        <w:t>ta</w:t>
      </w:r>
      <w:r w:rsidR="009B2C23">
        <w:t>ke</w:t>
      </w:r>
      <w:r>
        <w:t xml:space="preserve">holder </w:t>
      </w:r>
      <w:r w:rsidR="00FA3449">
        <w:t>A</w:t>
      </w:r>
      <w:r>
        <w:t>nalysis</w:t>
      </w:r>
    </w:p>
    <w:tbl>
      <w:tblPr>
        <w:tblStyle w:val="TableGrid"/>
        <w:tblW w:w="0" w:type="auto"/>
        <w:tblLook w:val="04A0" w:firstRow="1" w:lastRow="0" w:firstColumn="1" w:lastColumn="0" w:noHBand="0" w:noVBand="1"/>
      </w:tblPr>
      <w:tblGrid>
        <w:gridCol w:w="4621"/>
        <w:gridCol w:w="4621"/>
      </w:tblGrid>
      <w:tr w:rsidR="009B2C23" w14:paraId="06319A9C" w14:textId="77777777" w:rsidTr="009B2C23">
        <w:tc>
          <w:tcPr>
            <w:tcW w:w="4621" w:type="dxa"/>
          </w:tcPr>
          <w:p w14:paraId="684BEC60" w14:textId="68387710" w:rsidR="009B2C23" w:rsidRDefault="009B2C23" w:rsidP="009B2C23">
            <w:pPr>
              <w:rPr>
                <w:lang w:val="en-MY" w:eastAsia="zh-CN"/>
              </w:rPr>
            </w:pPr>
            <w:r>
              <w:rPr>
                <w:sz w:val="24"/>
                <w:szCs w:val="24"/>
                <w:lang w:val="en-MY" w:eastAsia="zh-CN"/>
              </w:rPr>
              <w:t>Stakeholder</w:t>
            </w:r>
          </w:p>
        </w:tc>
        <w:tc>
          <w:tcPr>
            <w:tcW w:w="4621" w:type="dxa"/>
          </w:tcPr>
          <w:p w14:paraId="43B808AD" w14:textId="57E11AFA" w:rsidR="009B2C23" w:rsidRDefault="009B2C23" w:rsidP="009B2C23">
            <w:pPr>
              <w:rPr>
                <w:lang w:val="en-MY" w:eastAsia="zh-CN"/>
              </w:rPr>
            </w:pPr>
            <w:r>
              <w:rPr>
                <w:lang w:val="en-MY" w:eastAsia="zh-CN"/>
              </w:rPr>
              <w:t>Interest</w:t>
            </w:r>
          </w:p>
        </w:tc>
      </w:tr>
      <w:tr w:rsidR="009B2C23" w14:paraId="0CCB2EB3" w14:textId="77777777" w:rsidTr="009B2C23">
        <w:tc>
          <w:tcPr>
            <w:tcW w:w="4621" w:type="dxa"/>
          </w:tcPr>
          <w:p w14:paraId="38050A45" w14:textId="23A52CD3" w:rsidR="009B2C23" w:rsidRDefault="009B2C23" w:rsidP="009B2C23">
            <w:pPr>
              <w:rPr>
                <w:lang w:val="en-MY" w:eastAsia="zh-CN"/>
              </w:rPr>
            </w:pPr>
            <w:r>
              <w:rPr>
                <w:lang w:val="en-MY" w:eastAsia="zh-CN"/>
              </w:rPr>
              <w:t>NZ Police</w:t>
            </w:r>
          </w:p>
        </w:tc>
        <w:tc>
          <w:tcPr>
            <w:tcW w:w="4621" w:type="dxa"/>
          </w:tcPr>
          <w:p w14:paraId="3467CA5D" w14:textId="6ECEAD16" w:rsidR="009B2C23" w:rsidRDefault="009B2C23" w:rsidP="009B2C23">
            <w:pPr>
              <w:rPr>
                <w:lang w:val="en-MY" w:eastAsia="zh-CN"/>
              </w:rPr>
            </w:pPr>
            <w:r>
              <w:rPr>
                <w:lang w:val="en-MY" w:eastAsia="zh-CN"/>
              </w:rPr>
              <w:t>Resource Planning</w:t>
            </w:r>
          </w:p>
        </w:tc>
      </w:tr>
      <w:tr w:rsidR="009B2C23" w14:paraId="4C52EE0A" w14:textId="77777777" w:rsidTr="009B2C23">
        <w:tc>
          <w:tcPr>
            <w:tcW w:w="4621" w:type="dxa"/>
          </w:tcPr>
          <w:p w14:paraId="69CB457E" w14:textId="0DF2531E" w:rsidR="009B2C23" w:rsidRDefault="009B2C23" w:rsidP="009B2C23">
            <w:pPr>
              <w:rPr>
                <w:lang w:val="en-MY" w:eastAsia="zh-CN"/>
              </w:rPr>
            </w:pPr>
            <w:r>
              <w:rPr>
                <w:lang w:val="en-MY" w:eastAsia="zh-CN"/>
              </w:rPr>
              <w:t>Government Agencies</w:t>
            </w:r>
          </w:p>
        </w:tc>
        <w:tc>
          <w:tcPr>
            <w:tcW w:w="4621" w:type="dxa"/>
          </w:tcPr>
          <w:p w14:paraId="3635E304" w14:textId="0CDEA6F3" w:rsidR="009B2C23" w:rsidRDefault="009B2C23" w:rsidP="009B2C23">
            <w:pPr>
              <w:rPr>
                <w:lang w:val="en-MY" w:eastAsia="zh-CN"/>
              </w:rPr>
            </w:pPr>
            <w:r>
              <w:rPr>
                <w:lang w:val="en-MY" w:eastAsia="zh-CN"/>
              </w:rPr>
              <w:t>Policy Making</w:t>
            </w:r>
          </w:p>
        </w:tc>
      </w:tr>
      <w:tr w:rsidR="009B2C23" w14:paraId="5F8F1134" w14:textId="77777777" w:rsidTr="009B2C23">
        <w:tc>
          <w:tcPr>
            <w:tcW w:w="4621" w:type="dxa"/>
          </w:tcPr>
          <w:p w14:paraId="2482CA74" w14:textId="19150D7C" w:rsidR="009B2C23" w:rsidRDefault="009B2C23" w:rsidP="009B2C23">
            <w:pPr>
              <w:rPr>
                <w:lang w:val="en-MY" w:eastAsia="zh-CN"/>
              </w:rPr>
            </w:pPr>
            <w:r>
              <w:rPr>
                <w:lang w:val="en-MY" w:eastAsia="zh-CN"/>
              </w:rPr>
              <w:t>Researchers</w:t>
            </w:r>
          </w:p>
        </w:tc>
        <w:tc>
          <w:tcPr>
            <w:tcW w:w="4621" w:type="dxa"/>
          </w:tcPr>
          <w:p w14:paraId="489D8F4B" w14:textId="07AFD9AF" w:rsidR="009B2C23" w:rsidRDefault="009B2C23" w:rsidP="009B2C23">
            <w:pPr>
              <w:rPr>
                <w:lang w:val="en-MY" w:eastAsia="zh-CN"/>
              </w:rPr>
            </w:pPr>
            <w:r>
              <w:rPr>
                <w:lang w:val="en-MY" w:eastAsia="zh-CN"/>
              </w:rPr>
              <w:t>Crime Trend Analysis</w:t>
            </w:r>
          </w:p>
        </w:tc>
      </w:tr>
      <w:tr w:rsidR="009B2C23" w14:paraId="0D5DF0BF" w14:textId="77777777" w:rsidTr="009B2C23">
        <w:tc>
          <w:tcPr>
            <w:tcW w:w="4621" w:type="dxa"/>
          </w:tcPr>
          <w:p w14:paraId="2C53604D" w14:textId="679F25F0" w:rsidR="009B2C23" w:rsidRDefault="009B2C23" w:rsidP="009B2C23">
            <w:pPr>
              <w:rPr>
                <w:lang w:val="en-MY" w:eastAsia="zh-CN"/>
              </w:rPr>
            </w:pPr>
            <w:r>
              <w:rPr>
                <w:lang w:val="en-MY" w:eastAsia="zh-CN"/>
              </w:rPr>
              <w:t>General Public</w:t>
            </w:r>
          </w:p>
        </w:tc>
        <w:tc>
          <w:tcPr>
            <w:tcW w:w="4621" w:type="dxa"/>
          </w:tcPr>
          <w:p w14:paraId="15A245D6" w14:textId="2AB2C313" w:rsidR="009B2C23" w:rsidRDefault="009B2C23" w:rsidP="009B2C23">
            <w:pPr>
              <w:rPr>
                <w:lang w:val="en-MY" w:eastAsia="zh-CN"/>
              </w:rPr>
            </w:pPr>
            <w:r>
              <w:rPr>
                <w:lang w:val="en-MY" w:eastAsia="zh-CN"/>
              </w:rPr>
              <w:t>Crime Awareness</w:t>
            </w:r>
          </w:p>
        </w:tc>
      </w:tr>
    </w:tbl>
    <w:p w14:paraId="1C7F978F" w14:textId="77777777" w:rsidR="009B2C23" w:rsidRPr="009B2C23" w:rsidRDefault="009B2C23" w:rsidP="009B2C23">
      <w:pPr>
        <w:rPr>
          <w:lang w:val="en-MY" w:eastAsia="zh-CN"/>
        </w:rPr>
      </w:pPr>
    </w:p>
    <w:p w14:paraId="70387B87" w14:textId="6CD8539A" w:rsidR="001049F7" w:rsidRDefault="001049F7" w:rsidP="00FA3449">
      <w:pPr>
        <w:pStyle w:val="Heading2"/>
      </w:pPr>
      <w:r>
        <w:t>5</w:t>
      </w:r>
      <w:r>
        <w:t xml:space="preserve">.2 </w:t>
      </w:r>
      <w:r w:rsidR="00930B0F">
        <w:t>U</w:t>
      </w:r>
      <w:r>
        <w:t xml:space="preserve">ser </w:t>
      </w:r>
      <w:r w:rsidR="00930B0F">
        <w:t>S</w:t>
      </w:r>
      <w:r>
        <w:t>tories</w:t>
      </w:r>
    </w:p>
    <w:p w14:paraId="6759F9F3" w14:textId="6FD9ABEC" w:rsidR="00930B0F" w:rsidRPr="00930B0F" w:rsidRDefault="00930B0F" w:rsidP="00930B0F">
      <w:pPr>
        <w:rPr>
          <w:lang w:val="en-MY" w:eastAsia="zh-CN"/>
        </w:rPr>
      </w:pPr>
    </w:p>
    <w:p w14:paraId="74FED380" w14:textId="77777777" w:rsidR="001049F7" w:rsidRDefault="001049F7">
      <w:pPr>
        <w:spacing w:after="160" w:line="259" w:lineRule="auto"/>
        <w:jc w:val="left"/>
        <w:rPr>
          <w:rFonts w:eastAsiaTheme="majorEastAsia" w:cstheme="majorBidi"/>
          <w:b/>
          <w:color w:val="1F3864" w:themeColor="accent1" w:themeShade="80"/>
          <w:kern w:val="2"/>
          <w:sz w:val="36"/>
          <w:szCs w:val="32"/>
          <w:lang w:val="en-MY" w:eastAsia="zh-CN"/>
          <w14:ligatures w14:val="standardContextual"/>
        </w:rPr>
      </w:pPr>
      <w:r>
        <w:br w:type="page"/>
      </w:r>
    </w:p>
    <w:p w14:paraId="075B6FEC" w14:textId="5CDABB73" w:rsidR="008D4940" w:rsidRDefault="00930B0F" w:rsidP="0049245B">
      <w:pPr>
        <w:pStyle w:val="Heading1"/>
        <w:jc w:val="both"/>
      </w:pPr>
      <w:r>
        <w:lastRenderedPageBreak/>
        <w:t>6</w:t>
      </w:r>
      <w:r w:rsidR="003C354A">
        <w:t>.</w:t>
      </w:r>
      <w:r w:rsidR="001D28A8">
        <w:t xml:space="preserve">0 </w:t>
      </w:r>
      <w:r w:rsidR="008D4940" w:rsidRPr="008D4940">
        <w:t>System Architecture and Design</w:t>
      </w:r>
    </w:p>
    <w:p w14:paraId="3FB0A0B8" w14:textId="77777777" w:rsidR="00D30B09" w:rsidRDefault="00CD0557" w:rsidP="0049245B">
      <w:pPr>
        <w:tabs>
          <w:tab w:val="left" w:pos="1176"/>
        </w:tabs>
        <w:rPr>
          <w:lang w:val="en-MY" w:eastAsia="zh-CN"/>
        </w:rPr>
      </w:pPr>
      <w:r>
        <w:rPr>
          <w:lang w:val="en-MY" w:eastAsia="zh-CN"/>
        </w:rPr>
        <w:t>This section describes the architecture style adopted for the system, the end-to-end data pipeline</w:t>
      </w:r>
      <w:r w:rsidR="00D30B09">
        <w:rPr>
          <w:lang w:val="en-MY" w:eastAsia="zh-CN"/>
        </w:rPr>
        <w:t>, responsibilities of each module, key algorithmic approaches used as well as the reasoning behind the main design decisions.</w:t>
      </w:r>
    </w:p>
    <w:p w14:paraId="035B17FE" w14:textId="23CE62CA" w:rsidR="00511385" w:rsidRPr="00511385" w:rsidRDefault="00CD0557" w:rsidP="0049245B">
      <w:pPr>
        <w:tabs>
          <w:tab w:val="left" w:pos="1176"/>
        </w:tabs>
        <w:rPr>
          <w:lang w:val="en-MY" w:eastAsia="zh-CN"/>
        </w:rPr>
      </w:pPr>
      <w:r>
        <w:rPr>
          <w:lang w:val="en-MY" w:eastAsia="zh-CN"/>
        </w:rPr>
        <w:tab/>
      </w:r>
    </w:p>
    <w:p w14:paraId="659C29A6" w14:textId="77777777" w:rsidR="009D05EA" w:rsidRDefault="009D05EA">
      <w:pPr>
        <w:spacing w:after="160" w:line="259" w:lineRule="auto"/>
        <w:jc w:val="left"/>
        <w:rPr>
          <w:rFonts w:eastAsiaTheme="majorEastAsia" w:cstheme="majorBidi"/>
          <w:color w:val="2F5496" w:themeColor="accent1" w:themeShade="BF"/>
          <w:kern w:val="2"/>
          <w:sz w:val="28"/>
          <w:szCs w:val="26"/>
          <w:lang w:val="en-MY" w:eastAsia="zh-CN"/>
          <w14:ligatures w14:val="standardContextual"/>
        </w:rPr>
      </w:pPr>
      <w:r>
        <w:br w:type="page"/>
      </w:r>
    </w:p>
    <w:p w14:paraId="58E6E793" w14:textId="56748221" w:rsidR="008D4940" w:rsidRDefault="00930B0F" w:rsidP="0049245B">
      <w:pPr>
        <w:pStyle w:val="Heading2"/>
      </w:pPr>
      <w:r>
        <w:lastRenderedPageBreak/>
        <w:t>6</w:t>
      </w:r>
      <w:r w:rsidR="001D28A8">
        <w:t xml:space="preserve">.1 </w:t>
      </w:r>
      <w:r w:rsidR="008D4940">
        <w:t>High Level Architecture Pattern</w:t>
      </w:r>
    </w:p>
    <w:p w14:paraId="74178956" w14:textId="77777777" w:rsidR="004443C4" w:rsidRDefault="00D30B09" w:rsidP="0049245B">
      <w:pPr>
        <w:rPr>
          <w:lang w:val="en-MY" w:eastAsia="zh-CN"/>
        </w:rPr>
      </w:pPr>
      <w:r w:rsidRPr="00D30B09">
        <w:rPr>
          <w:lang w:val="en-MY" w:eastAsia="zh-CN"/>
        </w:rPr>
        <w:t>The system</w:t>
      </w:r>
      <w:r>
        <w:rPr>
          <w:lang w:val="en-MY" w:eastAsia="zh-CN"/>
        </w:rPr>
        <w:t xml:space="preserve"> follows a modular pipeline architecture</w:t>
      </w:r>
      <w:r w:rsidR="00C627EB">
        <w:rPr>
          <w:lang w:val="en-MY" w:eastAsia="zh-CN"/>
        </w:rPr>
        <w:t xml:space="preserve"> rather than a layered application architecture in the classic MVC sense or microservices architecture</w:t>
      </w:r>
      <w:r w:rsidR="00C913FB">
        <w:rPr>
          <w:lang w:val="en-MY" w:eastAsia="zh-CN"/>
        </w:rPr>
        <w:t>. Each stage of processing – ingestion, feature engineering, modelling</w:t>
      </w:r>
      <w:r w:rsidR="00B918E2">
        <w:rPr>
          <w:lang w:val="en-MY" w:eastAsia="zh-CN"/>
        </w:rPr>
        <w:t xml:space="preserve"> and forecasting</w:t>
      </w:r>
      <w:r w:rsidR="00C913FB">
        <w:rPr>
          <w:lang w:val="en-MY" w:eastAsia="zh-CN"/>
        </w:rPr>
        <w:t>,</w:t>
      </w:r>
      <w:r w:rsidR="00B918E2">
        <w:rPr>
          <w:lang w:val="en-MY" w:eastAsia="zh-CN"/>
        </w:rPr>
        <w:t xml:space="preserve"> geospatial normalization and visualization – is implemented as an independent, self-contained module that consumes a well-defined data structure</w:t>
      </w:r>
      <w:r w:rsidR="004240E3">
        <w:rPr>
          <w:lang w:val="en-MY" w:eastAsia="zh-CN"/>
        </w:rPr>
        <w:t xml:space="preserve"> and produces the same structure, expended with additional columns as its output. This </w:t>
      </w:r>
      <w:r w:rsidR="00F96410">
        <w:rPr>
          <w:lang w:val="en-MY" w:eastAsia="zh-CN"/>
        </w:rPr>
        <w:t xml:space="preserve">architecture is chosen deliberately over alternative patterns for </w:t>
      </w:r>
      <w:r w:rsidR="004443C4">
        <w:rPr>
          <w:lang w:val="en-MY" w:eastAsia="zh-CN"/>
        </w:rPr>
        <w:t>this project for the following reasons:</w:t>
      </w:r>
    </w:p>
    <w:p w14:paraId="4371348B" w14:textId="77777777" w:rsidR="00A87204" w:rsidRPr="00E52D8C" w:rsidRDefault="004443C4" w:rsidP="0049245B">
      <w:pPr>
        <w:pStyle w:val="ListParagraph"/>
        <w:numPr>
          <w:ilvl w:val="0"/>
          <w:numId w:val="6"/>
        </w:numPr>
        <w:rPr>
          <w:lang w:val="en-MY" w:eastAsia="zh-CN"/>
        </w:rPr>
      </w:pPr>
      <w:r w:rsidRPr="00E52D8C">
        <w:rPr>
          <w:lang w:val="en-MY" w:eastAsia="zh-CN"/>
        </w:rPr>
        <w:t xml:space="preserve">The workload is batch-oriented, not transactional. The system processes periodically-published </w:t>
      </w:r>
      <w:r w:rsidR="00CC52D0" w:rsidRPr="00E52D8C">
        <w:rPr>
          <w:lang w:val="en-MY" w:eastAsia="zh-CN"/>
        </w:rPr>
        <w:t>export files rather than responding to live user requests against a persistent database, which favours a pipeline of independent transformations over a request</w:t>
      </w:r>
      <w:r w:rsidR="00A87204" w:rsidRPr="00E52D8C">
        <w:rPr>
          <w:lang w:val="en-MY" w:eastAsia="zh-CN"/>
        </w:rPr>
        <w:t>-oriented layered architecture.</w:t>
      </w:r>
    </w:p>
    <w:p w14:paraId="0ED86DC8" w14:textId="005D243C" w:rsidR="006F1388" w:rsidRDefault="00A87204" w:rsidP="0049245B">
      <w:pPr>
        <w:pStyle w:val="ListParagraph"/>
        <w:numPr>
          <w:ilvl w:val="0"/>
          <w:numId w:val="6"/>
        </w:numPr>
        <w:rPr>
          <w:lang w:val="en-MY" w:eastAsia="zh-CN"/>
        </w:rPr>
      </w:pPr>
      <w:r w:rsidRPr="00E52D8C">
        <w:rPr>
          <w:lang w:val="en-MY" w:eastAsia="zh-CN"/>
        </w:rPr>
        <w:t>Each stage needed to be independently testable against real or synthetic data without requiring the rest of the pipeline to be in place</w:t>
      </w:r>
      <w:r w:rsidR="00A63B40" w:rsidRPr="00E52D8C">
        <w:rPr>
          <w:lang w:val="en-MY" w:eastAsia="zh-CN"/>
        </w:rPr>
        <w:t xml:space="preserve">. </w:t>
      </w:r>
      <w:r w:rsidR="00D0482D" w:rsidRPr="00E52D8C">
        <w:rPr>
          <w:lang w:val="en-MY" w:eastAsia="zh-CN"/>
        </w:rPr>
        <w:t xml:space="preserve">This allows </w:t>
      </w:r>
      <w:r w:rsidR="006F1388" w:rsidRPr="00E52D8C">
        <w:rPr>
          <w:lang w:val="en-MY" w:eastAsia="zh-CN"/>
        </w:rPr>
        <w:t>additional work</w:t>
      </w:r>
      <w:r w:rsidR="004400CA" w:rsidRPr="00E52D8C">
        <w:rPr>
          <w:lang w:val="en-MY" w:eastAsia="zh-CN"/>
        </w:rPr>
        <w:t xml:space="preserve"> such as new data sources, export layouts or </w:t>
      </w:r>
      <w:r w:rsidR="00CC5576" w:rsidRPr="00E52D8C">
        <w:rPr>
          <w:lang w:val="en-MY" w:eastAsia="zh-CN"/>
        </w:rPr>
        <w:t>forecasting models</w:t>
      </w:r>
      <w:r w:rsidR="006F1388" w:rsidRPr="00E52D8C">
        <w:rPr>
          <w:lang w:val="en-MY" w:eastAsia="zh-CN"/>
        </w:rPr>
        <w:t xml:space="preserve"> to be able to added into the system without major </w:t>
      </w:r>
      <w:r w:rsidR="00CC5576" w:rsidRPr="00E52D8C">
        <w:rPr>
          <w:lang w:val="en-MY" w:eastAsia="zh-CN"/>
        </w:rPr>
        <w:t>restruct</w:t>
      </w:r>
      <w:r w:rsidR="00A21E70" w:rsidRPr="00E52D8C">
        <w:rPr>
          <w:lang w:val="en-MY" w:eastAsia="zh-CN"/>
        </w:rPr>
        <w:t>ur</w:t>
      </w:r>
      <w:r w:rsidR="00CC5576" w:rsidRPr="00E52D8C">
        <w:rPr>
          <w:lang w:val="en-MY" w:eastAsia="zh-CN"/>
        </w:rPr>
        <w:t>ing of existing modules</w:t>
      </w:r>
      <w:r w:rsidR="006F1388" w:rsidRPr="00E52D8C">
        <w:rPr>
          <w:lang w:val="en-MY" w:eastAsia="zh-CN"/>
        </w:rPr>
        <w:t>.</w:t>
      </w:r>
      <w:r w:rsidR="004400CA" w:rsidRPr="00E52D8C">
        <w:rPr>
          <w:lang w:val="en-MY" w:eastAsia="zh-CN"/>
        </w:rPr>
        <w:t xml:space="preserve"> </w:t>
      </w:r>
    </w:p>
    <w:p w14:paraId="196C1041" w14:textId="478119C7" w:rsidR="000078D7" w:rsidRPr="000078D7" w:rsidRDefault="000078D7" w:rsidP="000078D7">
      <w:pPr>
        <w:rPr>
          <w:lang w:val="en-MY" w:eastAsia="zh-CN"/>
        </w:rPr>
      </w:pPr>
      <w:r w:rsidRPr="000078D7">
        <w:rPr>
          <w:noProof/>
          <w:lang w:val="en-MY" w:eastAsia="zh-CN"/>
        </w:rPr>
        <w:lastRenderedPageBreak/>
        <w:drawing>
          <wp:inline distT="0" distB="0" distL="0" distR="0" wp14:anchorId="3EC6D357" wp14:editId="6CA68798">
            <wp:extent cx="5235394" cy="5966977"/>
            <wp:effectExtent l="0" t="0" r="3810" b="0"/>
            <wp:docPr id="375548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548009" name=""/>
                    <pic:cNvPicPr/>
                  </pic:nvPicPr>
                  <pic:blipFill>
                    <a:blip r:embed="rId5"/>
                    <a:stretch>
                      <a:fillRect/>
                    </a:stretch>
                  </pic:blipFill>
                  <pic:spPr>
                    <a:xfrm>
                      <a:off x="0" y="0"/>
                      <a:ext cx="5235394" cy="5966977"/>
                    </a:xfrm>
                    <a:prstGeom prst="rect">
                      <a:avLst/>
                    </a:prstGeom>
                  </pic:spPr>
                </pic:pic>
              </a:graphicData>
            </a:graphic>
          </wp:inline>
        </w:drawing>
      </w:r>
    </w:p>
    <w:p w14:paraId="48AB595E" w14:textId="77777777" w:rsidR="00E52D8C" w:rsidRPr="00D30B09" w:rsidRDefault="00E52D8C" w:rsidP="0049245B">
      <w:pPr>
        <w:rPr>
          <w:lang w:val="en-MY" w:eastAsia="zh-CN"/>
        </w:rPr>
      </w:pPr>
    </w:p>
    <w:p w14:paraId="6DC923F8" w14:textId="77BDCD3F" w:rsidR="008D4940" w:rsidRDefault="00930B0F" w:rsidP="0049245B">
      <w:pPr>
        <w:pStyle w:val="Heading2"/>
      </w:pPr>
      <w:r>
        <w:t>6</w:t>
      </w:r>
      <w:r w:rsidR="001D28A8">
        <w:t xml:space="preserve">.2 </w:t>
      </w:r>
      <w:r w:rsidR="008D4940">
        <w:t>Data Pipeline</w:t>
      </w:r>
    </w:p>
    <w:p w14:paraId="50811805" w14:textId="3A66ABE6" w:rsidR="00366523" w:rsidRDefault="007A4F39" w:rsidP="0049245B">
      <w:pPr>
        <w:rPr>
          <w:lang w:val="en-MY" w:eastAsia="zh-CN"/>
        </w:rPr>
      </w:pPr>
      <w:r w:rsidRPr="007A4F39">
        <w:rPr>
          <w:lang w:val="en-MY" w:eastAsia="zh-CN"/>
        </w:rPr>
        <w:t>Data moves through the system</w:t>
      </w:r>
      <w:r>
        <w:rPr>
          <w:lang w:val="en-MY" w:eastAsia="zh-CN"/>
        </w:rPr>
        <w:t xml:space="preserve"> in one direction, from raw export file to presented result, with each stage adding structure or derived information</w:t>
      </w:r>
      <w:r w:rsidR="00E52D8C">
        <w:rPr>
          <w:lang w:val="en-MY" w:eastAsia="zh-CN"/>
        </w:rPr>
        <w:t>.</w:t>
      </w:r>
    </w:p>
    <w:p w14:paraId="444CFFCD" w14:textId="77777777" w:rsidR="00F02064" w:rsidRDefault="00F02064" w:rsidP="0049245B">
      <w:pPr>
        <w:rPr>
          <w:lang w:val="en-MY" w:eastAsia="zh-CN"/>
        </w:rPr>
      </w:pPr>
    </w:p>
    <w:p w14:paraId="7C6E5069" w14:textId="6EFD596C" w:rsidR="002B7DC9" w:rsidRDefault="002B7DC9" w:rsidP="0049245B">
      <w:pPr>
        <w:rPr>
          <w:lang w:val="en-MY" w:eastAsia="zh-CN"/>
        </w:rPr>
      </w:pPr>
      <w:r>
        <w:rPr>
          <w:lang w:val="en-MY" w:eastAsia="zh-CN"/>
        </w:rPr>
        <w:t xml:space="preserve">A design consequence of this pipeline shape </w:t>
      </w:r>
      <w:r w:rsidR="000E5E36">
        <w:rPr>
          <w:lang w:val="en-MY" w:eastAsia="zh-CN"/>
        </w:rPr>
        <w:t xml:space="preserve">as stated in the above pipeline architecture </w:t>
      </w:r>
      <w:r>
        <w:rPr>
          <w:lang w:val="en-MY" w:eastAsia="zh-CN"/>
        </w:rPr>
        <w:t xml:space="preserve">is that the long-format time series DataFrame </w:t>
      </w:r>
      <w:r w:rsidR="009E0FD8">
        <w:rPr>
          <w:lang w:val="en-MY" w:eastAsia="zh-CN"/>
        </w:rPr>
        <w:t xml:space="preserve">– one row per district or offence category per period, with a growing set of derived columns as it passes through each </w:t>
      </w:r>
      <w:r w:rsidR="009804F2">
        <w:rPr>
          <w:lang w:val="en-MY" w:eastAsia="zh-CN"/>
        </w:rPr>
        <w:t xml:space="preserve">stage – acts as the single shared contract between modules. Any modules can be tested by constructing a DataFrame matching that </w:t>
      </w:r>
      <w:r w:rsidR="00E059E2">
        <w:rPr>
          <w:lang w:val="en-MY" w:eastAsia="zh-CN"/>
        </w:rPr>
        <w:t>contract directly, without needing to run the earlier stages of the pipeline</w:t>
      </w:r>
      <w:r w:rsidR="00020FA6">
        <w:rPr>
          <w:lang w:val="en-MY" w:eastAsia="zh-CN"/>
        </w:rPr>
        <w:t>.</w:t>
      </w:r>
    </w:p>
    <w:p w14:paraId="1556CC89" w14:textId="77777777" w:rsidR="00290832" w:rsidRDefault="00290832" w:rsidP="0049245B">
      <w:pPr>
        <w:rPr>
          <w:lang w:val="en-MY" w:eastAsia="zh-CN"/>
        </w:rPr>
      </w:pPr>
    </w:p>
    <w:p w14:paraId="6D738BA7" w14:textId="5C1A802C" w:rsidR="00290832" w:rsidRPr="00290832" w:rsidRDefault="00930B0F" w:rsidP="0049245B">
      <w:pPr>
        <w:pStyle w:val="Heading2"/>
      </w:pPr>
      <w:r>
        <w:lastRenderedPageBreak/>
        <w:t>6</w:t>
      </w:r>
      <w:r w:rsidR="001D28A8">
        <w:t xml:space="preserve">.3 </w:t>
      </w:r>
      <w:r w:rsidR="00290832" w:rsidRPr="00290832">
        <w:t>Module Overview</w:t>
      </w:r>
    </w:p>
    <w:tbl>
      <w:tblPr>
        <w:tblStyle w:val="GridTable4-Accent2"/>
        <w:tblW w:w="0" w:type="auto"/>
        <w:tblLook w:val="04A0" w:firstRow="1" w:lastRow="0" w:firstColumn="1" w:lastColumn="0" w:noHBand="0" w:noVBand="1"/>
      </w:tblPr>
      <w:tblGrid>
        <w:gridCol w:w="4621"/>
        <w:gridCol w:w="4621"/>
      </w:tblGrid>
      <w:tr w:rsidR="00290832" w14:paraId="43A88A64" w14:textId="77777777" w:rsidTr="00D975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21" w:type="dxa"/>
          </w:tcPr>
          <w:p w14:paraId="626D3384" w14:textId="04DFFE33" w:rsidR="00290832" w:rsidRDefault="00290832" w:rsidP="0049245B">
            <w:pPr>
              <w:rPr>
                <w:lang w:val="en-MY" w:eastAsia="zh-CN"/>
              </w:rPr>
            </w:pPr>
            <w:r>
              <w:rPr>
                <w:sz w:val="24"/>
                <w:szCs w:val="24"/>
                <w:lang w:val="en-MY" w:eastAsia="zh-CN"/>
              </w:rPr>
              <w:t>Module</w:t>
            </w:r>
          </w:p>
        </w:tc>
        <w:tc>
          <w:tcPr>
            <w:tcW w:w="4621" w:type="dxa"/>
          </w:tcPr>
          <w:p w14:paraId="125E3875" w14:textId="21398E2B" w:rsidR="00290832" w:rsidRDefault="00290832" w:rsidP="0049245B">
            <w:pPr>
              <w:cnfStyle w:val="100000000000" w:firstRow="1" w:lastRow="0" w:firstColumn="0" w:lastColumn="0" w:oddVBand="0" w:evenVBand="0" w:oddHBand="0" w:evenHBand="0" w:firstRowFirstColumn="0" w:firstRowLastColumn="0" w:lastRowFirstColumn="0" w:lastRowLastColumn="0"/>
              <w:rPr>
                <w:lang w:val="en-MY" w:eastAsia="zh-CN"/>
              </w:rPr>
            </w:pPr>
            <w:r>
              <w:rPr>
                <w:lang w:val="en-MY" w:eastAsia="zh-CN"/>
              </w:rPr>
              <w:t>Responsibility</w:t>
            </w:r>
          </w:p>
        </w:tc>
      </w:tr>
      <w:tr w:rsidR="00290832" w14:paraId="71CD1D8C" w14:textId="77777777" w:rsidTr="00D975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21" w:type="dxa"/>
          </w:tcPr>
          <w:p w14:paraId="33D1E669" w14:textId="55C4756F" w:rsidR="00290832" w:rsidRDefault="00290832" w:rsidP="0049245B">
            <w:pPr>
              <w:rPr>
                <w:lang w:val="en-MY" w:eastAsia="zh-CN"/>
              </w:rPr>
            </w:pPr>
            <w:r>
              <w:rPr>
                <w:lang w:val="en-MY" w:eastAsia="zh-CN"/>
              </w:rPr>
              <w:t>data_loader.py</w:t>
            </w:r>
          </w:p>
        </w:tc>
        <w:tc>
          <w:tcPr>
            <w:tcW w:w="4621" w:type="dxa"/>
          </w:tcPr>
          <w:p w14:paraId="168119F2" w14:textId="1C4A9D8A" w:rsidR="00290832" w:rsidRDefault="002B4101" w:rsidP="0049245B">
            <w:pPr>
              <w:cnfStyle w:val="000000100000" w:firstRow="0" w:lastRow="0" w:firstColumn="0" w:lastColumn="0" w:oddVBand="0" w:evenVBand="0" w:oddHBand="1" w:evenHBand="0" w:firstRowFirstColumn="0" w:firstRowLastColumn="0" w:lastRowFirstColumn="0" w:lastRowLastColumn="0"/>
              <w:rPr>
                <w:lang w:val="en-MY" w:eastAsia="zh-CN"/>
              </w:rPr>
            </w:pPr>
            <w:r>
              <w:rPr>
                <w:lang w:val="en-MY" w:eastAsia="zh-CN"/>
              </w:rPr>
              <w:t xml:space="preserve">Ingestion helpers, data cleaning and </w:t>
            </w:r>
            <w:r w:rsidR="002C4A25">
              <w:rPr>
                <w:lang w:val="en-MY" w:eastAsia="zh-CN"/>
              </w:rPr>
              <w:t>stacked-</w:t>
            </w:r>
            <w:r>
              <w:rPr>
                <w:lang w:val="en-MY" w:eastAsia="zh-CN"/>
              </w:rPr>
              <w:t>header flattening.</w:t>
            </w:r>
          </w:p>
        </w:tc>
      </w:tr>
      <w:tr w:rsidR="00290832" w14:paraId="1A8F37DC" w14:textId="77777777" w:rsidTr="00D975D4">
        <w:tc>
          <w:tcPr>
            <w:cnfStyle w:val="001000000000" w:firstRow="0" w:lastRow="0" w:firstColumn="1" w:lastColumn="0" w:oddVBand="0" w:evenVBand="0" w:oddHBand="0" w:evenHBand="0" w:firstRowFirstColumn="0" w:firstRowLastColumn="0" w:lastRowFirstColumn="0" w:lastRowLastColumn="0"/>
            <w:tcW w:w="4621" w:type="dxa"/>
          </w:tcPr>
          <w:p w14:paraId="64F36C62" w14:textId="0881E2AE" w:rsidR="00290832" w:rsidRDefault="007C07E2" w:rsidP="0049245B">
            <w:pPr>
              <w:rPr>
                <w:lang w:val="en-MY" w:eastAsia="zh-CN"/>
              </w:rPr>
            </w:pPr>
            <w:r>
              <w:rPr>
                <w:lang w:val="en-MY" w:eastAsia="zh-CN"/>
              </w:rPr>
              <w:t>f</w:t>
            </w:r>
            <w:r w:rsidR="002B4101">
              <w:rPr>
                <w:lang w:val="en-MY" w:eastAsia="zh-CN"/>
              </w:rPr>
              <w:t>eature</w:t>
            </w:r>
            <w:r w:rsidR="002C4A25">
              <w:rPr>
                <w:lang w:val="en-MY" w:eastAsia="zh-CN"/>
              </w:rPr>
              <w:t>_engineering.py</w:t>
            </w:r>
          </w:p>
        </w:tc>
        <w:tc>
          <w:tcPr>
            <w:tcW w:w="4621" w:type="dxa"/>
          </w:tcPr>
          <w:p w14:paraId="6991D46D" w14:textId="3338B0D3" w:rsidR="00290832" w:rsidRDefault="00D16951" w:rsidP="0049245B">
            <w:pPr>
              <w:cnfStyle w:val="000000000000" w:firstRow="0" w:lastRow="0" w:firstColumn="0" w:lastColumn="0" w:oddVBand="0" w:evenVBand="0" w:oddHBand="0" w:evenHBand="0" w:firstRowFirstColumn="0" w:firstRowLastColumn="0" w:lastRowFirstColumn="0" w:lastRowLastColumn="0"/>
              <w:rPr>
                <w:lang w:val="en-MY" w:eastAsia="zh-CN"/>
              </w:rPr>
            </w:pPr>
            <w:r>
              <w:rPr>
                <w:lang w:val="en-MY" w:eastAsia="zh-CN"/>
              </w:rPr>
              <w:t>W</w:t>
            </w:r>
            <w:r w:rsidR="002C4A25">
              <w:rPr>
                <w:lang w:val="en-MY" w:eastAsia="zh-CN"/>
              </w:rPr>
              <w:t>ide-to-long</w:t>
            </w:r>
            <w:r>
              <w:rPr>
                <w:lang w:val="en-MY" w:eastAsia="zh-CN"/>
              </w:rPr>
              <w:t xml:space="preserve"> reshaping of files with automated </w:t>
            </w:r>
            <w:r w:rsidR="00AB16BF">
              <w:rPr>
                <w:lang w:val="en-MY" w:eastAsia="zh-CN"/>
              </w:rPr>
              <w:t>district- or offence-column and period-column detection, frequency aware engineering</w:t>
            </w:r>
            <w:r w:rsidR="007C07E2">
              <w:rPr>
                <w:lang w:val="en-MY" w:eastAsia="zh-CN"/>
              </w:rPr>
              <w:t xml:space="preserve"> and building lag and rolling window statistics.</w:t>
            </w:r>
          </w:p>
        </w:tc>
      </w:tr>
      <w:tr w:rsidR="00290832" w14:paraId="230F38C1" w14:textId="77777777" w:rsidTr="00D975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21" w:type="dxa"/>
          </w:tcPr>
          <w:p w14:paraId="035EB9BC" w14:textId="690B3664" w:rsidR="00290832" w:rsidRDefault="007C07E2" w:rsidP="0049245B">
            <w:pPr>
              <w:rPr>
                <w:lang w:val="en-MY" w:eastAsia="zh-CN"/>
              </w:rPr>
            </w:pPr>
            <w:r>
              <w:rPr>
                <w:lang w:val="en-MY" w:eastAsia="zh-CN"/>
              </w:rPr>
              <w:t>model.py</w:t>
            </w:r>
          </w:p>
        </w:tc>
        <w:tc>
          <w:tcPr>
            <w:tcW w:w="4621" w:type="dxa"/>
          </w:tcPr>
          <w:p w14:paraId="6408075C" w14:textId="0BA89449" w:rsidR="00290832" w:rsidRDefault="00E7462F" w:rsidP="0049245B">
            <w:pPr>
              <w:cnfStyle w:val="000000100000" w:firstRow="0" w:lastRow="0" w:firstColumn="0" w:lastColumn="0" w:oddVBand="0" w:evenVBand="0" w:oddHBand="1" w:evenHBand="0" w:firstRowFirstColumn="0" w:firstRowLastColumn="0" w:lastRowFirstColumn="0" w:lastRowLastColumn="0"/>
              <w:rPr>
                <w:lang w:val="en-MY" w:eastAsia="zh-CN"/>
              </w:rPr>
            </w:pPr>
            <w:r w:rsidRPr="00E7462F">
              <w:rPr>
                <w:lang w:eastAsia="zh-CN"/>
              </w:rPr>
              <w:t xml:space="preserve">Three independent forecasting engines (scikit-learn, Prophet, </w:t>
            </w:r>
            <w:r>
              <w:rPr>
                <w:lang w:eastAsia="zh-CN"/>
              </w:rPr>
              <w:t>and S</w:t>
            </w:r>
            <w:r w:rsidRPr="00E7462F">
              <w:rPr>
                <w:lang w:eastAsia="zh-CN"/>
              </w:rPr>
              <w:t>tatsmodels) sharing a common evaluation standard: holdout split, expanding-window walk-forward cross-validation, optional log-transform, and hyperparameter tuning.</w:t>
            </w:r>
          </w:p>
        </w:tc>
      </w:tr>
      <w:tr w:rsidR="00290832" w14:paraId="7492574B" w14:textId="77777777" w:rsidTr="00D975D4">
        <w:tc>
          <w:tcPr>
            <w:cnfStyle w:val="001000000000" w:firstRow="0" w:lastRow="0" w:firstColumn="1" w:lastColumn="0" w:oddVBand="0" w:evenVBand="0" w:oddHBand="0" w:evenHBand="0" w:firstRowFirstColumn="0" w:firstRowLastColumn="0" w:lastRowFirstColumn="0" w:lastRowLastColumn="0"/>
            <w:tcW w:w="4621" w:type="dxa"/>
          </w:tcPr>
          <w:p w14:paraId="1A00FFE9" w14:textId="07ED163D" w:rsidR="00290832" w:rsidRDefault="00E7462F" w:rsidP="0049245B">
            <w:pPr>
              <w:rPr>
                <w:lang w:val="en-MY" w:eastAsia="zh-CN"/>
              </w:rPr>
            </w:pPr>
            <w:r>
              <w:rPr>
                <w:lang w:val="en-MY" w:eastAsia="zh-CN"/>
              </w:rPr>
              <w:t>boundary_loader.py</w:t>
            </w:r>
          </w:p>
        </w:tc>
        <w:tc>
          <w:tcPr>
            <w:tcW w:w="4621" w:type="dxa"/>
          </w:tcPr>
          <w:p w14:paraId="33663F2C" w14:textId="1A3417E7" w:rsidR="00290832" w:rsidRPr="00E7462F" w:rsidRDefault="00E7462F" w:rsidP="0049245B">
            <w:pPr>
              <w:cnfStyle w:val="000000000000" w:firstRow="0" w:lastRow="0" w:firstColumn="0" w:lastColumn="0" w:oddVBand="0" w:evenVBand="0" w:oddHBand="0" w:evenHBand="0" w:firstRowFirstColumn="0" w:firstRowLastColumn="0" w:lastRowFirstColumn="0" w:lastRowLastColumn="0"/>
              <w:rPr>
                <w:rFonts w:eastAsia="Calibri" w:cs="Calibri"/>
                <w:lang w:val="en-MY" w:eastAsia="zh-CN"/>
              </w:rPr>
            </w:pPr>
            <w:r>
              <w:rPr>
                <w:color w:val="000000"/>
                <w:sz w:val="20"/>
                <w:szCs w:val="20"/>
              </w:rPr>
              <w:t>Spatial join of Stats NZ meshblock population to Police District boundaries, handling of non-geographic labels ("Total", "Not Specified") and district name mismatches.</w:t>
            </w:r>
          </w:p>
        </w:tc>
      </w:tr>
      <w:tr w:rsidR="00290832" w14:paraId="2A0FF249" w14:textId="77777777" w:rsidTr="00D975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21" w:type="dxa"/>
          </w:tcPr>
          <w:p w14:paraId="2D2BD00F" w14:textId="05B40197" w:rsidR="00290832" w:rsidRDefault="002E2A0D" w:rsidP="0049245B">
            <w:pPr>
              <w:rPr>
                <w:lang w:val="en-MY" w:eastAsia="zh-CN"/>
              </w:rPr>
            </w:pPr>
            <w:r>
              <w:rPr>
                <w:lang w:val="en-MY" w:eastAsia="zh-CN"/>
              </w:rPr>
              <w:t>visualize.py</w:t>
            </w:r>
          </w:p>
        </w:tc>
        <w:tc>
          <w:tcPr>
            <w:tcW w:w="4621" w:type="dxa"/>
          </w:tcPr>
          <w:p w14:paraId="04D99403" w14:textId="78ABFDCF" w:rsidR="00290832" w:rsidRDefault="002E2A0D" w:rsidP="0049245B">
            <w:pPr>
              <w:cnfStyle w:val="000000100000" w:firstRow="0" w:lastRow="0" w:firstColumn="0" w:lastColumn="0" w:oddVBand="0" w:evenVBand="0" w:oddHBand="1" w:evenHBand="0" w:firstRowFirstColumn="0" w:firstRowLastColumn="0" w:lastRowFirstColumn="0" w:lastRowLastColumn="0"/>
              <w:rPr>
                <w:lang w:val="en-MY" w:eastAsia="zh-CN"/>
              </w:rPr>
            </w:pPr>
            <w:r w:rsidRPr="002E2A0D">
              <w:rPr>
                <w:lang w:eastAsia="zh-CN"/>
              </w:rPr>
              <w:t>District-by-time matrix heatmaps</w:t>
            </w:r>
            <w:r>
              <w:rPr>
                <w:lang w:eastAsia="zh-CN"/>
              </w:rPr>
              <w:t xml:space="preserve">, </w:t>
            </w:r>
            <w:r w:rsidRPr="002E2A0D">
              <w:rPr>
                <w:lang w:eastAsia="zh-CN"/>
              </w:rPr>
              <w:t>geographic choropleth maps of population-adjusted crime rate</w:t>
            </w:r>
            <w:r>
              <w:rPr>
                <w:lang w:eastAsia="zh-CN"/>
              </w:rPr>
              <w:t xml:space="preserve">, </w:t>
            </w:r>
            <w:r w:rsidR="00E45A2E">
              <w:rPr>
                <w:lang w:eastAsia="zh-CN"/>
              </w:rPr>
              <w:t xml:space="preserve">stacked </w:t>
            </w:r>
            <w:r w:rsidR="001F6646">
              <w:rPr>
                <w:lang w:eastAsia="zh-CN"/>
              </w:rPr>
              <w:t xml:space="preserve">bar </w:t>
            </w:r>
            <w:r w:rsidR="00E45A2E">
              <w:rPr>
                <w:lang w:eastAsia="zh-CN"/>
              </w:rPr>
              <w:t>and stacked area charts</w:t>
            </w:r>
            <w:r w:rsidR="001F6646">
              <w:rPr>
                <w:lang w:eastAsia="zh-CN"/>
              </w:rPr>
              <w:t xml:space="preserve"> </w:t>
            </w:r>
            <w:r w:rsidR="00601CCE">
              <w:rPr>
                <w:lang w:eastAsia="zh-CN"/>
              </w:rPr>
              <w:t xml:space="preserve">of </w:t>
            </w:r>
            <w:r w:rsidR="00FA124F">
              <w:rPr>
                <w:lang w:eastAsia="zh-CN"/>
              </w:rPr>
              <w:t>crime classification and</w:t>
            </w:r>
            <w:r w:rsidR="00601CCE">
              <w:rPr>
                <w:lang w:eastAsia="zh-CN"/>
              </w:rPr>
              <w:t xml:space="preserve"> offence classification treemap</w:t>
            </w:r>
            <w:r w:rsidR="00EC7C70">
              <w:rPr>
                <w:lang w:eastAsia="zh-CN"/>
              </w:rPr>
              <w:t>.</w:t>
            </w:r>
          </w:p>
        </w:tc>
      </w:tr>
      <w:tr w:rsidR="00EC7C70" w14:paraId="44465DBA" w14:textId="77777777" w:rsidTr="00D975D4">
        <w:tc>
          <w:tcPr>
            <w:cnfStyle w:val="001000000000" w:firstRow="0" w:lastRow="0" w:firstColumn="1" w:lastColumn="0" w:oddVBand="0" w:evenVBand="0" w:oddHBand="0" w:evenHBand="0" w:firstRowFirstColumn="0" w:firstRowLastColumn="0" w:lastRowFirstColumn="0" w:lastRowLastColumn="0"/>
            <w:tcW w:w="4621" w:type="dxa"/>
          </w:tcPr>
          <w:p w14:paraId="77B15D5E" w14:textId="6284A777" w:rsidR="00EC7C70" w:rsidRDefault="00EC7C70" w:rsidP="0049245B">
            <w:pPr>
              <w:rPr>
                <w:lang w:val="en-MY" w:eastAsia="zh-CN"/>
              </w:rPr>
            </w:pPr>
            <w:r>
              <w:rPr>
                <w:lang w:val="en-MY" w:eastAsia="zh-CN"/>
              </w:rPr>
              <w:t>app.py</w:t>
            </w:r>
          </w:p>
        </w:tc>
        <w:tc>
          <w:tcPr>
            <w:tcW w:w="4621" w:type="dxa"/>
          </w:tcPr>
          <w:p w14:paraId="6A57C5A6" w14:textId="4C419153" w:rsidR="00EC7C70" w:rsidRPr="002E2A0D" w:rsidRDefault="00EC7C70" w:rsidP="0049245B">
            <w:pPr>
              <w:cnfStyle w:val="000000000000" w:firstRow="0" w:lastRow="0" w:firstColumn="0" w:lastColumn="0" w:oddVBand="0" w:evenVBand="0" w:oddHBand="0" w:evenHBand="0" w:firstRowFirstColumn="0" w:firstRowLastColumn="0" w:lastRowFirstColumn="0" w:lastRowLastColumn="0"/>
              <w:rPr>
                <w:lang w:eastAsia="zh-CN"/>
              </w:rPr>
            </w:pPr>
            <w:r>
              <w:rPr>
                <w:lang w:eastAsia="zh-CN"/>
              </w:rPr>
              <w:t xml:space="preserve">Streamlit application integrating the above modules into an interactive interface </w:t>
            </w:r>
            <w:r w:rsidR="009E783F">
              <w:rPr>
                <w:lang w:eastAsia="zh-CN"/>
              </w:rPr>
              <w:t xml:space="preserve">with graphs plotting actual-vs-predicted line graph and </w:t>
            </w:r>
            <w:r w:rsidR="00146A3A">
              <w:rPr>
                <w:lang w:eastAsia="zh-CN"/>
              </w:rPr>
              <w:t>short-term prediction over time.</w:t>
            </w:r>
          </w:p>
        </w:tc>
      </w:tr>
    </w:tbl>
    <w:p w14:paraId="4A286BE3" w14:textId="45C006F4" w:rsidR="00290832" w:rsidRPr="007A4F39" w:rsidRDefault="00601CCE" w:rsidP="0049245B">
      <w:pPr>
        <w:rPr>
          <w:lang w:val="en-MY" w:eastAsia="zh-CN"/>
        </w:rPr>
      </w:pPr>
      <w:r>
        <w:rPr>
          <w:lang w:val="en-MY" w:eastAsia="zh-CN"/>
        </w:rPr>
        <w:t xml:space="preserve"> </w:t>
      </w:r>
    </w:p>
    <w:p w14:paraId="1325394F" w14:textId="34FDA113" w:rsidR="008D4940" w:rsidRDefault="00930B0F" w:rsidP="0049245B">
      <w:pPr>
        <w:pStyle w:val="Heading2"/>
      </w:pPr>
      <w:r>
        <w:t>6</w:t>
      </w:r>
      <w:r w:rsidR="001D28A8">
        <w:t xml:space="preserve">.4 </w:t>
      </w:r>
      <w:r w:rsidR="008D4940">
        <w:t>Key Algorithms and Technical Approaches</w:t>
      </w:r>
    </w:p>
    <w:p w14:paraId="39F7468B" w14:textId="440D1B21" w:rsidR="0031209B" w:rsidRDefault="0031209B" w:rsidP="0049245B">
      <w:pPr>
        <w:rPr>
          <w:lang w:val="en-MY" w:eastAsia="zh-CN"/>
        </w:rPr>
      </w:pPr>
      <w:r w:rsidRPr="0031209B">
        <w:rPr>
          <w:lang w:val="en-MY" w:eastAsia="zh-CN"/>
        </w:rPr>
        <w:t xml:space="preserve">This </w:t>
      </w:r>
      <w:r>
        <w:rPr>
          <w:lang w:val="en-MY" w:eastAsia="zh-CN"/>
        </w:rPr>
        <w:t>secti</w:t>
      </w:r>
      <w:r w:rsidR="00C949FA">
        <w:rPr>
          <w:lang w:val="en-MY" w:eastAsia="zh-CN"/>
        </w:rPr>
        <w:t>on</w:t>
      </w:r>
      <w:r>
        <w:rPr>
          <w:lang w:val="en-MY" w:eastAsia="zh-CN"/>
        </w:rPr>
        <w:t xml:space="preserve"> summarizes the main algorithmic techniques</w:t>
      </w:r>
      <w:r w:rsidR="00C949FA">
        <w:rPr>
          <w:lang w:val="en-MY" w:eastAsia="zh-CN"/>
        </w:rPr>
        <w:t xml:space="preserve"> underpinning the pipeline at a conceptual level. </w:t>
      </w:r>
    </w:p>
    <w:p w14:paraId="73811736" w14:textId="3EE496B6" w:rsidR="000849AF" w:rsidRDefault="00930B0F" w:rsidP="0049245B">
      <w:pPr>
        <w:pStyle w:val="Heading3"/>
        <w:rPr>
          <w:lang w:val="en-MY" w:eastAsia="zh-CN"/>
        </w:rPr>
      </w:pPr>
      <w:r>
        <w:rPr>
          <w:lang w:val="en-MY" w:eastAsia="zh-CN"/>
        </w:rPr>
        <w:t>6</w:t>
      </w:r>
      <w:r w:rsidR="001D28A8">
        <w:rPr>
          <w:lang w:val="en-MY" w:eastAsia="zh-CN"/>
        </w:rPr>
        <w:t xml:space="preserve">.4.1 </w:t>
      </w:r>
      <w:r w:rsidR="000849AF">
        <w:rPr>
          <w:lang w:val="en-MY" w:eastAsia="zh-CN"/>
        </w:rPr>
        <w:t>Content Based Format Detection</w:t>
      </w:r>
    </w:p>
    <w:p w14:paraId="366C65C9" w14:textId="669E00B3" w:rsidR="000849AF" w:rsidRDefault="000849AF" w:rsidP="0049245B">
      <w:pPr>
        <w:rPr>
          <w:lang w:val="en-MY" w:eastAsia="zh-CN"/>
        </w:rPr>
      </w:pPr>
      <w:r w:rsidRPr="000849AF">
        <w:rPr>
          <w:lang w:val="en-MY" w:eastAsia="zh-CN"/>
        </w:rPr>
        <w:t xml:space="preserve">Rather than assuming a fixed column layout, the ingestion layer identifies the district column by scanning for a column name </w:t>
      </w:r>
      <w:r w:rsidR="000F7336">
        <w:rPr>
          <w:lang w:val="en-MY" w:eastAsia="zh-CN"/>
        </w:rPr>
        <w:t>which contain the primary information of the dataset</w:t>
      </w:r>
      <w:r w:rsidRPr="000849AF">
        <w:rPr>
          <w:lang w:val="en-MY" w:eastAsia="zh-CN"/>
        </w:rPr>
        <w:t>, and identifies period columns by testing each column header against a bare-year pattern</w:t>
      </w:r>
      <w:r w:rsidR="004A6D7E">
        <w:rPr>
          <w:lang w:val="en-MY" w:eastAsia="zh-CN"/>
        </w:rPr>
        <w:t xml:space="preserve">. </w:t>
      </w:r>
    </w:p>
    <w:p w14:paraId="6DE5549E" w14:textId="7CAA90B9" w:rsidR="000849AF" w:rsidRPr="000849AF" w:rsidRDefault="00930B0F" w:rsidP="0049245B">
      <w:pPr>
        <w:rPr>
          <w:rFonts w:asciiTheme="minorHAnsi" w:eastAsiaTheme="majorEastAsia" w:hAnsiTheme="minorHAnsi" w:cstheme="majorBidi"/>
          <w:color w:val="8EAADB" w:themeColor="accent1" w:themeTint="99"/>
          <w:sz w:val="28"/>
          <w:szCs w:val="28"/>
          <w:lang w:val="en-MY" w:eastAsia="zh-CN"/>
        </w:rPr>
      </w:pPr>
      <w:r>
        <w:rPr>
          <w:rFonts w:asciiTheme="minorHAnsi" w:eastAsiaTheme="majorEastAsia" w:hAnsiTheme="minorHAnsi" w:cstheme="majorBidi"/>
          <w:color w:val="8EAADB" w:themeColor="accent1" w:themeTint="99"/>
          <w:sz w:val="28"/>
          <w:szCs w:val="28"/>
          <w:lang w:val="en-MY" w:eastAsia="zh-CN"/>
        </w:rPr>
        <w:t>6</w:t>
      </w:r>
      <w:r w:rsidR="001D28A8">
        <w:rPr>
          <w:rFonts w:asciiTheme="minorHAnsi" w:eastAsiaTheme="majorEastAsia" w:hAnsiTheme="minorHAnsi" w:cstheme="majorBidi"/>
          <w:color w:val="8EAADB" w:themeColor="accent1" w:themeTint="99"/>
          <w:sz w:val="28"/>
          <w:szCs w:val="28"/>
          <w:lang w:val="en-MY" w:eastAsia="zh-CN"/>
        </w:rPr>
        <w:t xml:space="preserve">.4.2 </w:t>
      </w:r>
      <w:r w:rsidR="000849AF" w:rsidRPr="000849AF">
        <w:rPr>
          <w:rFonts w:asciiTheme="minorHAnsi" w:eastAsiaTheme="majorEastAsia" w:hAnsiTheme="minorHAnsi" w:cstheme="majorBidi"/>
          <w:color w:val="8EAADB" w:themeColor="accent1" w:themeTint="99"/>
          <w:sz w:val="28"/>
          <w:szCs w:val="28"/>
          <w:lang w:val="en-MY" w:eastAsia="zh-CN"/>
        </w:rPr>
        <w:t>Frequency-aware feature construction</w:t>
      </w:r>
    </w:p>
    <w:p w14:paraId="08038542" w14:textId="66E19CEF" w:rsidR="000849AF" w:rsidRPr="00930B0F" w:rsidRDefault="000849AF" w:rsidP="0049245B">
      <w:pPr>
        <w:rPr>
          <w:lang w:val="en-MY" w:eastAsia="zh-CN"/>
        </w:rPr>
      </w:pPr>
      <w:r w:rsidRPr="000849AF">
        <w:rPr>
          <w:lang w:val="en-MY" w:eastAsia="zh-CN"/>
        </w:rPr>
        <w:t>Lag depth, rolling-window size, and whether month-of-year seasonality is encoded at all are each conditioned on the detected data frequency (annual or monthly) rather than fixed. This avoids a specific failure mode observed during development: a twelve-period lag applied to annual data would consume twelve years of history before producing a single valid value, which a fixed, frequency-blind implementation would not have caught until it silently produced an all-missing column.</w:t>
      </w:r>
    </w:p>
    <w:p w14:paraId="2CF8758A" w14:textId="3F881646" w:rsidR="000849AF" w:rsidRPr="000849AF" w:rsidRDefault="00930B0F" w:rsidP="0049245B">
      <w:pPr>
        <w:rPr>
          <w:rFonts w:asciiTheme="minorHAnsi" w:eastAsiaTheme="majorEastAsia" w:hAnsiTheme="minorHAnsi" w:cstheme="majorBidi"/>
          <w:color w:val="8EAADB" w:themeColor="accent1" w:themeTint="99"/>
          <w:sz w:val="28"/>
          <w:szCs w:val="28"/>
          <w:lang w:val="en-MY" w:eastAsia="zh-CN"/>
        </w:rPr>
      </w:pPr>
      <w:r>
        <w:rPr>
          <w:rFonts w:asciiTheme="minorHAnsi" w:eastAsiaTheme="majorEastAsia" w:hAnsiTheme="minorHAnsi" w:cstheme="majorBidi"/>
          <w:color w:val="8EAADB" w:themeColor="accent1" w:themeTint="99"/>
          <w:sz w:val="28"/>
          <w:szCs w:val="28"/>
          <w:lang w:val="en-MY" w:eastAsia="zh-CN"/>
        </w:rPr>
        <w:t>6</w:t>
      </w:r>
      <w:r w:rsidR="001D28A8">
        <w:rPr>
          <w:rFonts w:asciiTheme="minorHAnsi" w:eastAsiaTheme="majorEastAsia" w:hAnsiTheme="minorHAnsi" w:cstheme="majorBidi"/>
          <w:color w:val="8EAADB" w:themeColor="accent1" w:themeTint="99"/>
          <w:sz w:val="28"/>
          <w:szCs w:val="28"/>
          <w:lang w:val="en-MY" w:eastAsia="zh-CN"/>
        </w:rPr>
        <w:t xml:space="preserve">.4.3 </w:t>
      </w:r>
      <w:r w:rsidR="000849AF" w:rsidRPr="000849AF">
        <w:rPr>
          <w:rFonts w:asciiTheme="minorHAnsi" w:eastAsiaTheme="majorEastAsia" w:hAnsiTheme="minorHAnsi" w:cstheme="majorBidi"/>
          <w:color w:val="8EAADB" w:themeColor="accent1" w:themeTint="99"/>
          <w:sz w:val="28"/>
          <w:szCs w:val="28"/>
          <w:lang w:val="en-MY" w:eastAsia="zh-CN"/>
        </w:rPr>
        <w:t>Recursive multi-step forecasting</w:t>
      </w:r>
    </w:p>
    <w:p w14:paraId="2CFEE7D9" w14:textId="7B6FA980" w:rsidR="000849AF" w:rsidRPr="00930B0F" w:rsidRDefault="000849AF" w:rsidP="0049245B">
      <w:pPr>
        <w:rPr>
          <w:lang w:val="en-MY" w:eastAsia="zh-CN"/>
        </w:rPr>
      </w:pPr>
      <w:r w:rsidRPr="000849AF">
        <w:rPr>
          <w:lang w:val="en-MY" w:eastAsia="zh-CN"/>
        </w:rPr>
        <w:t xml:space="preserve">Because the scikit-learn model's own features depend on the immediately preceding period's value, forecasting more than one period ahead cannot be done in a single prediction call. The </w:t>
      </w:r>
      <w:r w:rsidRPr="000849AF">
        <w:rPr>
          <w:lang w:val="en-MY" w:eastAsia="zh-CN"/>
        </w:rPr>
        <w:lastRenderedPageBreak/>
        <w:t>model instead predicts one step ahead, appends that prediction to its working history, recomputes features including the new value, and repeats — an autoregressive approach that trades some accumulated error over longer horizons for the ability to use arbitrarily rich lag-based features.</w:t>
      </w:r>
    </w:p>
    <w:p w14:paraId="76300909" w14:textId="2BB8BF14" w:rsidR="000849AF" w:rsidRPr="000849AF" w:rsidRDefault="00930B0F" w:rsidP="0049245B">
      <w:pPr>
        <w:rPr>
          <w:rFonts w:asciiTheme="minorHAnsi" w:eastAsiaTheme="majorEastAsia" w:hAnsiTheme="minorHAnsi" w:cstheme="majorBidi"/>
          <w:color w:val="8EAADB" w:themeColor="accent1" w:themeTint="99"/>
          <w:sz w:val="28"/>
          <w:szCs w:val="28"/>
          <w:lang w:val="en-MY" w:eastAsia="zh-CN"/>
        </w:rPr>
      </w:pPr>
      <w:r>
        <w:rPr>
          <w:rFonts w:asciiTheme="minorHAnsi" w:eastAsiaTheme="majorEastAsia" w:hAnsiTheme="minorHAnsi" w:cstheme="majorBidi"/>
          <w:color w:val="8EAADB" w:themeColor="accent1" w:themeTint="99"/>
          <w:sz w:val="28"/>
          <w:szCs w:val="28"/>
          <w:lang w:val="en-MY" w:eastAsia="zh-CN"/>
        </w:rPr>
        <w:t>6</w:t>
      </w:r>
      <w:r w:rsidR="001D28A8">
        <w:rPr>
          <w:rFonts w:asciiTheme="minorHAnsi" w:eastAsiaTheme="majorEastAsia" w:hAnsiTheme="minorHAnsi" w:cstheme="majorBidi"/>
          <w:color w:val="8EAADB" w:themeColor="accent1" w:themeTint="99"/>
          <w:sz w:val="28"/>
          <w:szCs w:val="28"/>
          <w:lang w:val="en-MY" w:eastAsia="zh-CN"/>
        </w:rPr>
        <w:t xml:space="preserve">.4.4 </w:t>
      </w:r>
      <w:r w:rsidR="000849AF" w:rsidRPr="000849AF">
        <w:rPr>
          <w:rFonts w:asciiTheme="minorHAnsi" w:eastAsiaTheme="majorEastAsia" w:hAnsiTheme="minorHAnsi" w:cstheme="majorBidi"/>
          <w:color w:val="8EAADB" w:themeColor="accent1" w:themeTint="99"/>
          <w:sz w:val="28"/>
          <w:szCs w:val="28"/>
          <w:lang w:val="en-MY" w:eastAsia="zh-CN"/>
        </w:rPr>
        <w:t>Walk-forward cross-validation with consistent model selection</w:t>
      </w:r>
    </w:p>
    <w:p w14:paraId="3D1DE182" w14:textId="1B045B25" w:rsidR="000849AF" w:rsidRDefault="000849AF" w:rsidP="0049245B">
      <w:pPr>
        <w:rPr>
          <w:lang w:val="en-MY" w:eastAsia="zh-CN"/>
        </w:rPr>
      </w:pPr>
      <w:r w:rsidRPr="000849AF">
        <w:rPr>
          <w:lang w:val="en-MY" w:eastAsia="zh-CN"/>
        </w:rPr>
        <w:t>Model quality is assessed using an expanding-window walk-forward scheme: training data grows and the evaluation window steps backward through several historical periods, rather than relying on a single train/test split. A specific discipline is enforced across all three modelling approaches — whatever hyperparameters are selected during tuning are the exact configuration subsequently evaluated by cross-validation, backtested on the holdout, and used for the final forecast</w:t>
      </w:r>
      <w:r w:rsidR="0048410B">
        <w:rPr>
          <w:lang w:val="en-MY" w:eastAsia="zh-CN"/>
        </w:rPr>
        <w:t>.</w:t>
      </w:r>
    </w:p>
    <w:p w14:paraId="07F61028" w14:textId="02731C7F" w:rsidR="000849AF" w:rsidRPr="000849AF" w:rsidRDefault="00930B0F" w:rsidP="0049245B">
      <w:pPr>
        <w:rPr>
          <w:lang w:val="en-MY" w:eastAsia="zh-CN"/>
        </w:rPr>
      </w:pPr>
      <w:r>
        <w:rPr>
          <w:rFonts w:asciiTheme="minorHAnsi" w:eastAsiaTheme="majorEastAsia" w:hAnsiTheme="minorHAnsi" w:cstheme="majorBidi"/>
          <w:color w:val="8EAADB" w:themeColor="accent1" w:themeTint="99"/>
          <w:sz w:val="28"/>
          <w:szCs w:val="28"/>
          <w:lang w:val="en-MY" w:eastAsia="zh-CN"/>
        </w:rPr>
        <w:t>6</w:t>
      </w:r>
      <w:r w:rsidR="001D28A8">
        <w:rPr>
          <w:rFonts w:asciiTheme="minorHAnsi" w:eastAsiaTheme="majorEastAsia" w:hAnsiTheme="minorHAnsi" w:cstheme="majorBidi"/>
          <w:color w:val="8EAADB" w:themeColor="accent1" w:themeTint="99"/>
          <w:sz w:val="28"/>
          <w:szCs w:val="28"/>
          <w:lang w:val="en-MY" w:eastAsia="zh-CN"/>
        </w:rPr>
        <w:t xml:space="preserve">.4.5 </w:t>
      </w:r>
      <w:r w:rsidR="000849AF" w:rsidRPr="000849AF">
        <w:rPr>
          <w:rFonts w:asciiTheme="minorHAnsi" w:eastAsiaTheme="majorEastAsia" w:hAnsiTheme="minorHAnsi" w:cstheme="majorBidi"/>
          <w:color w:val="8EAADB" w:themeColor="accent1" w:themeTint="99"/>
          <w:sz w:val="28"/>
          <w:szCs w:val="28"/>
          <w:lang w:val="en-MY" w:eastAsia="zh-CN"/>
        </w:rPr>
        <w:t>Spatial join for population normalisation</w:t>
      </w:r>
    </w:p>
    <w:p w14:paraId="2E88EE49" w14:textId="31441D9F" w:rsidR="000849AF" w:rsidRPr="000849AF" w:rsidRDefault="000849AF" w:rsidP="0049245B">
      <w:pPr>
        <w:rPr>
          <w:lang w:val="en-MY" w:eastAsia="zh-CN"/>
        </w:rPr>
      </w:pPr>
      <w:r w:rsidRPr="000849AF">
        <w:rPr>
          <w:lang w:val="en-MY" w:eastAsia="zh-CN"/>
        </w:rPr>
        <w:t>Meshblock-level population is aggregated to Police District level via a spatial join (using centroid/within predicate) rather than an attribute-based merge, since the two geographies share no common key. District-name text matching elsewhere in the pipeline uses a case-folded, diacritic-stripped comparison rather than exact string equality, to tolerate the same class of formatting inconsistency observed between different data sources.</w:t>
      </w:r>
    </w:p>
    <w:p w14:paraId="045BDFDF" w14:textId="77777777" w:rsidR="001E57CA" w:rsidRDefault="001E57CA" w:rsidP="0049245B">
      <w:pPr>
        <w:rPr>
          <w:rFonts w:eastAsiaTheme="majorEastAsia" w:cstheme="majorBidi"/>
          <w:color w:val="2F5496" w:themeColor="accent1" w:themeShade="BF"/>
          <w:kern w:val="2"/>
          <w:sz w:val="28"/>
          <w:szCs w:val="26"/>
          <w:lang w:val="en-MY" w:eastAsia="zh-CN"/>
          <w14:ligatures w14:val="standardContextual"/>
        </w:rPr>
      </w:pPr>
    </w:p>
    <w:p w14:paraId="43556EB4" w14:textId="17D0E86C" w:rsidR="008D4940" w:rsidRDefault="00930B0F" w:rsidP="0049245B">
      <w:pPr>
        <w:pStyle w:val="Heading2"/>
      </w:pPr>
      <w:r>
        <w:t>6</w:t>
      </w:r>
      <w:r w:rsidR="001D28A8">
        <w:t xml:space="preserve">.5 </w:t>
      </w:r>
      <w:r w:rsidR="008D4940">
        <w:t>Technology Stack</w:t>
      </w:r>
    </w:p>
    <w:tbl>
      <w:tblPr>
        <w:tblStyle w:val="GridTable4-Accent2"/>
        <w:tblW w:w="0" w:type="auto"/>
        <w:tblLook w:val="04A0" w:firstRow="1" w:lastRow="0" w:firstColumn="1" w:lastColumn="0" w:noHBand="0" w:noVBand="1"/>
      </w:tblPr>
      <w:tblGrid>
        <w:gridCol w:w="4621"/>
        <w:gridCol w:w="4621"/>
      </w:tblGrid>
      <w:tr w:rsidR="00510404" w14:paraId="5BDF8A61" w14:textId="77777777" w:rsidTr="006739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21" w:type="dxa"/>
          </w:tcPr>
          <w:p w14:paraId="4161C292" w14:textId="37B7CB33" w:rsidR="00510404" w:rsidRPr="006739CC" w:rsidRDefault="00510404" w:rsidP="0049245B">
            <w:pPr>
              <w:rPr>
                <w:sz w:val="24"/>
                <w:szCs w:val="24"/>
                <w:lang w:val="en-MY" w:eastAsia="zh-CN"/>
              </w:rPr>
            </w:pPr>
            <w:r w:rsidRPr="006739CC">
              <w:rPr>
                <w:sz w:val="24"/>
                <w:szCs w:val="24"/>
                <w:lang w:val="en-MY" w:eastAsia="zh-CN"/>
              </w:rPr>
              <w:t>Layer</w:t>
            </w:r>
          </w:p>
        </w:tc>
        <w:tc>
          <w:tcPr>
            <w:tcW w:w="4621" w:type="dxa"/>
          </w:tcPr>
          <w:p w14:paraId="5E722418" w14:textId="5FFF855D" w:rsidR="00510404" w:rsidRPr="006739CC" w:rsidRDefault="00510404" w:rsidP="0049245B">
            <w:pPr>
              <w:cnfStyle w:val="100000000000" w:firstRow="1" w:lastRow="0" w:firstColumn="0" w:lastColumn="0" w:oddVBand="0" w:evenVBand="0" w:oddHBand="0" w:evenHBand="0" w:firstRowFirstColumn="0" w:firstRowLastColumn="0" w:lastRowFirstColumn="0" w:lastRowLastColumn="0"/>
              <w:rPr>
                <w:sz w:val="24"/>
                <w:szCs w:val="24"/>
                <w:lang w:val="en-MY" w:eastAsia="zh-CN"/>
              </w:rPr>
            </w:pPr>
            <w:r w:rsidRPr="006739CC">
              <w:rPr>
                <w:sz w:val="24"/>
                <w:szCs w:val="24"/>
                <w:lang w:val="en-MY" w:eastAsia="zh-CN"/>
              </w:rPr>
              <w:t>Technology</w:t>
            </w:r>
          </w:p>
        </w:tc>
      </w:tr>
      <w:tr w:rsidR="00510404" w14:paraId="06BB8EBD" w14:textId="77777777" w:rsidTr="006739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21" w:type="dxa"/>
          </w:tcPr>
          <w:p w14:paraId="29CC8707" w14:textId="31FCA661" w:rsidR="00510404" w:rsidRPr="00510404" w:rsidRDefault="00510404" w:rsidP="0049245B">
            <w:pPr>
              <w:rPr>
                <w:lang w:val="en-MY" w:eastAsia="zh-CN"/>
              </w:rPr>
            </w:pPr>
            <w:r>
              <w:rPr>
                <w:lang w:val="en-MY" w:eastAsia="zh-CN"/>
              </w:rPr>
              <w:t>Language</w:t>
            </w:r>
          </w:p>
        </w:tc>
        <w:tc>
          <w:tcPr>
            <w:tcW w:w="4621" w:type="dxa"/>
          </w:tcPr>
          <w:p w14:paraId="2664DE94" w14:textId="41E29C3D" w:rsidR="00510404" w:rsidRPr="00510404" w:rsidRDefault="0007287F" w:rsidP="0049245B">
            <w:pPr>
              <w:cnfStyle w:val="000000100000" w:firstRow="0" w:lastRow="0" w:firstColumn="0" w:lastColumn="0" w:oddVBand="0" w:evenVBand="0" w:oddHBand="1" w:evenHBand="0" w:firstRowFirstColumn="0" w:firstRowLastColumn="0" w:lastRowFirstColumn="0" w:lastRowLastColumn="0"/>
              <w:rPr>
                <w:lang w:val="en-MY" w:eastAsia="zh-CN"/>
              </w:rPr>
            </w:pPr>
            <w:r>
              <w:rPr>
                <w:lang w:val="en-MY" w:eastAsia="zh-CN"/>
              </w:rPr>
              <w:t>Python 3</w:t>
            </w:r>
          </w:p>
        </w:tc>
      </w:tr>
      <w:tr w:rsidR="00510404" w14:paraId="2368A417" w14:textId="77777777" w:rsidTr="006739CC">
        <w:tc>
          <w:tcPr>
            <w:cnfStyle w:val="001000000000" w:firstRow="0" w:lastRow="0" w:firstColumn="1" w:lastColumn="0" w:oddVBand="0" w:evenVBand="0" w:oddHBand="0" w:evenHBand="0" w:firstRowFirstColumn="0" w:firstRowLastColumn="0" w:lastRowFirstColumn="0" w:lastRowLastColumn="0"/>
            <w:tcW w:w="4621" w:type="dxa"/>
          </w:tcPr>
          <w:p w14:paraId="645F9A43" w14:textId="09F782DC" w:rsidR="00510404" w:rsidRPr="00510404" w:rsidRDefault="0007287F" w:rsidP="0049245B">
            <w:pPr>
              <w:rPr>
                <w:lang w:val="en-MY" w:eastAsia="zh-CN"/>
              </w:rPr>
            </w:pPr>
            <w:r>
              <w:rPr>
                <w:lang w:val="en-MY" w:eastAsia="zh-CN"/>
              </w:rPr>
              <w:t>Data Handling</w:t>
            </w:r>
          </w:p>
        </w:tc>
        <w:tc>
          <w:tcPr>
            <w:tcW w:w="4621" w:type="dxa"/>
          </w:tcPr>
          <w:p w14:paraId="42ADDF9F" w14:textId="3586E5B4" w:rsidR="00510404" w:rsidRPr="00510404" w:rsidRDefault="0007287F" w:rsidP="0049245B">
            <w:pPr>
              <w:cnfStyle w:val="000000000000" w:firstRow="0" w:lastRow="0" w:firstColumn="0" w:lastColumn="0" w:oddVBand="0" w:evenVBand="0" w:oddHBand="0" w:evenHBand="0" w:firstRowFirstColumn="0" w:firstRowLastColumn="0" w:lastRowFirstColumn="0" w:lastRowLastColumn="0"/>
              <w:rPr>
                <w:lang w:val="en-MY" w:eastAsia="zh-CN"/>
              </w:rPr>
            </w:pPr>
            <w:r>
              <w:rPr>
                <w:lang w:val="en-MY" w:eastAsia="zh-CN"/>
              </w:rPr>
              <w:t>Pandas</w:t>
            </w:r>
            <w:r w:rsidR="00497993">
              <w:rPr>
                <w:lang w:val="en-MY" w:eastAsia="zh-CN"/>
              </w:rPr>
              <w:t>, NumPy</w:t>
            </w:r>
          </w:p>
        </w:tc>
      </w:tr>
      <w:tr w:rsidR="00510404" w14:paraId="7156ACBF" w14:textId="77777777" w:rsidTr="006739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21" w:type="dxa"/>
          </w:tcPr>
          <w:p w14:paraId="006BCB38" w14:textId="18037978" w:rsidR="00510404" w:rsidRPr="00510404" w:rsidRDefault="0007287F" w:rsidP="0049245B">
            <w:pPr>
              <w:rPr>
                <w:lang w:val="en-MY" w:eastAsia="zh-CN"/>
              </w:rPr>
            </w:pPr>
            <w:r>
              <w:rPr>
                <w:lang w:val="en-MY" w:eastAsia="zh-CN"/>
              </w:rPr>
              <w:t>Machine Learning</w:t>
            </w:r>
          </w:p>
        </w:tc>
        <w:tc>
          <w:tcPr>
            <w:tcW w:w="4621" w:type="dxa"/>
          </w:tcPr>
          <w:p w14:paraId="425FD40C" w14:textId="12A3353D" w:rsidR="00510404" w:rsidRPr="00510404" w:rsidRDefault="00497993" w:rsidP="0049245B">
            <w:pPr>
              <w:cnfStyle w:val="000000100000" w:firstRow="0" w:lastRow="0" w:firstColumn="0" w:lastColumn="0" w:oddVBand="0" w:evenVBand="0" w:oddHBand="1" w:evenHBand="0" w:firstRowFirstColumn="0" w:firstRowLastColumn="0" w:lastRowFirstColumn="0" w:lastRowLastColumn="0"/>
              <w:rPr>
                <w:lang w:val="en-MY" w:eastAsia="zh-CN"/>
              </w:rPr>
            </w:pPr>
            <w:r>
              <w:rPr>
                <w:lang w:val="en-MY" w:eastAsia="zh-CN"/>
              </w:rPr>
              <w:t>Scikit-learn (Gradient Boosting Regressor, Linear Regressor, Random Forest Regressor, SVR</w:t>
            </w:r>
            <w:r w:rsidR="00242469">
              <w:rPr>
                <w:lang w:val="en-MY" w:eastAsia="zh-CN"/>
              </w:rPr>
              <w:t xml:space="preserve"> and other regressors</w:t>
            </w:r>
            <w:r>
              <w:rPr>
                <w:lang w:val="en-MY" w:eastAsia="zh-CN"/>
              </w:rPr>
              <w:t>)</w:t>
            </w:r>
          </w:p>
        </w:tc>
      </w:tr>
      <w:tr w:rsidR="00510404" w14:paraId="461A36A2" w14:textId="77777777" w:rsidTr="006739CC">
        <w:tc>
          <w:tcPr>
            <w:cnfStyle w:val="001000000000" w:firstRow="0" w:lastRow="0" w:firstColumn="1" w:lastColumn="0" w:oddVBand="0" w:evenVBand="0" w:oddHBand="0" w:evenHBand="0" w:firstRowFirstColumn="0" w:firstRowLastColumn="0" w:lastRowFirstColumn="0" w:lastRowLastColumn="0"/>
            <w:tcW w:w="4621" w:type="dxa"/>
          </w:tcPr>
          <w:p w14:paraId="252DFF45" w14:textId="670F90D6" w:rsidR="00510404" w:rsidRPr="00510404" w:rsidRDefault="0007287F" w:rsidP="0049245B">
            <w:pPr>
              <w:rPr>
                <w:lang w:val="en-MY" w:eastAsia="zh-CN"/>
              </w:rPr>
            </w:pPr>
            <w:r>
              <w:rPr>
                <w:lang w:val="en-MY" w:eastAsia="zh-CN"/>
              </w:rPr>
              <w:t>Statistical Forecasting</w:t>
            </w:r>
          </w:p>
        </w:tc>
        <w:tc>
          <w:tcPr>
            <w:tcW w:w="4621" w:type="dxa"/>
          </w:tcPr>
          <w:p w14:paraId="70A6B27C" w14:textId="6940A447" w:rsidR="00510404" w:rsidRPr="00510404" w:rsidRDefault="00242469" w:rsidP="0049245B">
            <w:pPr>
              <w:cnfStyle w:val="000000000000" w:firstRow="0" w:lastRow="0" w:firstColumn="0" w:lastColumn="0" w:oddVBand="0" w:evenVBand="0" w:oddHBand="0" w:evenHBand="0" w:firstRowFirstColumn="0" w:firstRowLastColumn="0" w:lastRowFirstColumn="0" w:lastRowLastColumn="0"/>
              <w:rPr>
                <w:lang w:val="en-MY" w:eastAsia="zh-CN"/>
              </w:rPr>
            </w:pPr>
            <w:r>
              <w:rPr>
                <w:lang w:val="en-MY" w:eastAsia="zh-CN"/>
              </w:rPr>
              <w:t>Statsmodels (Exponential Smoothing</w:t>
            </w:r>
            <w:r w:rsidR="000B2844">
              <w:rPr>
                <w:lang w:val="en-MY" w:eastAsia="zh-CN"/>
              </w:rPr>
              <w:t>, SARIMAX), Prophet</w:t>
            </w:r>
          </w:p>
        </w:tc>
      </w:tr>
      <w:tr w:rsidR="0007287F" w14:paraId="5B9600EF" w14:textId="77777777" w:rsidTr="006739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21" w:type="dxa"/>
          </w:tcPr>
          <w:p w14:paraId="5EA1FE8A" w14:textId="34F740A8" w:rsidR="0007287F" w:rsidRDefault="0007287F" w:rsidP="0049245B">
            <w:pPr>
              <w:rPr>
                <w:lang w:val="en-MY" w:eastAsia="zh-CN"/>
              </w:rPr>
            </w:pPr>
            <w:r>
              <w:rPr>
                <w:lang w:val="en-MY" w:eastAsia="zh-CN"/>
              </w:rPr>
              <w:t>Geospatial</w:t>
            </w:r>
          </w:p>
        </w:tc>
        <w:tc>
          <w:tcPr>
            <w:tcW w:w="4621" w:type="dxa"/>
          </w:tcPr>
          <w:p w14:paraId="07AEE50E" w14:textId="5CEF6A4A" w:rsidR="0007287F" w:rsidRPr="00510404" w:rsidRDefault="000B2844" w:rsidP="0049245B">
            <w:pPr>
              <w:cnfStyle w:val="000000100000" w:firstRow="0" w:lastRow="0" w:firstColumn="0" w:lastColumn="0" w:oddVBand="0" w:evenVBand="0" w:oddHBand="1" w:evenHBand="0" w:firstRowFirstColumn="0" w:firstRowLastColumn="0" w:lastRowFirstColumn="0" w:lastRowLastColumn="0"/>
              <w:rPr>
                <w:lang w:val="en-MY" w:eastAsia="zh-CN"/>
              </w:rPr>
            </w:pPr>
            <w:r>
              <w:rPr>
                <w:lang w:val="en-MY" w:eastAsia="zh-CN"/>
              </w:rPr>
              <w:t>GeoPandas</w:t>
            </w:r>
          </w:p>
        </w:tc>
      </w:tr>
      <w:tr w:rsidR="0007287F" w14:paraId="1464BBAF" w14:textId="77777777" w:rsidTr="006739CC">
        <w:tc>
          <w:tcPr>
            <w:cnfStyle w:val="001000000000" w:firstRow="0" w:lastRow="0" w:firstColumn="1" w:lastColumn="0" w:oddVBand="0" w:evenVBand="0" w:oddHBand="0" w:evenHBand="0" w:firstRowFirstColumn="0" w:firstRowLastColumn="0" w:lastRowFirstColumn="0" w:lastRowLastColumn="0"/>
            <w:tcW w:w="4621" w:type="dxa"/>
          </w:tcPr>
          <w:p w14:paraId="2FF0BC8B" w14:textId="2A459476" w:rsidR="0007287F" w:rsidRDefault="0007287F" w:rsidP="0049245B">
            <w:pPr>
              <w:rPr>
                <w:lang w:val="en-MY" w:eastAsia="zh-CN"/>
              </w:rPr>
            </w:pPr>
            <w:r>
              <w:rPr>
                <w:lang w:val="en-MY" w:eastAsia="zh-CN"/>
              </w:rPr>
              <w:t>Visualization</w:t>
            </w:r>
          </w:p>
        </w:tc>
        <w:tc>
          <w:tcPr>
            <w:tcW w:w="4621" w:type="dxa"/>
          </w:tcPr>
          <w:p w14:paraId="417DDBC4" w14:textId="3F634619" w:rsidR="0007287F" w:rsidRPr="00510404" w:rsidRDefault="000B2844" w:rsidP="0049245B">
            <w:pPr>
              <w:cnfStyle w:val="000000000000" w:firstRow="0" w:lastRow="0" w:firstColumn="0" w:lastColumn="0" w:oddVBand="0" w:evenVBand="0" w:oddHBand="0" w:evenHBand="0" w:firstRowFirstColumn="0" w:firstRowLastColumn="0" w:lastRowFirstColumn="0" w:lastRowLastColumn="0"/>
              <w:rPr>
                <w:lang w:val="en-MY" w:eastAsia="zh-CN"/>
              </w:rPr>
            </w:pPr>
            <w:r>
              <w:rPr>
                <w:lang w:val="en-MY" w:eastAsia="zh-CN"/>
              </w:rPr>
              <w:t>Matplotlib, Plotly</w:t>
            </w:r>
          </w:p>
        </w:tc>
      </w:tr>
      <w:tr w:rsidR="0007287F" w14:paraId="1D08AC99" w14:textId="77777777" w:rsidTr="006739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21" w:type="dxa"/>
          </w:tcPr>
          <w:p w14:paraId="109DD69E" w14:textId="58E619F2" w:rsidR="0007287F" w:rsidRDefault="0007287F" w:rsidP="0049245B">
            <w:pPr>
              <w:rPr>
                <w:lang w:val="en-MY" w:eastAsia="zh-CN"/>
              </w:rPr>
            </w:pPr>
            <w:r>
              <w:rPr>
                <w:lang w:val="en-MY" w:eastAsia="zh-CN"/>
              </w:rPr>
              <w:t>Application Layer</w:t>
            </w:r>
          </w:p>
        </w:tc>
        <w:tc>
          <w:tcPr>
            <w:tcW w:w="4621" w:type="dxa"/>
          </w:tcPr>
          <w:p w14:paraId="123F2F5D" w14:textId="7D464685" w:rsidR="0007287F" w:rsidRPr="00510404" w:rsidRDefault="00B25321" w:rsidP="0049245B">
            <w:pPr>
              <w:cnfStyle w:val="000000100000" w:firstRow="0" w:lastRow="0" w:firstColumn="0" w:lastColumn="0" w:oddVBand="0" w:evenVBand="0" w:oddHBand="1" w:evenHBand="0" w:firstRowFirstColumn="0" w:firstRowLastColumn="0" w:lastRowFirstColumn="0" w:lastRowLastColumn="0"/>
              <w:rPr>
                <w:lang w:val="en-MY" w:eastAsia="zh-CN"/>
              </w:rPr>
            </w:pPr>
            <w:r>
              <w:rPr>
                <w:lang w:val="en-MY" w:eastAsia="zh-CN"/>
              </w:rPr>
              <w:t>Streamlit</w:t>
            </w:r>
          </w:p>
        </w:tc>
      </w:tr>
      <w:tr w:rsidR="0007287F" w14:paraId="7B29A390" w14:textId="77777777" w:rsidTr="006739CC">
        <w:tc>
          <w:tcPr>
            <w:cnfStyle w:val="001000000000" w:firstRow="0" w:lastRow="0" w:firstColumn="1" w:lastColumn="0" w:oddVBand="0" w:evenVBand="0" w:oddHBand="0" w:evenHBand="0" w:firstRowFirstColumn="0" w:firstRowLastColumn="0" w:lastRowFirstColumn="0" w:lastRowLastColumn="0"/>
            <w:tcW w:w="4621" w:type="dxa"/>
          </w:tcPr>
          <w:p w14:paraId="224697B1" w14:textId="62CA1052" w:rsidR="0007287F" w:rsidRDefault="0007287F" w:rsidP="0049245B">
            <w:pPr>
              <w:rPr>
                <w:lang w:val="en-MY" w:eastAsia="zh-CN"/>
              </w:rPr>
            </w:pPr>
            <w:r>
              <w:rPr>
                <w:lang w:val="en-MY" w:eastAsia="zh-CN"/>
              </w:rPr>
              <w:t>Version Control</w:t>
            </w:r>
          </w:p>
        </w:tc>
        <w:tc>
          <w:tcPr>
            <w:tcW w:w="4621" w:type="dxa"/>
          </w:tcPr>
          <w:p w14:paraId="09361754" w14:textId="4B0592E7" w:rsidR="0007287F" w:rsidRPr="00510404" w:rsidRDefault="00B25321" w:rsidP="0049245B">
            <w:pPr>
              <w:cnfStyle w:val="000000000000" w:firstRow="0" w:lastRow="0" w:firstColumn="0" w:lastColumn="0" w:oddVBand="0" w:evenVBand="0" w:oddHBand="0" w:evenHBand="0" w:firstRowFirstColumn="0" w:firstRowLastColumn="0" w:lastRowFirstColumn="0" w:lastRowLastColumn="0"/>
              <w:rPr>
                <w:lang w:val="en-MY" w:eastAsia="zh-CN"/>
              </w:rPr>
            </w:pPr>
            <w:r>
              <w:rPr>
                <w:lang w:val="en-MY" w:eastAsia="zh-CN"/>
              </w:rPr>
              <w:t>Git</w:t>
            </w:r>
          </w:p>
        </w:tc>
      </w:tr>
    </w:tbl>
    <w:p w14:paraId="0EAD98BF" w14:textId="77777777" w:rsidR="004036F3" w:rsidRDefault="004036F3" w:rsidP="0049245B">
      <w:pPr>
        <w:rPr>
          <w:rFonts w:eastAsiaTheme="majorEastAsia" w:cstheme="majorBidi"/>
          <w:color w:val="2F5496" w:themeColor="accent1" w:themeShade="BF"/>
          <w:kern w:val="2"/>
          <w:sz w:val="28"/>
          <w:szCs w:val="26"/>
          <w:lang w:val="en-MY" w:eastAsia="zh-CN"/>
          <w14:ligatures w14:val="standardContextual"/>
        </w:rPr>
      </w:pPr>
    </w:p>
    <w:p w14:paraId="58BF5138" w14:textId="458E8DA2" w:rsidR="008D4940" w:rsidRPr="00511385" w:rsidRDefault="00930B0F" w:rsidP="0049245B">
      <w:pPr>
        <w:pStyle w:val="Heading2"/>
      </w:pPr>
      <w:r>
        <w:t>6</w:t>
      </w:r>
      <w:r w:rsidR="001D28A8">
        <w:t xml:space="preserve">.6 </w:t>
      </w:r>
      <w:r w:rsidR="00511385" w:rsidRPr="00511385">
        <w:t>Design Rationale</w:t>
      </w:r>
    </w:p>
    <w:p w14:paraId="3AED6BEB" w14:textId="39B67BF8" w:rsidR="00930B0F" w:rsidRDefault="005C3452" w:rsidP="0049245B">
      <w:pPr>
        <w:rPr>
          <w:lang w:val="en-MY" w:eastAsia="zh-CN"/>
        </w:rPr>
      </w:pPr>
      <w:r w:rsidRPr="005C3452">
        <w:rPr>
          <w:lang w:val="en-MY" w:eastAsia="zh-CN"/>
        </w:rPr>
        <w:t>Three independent forecasting approaches were implemented deliberately, rather than one, because each makes different assumptions</w:t>
      </w:r>
      <w:r>
        <w:rPr>
          <w:lang w:val="en-MY" w:eastAsia="zh-CN"/>
        </w:rPr>
        <w:t>. T</w:t>
      </w:r>
      <w:r w:rsidRPr="005C3452">
        <w:rPr>
          <w:lang w:val="en-MY" w:eastAsia="zh-CN"/>
        </w:rPr>
        <w:t>he scikit-learn approach can flexibly learn non-linear relationships from engineered lag</w:t>
      </w:r>
      <w:r>
        <w:rPr>
          <w:lang w:val="en-MY" w:eastAsia="zh-CN"/>
        </w:rPr>
        <w:t xml:space="preserve"> and </w:t>
      </w:r>
      <w:r w:rsidRPr="005C3452">
        <w:rPr>
          <w:lang w:val="en-MY" w:eastAsia="zh-CN"/>
        </w:rPr>
        <w:t>rolling features but depends heavily on feature-engineering choices; Prophet decomposes the series into trend</w:t>
      </w:r>
      <w:r w:rsidR="004036F3">
        <w:rPr>
          <w:lang w:val="en-MY" w:eastAsia="zh-CN"/>
        </w:rPr>
        <w:t xml:space="preserve"> and</w:t>
      </w:r>
      <w:r w:rsidRPr="005C3452">
        <w:rPr>
          <w:lang w:val="en-MY" w:eastAsia="zh-CN"/>
        </w:rPr>
        <w:t xml:space="preserve"> seasonality with sensible defaults and confidence intervals</w:t>
      </w:r>
      <w:r w:rsidR="004036F3">
        <w:rPr>
          <w:lang w:val="en-MY" w:eastAsia="zh-CN"/>
        </w:rPr>
        <w:t>. S</w:t>
      </w:r>
      <w:r w:rsidRPr="005C3452">
        <w:rPr>
          <w:lang w:val="en-MY" w:eastAsia="zh-CN"/>
        </w:rPr>
        <w:t>tatsmodels' ETS and SARIMA</w:t>
      </w:r>
      <w:r w:rsidR="004036F3">
        <w:rPr>
          <w:lang w:val="en-MY" w:eastAsia="zh-CN"/>
        </w:rPr>
        <w:t xml:space="preserve">, on the other hand, </w:t>
      </w:r>
      <w:r w:rsidRPr="005C3452">
        <w:rPr>
          <w:lang w:val="en-MY" w:eastAsia="zh-CN"/>
        </w:rPr>
        <w:t xml:space="preserve">provide well-understood, classical baselines against which the other two can be sanity-checked. Running </w:t>
      </w:r>
      <w:r w:rsidR="004036F3">
        <w:rPr>
          <w:lang w:val="en-MY" w:eastAsia="zh-CN"/>
        </w:rPr>
        <w:t>them</w:t>
      </w:r>
      <w:r w:rsidRPr="005C3452">
        <w:rPr>
          <w:lang w:val="en-MY" w:eastAsia="zh-CN"/>
        </w:rPr>
        <w:t xml:space="preserve"> with a common </w:t>
      </w:r>
      <w:r w:rsidR="004036F3" w:rsidRPr="005C3452">
        <w:rPr>
          <w:lang w:val="en-MY" w:eastAsia="zh-CN"/>
        </w:rPr>
        <w:t>back testing</w:t>
      </w:r>
      <w:r w:rsidRPr="005C3452">
        <w:rPr>
          <w:lang w:val="en-MY" w:eastAsia="zh-CN"/>
        </w:rPr>
        <w:t xml:space="preserve"> standard</w:t>
      </w:r>
      <w:r w:rsidR="004036F3">
        <w:rPr>
          <w:lang w:val="en-MY" w:eastAsia="zh-CN"/>
        </w:rPr>
        <w:t xml:space="preserve"> in this project</w:t>
      </w:r>
      <w:r w:rsidRPr="005C3452">
        <w:rPr>
          <w:lang w:val="en-MY" w:eastAsia="zh-CN"/>
        </w:rPr>
        <w:t xml:space="preserve">, </w:t>
      </w:r>
      <w:r w:rsidR="004036F3">
        <w:rPr>
          <w:lang w:val="en-MY" w:eastAsia="zh-CN"/>
        </w:rPr>
        <w:t>is</w:t>
      </w:r>
      <w:r w:rsidRPr="005C3452">
        <w:rPr>
          <w:lang w:val="en-MY" w:eastAsia="zh-CN"/>
        </w:rPr>
        <w:t xml:space="preserve"> intended to protect against over-trusting a single model's output.</w:t>
      </w:r>
    </w:p>
    <w:p w14:paraId="28BEB8B4" w14:textId="77777777" w:rsidR="00930B0F" w:rsidRDefault="00930B0F">
      <w:pPr>
        <w:spacing w:after="160" w:line="259" w:lineRule="auto"/>
        <w:jc w:val="left"/>
        <w:rPr>
          <w:lang w:val="en-MY" w:eastAsia="zh-CN"/>
        </w:rPr>
      </w:pPr>
      <w:r>
        <w:rPr>
          <w:lang w:val="en-MY" w:eastAsia="zh-CN"/>
        </w:rPr>
        <w:br w:type="page"/>
      </w:r>
    </w:p>
    <w:p w14:paraId="07C8B438" w14:textId="4AA291E1" w:rsidR="00930B0F" w:rsidRDefault="00930B0F" w:rsidP="0049245B">
      <w:pPr>
        <w:rPr>
          <w:lang w:val="en-MY" w:eastAsia="zh-CN"/>
        </w:rPr>
      </w:pPr>
    </w:p>
    <w:p w14:paraId="029992B2" w14:textId="77777777" w:rsidR="00BD5C32" w:rsidRDefault="00BD5C32">
      <w:pPr>
        <w:spacing w:after="160" w:line="259" w:lineRule="auto"/>
        <w:jc w:val="left"/>
        <w:rPr>
          <w:lang w:val="en-MY" w:eastAsia="zh-CN"/>
        </w:rPr>
      </w:pPr>
      <w:r>
        <w:rPr>
          <w:lang w:val="en-MY" w:eastAsia="zh-CN"/>
        </w:rPr>
        <w:t>7.0 UML and Design Diagram</w:t>
      </w:r>
    </w:p>
    <w:p w14:paraId="6B866863" w14:textId="77777777" w:rsidR="00BD5C32" w:rsidRDefault="00BD5C32">
      <w:pPr>
        <w:spacing w:after="160" w:line="259" w:lineRule="auto"/>
        <w:jc w:val="left"/>
        <w:rPr>
          <w:lang w:val="en-MY" w:eastAsia="zh-CN"/>
        </w:rPr>
      </w:pPr>
      <w:r>
        <w:rPr>
          <w:lang w:val="en-MY" w:eastAsia="zh-CN"/>
        </w:rPr>
        <w:t>7.1 Use Case Diagram</w:t>
      </w:r>
    </w:p>
    <w:p w14:paraId="40BCB02E" w14:textId="77777777" w:rsidR="00BD5C32" w:rsidRDefault="00BD5C32">
      <w:pPr>
        <w:spacing w:after="160" w:line="259" w:lineRule="auto"/>
        <w:jc w:val="left"/>
        <w:rPr>
          <w:lang w:val="en-MY" w:eastAsia="zh-CN"/>
        </w:rPr>
      </w:pPr>
      <w:r>
        <w:rPr>
          <w:lang w:val="en-MY" w:eastAsia="zh-CN"/>
        </w:rPr>
        <w:t>7.2 Activity Diagram</w:t>
      </w:r>
    </w:p>
    <w:p w14:paraId="7AEC6409" w14:textId="77777777" w:rsidR="00D1090C" w:rsidRDefault="00BD5C32">
      <w:pPr>
        <w:spacing w:after="160" w:line="259" w:lineRule="auto"/>
        <w:jc w:val="left"/>
        <w:rPr>
          <w:lang w:val="en-MY" w:eastAsia="zh-CN"/>
        </w:rPr>
      </w:pPr>
      <w:r>
        <w:rPr>
          <w:lang w:val="en-MY" w:eastAsia="zh-CN"/>
        </w:rPr>
        <w:t xml:space="preserve">7.3 </w:t>
      </w:r>
      <w:r w:rsidR="00D1090C">
        <w:rPr>
          <w:lang w:val="en-MY" w:eastAsia="zh-CN"/>
        </w:rPr>
        <w:t>Component Diagram</w:t>
      </w:r>
    </w:p>
    <w:p w14:paraId="1F4A107C" w14:textId="77777777" w:rsidR="00D1090C" w:rsidRDefault="00D1090C">
      <w:pPr>
        <w:spacing w:after="160" w:line="259" w:lineRule="auto"/>
        <w:jc w:val="left"/>
        <w:rPr>
          <w:lang w:val="en-MY" w:eastAsia="zh-CN"/>
        </w:rPr>
      </w:pPr>
    </w:p>
    <w:p w14:paraId="360595A0" w14:textId="77777777" w:rsidR="00D1090C" w:rsidRDefault="00D1090C">
      <w:pPr>
        <w:spacing w:after="160" w:line="259" w:lineRule="auto"/>
        <w:jc w:val="left"/>
        <w:rPr>
          <w:lang w:val="en-MY" w:eastAsia="zh-CN"/>
        </w:rPr>
      </w:pPr>
      <w:r>
        <w:rPr>
          <w:lang w:val="en-MY" w:eastAsia="zh-CN"/>
        </w:rPr>
        <w:t>8.0 Data Structure Design</w:t>
      </w:r>
    </w:p>
    <w:p w14:paraId="4DEB46EF" w14:textId="77777777" w:rsidR="00D1090C" w:rsidRDefault="00D1090C">
      <w:pPr>
        <w:spacing w:after="160" w:line="259" w:lineRule="auto"/>
        <w:jc w:val="left"/>
        <w:rPr>
          <w:lang w:val="en-MY" w:eastAsia="zh-CN"/>
        </w:rPr>
      </w:pPr>
      <w:r>
        <w:rPr>
          <w:lang w:val="en-MY" w:eastAsia="zh-CN"/>
        </w:rPr>
        <w:t>8.1 Data Dictionary</w:t>
      </w:r>
    </w:p>
    <w:tbl>
      <w:tblPr>
        <w:tblStyle w:val="TableGrid"/>
        <w:tblW w:w="0" w:type="auto"/>
        <w:tblLook w:val="04A0" w:firstRow="1" w:lastRow="0" w:firstColumn="1" w:lastColumn="0" w:noHBand="0" w:noVBand="1"/>
      </w:tblPr>
      <w:tblGrid>
        <w:gridCol w:w="3080"/>
        <w:gridCol w:w="3081"/>
        <w:gridCol w:w="3081"/>
      </w:tblGrid>
      <w:tr w:rsidR="00795A17" w14:paraId="188960BA" w14:textId="77777777" w:rsidTr="00795A17">
        <w:tc>
          <w:tcPr>
            <w:tcW w:w="3080" w:type="dxa"/>
          </w:tcPr>
          <w:p w14:paraId="56A7C62D" w14:textId="3B19A213" w:rsidR="00795A17" w:rsidRDefault="00795A17">
            <w:pPr>
              <w:spacing w:after="160" w:line="259" w:lineRule="auto"/>
              <w:jc w:val="left"/>
              <w:rPr>
                <w:lang w:val="en-MY" w:eastAsia="zh-CN"/>
              </w:rPr>
            </w:pPr>
            <w:r>
              <w:rPr>
                <w:sz w:val="24"/>
                <w:szCs w:val="24"/>
                <w:lang w:val="en-MY" w:eastAsia="zh-CN"/>
              </w:rPr>
              <w:t>Field</w:t>
            </w:r>
          </w:p>
        </w:tc>
        <w:tc>
          <w:tcPr>
            <w:tcW w:w="3081" w:type="dxa"/>
          </w:tcPr>
          <w:p w14:paraId="7D6A97F1" w14:textId="6829B858" w:rsidR="00795A17" w:rsidRDefault="00795A17">
            <w:pPr>
              <w:spacing w:after="160" w:line="259" w:lineRule="auto"/>
              <w:jc w:val="left"/>
              <w:rPr>
                <w:lang w:val="en-MY" w:eastAsia="zh-CN"/>
              </w:rPr>
            </w:pPr>
            <w:r>
              <w:rPr>
                <w:lang w:val="en-MY" w:eastAsia="zh-CN"/>
              </w:rPr>
              <w:t>Type</w:t>
            </w:r>
          </w:p>
        </w:tc>
        <w:tc>
          <w:tcPr>
            <w:tcW w:w="3081" w:type="dxa"/>
          </w:tcPr>
          <w:p w14:paraId="7D53F275" w14:textId="5D2BA0D4" w:rsidR="00795A17" w:rsidRDefault="00795A17">
            <w:pPr>
              <w:spacing w:after="160" w:line="259" w:lineRule="auto"/>
              <w:jc w:val="left"/>
              <w:rPr>
                <w:lang w:val="en-MY" w:eastAsia="zh-CN"/>
              </w:rPr>
            </w:pPr>
            <w:r>
              <w:rPr>
                <w:lang w:val="en-MY" w:eastAsia="zh-CN"/>
              </w:rPr>
              <w:t>Description</w:t>
            </w:r>
          </w:p>
        </w:tc>
      </w:tr>
      <w:tr w:rsidR="00795A17" w14:paraId="6B542F1C" w14:textId="77777777" w:rsidTr="00795A17">
        <w:tc>
          <w:tcPr>
            <w:tcW w:w="3080" w:type="dxa"/>
          </w:tcPr>
          <w:p w14:paraId="69507A89" w14:textId="77777777" w:rsidR="00795A17" w:rsidRDefault="00795A17">
            <w:pPr>
              <w:spacing w:after="160" w:line="259" w:lineRule="auto"/>
              <w:jc w:val="left"/>
              <w:rPr>
                <w:lang w:val="en-MY" w:eastAsia="zh-CN"/>
              </w:rPr>
            </w:pPr>
          </w:p>
        </w:tc>
        <w:tc>
          <w:tcPr>
            <w:tcW w:w="3081" w:type="dxa"/>
          </w:tcPr>
          <w:p w14:paraId="4F79D819" w14:textId="77777777" w:rsidR="00795A17" w:rsidRDefault="00795A17">
            <w:pPr>
              <w:spacing w:after="160" w:line="259" w:lineRule="auto"/>
              <w:jc w:val="left"/>
              <w:rPr>
                <w:lang w:val="en-MY" w:eastAsia="zh-CN"/>
              </w:rPr>
            </w:pPr>
          </w:p>
        </w:tc>
        <w:tc>
          <w:tcPr>
            <w:tcW w:w="3081" w:type="dxa"/>
          </w:tcPr>
          <w:p w14:paraId="10641A5E" w14:textId="77777777" w:rsidR="00795A17" w:rsidRDefault="00795A17">
            <w:pPr>
              <w:spacing w:after="160" w:line="259" w:lineRule="auto"/>
              <w:jc w:val="left"/>
              <w:rPr>
                <w:lang w:val="en-MY" w:eastAsia="zh-CN"/>
              </w:rPr>
            </w:pPr>
          </w:p>
        </w:tc>
      </w:tr>
      <w:tr w:rsidR="00795A17" w14:paraId="037047BF" w14:textId="77777777" w:rsidTr="00795A17">
        <w:tc>
          <w:tcPr>
            <w:tcW w:w="3080" w:type="dxa"/>
          </w:tcPr>
          <w:p w14:paraId="17A03066" w14:textId="77777777" w:rsidR="00795A17" w:rsidRDefault="00795A17">
            <w:pPr>
              <w:spacing w:after="160" w:line="259" w:lineRule="auto"/>
              <w:jc w:val="left"/>
              <w:rPr>
                <w:lang w:val="en-MY" w:eastAsia="zh-CN"/>
              </w:rPr>
            </w:pPr>
          </w:p>
        </w:tc>
        <w:tc>
          <w:tcPr>
            <w:tcW w:w="3081" w:type="dxa"/>
          </w:tcPr>
          <w:p w14:paraId="776D69D4" w14:textId="77777777" w:rsidR="00795A17" w:rsidRDefault="00795A17">
            <w:pPr>
              <w:spacing w:after="160" w:line="259" w:lineRule="auto"/>
              <w:jc w:val="left"/>
              <w:rPr>
                <w:lang w:val="en-MY" w:eastAsia="zh-CN"/>
              </w:rPr>
            </w:pPr>
          </w:p>
        </w:tc>
        <w:tc>
          <w:tcPr>
            <w:tcW w:w="3081" w:type="dxa"/>
          </w:tcPr>
          <w:p w14:paraId="3B81F3BC" w14:textId="77777777" w:rsidR="00795A17" w:rsidRDefault="00795A17">
            <w:pPr>
              <w:spacing w:after="160" w:line="259" w:lineRule="auto"/>
              <w:jc w:val="left"/>
              <w:rPr>
                <w:lang w:val="en-MY" w:eastAsia="zh-CN"/>
              </w:rPr>
            </w:pPr>
          </w:p>
        </w:tc>
      </w:tr>
      <w:tr w:rsidR="00795A17" w14:paraId="3EAFCAB4" w14:textId="77777777" w:rsidTr="00795A17">
        <w:tc>
          <w:tcPr>
            <w:tcW w:w="3080" w:type="dxa"/>
          </w:tcPr>
          <w:p w14:paraId="057D12B4" w14:textId="77777777" w:rsidR="00795A17" w:rsidRDefault="00795A17">
            <w:pPr>
              <w:spacing w:after="160" w:line="259" w:lineRule="auto"/>
              <w:jc w:val="left"/>
              <w:rPr>
                <w:lang w:val="en-MY" w:eastAsia="zh-CN"/>
              </w:rPr>
            </w:pPr>
          </w:p>
        </w:tc>
        <w:tc>
          <w:tcPr>
            <w:tcW w:w="3081" w:type="dxa"/>
          </w:tcPr>
          <w:p w14:paraId="2A432C3A" w14:textId="77777777" w:rsidR="00795A17" w:rsidRDefault="00795A17">
            <w:pPr>
              <w:spacing w:after="160" w:line="259" w:lineRule="auto"/>
              <w:jc w:val="left"/>
              <w:rPr>
                <w:lang w:val="en-MY" w:eastAsia="zh-CN"/>
              </w:rPr>
            </w:pPr>
          </w:p>
        </w:tc>
        <w:tc>
          <w:tcPr>
            <w:tcW w:w="3081" w:type="dxa"/>
          </w:tcPr>
          <w:p w14:paraId="6E0486AF" w14:textId="77777777" w:rsidR="00795A17" w:rsidRDefault="00795A17">
            <w:pPr>
              <w:spacing w:after="160" w:line="259" w:lineRule="auto"/>
              <w:jc w:val="left"/>
              <w:rPr>
                <w:lang w:val="en-MY" w:eastAsia="zh-CN"/>
              </w:rPr>
            </w:pPr>
          </w:p>
        </w:tc>
      </w:tr>
    </w:tbl>
    <w:p w14:paraId="0A8FE692" w14:textId="77777777" w:rsidR="00795A17" w:rsidRDefault="00795A17">
      <w:pPr>
        <w:spacing w:after="160" w:line="259" w:lineRule="auto"/>
        <w:jc w:val="left"/>
        <w:rPr>
          <w:lang w:val="en-MY" w:eastAsia="zh-CN"/>
        </w:rPr>
      </w:pPr>
    </w:p>
    <w:p w14:paraId="7318E88D" w14:textId="77777777" w:rsidR="003A6C14" w:rsidRDefault="00D1090C">
      <w:pPr>
        <w:spacing w:after="160" w:line="259" w:lineRule="auto"/>
        <w:jc w:val="left"/>
        <w:rPr>
          <w:lang w:val="en-MY" w:eastAsia="zh-CN"/>
        </w:rPr>
      </w:pPr>
      <w:r>
        <w:rPr>
          <w:lang w:val="en-MY" w:eastAsia="zh-CN"/>
        </w:rPr>
        <w:t xml:space="preserve">8.2 </w:t>
      </w:r>
      <w:r w:rsidR="003A6C14">
        <w:rPr>
          <w:lang w:val="en-MY" w:eastAsia="zh-CN"/>
        </w:rPr>
        <w:t>Dataset Schema</w:t>
      </w:r>
    </w:p>
    <w:p w14:paraId="3B15981A" w14:textId="77777777" w:rsidR="003A6C14" w:rsidRDefault="003A6C14">
      <w:pPr>
        <w:spacing w:after="160" w:line="259" w:lineRule="auto"/>
        <w:jc w:val="left"/>
        <w:rPr>
          <w:lang w:val="en-MY" w:eastAsia="zh-CN"/>
        </w:rPr>
      </w:pPr>
      <w:r>
        <w:rPr>
          <w:lang w:val="en-MY" w:eastAsia="zh-CN"/>
        </w:rPr>
        <w:t>8.2.1 Exported Dataset Schema</w:t>
      </w:r>
    </w:p>
    <w:p w14:paraId="618EC2CA" w14:textId="77777777" w:rsidR="003A6C14" w:rsidRDefault="003A6C14">
      <w:pPr>
        <w:spacing w:after="160" w:line="259" w:lineRule="auto"/>
        <w:jc w:val="left"/>
        <w:rPr>
          <w:lang w:val="en-MY" w:eastAsia="zh-CN"/>
        </w:rPr>
      </w:pPr>
      <w:r>
        <w:rPr>
          <w:lang w:val="en-MY" w:eastAsia="zh-CN"/>
        </w:rPr>
        <w:t>8.2.2 Engineered Dataset Schema</w:t>
      </w:r>
    </w:p>
    <w:p w14:paraId="59C3544E" w14:textId="1B832CC9" w:rsidR="00930B0F" w:rsidRDefault="003A6C14">
      <w:pPr>
        <w:spacing w:after="160" w:line="259" w:lineRule="auto"/>
        <w:jc w:val="left"/>
        <w:rPr>
          <w:lang w:val="en-MY" w:eastAsia="zh-CN"/>
        </w:rPr>
      </w:pPr>
      <w:r>
        <w:rPr>
          <w:lang w:val="en-MY" w:eastAsia="zh-CN"/>
        </w:rPr>
        <w:t xml:space="preserve">8.2.3 </w:t>
      </w:r>
      <w:r w:rsidR="007C5E84">
        <w:rPr>
          <w:lang w:val="en-MY" w:eastAsia="zh-CN"/>
        </w:rPr>
        <w:t>Forecast Output Schema</w:t>
      </w:r>
      <w:r w:rsidR="00930B0F">
        <w:rPr>
          <w:lang w:val="en-MY" w:eastAsia="zh-CN"/>
        </w:rPr>
        <w:br w:type="page"/>
      </w:r>
    </w:p>
    <w:p w14:paraId="7428571B" w14:textId="77777777" w:rsidR="00511385" w:rsidRDefault="00511385" w:rsidP="0049245B">
      <w:pPr>
        <w:rPr>
          <w:lang w:val="en-MY" w:eastAsia="zh-CN"/>
        </w:rPr>
      </w:pPr>
    </w:p>
    <w:p w14:paraId="4BD908B1" w14:textId="77777777" w:rsidR="004036F3" w:rsidRPr="005C3452" w:rsidRDefault="004036F3" w:rsidP="0049245B">
      <w:pPr>
        <w:rPr>
          <w:lang w:val="en-MY" w:eastAsia="zh-CN"/>
        </w:rPr>
      </w:pPr>
    </w:p>
    <w:p w14:paraId="76842A6A" w14:textId="1993187A" w:rsidR="008D4940" w:rsidRPr="008D4940" w:rsidRDefault="007C5E84" w:rsidP="0049245B">
      <w:pPr>
        <w:pStyle w:val="Heading1"/>
        <w:jc w:val="both"/>
      </w:pPr>
      <w:r>
        <w:t>9</w:t>
      </w:r>
      <w:r w:rsidR="001D28A8">
        <w:t xml:space="preserve">.0 </w:t>
      </w:r>
      <w:r w:rsidR="008D4940" w:rsidRPr="008D4940">
        <w:t>Implementation Details</w:t>
      </w:r>
    </w:p>
    <w:p w14:paraId="22DD21AA" w14:textId="24F57E7F" w:rsidR="008D4940" w:rsidRDefault="007C5E84" w:rsidP="0049245B">
      <w:pPr>
        <w:pStyle w:val="Heading2"/>
      </w:pPr>
      <w:r>
        <w:t>9</w:t>
      </w:r>
      <w:r w:rsidR="001D28A8">
        <w:t xml:space="preserve">.1 </w:t>
      </w:r>
      <w:r w:rsidR="008D4940">
        <w:t>Module Descriptions and Workflows</w:t>
      </w:r>
    </w:p>
    <w:p w14:paraId="149629A0" w14:textId="77777777" w:rsidR="006D3F75" w:rsidRDefault="006D3F75" w:rsidP="0049245B">
      <w:pPr>
        <w:rPr>
          <w:lang w:val="en-MY" w:eastAsia="zh-CN"/>
        </w:rPr>
      </w:pPr>
      <w:r w:rsidRPr="00511385">
        <w:rPr>
          <w:lang w:val="en-MY" w:eastAsia="zh-CN"/>
        </w:rPr>
        <w:t>The system is organised as a small set of independent, composable modules rather than a single monolithic script, so that each stage of the pipeline (ingestion, feature engineering, modelling, geospatial normalisation, visualisation) can be tested and modified independently.</w:t>
      </w:r>
    </w:p>
    <w:p w14:paraId="7A28D052" w14:textId="77777777" w:rsidR="009D05EA" w:rsidRDefault="009D05EA">
      <w:pPr>
        <w:spacing w:after="160" w:line="259" w:lineRule="auto"/>
        <w:jc w:val="left"/>
        <w:rPr>
          <w:rFonts w:asciiTheme="minorHAnsi" w:eastAsiaTheme="majorEastAsia" w:hAnsiTheme="minorHAnsi" w:cstheme="majorBidi"/>
          <w:color w:val="8EAADB" w:themeColor="accent1" w:themeTint="99"/>
          <w:sz w:val="28"/>
          <w:szCs w:val="28"/>
          <w:lang w:val="en-MY" w:eastAsia="zh-CN"/>
        </w:rPr>
      </w:pPr>
      <w:r>
        <w:rPr>
          <w:lang w:val="en-MY" w:eastAsia="zh-CN"/>
        </w:rPr>
        <w:br w:type="page"/>
      </w:r>
    </w:p>
    <w:p w14:paraId="1EC7ECCB" w14:textId="74B3E1D8" w:rsidR="00874265" w:rsidRPr="00874265" w:rsidRDefault="007C5E84" w:rsidP="0049245B">
      <w:pPr>
        <w:pStyle w:val="Heading3"/>
        <w:rPr>
          <w:lang w:val="en-MY" w:eastAsia="zh-CN"/>
        </w:rPr>
      </w:pPr>
      <w:r>
        <w:rPr>
          <w:lang w:val="en-MY" w:eastAsia="zh-CN"/>
        </w:rPr>
        <w:lastRenderedPageBreak/>
        <w:t>9</w:t>
      </w:r>
      <w:r w:rsidR="001D28A8">
        <w:rPr>
          <w:lang w:val="en-MY" w:eastAsia="zh-CN"/>
        </w:rPr>
        <w:t>.</w:t>
      </w:r>
      <w:r w:rsidR="0046304B">
        <w:rPr>
          <w:lang w:val="en-MY" w:eastAsia="zh-CN"/>
        </w:rPr>
        <w:t>1.1</w:t>
      </w:r>
      <w:r w:rsidR="001D28A8">
        <w:rPr>
          <w:lang w:val="en-MY" w:eastAsia="zh-CN"/>
        </w:rPr>
        <w:t xml:space="preserve"> </w:t>
      </w:r>
      <w:r w:rsidR="00874265" w:rsidRPr="00874265">
        <w:rPr>
          <w:lang w:val="en-MY" w:eastAsia="zh-CN"/>
        </w:rPr>
        <w:t>Ingestion and Cleaning</w:t>
      </w:r>
    </w:p>
    <w:p w14:paraId="76D3FD76" w14:textId="77777777" w:rsidR="00874265" w:rsidRPr="00874265" w:rsidRDefault="00874265" w:rsidP="0049245B">
      <w:pPr>
        <w:rPr>
          <w:lang w:val="en-MY" w:eastAsia="zh-CN"/>
        </w:rPr>
      </w:pPr>
      <w:r w:rsidRPr="00874265">
        <w:rPr>
          <w:lang w:val="en-MY" w:eastAsia="zh-CN"/>
        </w:rPr>
        <w:t>In practice, NZ Police exports were found across at least three distinct layouts, none of which could be assumed in advance:</w:t>
      </w:r>
    </w:p>
    <w:p w14:paraId="3DAF9047" w14:textId="4BBF9AC3" w:rsidR="00874265" w:rsidRPr="004F03A4" w:rsidRDefault="00874265" w:rsidP="0049245B">
      <w:pPr>
        <w:pStyle w:val="ListParagraph"/>
        <w:numPr>
          <w:ilvl w:val="0"/>
          <w:numId w:val="7"/>
        </w:numPr>
        <w:rPr>
          <w:lang w:val="en-MY" w:eastAsia="zh-CN"/>
        </w:rPr>
      </w:pPr>
      <w:r w:rsidRPr="004F03A4">
        <w:rPr>
          <w:lang w:val="en-MY" w:eastAsia="zh-CN"/>
        </w:rPr>
        <w:t>Annual wide-format — one row per Police District, one column per calendar year (e.g. "2018", "2019", …), with a trailing "Total" column.</w:t>
      </w:r>
    </w:p>
    <w:p w14:paraId="133EC9BD" w14:textId="581EE2BC" w:rsidR="00874265" w:rsidRPr="004F03A4" w:rsidRDefault="00874265" w:rsidP="0049245B">
      <w:pPr>
        <w:pStyle w:val="ListParagraph"/>
        <w:numPr>
          <w:ilvl w:val="0"/>
          <w:numId w:val="7"/>
        </w:numPr>
        <w:rPr>
          <w:lang w:val="en-MY" w:eastAsia="zh-CN"/>
        </w:rPr>
      </w:pPr>
      <w:r w:rsidRPr="004F03A4">
        <w:rPr>
          <w:lang w:val="en-MY" w:eastAsia="zh-CN"/>
        </w:rPr>
        <w:t>Monthly wide-format — the same row structure, but with one column per month (e.g. "Jul2023"), including the non-standard four-letter abbreviation "Sept" rather than the conventional three-letter "Sep".</w:t>
      </w:r>
    </w:p>
    <w:p w14:paraId="6ACE183F" w14:textId="17D3128F" w:rsidR="00874265" w:rsidRPr="004F03A4" w:rsidRDefault="00874265" w:rsidP="0049245B">
      <w:pPr>
        <w:pStyle w:val="ListParagraph"/>
        <w:numPr>
          <w:ilvl w:val="0"/>
          <w:numId w:val="7"/>
        </w:numPr>
        <w:rPr>
          <w:lang w:val="en-MY" w:eastAsia="zh-CN"/>
        </w:rPr>
      </w:pPr>
      <w:r w:rsidRPr="004F03A4">
        <w:rPr>
          <w:lang w:val="en-MY" w:eastAsia="zh-CN"/>
        </w:rPr>
        <w:t>Stacked three-row header — a year row, a redundant quarter row, and a month row (containing the district-column label itself) spread across the first several data rows rather than sitting in the CSV header line.</w:t>
      </w:r>
    </w:p>
    <w:p w14:paraId="30340B53" w14:textId="77777777" w:rsidR="004F03A4" w:rsidRDefault="004F03A4" w:rsidP="0049245B">
      <w:pPr>
        <w:rPr>
          <w:lang w:val="en-MY" w:eastAsia="zh-CN"/>
        </w:rPr>
      </w:pPr>
    </w:p>
    <w:p w14:paraId="7F8518C0" w14:textId="6396EDF7" w:rsidR="00874265" w:rsidRPr="00874265" w:rsidRDefault="00961D61" w:rsidP="0049245B">
      <w:pPr>
        <w:rPr>
          <w:lang w:val="en-MY" w:eastAsia="zh-CN"/>
        </w:rPr>
      </w:pPr>
      <w:r>
        <w:rPr>
          <w:lang w:val="en-MY" w:eastAsia="zh-CN"/>
        </w:rPr>
        <w:t>data_loader</w:t>
      </w:r>
      <w:r w:rsidR="00874265" w:rsidRPr="00874265">
        <w:rPr>
          <w:lang w:val="en-MY" w:eastAsia="zh-CN"/>
        </w:rPr>
        <w:t xml:space="preserve">.py handles all three without requiring the caller to specify which layout is in use. Period columns are detected by content (a regular expression for bare years, and an explicit </w:t>
      </w:r>
      <w:r w:rsidR="00021FDC">
        <w:rPr>
          <w:lang w:val="en-MY" w:eastAsia="zh-CN"/>
        </w:rPr>
        <w:t>rename for</w:t>
      </w:r>
      <w:r w:rsidR="00874265" w:rsidRPr="00874265">
        <w:rPr>
          <w:lang w:val="en-MY" w:eastAsia="zh-CN"/>
        </w:rPr>
        <w:t xml:space="preserve"> "Sept" irregularity) and the </w:t>
      </w:r>
      <w:r w:rsidR="00F7670F">
        <w:rPr>
          <w:lang w:val="en-MY" w:eastAsia="zh-CN"/>
        </w:rPr>
        <w:t>main</w:t>
      </w:r>
      <w:r w:rsidR="00874265" w:rsidRPr="00874265">
        <w:rPr>
          <w:lang w:val="en-MY" w:eastAsia="zh-CN"/>
        </w:rPr>
        <w:t xml:space="preserve"> column is detected by scanning for a column name containing </w:t>
      </w:r>
      <w:r w:rsidR="00F7670F">
        <w:rPr>
          <w:lang w:val="en-MY" w:eastAsia="zh-CN"/>
        </w:rPr>
        <w:t>the predefined column name</w:t>
      </w:r>
      <w:r w:rsidR="00874265" w:rsidRPr="00874265">
        <w:rPr>
          <w:lang w:val="en-MY" w:eastAsia="zh-CN"/>
        </w:rPr>
        <w:t xml:space="preserve">. The stacked-header case is handled by </w:t>
      </w:r>
      <w:r w:rsidR="00D40A10">
        <w:rPr>
          <w:lang w:val="en-MY" w:eastAsia="zh-CN"/>
        </w:rPr>
        <w:t>scanning</w:t>
      </w:r>
      <w:r w:rsidR="004B4AC3">
        <w:rPr>
          <w:lang w:val="en-MY" w:eastAsia="zh-CN"/>
        </w:rPr>
        <w:t xml:space="preserve"> the f</w:t>
      </w:r>
      <w:r w:rsidR="00FD35B1">
        <w:rPr>
          <w:lang w:val="en-MY" w:eastAsia="zh-CN"/>
        </w:rPr>
        <w:t>irst several rows,</w:t>
      </w:r>
      <w:r w:rsidR="00874265" w:rsidRPr="00874265">
        <w:rPr>
          <w:lang w:val="en-MY" w:eastAsia="zh-CN"/>
        </w:rPr>
        <w:t xml:space="preserve"> for one that is mostly four-digit years and one that is mostly month names, and reconstructs single-row column headers (e.g. "Apr2018") from them.</w:t>
      </w:r>
    </w:p>
    <w:p w14:paraId="2EC98339" w14:textId="77777777" w:rsidR="004F03A4" w:rsidRDefault="004F03A4" w:rsidP="0049245B">
      <w:pPr>
        <w:rPr>
          <w:lang w:val="en-MY" w:eastAsia="zh-CN"/>
        </w:rPr>
      </w:pPr>
    </w:p>
    <w:p w14:paraId="1BE8F878" w14:textId="1DB7FF18" w:rsidR="003B4AC0" w:rsidRDefault="00874265" w:rsidP="0049245B">
      <w:pPr>
        <w:rPr>
          <w:lang w:val="en-MY" w:eastAsia="zh-CN"/>
        </w:rPr>
      </w:pPr>
      <w:r w:rsidRPr="00874265">
        <w:rPr>
          <w:lang w:val="en-MY" w:eastAsia="zh-CN"/>
        </w:rPr>
        <w:t>A recurring category of defect was numeric formatting: exported counts frequently include thousands-separator commas (e.g. "10,000")</w:t>
      </w:r>
      <w:r w:rsidR="000B09F8">
        <w:rPr>
          <w:lang w:val="en-MY" w:eastAsia="zh-CN"/>
        </w:rPr>
        <w:t>.</w:t>
      </w:r>
      <w:r w:rsidRPr="00874265">
        <w:rPr>
          <w:lang w:val="en-MY" w:eastAsia="zh-CN"/>
        </w:rPr>
        <w:t xml:space="preserve"> The cleaning layer strips separators</w:t>
      </w:r>
      <w:r w:rsidR="00E90BA6">
        <w:rPr>
          <w:lang w:val="en-MY" w:eastAsia="zh-CN"/>
        </w:rPr>
        <w:t xml:space="preserve"> </w:t>
      </w:r>
      <w:r w:rsidRPr="00874265">
        <w:rPr>
          <w:lang w:val="en-MY" w:eastAsia="zh-CN"/>
        </w:rPr>
        <w:t>and converts cleaned values to pandas' nullable Int64 dtype so that missing values are preserved rather than forcing an unwanted fallback to floating point.</w:t>
      </w:r>
    </w:p>
    <w:p w14:paraId="2D8D897D" w14:textId="036FECED" w:rsidR="003B4AC0" w:rsidRPr="003B4AC0" w:rsidRDefault="007C5E84" w:rsidP="0049245B">
      <w:pPr>
        <w:pStyle w:val="Heading3"/>
        <w:rPr>
          <w:lang w:val="en-MY" w:eastAsia="zh-CN"/>
        </w:rPr>
      </w:pPr>
      <w:r>
        <w:rPr>
          <w:lang w:val="en-MY" w:eastAsia="zh-CN"/>
        </w:rPr>
        <w:t>9</w:t>
      </w:r>
      <w:r w:rsidR="001D28A8">
        <w:rPr>
          <w:lang w:val="en-MY" w:eastAsia="zh-CN"/>
        </w:rPr>
        <w:t>.</w:t>
      </w:r>
      <w:r w:rsidR="0046304B">
        <w:rPr>
          <w:lang w:val="en-MY" w:eastAsia="zh-CN"/>
        </w:rPr>
        <w:t>1.2</w:t>
      </w:r>
      <w:r w:rsidR="001D28A8">
        <w:rPr>
          <w:lang w:val="en-MY" w:eastAsia="zh-CN"/>
        </w:rPr>
        <w:t xml:space="preserve"> </w:t>
      </w:r>
      <w:r w:rsidR="003B4AC0" w:rsidRPr="003B4AC0">
        <w:rPr>
          <w:lang w:val="en-MY" w:eastAsia="zh-CN"/>
        </w:rPr>
        <w:t>Feature Engineering</w:t>
      </w:r>
    </w:p>
    <w:p w14:paraId="29E03922" w14:textId="236A5C18" w:rsidR="003B4AC0" w:rsidRPr="003B4AC0" w:rsidRDefault="003B4AC0" w:rsidP="0049245B">
      <w:pPr>
        <w:rPr>
          <w:lang w:val="en-MY" w:eastAsia="zh-CN"/>
        </w:rPr>
      </w:pPr>
      <w:r w:rsidRPr="003B4AC0">
        <w:rPr>
          <w:lang w:val="en-MY" w:eastAsia="zh-CN"/>
        </w:rPr>
        <w:t>build_features() constructs lag values (1, 2, 3, and — for monthly data only — 6 and 12 periods back), trailing rolling mean/standard-deviation/min/max statistics, a cyclical month-of-year encoding (sine/cosine, to avoid an artificial December-to-January discontinuity), and a simple time index</w:t>
      </w:r>
      <w:r w:rsidR="001D3488">
        <w:rPr>
          <w:lang w:val="en-MY" w:eastAsia="zh-CN"/>
        </w:rPr>
        <w:t xml:space="preserve"> </w:t>
      </w:r>
      <w:r w:rsidR="006E05E2">
        <w:rPr>
          <w:lang w:val="en-MY" w:eastAsia="zh-CN"/>
        </w:rPr>
        <w:t>after reshaping wide-to-long data format</w:t>
      </w:r>
      <w:r w:rsidRPr="003B4AC0">
        <w:rPr>
          <w:lang w:val="en-MY" w:eastAsia="zh-CN"/>
        </w:rPr>
        <w:t>. Feature construction is frequency-aware: annual data uses shorter lag/rolling windows and omits month-of-year encoding entirely, since a 12-year annual series cannot support a 12-period lag without producing an all-missing column, and a single annual observation has no within-year seasonality to encode.</w:t>
      </w:r>
    </w:p>
    <w:p w14:paraId="15152B9B" w14:textId="77777777" w:rsidR="00FC6E78" w:rsidRDefault="00FC6E78" w:rsidP="0049245B">
      <w:pPr>
        <w:rPr>
          <w:lang w:val="en-MY" w:eastAsia="zh-CN"/>
        </w:rPr>
      </w:pPr>
    </w:p>
    <w:p w14:paraId="135E832E" w14:textId="1403F2BD" w:rsidR="00FC6E78" w:rsidRDefault="003B4AC0" w:rsidP="0049245B">
      <w:pPr>
        <w:rPr>
          <w:lang w:val="en-MY" w:eastAsia="zh-CN"/>
        </w:rPr>
      </w:pPr>
      <w:r w:rsidRPr="003B4AC0">
        <w:rPr>
          <w:lang w:val="en-MY" w:eastAsia="zh-CN"/>
        </w:rPr>
        <w:t>A specific defect was identified and corrected in this layer during testing: two derived columns (period-over-period difference, and a year-over-year ratio) were initially included as model inputs despite being computed from the current period's own count value. Because these columns are mathematically a function of the value being forecast, including them constitutes target leakage — the model could appear artificially accurate during backtesting while being unable to compute the same feature for a genuinely unknown future period. This was caught because it caused the recursive forecasting loop (described below) to fail with propagated missing values, and was corrected by excluding all such derived columns from the trainable feature set.</w:t>
      </w:r>
    </w:p>
    <w:p w14:paraId="5BF3F516" w14:textId="0B54C6EF" w:rsidR="00FC6E78" w:rsidRPr="00FC6E78" w:rsidRDefault="007C5E84" w:rsidP="0049245B">
      <w:pPr>
        <w:pStyle w:val="Heading3"/>
        <w:rPr>
          <w:lang w:val="en-MY" w:eastAsia="zh-CN"/>
        </w:rPr>
      </w:pPr>
      <w:r>
        <w:rPr>
          <w:lang w:val="en-MY" w:eastAsia="zh-CN"/>
        </w:rPr>
        <w:lastRenderedPageBreak/>
        <w:t>9</w:t>
      </w:r>
      <w:r w:rsidR="001D28A8">
        <w:rPr>
          <w:lang w:val="en-MY" w:eastAsia="zh-CN"/>
        </w:rPr>
        <w:t>.</w:t>
      </w:r>
      <w:r w:rsidR="0046304B">
        <w:rPr>
          <w:lang w:val="en-MY" w:eastAsia="zh-CN"/>
        </w:rPr>
        <w:t>1.3</w:t>
      </w:r>
      <w:r w:rsidR="001D28A8">
        <w:rPr>
          <w:lang w:val="en-MY" w:eastAsia="zh-CN"/>
        </w:rPr>
        <w:t xml:space="preserve"> </w:t>
      </w:r>
      <w:r w:rsidR="00FC6E78" w:rsidRPr="00FC6E78">
        <w:rPr>
          <w:lang w:val="en-MY" w:eastAsia="zh-CN"/>
        </w:rPr>
        <w:t>Forecasting Models</w:t>
      </w:r>
    </w:p>
    <w:p w14:paraId="390E39DD" w14:textId="111494AA" w:rsidR="00FC6E78" w:rsidRPr="00FC6E78" w:rsidRDefault="00FC6E78" w:rsidP="0049245B">
      <w:pPr>
        <w:pStyle w:val="Heading4"/>
        <w:rPr>
          <w:lang w:val="en-MY" w:eastAsia="zh-CN"/>
        </w:rPr>
      </w:pPr>
      <w:r w:rsidRPr="00FC6E78">
        <w:rPr>
          <w:lang w:val="en-MY" w:eastAsia="zh-CN"/>
        </w:rPr>
        <w:t>Scikit-learn regressor with recursive forecasting</w:t>
      </w:r>
    </w:p>
    <w:p w14:paraId="12BACF13" w14:textId="09C9F2DD" w:rsidR="00FC6E78" w:rsidRDefault="00FC6E78" w:rsidP="0049245B">
      <w:pPr>
        <w:rPr>
          <w:lang w:val="en-MY" w:eastAsia="zh-CN"/>
        </w:rPr>
      </w:pPr>
      <w:r w:rsidRPr="00FC6E78">
        <w:rPr>
          <w:lang w:val="en-MY" w:eastAsia="zh-CN"/>
        </w:rPr>
        <w:t>A GradientBoostingRegressor (or any user-supplied scikit-learn-compatible regressor) is trained on the engineered feature set. Because features such as lag_1 depend on the immediately preceding period's actual count, multi-step-ahead forecasting is performed recursively: the model predicts one step ahead, that prediction is appended to the working history, features are recomputed including the new (predicted) value, and the next step is predicted from that — repeated for the requested forecast horizon.</w:t>
      </w:r>
    </w:p>
    <w:p w14:paraId="20645B58" w14:textId="0A2A458C" w:rsidR="00FC6E78" w:rsidRPr="00FC6E78" w:rsidRDefault="00FC6E78" w:rsidP="0049245B">
      <w:pPr>
        <w:pStyle w:val="Heading4"/>
        <w:rPr>
          <w:lang w:val="en-MY" w:eastAsia="zh-CN"/>
        </w:rPr>
      </w:pPr>
      <w:r w:rsidRPr="00FC6E78">
        <w:rPr>
          <w:lang w:val="en-MY" w:eastAsia="zh-CN"/>
        </w:rPr>
        <w:t>Prophet</w:t>
      </w:r>
    </w:p>
    <w:p w14:paraId="4510F957" w14:textId="77777777" w:rsidR="00FC6E78" w:rsidRPr="00FC6E78" w:rsidRDefault="00FC6E78" w:rsidP="0049245B">
      <w:pPr>
        <w:rPr>
          <w:lang w:val="en-MY" w:eastAsia="zh-CN"/>
        </w:rPr>
      </w:pPr>
      <w:r w:rsidRPr="00FC6E78">
        <w:rPr>
          <w:lang w:val="en-MY" w:eastAsia="zh-CN"/>
        </w:rPr>
        <w:t>Prophet is fitted directly on the (date, count) series without the engineered lag features, since it constructs its own trend and seasonality decomposition internally. A small grid search over Prophet's own hyperparameters (changepoint flexibility, seasonality strength, and additive vs multiplicative seasonality) is scored using the same walk-forward cross-validation standard used elsewhere.</w:t>
      </w:r>
    </w:p>
    <w:p w14:paraId="373A4530" w14:textId="22393815" w:rsidR="00FC6E78" w:rsidRPr="00FC6E78" w:rsidRDefault="00FC6E78" w:rsidP="0049245B">
      <w:pPr>
        <w:pStyle w:val="Heading4"/>
        <w:rPr>
          <w:lang w:val="en-MY" w:eastAsia="zh-CN"/>
        </w:rPr>
      </w:pPr>
      <w:r>
        <w:rPr>
          <w:lang w:val="en-MY" w:eastAsia="zh-CN"/>
        </w:rPr>
        <w:t>S</w:t>
      </w:r>
      <w:r w:rsidRPr="00FC6E78">
        <w:rPr>
          <w:lang w:val="en-MY" w:eastAsia="zh-CN"/>
        </w:rPr>
        <w:t>tatsmodels — Exponential Smoothing and SARIMA</w:t>
      </w:r>
    </w:p>
    <w:p w14:paraId="517D2052" w14:textId="77777777" w:rsidR="00FC6E78" w:rsidRPr="00FC6E78" w:rsidRDefault="00FC6E78" w:rsidP="0049245B">
      <w:pPr>
        <w:rPr>
          <w:lang w:val="en-MY" w:eastAsia="zh-CN"/>
        </w:rPr>
      </w:pPr>
      <w:r w:rsidRPr="00FC6E78">
        <w:rPr>
          <w:lang w:val="en-MY" w:eastAsia="zh-CN"/>
        </w:rPr>
        <w:t>Both an additive Exponential Smoothing (ETS) model and a seasonal ARIMA (SARIMA) model are supported, selected by a method flag. As with Prophet, a small grid search over each method's own parameters (trend/damping/seasonal form for ETS; ARIMA order and seasonal order for SARIMA) is scored via walk-forward cross-validation.</w:t>
      </w:r>
    </w:p>
    <w:p w14:paraId="484DDA7B" w14:textId="1FFCA124" w:rsidR="00FC6E78" w:rsidRPr="00FC6E78" w:rsidRDefault="00FC6E78" w:rsidP="0049245B">
      <w:pPr>
        <w:pStyle w:val="Heading4"/>
        <w:rPr>
          <w:lang w:val="en-MY" w:eastAsia="zh-CN"/>
        </w:rPr>
      </w:pPr>
      <w:r w:rsidRPr="00FC6E78">
        <w:rPr>
          <w:lang w:val="en-MY" w:eastAsia="zh-CN"/>
        </w:rPr>
        <w:t>Common evaluation standard</w:t>
      </w:r>
    </w:p>
    <w:p w14:paraId="4E6CC210" w14:textId="190C3FBA" w:rsidR="00CA3411" w:rsidRDefault="00FC6E78" w:rsidP="0049245B">
      <w:pPr>
        <w:rPr>
          <w:lang w:val="en-MY" w:eastAsia="zh-CN"/>
        </w:rPr>
      </w:pPr>
      <w:r w:rsidRPr="00FC6E78">
        <w:rPr>
          <w:lang w:val="en-MY" w:eastAsia="zh-CN"/>
        </w:rPr>
        <w:t>All three approaches share the same evaluation contract: an optional log1p target transform (to stabilise variance), an expanding-window walk-forward cross-validation with a configurable number of folds, and a single final holdout split. A model-selection utility allows the user to choose from Linear Regression, SVR, k-Nearest Neighbours, Random Forest, Gradient Boosting, Prophet, and both statsmodels variants through one common interface.</w:t>
      </w:r>
    </w:p>
    <w:p w14:paraId="5CFB2D92" w14:textId="633C1A98" w:rsidR="00AE0931" w:rsidRPr="00AE0931" w:rsidRDefault="007C5E84" w:rsidP="0049245B">
      <w:pPr>
        <w:pStyle w:val="Heading3"/>
        <w:rPr>
          <w:lang w:val="en-MY" w:eastAsia="zh-CN"/>
        </w:rPr>
      </w:pPr>
      <w:r>
        <w:rPr>
          <w:lang w:val="en-MY" w:eastAsia="zh-CN"/>
        </w:rPr>
        <w:t>9</w:t>
      </w:r>
      <w:r w:rsidR="0046304B">
        <w:rPr>
          <w:lang w:val="en-MY" w:eastAsia="zh-CN"/>
        </w:rPr>
        <w:t xml:space="preserve">.1.4 </w:t>
      </w:r>
      <w:r w:rsidR="00AE0931" w:rsidRPr="00AE0931">
        <w:rPr>
          <w:lang w:val="en-MY" w:eastAsia="zh-CN"/>
        </w:rPr>
        <w:t>Population Normalisation</w:t>
      </w:r>
    </w:p>
    <w:p w14:paraId="2B1021E4" w14:textId="5D20A4EA" w:rsidR="00AE0931" w:rsidRDefault="00E65FD2" w:rsidP="0049245B">
      <w:pPr>
        <w:rPr>
          <w:lang w:val="en-MY" w:eastAsia="zh-CN"/>
        </w:rPr>
      </w:pPr>
      <w:r>
        <w:rPr>
          <w:lang w:val="en-MY" w:eastAsia="zh-CN"/>
        </w:rPr>
        <w:t xml:space="preserve">The </w:t>
      </w:r>
      <w:r w:rsidR="00AE0931" w:rsidRPr="00AE0931">
        <w:rPr>
          <w:lang w:val="en-MY" w:eastAsia="zh-CN"/>
        </w:rPr>
        <w:t xml:space="preserve">boundary_loader.py performs a spatial join between Stats NZ 2023 meshblock population data and Police District boundary polygons, since the two geographies do not share a common attribute key. </w:t>
      </w:r>
      <w:r w:rsidR="00443BDD">
        <w:rPr>
          <w:lang w:val="en-MY" w:eastAsia="zh-CN"/>
        </w:rPr>
        <w:t>The are joined through</w:t>
      </w:r>
      <w:r w:rsidR="00AE0931" w:rsidRPr="00AE0931">
        <w:rPr>
          <w:lang w:val="en-MY" w:eastAsia="zh-CN"/>
        </w:rPr>
        <w:t xml:space="preserve"> a centroid/within join (each meshblock is attributed to exactly one district). The implementation flags, rather than silently ignores, the number of meshblocks matched to more than one district under the intersects predicate, so that the practical extent of any double-counting can be assessed rather than assumed.</w:t>
      </w:r>
    </w:p>
    <w:p w14:paraId="38E949EF" w14:textId="77777777" w:rsidR="00443BDD" w:rsidRPr="00AE0931" w:rsidRDefault="00443BDD" w:rsidP="0049245B">
      <w:pPr>
        <w:rPr>
          <w:lang w:val="en-MY" w:eastAsia="zh-CN"/>
        </w:rPr>
      </w:pPr>
    </w:p>
    <w:p w14:paraId="73CBBE08" w14:textId="77777777" w:rsidR="00443BDD" w:rsidRDefault="00443BDD" w:rsidP="0049245B">
      <w:pPr>
        <w:rPr>
          <w:lang w:val="en-MY" w:eastAsia="zh-CN"/>
        </w:rPr>
      </w:pPr>
      <w:r w:rsidRPr="00874265">
        <w:rPr>
          <w:lang w:val="en-MY" w:eastAsia="zh-CN"/>
        </w:rPr>
        <w:t xml:space="preserve">District names required normalisation for </w:t>
      </w:r>
      <w:r>
        <w:rPr>
          <w:lang w:val="en-MY" w:eastAsia="zh-CN"/>
        </w:rPr>
        <w:t>a major reson</w:t>
      </w:r>
      <w:r w:rsidRPr="00874265">
        <w:rPr>
          <w:lang w:val="en-MY" w:eastAsia="zh-CN"/>
        </w:rPr>
        <w:t>: inconsistent capitalisation (e.g. "Bay Of Plenty" vs "Bay of Plenty"</w:t>
      </w:r>
      <w:r>
        <w:rPr>
          <w:lang w:val="en-MY" w:eastAsia="zh-CN"/>
        </w:rPr>
        <w:t xml:space="preserve">, however, we could not remove the possibilities of having macron differences in district naming </w:t>
      </w:r>
      <w:r w:rsidRPr="00874265">
        <w:rPr>
          <w:lang w:val="en-MY" w:eastAsia="zh-CN"/>
        </w:rPr>
        <w:t xml:space="preserve">(e.g. "Waitematā" vs "Waitemata") — the </w:t>
      </w:r>
      <w:r>
        <w:rPr>
          <w:lang w:val="en-MY" w:eastAsia="zh-CN"/>
        </w:rPr>
        <w:t>former</w:t>
      </w:r>
      <w:r w:rsidRPr="00874265">
        <w:rPr>
          <w:lang w:val="en-MY" w:eastAsia="zh-CN"/>
        </w:rPr>
        <w:t xml:space="preserve"> from the shapefile attribute table, the </w:t>
      </w:r>
      <w:r>
        <w:rPr>
          <w:lang w:val="en-MY" w:eastAsia="zh-CN"/>
        </w:rPr>
        <w:t>latter</w:t>
      </w:r>
      <w:r w:rsidRPr="00874265">
        <w:rPr>
          <w:lang w:val="en-MY" w:eastAsia="zh-CN"/>
        </w:rPr>
        <w:t xml:space="preserve"> from a crime export). Both are resolved by matching on a case-folded, diacritic-stripped key rather than an exact string match, which also protects against future districts exhibiting the same class of mismatch. Non-geographic labels — "Not Specified" (dropped, since there is no real geography to attribute population to) and "Total" </w:t>
      </w:r>
      <w:r w:rsidRPr="00874265">
        <w:rPr>
          <w:lang w:val="en-MY" w:eastAsia="zh-CN"/>
        </w:rPr>
        <w:lastRenderedPageBreak/>
        <w:t>(assigned a population equal to the sum of every real district, so its derived rate remains meaningful) — are resolved explicitly rather than left as unmatched rows.</w:t>
      </w:r>
    </w:p>
    <w:p w14:paraId="37B8191E" w14:textId="77777777" w:rsidR="00443BDD" w:rsidRDefault="00443BDD" w:rsidP="0049245B">
      <w:pPr>
        <w:rPr>
          <w:lang w:val="en-MY" w:eastAsia="zh-CN"/>
        </w:rPr>
      </w:pPr>
    </w:p>
    <w:p w14:paraId="2743FC8B" w14:textId="278DCC94" w:rsidR="0075644B" w:rsidRPr="0075644B" w:rsidRDefault="00AE0931" w:rsidP="0049245B">
      <w:pPr>
        <w:rPr>
          <w:lang w:val="en-MY" w:eastAsia="zh-CN"/>
        </w:rPr>
      </w:pPr>
      <w:r w:rsidRPr="00AE0931">
        <w:rPr>
          <w:lang w:val="en-MY" w:eastAsia="zh-CN"/>
        </w:rPr>
        <w:t xml:space="preserve">A methodological point worth recording explicitly: the available population data is a single 2023 snapshot rather than a year-by-year time series. Dividing every year's crime count by the same constant population figure rescales the series without changing its shape — meaning that, given the currently available data, forecasting the per-capita rate directly and forecasting the raw count and converting afterward are mathematically equivalent. The system therefore forecasts raw counts and derives rates as a reporting-layer conversion, and notes that this would change if genuinely time-varying population estimates (which Stats NZ does publish for non-census years, at Territorial Authority level) </w:t>
      </w:r>
      <w:r w:rsidR="00443BDD">
        <w:rPr>
          <w:lang w:val="en-MY" w:eastAsia="zh-CN"/>
        </w:rPr>
        <w:t>are</w:t>
      </w:r>
      <w:r w:rsidRPr="00AE0931">
        <w:rPr>
          <w:lang w:val="en-MY" w:eastAsia="zh-CN"/>
        </w:rPr>
        <w:t xml:space="preserve"> </w:t>
      </w:r>
      <w:r w:rsidR="00443BDD">
        <w:rPr>
          <w:lang w:val="en-MY" w:eastAsia="zh-CN"/>
        </w:rPr>
        <w:t xml:space="preserve">to be </w:t>
      </w:r>
      <w:r w:rsidRPr="00AE0931">
        <w:rPr>
          <w:lang w:val="en-MY" w:eastAsia="zh-CN"/>
        </w:rPr>
        <w:t>incorporated in future work.</w:t>
      </w:r>
    </w:p>
    <w:p w14:paraId="394C968D" w14:textId="7287DE41" w:rsidR="00DC1651" w:rsidRPr="00DC1651" w:rsidRDefault="007C5E84" w:rsidP="0049245B">
      <w:pPr>
        <w:pStyle w:val="Heading3"/>
        <w:rPr>
          <w:lang w:val="en-MY" w:eastAsia="zh-CN"/>
        </w:rPr>
      </w:pPr>
      <w:r>
        <w:rPr>
          <w:lang w:val="en-MY" w:eastAsia="zh-CN"/>
        </w:rPr>
        <w:t>9</w:t>
      </w:r>
      <w:r w:rsidR="0046304B">
        <w:rPr>
          <w:lang w:val="en-MY" w:eastAsia="zh-CN"/>
        </w:rPr>
        <w:t xml:space="preserve">.1.5 </w:t>
      </w:r>
      <w:r w:rsidR="00DC1651" w:rsidRPr="00DC1651">
        <w:rPr>
          <w:lang w:val="en-MY" w:eastAsia="zh-CN"/>
        </w:rPr>
        <w:t>Visuali</w:t>
      </w:r>
      <w:r w:rsidR="0049245B">
        <w:rPr>
          <w:lang w:val="en-MY" w:eastAsia="zh-CN"/>
        </w:rPr>
        <w:t>z</w:t>
      </w:r>
      <w:r w:rsidR="00DC1651" w:rsidRPr="00DC1651">
        <w:rPr>
          <w:lang w:val="en-MY" w:eastAsia="zh-CN"/>
        </w:rPr>
        <w:t>ation</w:t>
      </w:r>
    </w:p>
    <w:p w14:paraId="3156089E" w14:textId="092FF6F4" w:rsidR="00DC1651" w:rsidRPr="00DC1651" w:rsidRDefault="00E65FD2" w:rsidP="0049245B">
      <w:pPr>
        <w:rPr>
          <w:lang w:val="en-MY" w:eastAsia="zh-CN"/>
        </w:rPr>
      </w:pPr>
      <w:r>
        <w:rPr>
          <w:lang w:val="en-MY" w:eastAsia="zh-CN"/>
        </w:rPr>
        <w:t xml:space="preserve">The </w:t>
      </w:r>
      <w:r w:rsidR="00DC1651" w:rsidRPr="00DC1651">
        <w:rPr>
          <w:lang w:val="en-MY" w:eastAsia="zh-CN"/>
        </w:rPr>
        <w:t xml:space="preserve">visualize.py </w:t>
      </w:r>
      <w:r w:rsidR="00DC1651">
        <w:rPr>
          <w:lang w:val="en-MY" w:eastAsia="zh-CN"/>
        </w:rPr>
        <w:t xml:space="preserve">module </w:t>
      </w:r>
      <w:r>
        <w:rPr>
          <w:lang w:val="en-MY" w:eastAsia="zh-CN"/>
        </w:rPr>
        <w:t>renders</w:t>
      </w:r>
      <w:r w:rsidR="00DC1651" w:rsidRPr="00DC1651">
        <w:rPr>
          <w:lang w:val="en-MY" w:eastAsia="zh-CN"/>
        </w:rPr>
        <w:t xml:space="preserve"> a district-by-time-period matrix heatmap and a geographic choropleth map of population-adjusted rate, both accepting the same long-format data structure produced by the ingestion layer. </w:t>
      </w:r>
      <w:r w:rsidR="00DC1651">
        <w:rPr>
          <w:lang w:val="en-MY" w:eastAsia="zh-CN"/>
        </w:rPr>
        <w:t>It also</w:t>
      </w:r>
      <w:r w:rsidR="00DC1651" w:rsidRPr="00DC1651">
        <w:rPr>
          <w:lang w:val="en-MY" w:eastAsia="zh-CN"/>
        </w:rPr>
        <w:t xml:space="preserve"> provides stacked bar and stacked area charts of crime classification, implemented directly in Plotly Graph Objects for finer control over trace-level styling within the Streamlit application's dark theme</w:t>
      </w:r>
      <w:r w:rsidR="00167C56">
        <w:rPr>
          <w:lang w:val="en-MY" w:eastAsia="zh-CN"/>
        </w:rPr>
        <w:t>.</w:t>
      </w:r>
    </w:p>
    <w:p w14:paraId="78B86DD3" w14:textId="77777777" w:rsidR="00DC1651" w:rsidRDefault="00DC1651" w:rsidP="0049245B">
      <w:pPr>
        <w:rPr>
          <w:rFonts w:eastAsiaTheme="majorEastAsia" w:cstheme="majorBidi"/>
          <w:color w:val="2F5496" w:themeColor="accent1" w:themeShade="BF"/>
          <w:kern w:val="2"/>
          <w:sz w:val="28"/>
          <w:szCs w:val="26"/>
          <w:lang w:val="en-MY" w:eastAsia="zh-CN"/>
          <w14:ligatures w14:val="standardContextual"/>
        </w:rPr>
      </w:pPr>
    </w:p>
    <w:p w14:paraId="6D4BC2E1" w14:textId="2D35FB86" w:rsidR="00517931" w:rsidRDefault="007C5E84" w:rsidP="0049245B">
      <w:pPr>
        <w:pStyle w:val="Heading2"/>
      </w:pPr>
      <w:r>
        <w:t>9</w:t>
      </w:r>
      <w:r w:rsidR="0046304B">
        <w:t xml:space="preserve">.2 </w:t>
      </w:r>
      <w:r w:rsidR="00517931">
        <w:t>Third Party Integration and Dependencies</w:t>
      </w:r>
    </w:p>
    <w:p w14:paraId="1A457741" w14:textId="38008A65" w:rsidR="00983BAE" w:rsidRPr="004E097D" w:rsidRDefault="005F4A55" w:rsidP="0049245B">
      <w:pPr>
        <w:pStyle w:val="ListParagraph"/>
        <w:numPr>
          <w:ilvl w:val="0"/>
          <w:numId w:val="8"/>
        </w:numPr>
        <w:rPr>
          <w:lang w:val="en-MY" w:eastAsia="zh-CN"/>
        </w:rPr>
      </w:pPr>
      <w:r w:rsidRPr="004E097D">
        <w:rPr>
          <w:lang w:val="en-MY" w:eastAsia="zh-CN"/>
        </w:rPr>
        <w:t>P</w:t>
      </w:r>
      <w:r w:rsidR="00983BAE" w:rsidRPr="004E097D">
        <w:rPr>
          <w:lang w:val="en-MY" w:eastAsia="zh-CN"/>
        </w:rPr>
        <w:t xml:space="preserve">andas and </w:t>
      </w:r>
      <w:r w:rsidRPr="004E097D">
        <w:rPr>
          <w:lang w:val="en-MY" w:eastAsia="zh-CN"/>
        </w:rPr>
        <w:t>N</w:t>
      </w:r>
      <w:r w:rsidR="00983BAE" w:rsidRPr="004E097D">
        <w:rPr>
          <w:lang w:val="en-MY" w:eastAsia="zh-CN"/>
        </w:rPr>
        <w:t>um</w:t>
      </w:r>
      <w:r w:rsidRPr="004E097D">
        <w:rPr>
          <w:lang w:val="en-MY" w:eastAsia="zh-CN"/>
        </w:rPr>
        <w:t>P</w:t>
      </w:r>
      <w:r w:rsidR="00983BAE" w:rsidRPr="004E097D">
        <w:rPr>
          <w:lang w:val="en-MY" w:eastAsia="zh-CN"/>
        </w:rPr>
        <w:t>y: High-performance tabular data manipulation, dynamic reshaping, and vector transformations.</w:t>
      </w:r>
    </w:p>
    <w:p w14:paraId="78EA0575" w14:textId="702A5744" w:rsidR="00983BAE" w:rsidRPr="004E097D" w:rsidRDefault="005F4A55" w:rsidP="0049245B">
      <w:pPr>
        <w:pStyle w:val="ListParagraph"/>
        <w:numPr>
          <w:ilvl w:val="0"/>
          <w:numId w:val="8"/>
        </w:numPr>
        <w:rPr>
          <w:lang w:val="en-MY" w:eastAsia="zh-CN"/>
        </w:rPr>
      </w:pPr>
      <w:r w:rsidRPr="004E097D">
        <w:rPr>
          <w:lang w:val="en-MY" w:eastAsia="zh-CN"/>
        </w:rPr>
        <w:t>G</w:t>
      </w:r>
      <w:r w:rsidR="00983BAE" w:rsidRPr="004E097D">
        <w:rPr>
          <w:lang w:val="en-MY" w:eastAsia="zh-CN"/>
        </w:rPr>
        <w:t>eopandas: Spatial data handling, polygon boundary reads, and spatial centroid joins.</w:t>
      </w:r>
    </w:p>
    <w:p w14:paraId="6AFE679B" w14:textId="1D3E772C" w:rsidR="00983BAE" w:rsidRPr="004E097D" w:rsidRDefault="005F4A55" w:rsidP="0049245B">
      <w:pPr>
        <w:pStyle w:val="ListParagraph"/>
        <w:numPr>
          <w:ilvl w:val="0"/>
          <w:numId w:val="8"/>
        </w:numPr>
        <w:rPr>
          <w:lang w:val="en-MY" w:eastAsia="zh-CN"/>
        </w:rPr>
      </w:pPr>
      <w:r w:rsidRPr="004E097D">
        <w:rPr>
          <w:lang w:val="en-MY" w:eastAsia="zh-CN"/>
        </w:rPr>
        <w:t>S</w:t>
      </w:r>
      <w:r w:rsidR="00983BAE" w:rsidRPr="004E097D">
        <w:rPr>
          <w:lang w:val="en-MY" w:eastAsia="zh-CN"/>
        </w:rPr>
        <w:t>cikit-learn: Regression estimators, feature scaling utilities, and cross-validation execution.</w:t>
      </w:r>
    </w:p>
    <w:p w14:paraId="02C99A46" w14:textId="2E342B7E" w:rsidR="00983BAE" w:rsidRPr="004E097D" w:rsidRDefault="005F4A55" w:rsidP="0049245B">
      <w:pPr>
        <w:pStyle w:val="ListParagraph"/>
        <w:numPr>
          <w:ilvl w:val="0"/>
          <w:numId w:val="8"/>
        </w:numPr>
        <w:rPr>
          <w:lang w:val="en-MY" w:eastAsia="zh-CN"/>
        </w:rPr>
      </w:pPr>
      <w:r w:rsidRPr="004E097D">
        <w:rPr>
          <w:lang w:val="en-MY" w:eastAsia="zh-CN"/>
        </w:rPr>
        <w:t>P</w:t>
      </w:r>
      <w:r w:rsidR="00983BAE" w:rsidRPr="004E097D">
        <w:rPr>
          <w:lang w:val="en-MY" w:eastAsia="zh-CN"/>
        </w:rPr>
        <w:t>rophet: Automated additive/multiplicative time-series forecasting.</w:t>
      </w:r>
    </w:p>
    <w:p w14:paraId="4DE0B0AD" w14:textId="0C1A6A1D" w:rsidR="00983BAE" w:rsidRPr="004E097D" w:rsidRDefault="005F4A55" w:rsidP="0049245B">
      <w:pPr>
        <w:pStyle w:val="ListParagraph"/>
        <w:numPr>
          <w:ilvl w:val="0"/>
          <w:numId w:val="8"/>
        </w:numPr>
        <w:rPr>
          <w:lang w:val="en-MY" w:eastAsia="zh-CN"/>
        </w:rPr>
      </w:pPr>
      <w:r w:rsidRPr="004E097D">
        <w:rPr>
          <w:lang w:val="en-MY" w:eastAsia="zh-CN"/>
        </w:rPr>
        <w:t>S</w:t>
      </w:r>
      <w:r w:rsidR="00983BAE" w:rsidRPr="004E097D">
        <w:rPr>
          <w:lang w:val="en-MY" w:eastAsia="zh-CN"/>
        </w:rPr>
        <w:t>tatsmodels: Classical statistical time-series modeling (ETS and SARIMA).</w:t>
      </w:r>
    </w:p>
    <w:p w14:paraId="73895C97" w14:textId="1FDEE77C" w:rsidR="00517931" w:rsidRPr="004E097D" w:rsidRDefault="005F4A55" w:rsidP="0049245B">
      <w:pPr>
        <w:pStyle w:val="ListParagraph"/>
        <w:numPr>
          <w:ilvl w:val="0"/>
          <w:numId w:val="8"/>
        </w:numPr>
        <w:rPr>
          <w:lang w:val="en-MY" w:eastAsia="zh-CN"/>
        </w:rPr>
      </w:pPr>
      <w:r w:rsidRPr="004E097D">
        <w:rPr>
          <w:lang w:val="en-MY" w:eastAsia="zh-CN"/>
        </w:rPr>
        <w:t>Matplotlib, P</w:t>
      </w:r>
      <w:r w:rsidR="00983BAE" w:rsidRPr="004E097D">
        <w:rPr>
          <w:lang w:val="en-MY" w:eastAsia="zh-CN"/>
        </w:rPr>
        <w:t>lotly</w:t>
      </w:r>
      <w:r w:rsidRPr="004E097D">
        <w:rPr>
          <w:lang w:val="en-MY" w:eastAsia="zh-CN"/>
        </w:rPr>
        <w:t xml:space="preserve"> and S</w:t>
      </w:r>
      <w:r w:rsidR="00983BAE" w:rsidRPr="004E097D">
        <w:rPr>
          <w:lang w:val="en-MY" w:eastAsia="zh-CN"/>
        </w:rPr>
        <w:t>treamlit: Interactive dashboard composition and web application delivery.</w:t>
      </w:r>
    </w:p>
    <w:p w14:paraId="4AD94A1B" w14:textId="77777777" w:rsidR="0049245B" w:rsidRDefault="0049245B" w:rsidP="0049245B"/>
    <w:p w14:paraId="1C618F57" w14:textId="74FA4D11" w:rsidR="008D4940" w:rsidRDefault="007C5E84" w:rsidP="0049245B">
      <w:pPr>
        <w:pStyle w:val="Heading2"/>
      </w:pPr>
      <w:r>
        <w:t>9</w:t>
      </w:r>
      <w:r w:rsidR="0046304B">
        <w:t xml:space="preserve">.3 </w:t>
      </w:r>
      <w:r w:rsidR="008D4940">
        <w:t>Technical Challenges and Engineering Solutions</w:t>
      </w:r>
    </w:p>
    <w:p w14:paraId="488761C9" w14:textId="09B0247F" w:rsidR="004E097D" w:rsidRDefault="004E097D" w:rsidP="0049245B">
      <w:pPr>
        <w:rPr>
          <w:lang w:val="en-MY" w:eastAsia="zh-CN"/>
        </w:rPr>
      </w:pPr>
      <w:r w:rsidRPr="004E097D">
        <w:rPr>
          <w:lang w:val="en-MY" w:eastAsia="zh-CN"/>
        </w:rPr>
        <w:t xml:space="preserve">During the iterative engineering and testing phases of the application, several non-trivial data-quality defects and logic bugs </w:t>
      </w:r>
      <w:r>
        <w:rPr>
          <w:lang w:val="en-MY" w:eastAsia="zh-CN"/>
        </w:rPr>
        <w:t>are</w:t>
      </w:r>
      <w:r w:rsidRPr="004E097D">
        <w:rPr>
          <w:lang w:val="en-MY" w:eastAsia="zh-CN"/>
        </w:rPr>
        <w:t xml:space="preserve"> identified and resolved through direct runtime execution and empirical testing.</w:t>
      </w:r>
    </w:p>
    <w:p w14:paraId="0968D82C" w14:textId="54AC4EC6" w:rsidR="000503A6" w:rsidRDefault="007C5E84" w:rsidP="0049245B">
      <w:pPr>
        <w:pStyle w:val="Heading3"/>
        <w:rPr>
          <w:lang w:val="en-MY" w:eastAsia="zh-CN"/>
        </w:rPr>
      </w:pPr>
      <w:r>
        <w:rPr>
          <w:lang w:val="en-MY" w:eastAsia="zh-CN"/>
        </w:rPr>
        <w:t>9</w:t>
      </w:r>
      <w:r w:rsidR="0046304B">
        <w:rPr>
          <w:lang w:val="en-MY" w:eastAsia="zh-CN"/>
        </w:rPr>
        <w:t xml:space="preserve">.3.1 </w:t>
      </w:r>
      <w:r w:rsidR="000503A6" w:rsidRPr="000503A6">
        <w:rPr>
          <w:lang w:val="en-MY" w:eastAsia="zh-CN"/>
        </w:rPr>
        <w:t>Elimination of Target Leakage in Feature Engineering</w:t>
      </w:r>
    </w:p>
    <w:p w14:paraId="711202F4" w14:textId="77777777" w:rsidR="00D85DC9" w:rsidRPr="00027030" w:rsidRDefault="000503A6" w:rsidP="0049245B">
      <w:pPr>
        <w:pStyle w:val="ListParagraph"/>
        <w:numPr>
          <w:ilvl w:val="0"/>
          <w:numId w:val="9"/>
        </w:numPr>
        <w:rPr>
          <w:lang w:val="en-MY" w:eastAsia="zh-CN"/>
        </w:rPr>
      </w:pPr>
      <w:r w:rsidRPr="00027030">
        <w:rPr>
          <w:lang w:val="en-MY" w:eastAsia="zh-CN"/>
        </w:rPr>
        <w:t>The Challenge: During initial feature engineering, two derived features</w:t>
      </w:r>
      <w:r w:rsidR="00D77E18" w:rsidRPr="00027030">
        <w:rPr>
          <w:lang w:val="en-MY" w:eastAsia="zh-CN"/>
        </w:rPr>
        <w:t xml:space="preserve"> </w:t>
      </w:r>
      <w:r w:rsidRPr="00027030">
        <w:rPr>
          <w:lang w:val="en-MY" w:eastAsia="zh-CN"/>
        </w:rPr>
        <w:t>—</w:t>
      </w:r>
      <w:r w:rsidR="00D77E18" w:rsidRPr="00027030">
        <w:rPr>
          <w:lang w:val="en-MY" w:eastAsia="zh-CN"/>
        </w:rPr>
        <w:t xml:space="preserve"> </w:t>
      </w:r>
      <w:r w:rsidRPr="00027030">
        <w:rPr>
          <w:lang w:val="en-MY" w:eastAsia="zh-CN"/>
        </w:rPr>
        <w:t>period-over-period difference and year-over-year ratio</w:t>
      </w:r>
      <w:r w:rsidR="00D77E18" w:rsidRPr="00027030">
        <w:rPr>
          <w:lang w:val="en-MY" w:eastAsia="zh-CN"/>
        </w:rPr>
        <w:t xml:space="preserve"> </w:t>
      </w:r>
      <w:r w:rsidRPr="00027030">
        <w:rPr>
          <w:lang w:val="en-MY" w:eastAsia="zh-CN"/>
        </w:rPr>
        <w:t>—</w:t>
      </w:r>
      <w:r w:rsidR="00D77E18" w:rsidRPr="00027030">
        <w:rPr>
          <w:lang w:val="en-MY" w:eastAsia="zh-CN"/>
        </w:rPr>
        <w:t xml:space="preserve"> </w:t>
      </w:r>
      <w:r w:rsidRPr="00027030">
        <w:rPr>
          <w:lang w:val="en-MY" w:eastAsia="zh-CN"/>
        </w:rPr>
        <w:t>were included in the training feature matrix. Because both metrics directly incorporate the current target observatio</w:t>
      </w:r>
      <w:r w:rsidR="00D85DC9" w:rsidRPr="00027030">
        <w:rPr>
          <w:lang w:val="en-MY" w:eastAsia="zh-CN"/>
        </w:rPr>
        <w:t>n</w:t>
      </w:r>
      <w:r w:rsidRPr="00027030">
        <w:rPr>
          <w:lang w:val="en-MY" w:eastAsia="zh-CN"/>
        </w:rPr>
        <w:t xml:space="preserve">, their inclusion introduced severe target leakage. While the model achieved deceptively low backtesting errors, recursive multi-step forecasting failed at </w:t>
      </w:r>
      <w:r w:rsidRPr="00027030">
        <w:rPr>
          <w:lang w:val="en-MY" w:eastAsia="zh-CN"/>
        </w:rPr>
        <w:lastRenderedPageBreak/>
        <w:t>runtime due to propagated NaN values when attempting to predict unobserved future periods.</w:t>
      </w:r>
    </w:p>
    <w:p w14:paraId="792AD2D7" w14:textId="703DD44A" w:rsidR="00D85DC9" w:rsidRPr="006D6A45" w:rsidRDefault="000503A6" w:rsidP="0049245B">
      <w:pPr>
        <w:pStyle w:val="ListParagraph"/>
        <w:numPr>
          <w:ilvl w:val="0"/>
          <w:numId w:val="9"/>
        </w:numPr>
        <w:rPr>
          <w:lang w:val="en-MY" w:eastAsia="zh-CN"/>
        </w:rPr>
      </w:pPr>
      <w:r w:rsidRPr="00027030">
        <w:rPr>
          <w:lang w:val="en-MY" w:eastAsia="zh-CN"/>
        </w:rPr>
        <w:t>The Solution: The feature generation pipeline was restructured to strictly decouple input features from the target variable. All derived rate-of-change and difference features were explicitly restricted to historical lag value</w:t>
      </w:r>
      <w:r w:rsidR="00D85DC9" w:rsidRPr="00027030">
        <w:rPr>
          <w:lang w:val="en-MY" w:eastAsia="zh-CN"/>
        </w:rPr>
        <w:t>s</w:t>
      </w:r>
      <w:r w:rsidRPr="00027030">
        <w:rPr>
          <w:lang w:val="en-MY" w:eastAsia="zh-CN"/>
        </w:rPr>
        <w:t>, ensuring that multi-step recursive forecasting remains mathematically valid for unknown future horizons.</w:t>
      </w:r>
    </w:p>
    <w:p w14:paraId="1FE35269" w14:textId="2FB7DE05" w:rsidR="00D85DC9" w:rsidRDefault="007C5E84" w:rsidP="0049245B">
      <w:pPr>
        <w:pStyle w:val="Heading3"/>
        <w:rPr>
          <w:lang w:val="en-MY" w:eastAsia="zh-CN"/>
        </w:rPr>
      </w:pPr>
      <w:r>
        <w:rPr>
          <w:lang w:val="en-MY" w:eastAsia="zh-CN"/>
        </w:rPr>
        <w:t>9</w:t>
      </w:r>
      <w:r w:rsidR="0046304B">
        <w:rPr>
          <w:lang w:val="en-MY" w:eastAsia="zh-CN"/>
        </w:rPr>
        <w:t xml:space="preserve">.3.2 </w:t>
      </w:r>
      <w:r w:rsidR="000503A6" w:rsidRPr="000503A6">
        <w:rPr>
          <w:lang w:val="en-MY" w:eastAsia="zh-CN"/>
        </w:rPr>
        <w:t xml:space="preserve">Spatial Normalization </w:t>
      </w:r>
      <w:r w:rsidR="00D85DC9">
        <w:rPr>
          <w:lang w:val="en-MY" w:eastAsia="zh-CN"/>
        </w:rPr>
        <w:t>and</w:t>
      </w:r>
      <w:r w:rsidR="000503A6" w:rsidRPr="000503A6">
        <w:rPr>
          <w:lang w:val="en-MY" w:eastAsia="zh-CN"/>
        </w:rPr>
        <w:t xml:space="preserve"> Diacritic-Insensitive String Matching</w:t>
      </w:r>
    </w:p>
    <w:p w14:paraId="279443AE" w14:textId="77777777" w:rsidR="00027030" w:rsidRPr="000529AF" w:rsidRDefault="000503A6" w:rsidP="0049245B">
      <w:pPr>
        <w:pStyle w:val="ListParagraph"/>
        <w:numPr>
          <w:ilvl w:val="0"/>
          <w:numId w:val="10"/>
        </w:numPr>
        <w:rPr>
          <w:lang w:val="en-MY" w:eastAsia="zh-CN"/>
        </w:rPr>
      </w:pPr>
      <w:r w:rsidRPr="000529AF">
        <w:rPr>
          <w:lang w:val="en-MY" w:eastAsia="zh-CN"/>
        </w:rPr>
        <w:t>The Challenge: Joining crime export data with geospatial boundary shapefiles resulted in severe record drops due to naming inconsistencies across government sources. Differences included varying capitalization ("Bay Of Plenty" vs. "Bay of Plenty") and diacritic/macron variations ("Waitematā" vs. "Waitemata").</w:t>
      </w:r>
    </w:p>
    <w:p w14:paraId="25B70020" w14:textId="2D5CDEFC" w:rsidR="000529AF" w:rsidRPr="0049245B" w:rsidRDefault="000503A6" w:rsidP="0049245B">
      <w:pPr>
        <w:pStyle w:val="ListParagraph"/>
        <w:numPr>
          <w:ilvl w:val="0"/>
          <w:numId w:val="10"/>
        </w:numPr>
        <w:rPr>
          <w:lang w:val="en-MY" w:eastAsia="zh-CN"/>
        </w:rPr>
      </w:pPr>
      <w:r w:rsidRPr="000529AF">
        <w:rPr>
          <w:lang w:val="en-MY" w:eastAsia="zh-CN"/>
        </w:rPr>
        <w:t>The Solution: Implemented a robust text-normalization keying function. District strings are case-folded, stripped of leading/trailing whitespace, and normalized to strip macron diacritics prior to joining. This diacritic-insensitive key guarantees seamless spatial joins while protecting the pipeline against future orthographic variations in public datasets.</w:t>
      </w:r>
    </w:p>
    <w:p w14:paraId="0B3AAEA5" w14:textId="49A8BD61" w:rsidR="000529AF" w:rsidRDefault="007C5E84" w:rsidP="0049245B">
      <w:pPr>
        <w:pStyle w:val="Heading3"/>
        <w:rPr>
          <w:lang w:val="en-MY" w:eastAsia="zh-CN"/>
        </w:rPr>
      </w:pPr>
      <w:r>
        <w:rPr>
          <w:lang w:val="en-MY" w:eastAsia="zh-CN"/>
        </w:rPr>
        <w:t>9</w:t>
      </w:r>
      <w:r w:rsidR="0046304B">
        <w:rPr>
          <w:lang w:val="en-MY" w:eastAsia="zh-CN"/>
        </w:rPr>
        <w:t xml:space="preserve">.3.3 </w:t>
      </w:r>
      <w:r w:rsidR="000503A6" w:rsidRPr="000503A6">
        <w:rPr>
          <w:lang w:val="en-MY" w:eastAsia="zh-CN"/>
        </w:rPr>
        <w:t>Mathematical Equivalence of Per-Capita Rate Forecasting</w:t>
      </w:r>
    </w:p>
    <w:p w14:paraId="7DDBD57A" w14:textId="77777777" w:rsidR="000529AF" w:rsidRPr="00501446" w:rsidRDefault="000503A6" w:rsidP="0049245B">
      <w:pPr>
        <w:pStyle w:val="ListParagraph"/>
        <w:numPr>
          <w:ilvl w:val="0"/>
          <w:numId w:val="11"/>
        </w:numPr>
        <w:rPr>
          <w:lang w:val="en-MY" w:eastAsia="zh-CN"/>
        </w:rPr>
      </w:pPr>
      <w:r w:rsidRPr="00501446">
        <w:rPr>
          <w:lang w:val="en-MY" w:eastAsia="zh-CN"/>
        </w:rPr>
        <w:t>The Challenge: A key architectural decision was whether to normalize historical crime counts to per-capita rates before passing them into time-series models, or to forecast raw counts and scale them afterward.</w:t>
      </w:r>
    </w:p>
    <w:p w14:paraId="6B7DA85D" w14:textId="7F147E4D" w:rsidR="00501446" w:rsidRPr="0049245B" w:rsidRDefault="000503A6" w:rsidP="0049245B">
      <w:pPr>
        <w:pStyle w:val="ListParagraph"/>
        <w:numPr>
          <w:ilvl w:val="0"/>
          <w:numId w:val="11"/>
        </w:numPr>
        <w:rPr>
          <w:lang w:val="en-MY" w:eastAsia="zh-CN"/>
        </w:rPr>
      </w:pPr>
      <w:r w:rsidRPr="00501446">
        <w:rPr>
          <w:lang w:val="en-MY" w:eastAsia="zh-CN"/>
        </w:rPr>
        <w:t>The Solution: Because the available population data is a static 2023 snapshot rather than a</w:t>
      </w:r>
      <w:r w:rsidR="00FD584B" w:rsidRPr="00501446">
        <w:rPr>
          <w:lang w:val="en-MY" w:eastAsia="zh-CN"/>
        </w:rPr>
        <w:t>n</w:t>
      </w:r>
      <w:r w:rsidRPr="00501446">
        <w:rPr>
          <w:lang w:val="en-MY" w:eastAsia="zh-CN"/>
        </w:rPr>
        <w:t xml:space="preserve"> annual time-series vector, dividing a historical crime series by a constant represents a linear scalar transformation</w:t>
      </w:r>
      <w:r w:rsidR="00501446" w:rsidRPr="00501446">
        <w:rPr>
          <w:lang w:val="en-MY" w:eastAsia="zh-CN"/>
        </w:rPr>
        <w:t xml:space="preserve">. </w:t>
      </w:r>
      <w:r w:rsidRPr="00501446">
        <w:rPr>
          <w:lang w:val="en-MY" w:eastAsia="zh-CN"/>
        </w:rPr>
        <w:t>Recognizing this mathematical equivalence, the system was engineered to forecast raw integer counts directly and apply population normalization as a downstream conversion layer in the UI. This design preserves integer counts for statistical models (e.g., Poisson/SARIMA) while establishing a flexible structure for integrating dynamic, year-by-year population vectors in future releases.</w:t>
      </w:r>
    </w:p>
    <w:p w14:paraId="6BF32DC4" w14:textId="7097AE7D" w:rsidR="00501446" w:rsidRDefault="007C5E84" w:rsidP="0049245B">
      <w:pPr>
        <w:pStyle w:val="Heading3"/>
        <w:rPr>
          <w:lang w:val="en-MY" w:eastAsia="zh-CN"/>
        </w:rPr>
      </w:pPr>
      <w:r>
        <w:rPr>
          <w:lang w:val="en-MY" w:eastAsia="zh-CN"/>
        </w:rPr>
        <w:t>9</w:t>
      </w:r>
      <w:r w:rsidR="0046304B">
        <w:rPr>
          <w:lang w:val="en-MY" w:eastAsia="zh-CN"/>
        </w:rPr>
        <w:t xml:space="preserve">.3.4 </w:t>
      </w:r>
      <w:r w:rsidR="00622BA2">
        <w:rPr>
          <w:lang w:val="en-MY" w:eastAsia="zh-CN"/>
        </w:rPr>
        <w:t>UI</w:t>
      </w:r>
      <w:r w:rsidR="000503A6" w:rsidRPr="000503A6">
        <w:rPr>
          <w:lang w:val="en-MY" w:eastAsia="zh-CN"/>
        </w:rPr>
        <w:t xml:space="preserve"> Isolation </w:t>
      </w:r>
      <w:r w:rsidR="00622BA2">
        <w:rPr>
          <w:lang w:val="en-MY" w:eastAsia="zh-CN"/>
        </w:rPr>
        <w:t>in</w:t>
      </w:r>
      <w:r w:rsidR="000503A6" w:rsidRPr="000503A6">
        <w:rPr>
          <w:lang w:val="en-MY" w:eastAsia="zh-CN"/>
        </w:rPr>
        <w:t xml:space="preserve"> Interfaces</w:t>
      </w:r>
    </w:p>
    <w:p w14:paraId="78DFC18F" w14:textId="77777777" w:rsidR="00501446" w:rsidRPr="00622BA2" w:rsidRDefault="000503A6" w:rsidP="0049245B">
      <w:pPr>
        <w:pStyle w:val="ListParagraph"/>
        <w:numPr>
          <w:ilvl w:val="0"/>
          <w:numId w:val="12"/>
        </w:numPr>
        <w:rPr>
          <w:lang w:val="en-MY" w:eastAsia="zh-CN"/>
        </w:rPr>
      </w:pPr>
      <w:r w:rsidRPr="00622BA2">
        <w:rPr>
          <w:lang w:val="en-MY" w:eastAsia="zh-CN"/>
        </w:rPr>
        <w:t>The Challenge: During interactive testing of the multi-model evaluation UI, a subtle state bug caused every user-selected model in the comparison interface to silently collapse to the same underlying default estimator, producing identical metric tables across distinct algorithms.</w:t>
      </w:r>
    </w:p>
    <w:p w14:paraId="14854A24" w14:textId="7BDF41F3" w:rsidR="000503A6" w:rsidRPr="00622BA2" w:rsidRDefault="000503A6" w:rsidP="0049245B">
      <w:pPr>
        <w:pStyle w:val="ListParagraph"/>
        <w:numPr>
          <w:ilvl w:val="0"/>
          <w:numId w:val="12"/>
        </w:numPr>
        <w:rPr>
          <w:lang w:val="en-MY" w:eastAsia="zh-CN"/>
        </w:rPr>
      </w:pPr>
      <w:r w:rsidRPr="00622BA2">
        <w:rPr>
          <w:lang w:val="en-MY" w:eastAsia="zh-CN"/>
        </w:rPr>
        <w:t xml:space="preserve">The Solution: The issue </w:t>
      </w:r>
      <w:r w:rsidR="001660A9">
        <w:rPr>
          <w:lang w:val="en-MY" w:eastAsia="zh-CN"/>
        </w:rPr>
        <w:t>is</w:t>
      </w:r>
      <w:r w:rsidRPr="00622BA2">
        <w:rPr>
          <w:lang w:val="en-MY" w:eastAsia="zh-CN"/>
        </w:rPr>
        <w:t xml:space="preserve"> traced to mutable object references and state persistence within Streamlit's session framework. </w:t>
      </w:r>
      <w:r w:rsidR="001660A9">
        <w:rPr>
          <w:lang w:val="en-MY" w:eastAsia="zh-CN"/>
        </w:rPr>
        <w:t xml:space="preserve">The system </w:t>
      </w:r>
      <w:r w:rsidR="001D7075">
        <w:rPr>
          <w:lang w:val="en-MY" w:eastAsia="zh-CN"/>
        </w:rPr>
        <w:t xml:space="preserve">now </w:t>
      </w:r>
      <w:r w:rsidR="00ED50CB">
        <w:rPr>
          <w:lang w:val="en-MY" w:eastAsia="zh-CN"/>
        </w:rPr>
        <w:t xml:space="preserve">does not store </w:t>
      </w:r>
      <w:r w:rsidR="00127933">
        <w:rPr>
          <w:lang w:val="en-MY" w:eastAsia="zh-CN"/>
        </w:rPr>
        <w:t>mutable</w:t>
      </w:r>
      <w:r w:rsidR="001D7075">
        <w:rPr>
          <w:lang w:val="en-MY" w:eastAsia="zh-CN"/>
        </w:rPr>
        <w:t xml:space="preserve"> </w:t>
      </w:r>
      <w:r w:rsidR="00ED50CB">
        <w:rPr>
          <w:lang w:val="en-MY" w:eastAsia="zh-CN"/>
        </w:rPr>
        <w:t xml:space="preserve">UI of Streamlit </w:t>
      </w:r>
      <w:r w:rsidR="00127933">
        <w:rPr>
          <w:lang w:val="en-MY" w:eastAsia="zh-CN"/>
        </w:rPr>
        <w:t>in persistence session state.</w:t>
      </w:r>
      <w:r w:rsidR="00ED50CB">
        <w:rPr>
          <w:lang w:val="en-MY" w:eastAsia="zh-CN"/>
        </w:rPr>
        <w:t xml:space="preserve"> </w:t>
      </w:r>
    </w:p>
    <w:p w14:paraId="60DA23BB" w14:textId="77777777" w:rsidR="008D4940" w:rsidRPr="008D4940" w:rsidRDefault="008D4940" w:rsidP="0049245B">
      <w:pPr>
        <w:rPr>
          <w:rFonts w:eastAsiaTheme="majorEastAsia" w:cstheme="majorBidi"/>
          <w:b/>
          <w:color w:val="1F3864" w:themeColor="accent1" w:themeShade="80"/>
          <w:kern w:val="2"/>
          <w:sz w:val="36"/>
          <w:szCs w:val="32"/>
          <w:lang w:val="en-MY" w:eastAsia="zh-CN"/>
          <w14:ligatures w14:val="standardContextual"/>
        </w:rPr>
      </w:pPr>
    </w:p>
    <w:p w14:paraId="3F98ABD3" w14:textId="6F336BF8" w:rsidR="008D4940" w:rsidRPr="008D4940" w:rsidRDefault="002D585D" w:rsidP="0049245B">
      <w:pPr>
        <w:pStyle w:val="Heading1"/>
        <w:jc w:val="both"/>
      </w:pPr>
      <w:r>
        <w:lastRenderedPageBreak/>
        <w:t>10</w:t>
      </w:r>
      <w:r w:rsidR="0046304B">
        <w:t xml:space="preserve">.0 </w:t>
      </w:r>
      <w:r w:rsidR="008D4940" w:rsidRPr="008D4940">
        <w:t>Evaluation and Testing</w:t>
      </w:r>
    </w:p>
    <w:p w14:paraId="567ED147" w14:textId="6CA573B8" w:rsidR="008D4940" w:rsidRDefault="002D585D" w:rsidP="0046304B">
      <w:pPr>
        <w:pStyle w:val="Heading2"/>
      </w:pPr>
      <w:r>
        <w:t>10</w:t>
      </w:r>
      <w:r w:rsidR="0046304B">
        <w:t xml:space="preserve">.1 </w:t>
      </w:r>
      <w:r w:rsidR="008D4940">
        <w:t>Testing Methodology</w:t>
      </w:r>
    </w:p>
    <w:p w14:paraId="0434E140" w14:textId="5217BF66" w:rsidR="007E6EF5" w:rsidRDefault="007E6EF5" w:rsidP="007E6EF5">
      <w:pPr>
        <w:rPr>
          <w:lang w:val="en-MY" w:eastAsia="zh-CN"/>
        </w:rPr>
      </w:pPr>
      <w:r w:rsidRPr="007E6EF5">
        <w:rPr>
          <w:lang w:val="en-MY" w:eastAsia="zh-CN"/>
        </w:rPr>
        <w:t xml:space="preserve">Every module in this project was executed against real Police Data NZ exports or, where real data was insufficient, carefully constructed synthetic data, before being treated as complete. </w:t>
      </w:r>
      <w:r w:rsidR="00163B43">
        <w:rPr>
          <w:lang w:val="en-MY" w:eastAsia="zh-CN"/>
        </w:rPr>
        <w:t>This</w:t>
      </w:r>
      <w:r w:rsidRPr="007E6EF5">
        <w:rPr>
          <w:lang w:val="en-MY" w:eastAsia="zh-CN"/>
        </w:rPr>
        <w:t xml:space="preserve"> directly surfaced several defects that a purely static code review would very plausibly have missed, since each depended on the specific numeric or structural shape of the data rather than on obviously incorrect syntax.</w:t>
      </w:r>
    </w:p>
    <w:p w14:paraId="20A82205" w14:textId="77777777" w:rsidR="00163B43" w:rsidRDefault="00163B43" w:rsidP="007E6EF5">
      <w:pPr>
        <w:rPr>
          <w:lang w:val="en-MY" w:eastAsia="zh-CN"/>
        </w:rPr>
      </w:pPr>
    </w:p>
    <w:p w14:paraId="05659B06" w14:textId="792F8215" w:rsidR="00163B43" w:rsidRDefault="00163B43" w:rsidP="00163B43">
      <w:pPr>
        <w:rPr>
          <w:lang w:val="en-MY" w:eastAsia="zh-CN"/>
        </w:rPr>
      </w:pPr>
      <w:r w:rsidRPr="00163B43">
        <w:rPr>
          <w:lang w:val="en-MY" w:eastAsia="zh-CN"/>
        </w:rPr>
        <w:t>Two complementary back tests are used throughout. A single holdout split withholds the most recent periods from training entirely, giving one clean out-of-sample comparison. An expanding-window walk-forward cross-validation additionally re-evaluates the same model configuration across several earlier time windows, giving a sense of how stable performance is across different points in history rather than trusting a single, possibly lucky or unlucky, holdout window.</w:t>
      </w:r>
    </w:p>
    <w:p w14:paraId="09EF613D" w14:textId="77777777" w:rsidR="00163B43" w:rsidRPr="00163B43" w:rsidRDefault="00163B43" w:rsidP="00163B43">
      <w:pPr>
        <w:rPr>
          <w:lang w:val="en-MY" w:eastAsia="zh-CN"/>
        </w:rPr>
      </w:pPr>
    </w:p>
    <w:p w14:paraId="60E83FFA" w14:textId="77777777" w:rsidR="00F87A9B" w:rsidRDefault="00163B43" w:rsidP="00163B43">
      <w:pPr>
        <w:rPr>
          <w:lang w:val="en-MY" w:eastAsia="zh-CN"/>
        </w:rPr>
      </w:pPr>
      <w:r w:rsidRPr="00163B43">
        <w:rPr>
          <w:lang w:val="en-MY" w:eastAsia="zh-CN"/>
        </w:rPr>
        <w:t xml:space="preserve">It should be stated plainly that this cross-validation is not fully unbiased: hyperparameter tuning is performed once, using all data prior to the final holdout, and several of the walk-forward folds' test windows fall inside that same span. This does not constitute data leakage in the strict sense — no model is ever evaluated on data it was directly fitted to — but it does mean the reported cross-validation error is mildly optimistic relative to a fully nested cross-validation. </w:t>
      </w:r>
    </w:p>
    <w:p w14:paraId="05ECA0BF" w14:textId="77777777" w:rsidR="00F87A9B" w:rsidRDefault="00F87A9B" w:rsidP="00163B43">
      <w:pPr>
        <w:rPr>
          <w:lang w:val="en-MY" w:eastAsia="zh-CN"/>
        </w:rPr>
      </w:pPr>
    </w:p>
    <w:p w14:paraId="6F9F2093" w14:textId="762FABEB" w:rsidR="004630A5" w:rsidRPr="007067C4" w:rsidRDefault="00163B43" w:rsidP="0049245B">
      <w:pPr>
        <w:rPr>
          <w:lang w:val="en-MY" w:eastAsia="zh-CN"/>
        </w:rPr>
      </w:pPr>
      <w:r w:rsidRPr="00163B43">
        <w:rPr>
          <w:lang w:val="en-MY" w:eastAsia="zh-CN"/>
        </w:rPr>
        <w:t xml:space="preserve">A fully nested approach (re-tuning inside every fold) would remove this bias but was judged not to be worth its substantially higher computational cost for a project at this scale; this is recorded as a candidate improvement in </w:t>
      </w:r>
      <w:r w:rsidR="00F87A9B">
        <w:rPr>
          <w:lang w:val="en-MY" w:eastAsia="zh-CN"/>
        </w:rPr>
        <w:t>the future development</w:t>
      </w:r>
      <w:r w:rsidRPr="00163B43">
        <w:rPr>
          <w:lang w:val="en-MY" w:eastAsia="zh-CN"/>
        </w:rPr>
        <w:t>.</w:t>
      </w:r>
    </w:p>
    <w:p w14:paraId="0F378879" w14:textId="77777777" w:rsidR="0046304B" w:rsidRDefault="0046304B" w:rsidP="0046304B"/>
    <w:p w14:paraId="23733EF8" w14:textId="7CA0C6B0" w:rsidR="008D4940" w:rsidRDefault="002D585D" w:rsidP="0046304B">
      <w:pPr>
        <w:pStyle w:val="Heading2"/>
      </w:pPr>
      <w:r>
        <w:t>10</w:t>
      </w:r>
      <w:r w:rsidR="0046304B">
        <w:t xml:space="preserve">.2 </w:t>
      </w:r>
      <w:r w:rsidR="008D4940">
        <w:t>Performance Benchmarks and Model Metrics</w:t>
      </w:r>
    </w:p>
    <w:p w14:paraId="36668268" w14:textId="1B8F2599" w:rsidR="007067C4" w:rsidRDefault="007067C4" w:rsidP="007067C4">
      <w:pPr>
        <w:spacing w:after="160"/>
      </w:pPr>
      <w:r>
        <w:t xml:space="preserve">A scikit-learn Random Forest model, back tested against Auckland City's real monthly crime series using a six-month holdout, achieved a mean absolute error of approximately </w:t>
      </w:r>
      <w:r w:rsidR="00D0444C">
        <w:t>40</w:t>
      </w:r>
      <w:r>
        <w:t xml:space="preserve"> offences, a root-mean-squared error of approximately </w:t>
      </w:r>
      <w:r w:rsidR="008C7532">
        <w:t>56</w:t>
      </w:r>
      <w:r>
        <w:t xml:space="preserve">, and a mean absolute percentage error of approximately </w:t>
      </w:r>
      <w:r w:rsidR="008C7532">
        <w:t>0.05</w:t>
      </w:r>
      <w:r>
        <w:t>. Prophet and statsmodels' Exponential Smoothing, evaluated on the same district and holdout window, produced forecasts in the same broad range (within a few percent of one another), which was treated as a useful sanity check that no single model was producing an outlier result.</w:t>
      </w:r>
    </w:p>
    <w:p w14:paraId="15A5A3EE" w14:textId="590302A0" w:rsidR="002D585D" w:rsidRDefault="007067C4" w:rsidP="007067C4">
      <w:pPr>
        <w:spacing w:after="160"/>
      </w:pPr>
      <w:r>
        <w:t xml:space="preserve">The </w:t>
      </w:r>
      <w:r w:rsidR="00D36C11">
        <w:t>annual</w:t>
      </w:r>
      <w:r>
        <w:t xml:space="preserve"> engineered feature set</w:t>
      </w:r>
      <w:r w:rsidR="000855DA">
        <w:t>,</w:t>
      </w:r>
      <w:r>
        <w:t xml:space="preserve"> which </w:t>
      </w:r>
      <w:r w:rsidR="00171FBF">
        <w:t>does not include</w:t>
      </w:r>
      <w:r>
        <w:t xml:space="preserve"> </w:t>
      </w:r>
      <w:r w:rsidR="00171FBF">
        <w:t>the</w:t>
      </w:r>
      <w:r>
        <w:t xml:space="preserve"> twelve periods of lag and rolling-window history</w:t>
      </w:r>
      <w:r w:rsidR="000855DA">
        <w:t>,</w:t>
      </w:r>
      <w:r>
        <w:t xml:space="preserve"> could not be fully validated against the real </w:t>
      </w:r>
      <w:r w:rsidR="00171FBF">
        <w:t>annual</w:t>
      </w:r>
      <w:r>
        <w:t xml:space="preserve"> district data as currently</w:t>
      </w:r>
      <w:r w:rsidR="00917A9A">
        <w:t xml:space="preserve">, the number of data does not support the entire </w:t>
      </w:r>
      <w:r w:rsidR="00584ADE">
        <w:t xml:space="preserve">walk-forward cross-validation </w:t>
      </w:r>
      <w:r w:rsidR="00743E6A">
        <w:t xml:space="preserve">feature for </w:t>
      </w:r>
      <w:r w:rsidR="00912F97">
        <w:t>future forecasting.</w:t>
      </w:r>
      <w:r>
        <w:t xml:space="preserve"> This is recorded honestly as a data-volume limitation rather than worked around by silently loosening the validation criteria</w:t>
      </w:r>
      <w:r w:rsidR="00C90C1E">
        <w:t>.</w:t>
      </w:r>
    </w:p>
    <w:p w14:paraId="6388A065" w14:textId="77777777" w:rsidR="002D585D" w:rsidRDefault="002D585D">
      <w:pPr>
        <w:spacing w:after="160" w:line="259" w:lineRule="auto"/>
        <w:jc w:val="left"/>
      </w:pPr>
      <w:r>
        <w:br w:type="page"/>
      </w:r>
    </w:p>
    <w:p w14:paraId="149CA8C3" w14:textId="4A32CD5C" w:rsidR="007067C4" w:rsidRDefault="002D585D" w:rsidP="007067C4">
      <w:pPr>
        <w:spacing w:after="160"/>
      </w:pPr>
      <w:r>
        <w:lastRenderedPageBreak/>
        <w:t>10.3 Unit Testing</w:t>
      </w:r>
    </w:p>
    <w:p w14:paraId="1EFE1ED5" w14:textId="4CE54272" w:rsidR="002D585D" w:rsidRDefault="00B76CB4" w:rsidP="007067C4">
      <w:pPr>
        <w:spacing w:after="160"/>
      </w:pPr>
      <w:r>
        <w:t>10.4 Integration Testing</w:t>
      </w:r>
    </w:p>
    <w:p w14:paraId="7FD8ACB4" w14:textId="77777777" w:rsidR="007067C4" w:rsidRDefault="007067C4" w:rsidP="0049245B">
      <w:pPr>
        <w:rPr>
          <w:rFonts w:eastAsiaTheme="majorEastAsia" w:cstheme="majorBidi"/>
          <w:color w:val="2F5496" w:themeColor="accent1" w:themeShade="BF"/>
          <w:kern w:val="2"/>
          <w:sz w:val="28"/>
          <w:szCs w:val="26"/>
          <w:lang w:eastAsia="zh-CN"/>
          <w14:ligatures w14:val="standardContextual"/>
        </w:rPr>
      </w:pPr>
    </w:p>
    <w:p w14:paraId="0324F6AB" w14:textId="565423D0" w:rsidR="006D5CBF" w:rsidRDefault="00B76CB4" w:rsidP="00A4018C">
      <w:pPr>
        <w:rPr>
          <w:rFonts w:eastAsiaTheme="majorEastAsia" w:cstheme="majorBidi"/>
          <w:color w:val="2F5496" w:themeColor="accent1" w:themeShade="BF"/>
          <w:kern w:val="2"/>
          <w:sz w:val="28"/>
          <w:szCs w:val="26"/>
          <w:lang w:eastAsia="zh-CN"/>
          <w14:ligatures w14:val="standardContextual"/>
        </w:rPr>
      </w:pPr>
      <w:r>
        <w:rPr>
          <w:rFonts w:eastAsiaTheme="majorEastAsia" w:cstheme="majorBidi"/>
          <w:color w:val="2F5496" w:themeColor="accent1" w:themeShade="BF"/>
          <w:kern w:val="2"/>
          <w:sz w:val="28"/>
          <w:szCs w:val="26"/>
          <w:lang w:eastAsia="zh-CN"/>
          <w14:ligatures w14:val="standardContextual"/>
        </w:rPr>
        <w:t>11.0 Se</w:t>
      </w:r>
      <w:r w:rsidR="006D5CBF">
        <w:rPr>
          <w:rFonts w:eastAsiaTheme="majorEastAsia" w:cstheme="majorBidi"/>
          <w:color w:val="2F5496" w:themeColor="accent1" w:themeShade="BF"/>
          <w:kern w:val="2"/>
          <w:sz w:val="28"/>
          <w:szCs w:val="26"/>
          <w:lang w:eastAsia="zh-CN"/>
          <w14:ligatures w14:val="standardContextual"/>
        </w:rPr>
        <w:t>curity and Risk Assessment</w:t>
      </w:r>
    </w:p>
    <w:p w14:paraId="7839813C" w14:textId="75AF0DF9" w:rsidR="006D5CBF" w:rsidRDefault="006D5CBF" w:rsidP="0049245B">
      <w:pPr>
        <w:rPr>
          <w:rFonts w:eastAsiaTheme="majorEastAsia" w:cstheme="majorBidi"/>
          <w:color w:val="2F5496" w:themeColor="accent1" w:themeShade="BF"/>
          <w:kern w:val="2"/>
          <w:sz w:val="28"/>
          <w:szCs w:val="26"/>
          <w:lang w:eastAsia="zh-CN"/>
          <w14:ligatures w14:val="standardContextual"/>
        </w:rPr>
      </w:pPr>
      <w:r>
        <w:rPr>
          <w:rFonts w:eastAsiaTheme="majorEastAsia" w:cstheme="majorBidi"/>
          <w:color w:val="2F5496" w:themeColor="accent1" w:themeShade="BF"/>
          <w:kern w:val="2"/>
          <w:sz w:val="28"/>
          <w:szCs w:val="26"/>
          <w:lang w:eastAsia="zh-CN"/>
          <w14:ligatures w14:val="standardContextual"/>
        </w:rPr>
        <w:t>11.1 Input Validation</w:t>
      </w:r>
    </w:p>
    <w:p w14:paraId="1E198F5C" w14:textId="49351747" w:rsidR="006D5CBF" w:rsidRDefault="006D5CBF" w:rsidP="0049245B">
      <w:pPr>
        <w:rPr>
          <w:rFonts w:eastAsiaTheme="majorEastAsia" w:cstheme="majorBidi"/>
          <w:color w:val="2F5496" w:themeColor="accent1" w:themeShade="BF"/>
          <w:kern w:val="2"/>
          <w:sz w:val="28"/>
          <w:szCs w:val="26"/>
          <w:lang w:eastAsia="zh-CN"/>
          <w14:ligatures w14:val="standardContextual"/>
        </w:rPr>
      </w:pPr>
      <w:r>
        <w:rPr>
          <w:rFonts w:eastAsiaTheme="majorEastAsia" w:cstheme="majorBidi"/>
          <w:color w:val="2F5496" w:themeColor="accent1" w:themeShade="BF"/>
          <w:kern w:val="2"/>
          <w:sz w:val="28"/>
          <w:szCs w:val="26"/>
          <w:lang w:eastAsia="zh-CN"/>
          <w14:ligatures w14:val="standardContextual"/>
        </w:rPr>
        <w:t xml:space="preserve">11.2 </w:t>
      </w:r>
      <w:r w:rsidR="00A97EA7">
        <w:rPr>
          <w:rFonts w:eastAsiaTheme="majorEastAsia" w:cstheme="majorBidi"/>
          <w:color w:val="2F5496" w:themeColor="accent1" w:themeShade="BF"/>
          <w:kern w:val="2"/>
          <w:sz w:val="28"/>
          <w:szCs w:val="26"/>
          <w:lang w:eastAsia="zh-CN"/>
          <w14:ligatures w14:val="standardContextual"/>
        </w:rPr>
        <w:t>Dependency Security</w:t>
      </w:r>
    </w:p>
    <w:p w14:paraId="3FBD9375" w14:textId="460DA334" w:rsidR="00A97EA7" w:rsidRDefault="00A97EA7" w:rsidP="0049245B">
      <w:pPr>
        <w:rPr>
          <w:rFonts w:eastAsiaTheme="majorEastAsia" w:cstheme="majorBidi"/>
          <w:color w:val="2F5496" w:themeColor="accent1" w:themeShade="BF"/>
          <w:kern w:val="2"/>
          <w:sz w:val="28"/>
          <w:szCs w:val="26"/>
          <w:lang w:eastAsia="zh-CN"/>
          <w14:ligatures w14:val="standardContextual"/>
        </w:rPr>
      </w:pPr>
      <w:r>
        <w:rPr>
          <w:rFonts w:eastAsiaTheme="majorEastAsia" w:cstheme="majorBidi"/>
          <w:color w:val="2F5496" w:themeColor="accent1" w:themeShade="BF"/>
          <w:kern w:val="2"/>
          <w:sz w:val="28"/>
          <w:szCs w:val="26"/>
          <w:lang w:eastAsia="zh-CN"/>
          <w14:ligatures w14:val="standardContextual"/>
        </w:rPr>
        <w:t>11.3 Data Integration</w:t>
      </w:r>
    </w:p>
    <w:p w14:paraId="3AEC5856" w14:textId="309C4BA7" w:rsidR="00D43498" w:rsidRPr="007067C4" w:rsidRDefault="00A97EA7" w:rsidP="00A4018C">
      <w:pPr>
        <w:rPr>
          <w:rFonts w:eastAsiaTheme="majorEastAsia" w:cstheme="majorBidi"/>
          <w:color w:val="2F5496" w:themeColor="accent1" w:themeShade="BF"/>
          <w:kern w:val="2"/>
          <w:sz w:val="28"/>
          <w:szCs w:val="26"/>
          <w:lang w:eastAsia="zh-CN"/>
          <w14:ligatures w14:val="standardContextual"/>
        </w:rPr>
      </w:pPr>
      <w:r>
        <w:rPr>
          <w:rFonts w:eastAsiaTheme="majorEastAsia" w:cstheme="majorBidi"/>
          <w:color w:val="2F5496" w:themeColor="accent1" w:themeShade="BF"/>
          <w:kern w:val="2"/>
          <w:sz w:val="28"/>
          <w:szCs w:val="26"/>
          <w:lang w:eastAsia="zh-CN"/>
          <w14:ligatures w14:val="standardContextual"/>
        </w:rPr>
        <w:t xml:space="preserve">11.4 </w:t>
      </w:r>
      <w:r w:rsidR="00D43498">
        <w:rPr>
          <w:rFonts w:eastAsiaTheme="majorEastAsia" w:cstheme="majorBidi"/>
          <w:color w:val="2F5496" w:themeColor="accent1" w:themeShade="BF"/>
          <w:kern w:val="2"/>
          <w:sz w:val="28"/>
          <w:szCs w:val="26"/>
          <w:lang w:eastAsia="zh-CN"/>
          <w14:ligatures w14:val="standardContextual"/>
        </w:rPr>
        <w:t>Privacy Considerations</w:t>
      </w:r>
    </w:p>
    <w:p w14:paraId="257E30B3" w14:textId="77777777" w:rsidR="008D4940" w:rsidRDefault="008D4940" w:rsidP="0049245B">
      <w:pPr>
        <w:rPr>
          <w:rFonts w:eastAsiaTheme="majorEastAsia" w:cstheme="majorBidi"/>
          <w:color w:val="2F5496" w:themeColor="accent1" w:themeShade="BF"/>
          <w:kern w:val="2"/>
          <w:sz w:val="28"/>
          <w:szCs w:val="26"/>
          <w:lang w:val="en-MY" w:eastAsia="zh-CN"/>
          <w14:ligatures w14:val="standardContextual"/>
        </w:rPr>
      </w:pPr>
    </w:p>
    <w:p w14:paraId="297F0000" w14:textId="157E6659" w:rsidR="008D4940" w:rsidRDefault="00B76CB4" w:rsidP="0049245B">
      <w:pPr>
        <w:pStyle w:val="Heading1"/>
        <w:jc w:val="both"/>
      </w:pPr>
      <w:r>
        <w:t>1</w:t>
      </w:r>
      <w:r w:rsidR="00A4018C">
        <w:t>2</w:t>
      </w:r>
      <w:r w:rsidR="00523012">
        <w:t xml:space="preserve">.0 </w:t>
      </w:r>
      <w:r w:rsidR="008D4940" w:rsidRPr="008D4940">
        <w:t>Project Management and Reflection</w:t>
      </w:r>
    </w:p>
    <w:p w14:paraId="57870835" w14:textId="6487F271" w:rsidR="00C908A9" w:rsidRPr="00F8709D" w:rsidRDefault="000739D7" w:rsidP="00C908A9">
      <w:pPr>
        <w:spacing w:after="160"/>
        <w:rPr>
          <w:lang w:val="en-MY" w:eastAsia="zh-CN"/>
        </w:rPr>
      </w:pPr>
      <w:r w:rsidRPr="00F8709D">
        <w:rPr>
          <w:lang w:val="en-MY" w:eastAsia="zh-CN"/>
        </w:rPr>
        <w:t>The project was developed iteratively rather than to a fixed upfront specification. The initial proposal defined the overall aim and scope, after which each subsequent module was built in response to the actual shape of the data as it was obtained, rather than assumed in advance.</w:t>
      </w:r>
    </w:p>
    <w:p w14:paraId="52DED1C1" w14:textId="0D88F9F4" w:rsidR="00F8709D" w:rsidRPr="00F8709D" w:rsidRDefault="00F8709D" w:rsidP="00F8709D">
      <w:pPr>
        <w:rPr>
          <w:lang w:val="en-MY" w:eastAsia="zh-CN"/>
        </w:rPr>
      </w:pPr>
    </w:p>
    <w:p w14:paraId="52D72C6C" w14:textId="525E9160" w:rsidR="00987133" w:rsidRDefault="00A4018C" w:rsidP="00987133">
      <w:pPr>
        <w:pStyle w:val="Heading2"/>
      </w:pPr>
      <w:r>
        <w:t>12</w:t>
      </w:r>
      <w:r w:rsidR="00E07F8B">
        <w:t xml:space="preserve">.1 </w:t>
      </w:r>
      <w:r w:rsidR="00987133">
        <w:t>Challenges Encountered</w:t>
      </w:r>
    </w:p>
    <w:p w14:paraId="371538B7" w14:textId="47F85789" w:rsidR="00987133" w:rsidRPr="00987133" w:rsidRDefault="00987133" w:rsidP="00987133">
      <w:pPr>
        <w:pStyle w:val="ListParagraph"/>
        <w:numPr>
          <w:ilvl w:val="0"/>
          <w:numId w:val="14"/>
        </w:numPr>
        <w:rPr>
          <w:lang w:val="en-MY" w:eastAsia="zh-CN"/>
        </w:rPr>
      </w:pPr>
      <w:r w:rsidRPr="00185207">
        <w:rPr>
          <w:b/>
          <w:bCs/>
          <w:lang w:val="en-MY" w:eastAsia="zh-CN"/>
        </w:rPr>
        <w:t xml:space="preserve">Data </w:t>
      </w:r>
      <w:r w:rsidR="00A33C59" w:rsidRPr="00185207">
        <w:rPr>
          <w:b/>
          <w:bCs/>
          <w:lang w:val="en-MY" w:eastAsia="zh-CN"/>
        </w:rPr>
        <w:t>H</w:t>
      </w:r>
      <w:r w:rsidRPr="00185207">
        <w:rPr>
          <w:b/>
          <w:bCs/>
          <w:lang w:val="en-MY" w:eastAsia="zh-CN"/>
        </w:rPr>
        <w:t>eterogeneity</w:t>
      </w:r>
      <w:r w:rsidRPr="00987133">
        <w:rPr>
          <w:lang w:val="en-MY" w:eastAsia="zh-CN"/>
        </w:rPr>
        <w:t xml:space="preserve">: </w:t>
      </w:r>
      <w:r w:rsidR="004E5EFE">
        <w:rPr>
          <w:lang w:val="en-MY" w:eastAsia="zh-CN"/>
        </w:rPr>
        <w:t>S</w:t>
      </w:r>
      <w:r w:rsidRPr="00987133">
        <w:rPr>
          <w:lang w:val="en-MY" w:eastAsia="zh-CN"/>
        </w:rPr>
        <w:t>uccessive exports from the same public data source used materially different layout</w:t>
      </w:r>
      <w:r w:rsidR="004E5EFE">
        <w:rPr>
          <w:lang w:val="en-MY" w:eastAsia="zh-CN"/>
        </w:rPr>
        <w:t xml:space="preserve"> and</w:t>
      </w:r>
      <w:r w:rsidRPr="00987133">
        <w:rPr>
          <w:lang w:val="en-MY" w:eastAsia="zh-CN"/>
        </w:rPr>
        <w:t xml:space="preserve"> month-abbreviation conventions, requiring the ingestion layer to detect structure rather than assume it.</w:t>
      </w:r>
    </w:p>
    <w:p w14:paraId="442D9D58" w14:textId="10F1579C" w:rsidR="00987133" w:rsidRPr="00987133" w:rsidRDefault="00BC7B3B" w:rsidP="00987133">
      <w:pPr>
        <w:pStyle w:val="ListParagraph"/>
        <w:numPr>
          <w:ilvl w:val="0"/>
          <w:numId w:val="14"/>
        </w:numPr>
        <w:rPr>
          <w:lang w:val="en-MY" w:eastAsia="zh-CN"/>
        </w:rPr>
      </w:pPr>
      <w:r w:rsidRPr="00185207">
        <w:rPr>
          <w:b/>
          <w:bCs/>
          <w:lang w:val="en-MY" w:eastAsia="zh-CN"/>
        </w:rPr>
        <w:t>Insufficient</w:t>
      </w:r>
      <w:r w:rsidR="00987133" w:rsidRPr="00185207">
        <w:rPr>
          <w:b/>
          <w:bCs/>
          <w:lang w:val="en-MY" w:eastAsia="zh-CN"/>
        </w:rPr>
        <w:t xml:space="preserve"> </w:t>
      </w:r>
      <w:r w:rsidR="00A33C59" w:rsidRPr="00185207">
        <w:rPr>
          <w:b/>
          <w:bCs/>
          <w:lang w:val="en-MY" w:eastAsia="zh-CN"/>
        </w:rPr>
        <w:t>T</w:t>
      </w:r>
      <w:r w:rsidR="00987133" w:rsidRPr="00185207">
        <w:rPr>
          <w:b/>
          <w:bCs/>
          <w:lang w:val="en-MY" w:eastAsia="zh-CN"/>
        </w:rPr>
        <w:t xml:space="preserve">ime </w:t>
      </w:r>
      <w:r w:rsidR="00A33C59" w:rsidRPr="00185207">
        <w:rPr>
          <w:b/>
          <w:bCs/>
          <w:lang w:val="en-MY" w:eastAsia="zh-CN"/>
        </w:rPr>
        <w:t>S</w:t>
      </w:r>
      <w:r w:rsidR="00987133" w:rsidRPr="00185207">
        <w:rPr>
          <w:b/>
          <w:bCs/>
          <w:lang w:val="en-MY" w:eastAsia="zh-CN"/>
        </w:rPr>
        <w:t>eries</w:t>
      </w:r>
      <w:r w:rsidR="00987133" w:rsidRPr="00987133">
        <w:rPr>
          <w:lang w:val="en-MY" w:eastAsia="zh-CN"/>
        </w:rPr>
        <w:t xml:space="preserve">: </w:t>
      </w:r>
      <w:r>
        <w:rPr>
          <w:lang w:val="en-MY" w:eastAsia="zh-CN"/>
        </w:rPr>
        <w:t>T</w:t>
      </w:r>
      <w:r w:rsidR="00987133" w:rsidRPr="00987133">
        <w:rPr>
          <w:lang w:val="en-MY" w:eastAsia="zh-CN"/>
        </w:rPr>
        <w:t xml:space="preserve">he practical length of real </w:t>
      </w:r>
      <w:r w:rsidR="004E5EFE">
        <w:rPr>
          <w:lang w:val="en-MY" w:eastAsia="zh-CN"/>
        </w:rPr>
        <w:t>annual</w:t>
      </w:r>
      <w:r w:rsidR="00987133" w:rsidRPr="00987133">
        <w:rPr>
          <w:lang w:val="en-MY" w:eastAsia="zh-CN"/>
        </w:rPr>
        <w:t xml:space="preserve"> </w:t>
      </w:r>
      <w:r w:rsidR="00455E3F">
        <w:rPr>
          <w:lang w:val="en-MY" w:eastAsia="zh-CN"/>
        </w:rPr>
        <w:t xml:space="preserve">level </w:t>
      </w:r>
      <w:r w:rsidR="00987133" w:rsidRPr="00987133">
        <w:rPr>
          <w:lang w:val="en-MY" w:eastAsia="zh-CN"/>
        </w:rPr>
        <w:t xml:space="preserve">history constrains </w:t>
      </w:r>
      <w:r w:rsidR="001E2FCF">
        <w:rPr>
          <w:lang w:val="en-MY" w:eastAsia="zh-CN"/>
        </w:rPr>
        <w:t xml:space="preserve">the </w:t>
      </w:r>
      <w:r>
        <w:rPr>
          <w:lang w:val="en-MY" w:eastAsia="zh-CN"/>
        </w:rPr>
        <w:t>amount</w:t>
      </w:r>
      <w:r w:rsidR="001E2FCF">
        <w:rPr>
          <w:lang w:val="en-MY" w:eastAsia="zh-CN"/>
        </w:rPr>
        <w:t xml:space="preserve"> of data for walk-forward cross-validation </w:t>
      </w:r>
      <w:r w:rsidR="00DF7FDF">
        <w:rPr>
          <w:lang w:val="en-MY" w:eastAsia="zh-CN"/>
        </w:rPr>
        <w:t>during forecasting stage.</w:t>
      </w:r>
    </w:p>
    <w:p w14:paraId="24FA2325" w14:textId="5077E85B" w:rsidR="00987133" w:rsidRPr="00987133" w:rsidRDefault="00987133" w:rsidP="00987133">
      <w:pPr>
        <w:pStyle w:val="ListParagraph"/>
        <w:numPr>
          <w:ilvl w:val="0"/>
          <w:numId w:val="14"/>
        </w:numPr>
        <w:rPr>
          <w:lang w:val="en-MY" w:eastAsia="zh-CN"/>
        </w:rPr>
      </w:pPr>
      <w:r w:rsidRPr="00185207">
        <w:rPr>
          <w:b/>
          <w:bCs/>
          <w:lang w:val="en-MY" w:eastAsia="zh-CN"/>
        </w:rPr>
        <w:t xml:space="preserve">Software </w:t>
      </w:r>
      <w:r w:rsidR="00A33C59" w:rsidRPr="00185207">
        <w:rPr>
          <w:b/>
          <w:bCs/>
          <w:lang w:val="en-MY" w:eastAsia="zh-CN"/>
        </w:rPr>
        <w:t>E</w:t>
      </w:r>
      <w:r w:rsidRPr="00185207">
        <w:rPr>
          <w:b/>
          <w:bCs/>
          <w:lang w:val="en-MY" w:eastAsia="zh-CN"/>
        </w:rPr>
        <w:t xml:space="preserve">nvironment </w:t>
      </w:r>
      <w:r w:rsidR="00A33C59" w:rsidRPr="00185207">
        <w:rPr>
          <w:b/>
          <w:bCs/>
          <w:lang w:val="en-MY" w:eastAsia="zh-CN"/>
        </w:rPr>
        <w:t>I</w:t>
      </w:r>
      <w:r w:rsidRPr="00185207">
        <w:rPr>
          <w:b/>
          <w:bCs/>
          <w:lang w:val="en-MY" w:eastAsia="zh-CN"/>
        </w:rPr>
        <w:t>nstability</w:t>
      </w:r>
      <w:r w:rsidRPr="00987133">
        <w:rPr>
          <w:lang w:val="en-MY" w:eastAsia="zh-CN"/>
        </w:rPr>
        <w:t xml:space="preserve">: </w:t>
      </w:r>
      <w:r w:rsidR="00BC7B3B">
        <w:rPr>
          <w:lang w:val="en-MY" w:eastAsia="zh-CN"/>
        </w:rPr>
        <w:t>D</w:t>
      </w:r>
      <w:r w:rsidRPr="00987133">
        <w:rPr>
          <w:lang w:val="en-MY" w:eastAsia="zh-CN"/>
        </w:rPr>
        <w:t xml:space="preserve">ependency version mismatches (notably a very </w:t>
      </w:r>
      <w:r w:rsidR="00CA08E9">
        <w:rPr>
          <w:lang w:val="en-MY" w:eastAsia="zh-CN"/>
        </w:rPr>
        <w:t xml:space="preserve">major issue caused by </w:t>
      </w:r>
      <w:r w:rsidR="00D21D74">
        <w:rPr>
          <w:lang w:val="en-MY" w:eastAsia="zh-CN"/>
        </w:rPr>
        <w:t>G</w:t>
      </w:r>
      <w:r w:rsidR="00CA08E9">
        <w:rPr>
          <w:lang w:val="en-MY" w:eastAsia="zh-CN"/>
        </w:rPr>
        <w:t>eopandas</w:t>
      </w:r>
      <w:r w:rsidR="00D21D74">
        <w:rPr>
          <w:lang w:val="en-MY" w:eastAsia="zh-CN"/>
        </w:rPr>
        <w:t>’ other dependencies that crashes with NumPy and Pandas</w:t>
      </w:r>
      <w:r w:rsidR="009D13D5">
        <w:rPr>
          <w:lang w:val="en-MY" w:eastAsia="zh-CN"/>
        </w:rPr>
        <w:t xml:space="preserve"> installed version</w:t>
      </w:r>
      <w:r w:rsidRPr="00987133">
        <w:rPr>
          <w:lang w:val="en-MY" w:eastAsia="zh-CN"/>
        </w:rPr>
        <w:t>) caused import-time failures unrelated to the project's own logic, and required targeted diagnosis rather than blanket reinstallation.</w:t>
      </w:r>
    </w:p>
    <w:p w14:paraId="5B7AD0FC" w14:textId="20165E54" w:rsidR="00987133" w:rsidRPr="00987133" w:rsidRDefault="00A33C59" w:rsidP="00987133">
      <w:pPr>
        <w:pStyle w:val="ListParagraph"/>
        <w:numPr>
          <w:ilvl w:val="0"/>
          <w:numId w:val="14"/>
        </w:numPr>
        <w:rPr>
          <w:lang w:val="en-MY" w:eastAsia="zh-CN"/>
        </w:rPr>
      </w:pPr>
      <w:r w:rsidRPr="00185207">
        <w:rPr>
          <w:b/>
          <w:bCs/>
          <w:lang w:val="en-MY" w:eastAsia="zh-CN"/>
        </w:rPr>
        <w:t>Issues Encountered</w:t>
      </w:r>
      <w:r w:rsidR="00185207" w:rsidRPr="00185207">
        <w:rPr>
          <w:b/>
          <w:bCs/>
          <w:lang w:val="en-MY" w:eastAsia="zh-CN"/>
        </w:rPr>
        <w:t xml:space="preserve"> during Implementation</w:t>
      </w:r>
      <w:r w:rsidR="00987133" w:rsidRPr="00987133">
        <w:rPr>
          <w:lang w:val="en-MY" w:eastAsia="zh-CN"/>
        </w:rPr>
        <w:t xml:space="preserve">: </w:t>
      </w:r>
      <w:r w:rsidR="00863F91">
        <w:rPr>
          <w:lang w:val="en-MY" w:eastAsia="zh-CN"/>
        </w:rPr>
        <w:t>A</w:t>
      </w:r>
      <w:r w:rsidR="00987133" w:rsidRPr="00987133">
        <w:rPr>
          <w:lang w:val="en-MY" w:eastAsia="zh-CN"/>
        </w:rPr>
        <w:t xml:space="preserve">s documented in Section </w:t>
      </w:r>
      <w:r w:rsidR="00863F91">
        <w:rPr>
          <w:lang w:val="en-MY" w:eastAsia="zh-CN"/>
        </w:rPr>
        <w:t>5.3</w:t>
      </w:r>
      <w:r w:rsidR="00987133" w:rsidRPr="00987133">
        <w:rPr>
          <w:lang w:val="en-MY" w:eastAsia="zh-CN"/>
        </w:rPr>
        <w:t xml:space="preserve">, more than one defect arose not from incorrect syntax but from methodologically incorrect use of otherwise-correct code (target leakage; inconsistent </w:t>
      </w:r>
      <w:r w:rsidR="000423EF">
        <w:rPr>
          <w:lang w:val="en-MY" w:eastAsia="zh-CN"/>
        </w:rPr>
        <w:t>name casing comparison</w:t>
      </w:r>
      <w:r w:rsidR="00987133" w:rsidRPr="00987133">
        <w:rPr>
          <w:lang w:val="en-MY" w:eastAsia="zh-CN"/>
        </w:rPr>
        <w:t>), underscoring that validation of a forecasting pipeline requires more than confirming it runs without error.</w:t>
      </w:r>
    </w:p>
    <w:p w14:paraId="31F13778" w14:textId="77777777" w:rsidR="00E8443E" w:rsidRDefault="00E8443E" w:rsidP="0049245B">
      <w:pPr>
        <w:rPr>
          <w:rFonts w:eastAsiaTheme="majorEastAsia" w:cstheme="majorBidi"/>
          <w:color w:val="2F5496" w:themeColor="accent1" w:themeShade="BF"/>
          <w:kern w:val="2"/>
          <w:sz w:val="28"/>
          <w:szCs w:val="26"/>
          <w:lang w:val="en-MY" w:eastAsia="zh-CN"/>
          <w14:ligatures w14:val="standardContextual"/>
        </w:rPr>
      </w:pPr>
    </w:p>
    <w:p w14:paraId="5125A9C0" w14:textId="3385C35A" w:rsidR="008D4940" w:rsidRDefault="00A4018C" w:rsidP="00E8443E">
      <w:pPr>
        <w:pStyle w:val="Heading2"/>
      </w:pPr>
      <w:r>
        <w:t>12</w:t>
      </w:r>
      <w:r w:rsidR="00E07F8B">
        <w:t xml:space="preserve">.2 </w:t>
      </w:r>
      <w:r w:rsidR="008D4940">
        <w:t>Reflection</w:t>
      </w:r>
    </w:p>
    <w:p w14:paraId="0BE36B6B" w14:textId="2C99402C" w:rsidR="00E8443E" w:rsidRDefault="00E8443E" w:rsidP="00E8443E">
      <w:pPr>
        <w:spacing w:after="160"/>
      </w:pPr>
      <w:r>
        <w:t xml:space="preserve">The most valuable working practice adopted during this project was insisting that every function be executed against real or realistic synthetic data before being considered finished, rather than relying on code review alone. Several of the defects recorded in Section 5.3 — particularly the target-leakage </w:t>
      </w:r>
      <w:r w:rsidR="004D2D88">
        <w:t>problem</w:t>
      </w:r>
      <w:r>
        <w:t xml:space="preserve"> — produce code that runs without raising an exception and returns plausible-looking number</w:t>
      </w:r>
      <w:r w:rsidR="004D2D88">
        <w:t>s. This</w:t>
      </w:r>
      <w:r>
        <w:t xml:space="preserve"> would very plausibly have gone unnoticed without direct, deliberate testing against known scenarios.</w:t>
      </w:r>
    </w:p>
    <w:p w14:paraId="2E9C9B59" w14:textId="7C537A9F" w:rsidR="00E8443E" w:rsidRDefault="00E8443E" w:rsidP="00E8443E">
      <w:pPr>
        <w:spacing w:after="160"/>
      </w:pPr>
      <w:r>
        <w:lastRenderedPageBreak/>
        <w:t xml:space="preserve">A secondary lesson was the importance of stating data limitations honestly rather than working around them. The decision to report that the real </w:t>
      </w:r>
      <w:r w:rsidR="00B66524">
        <w:t xml:space="preserve">annual </w:t>
      </w:r>
      <w:r>
        <w:t xml:space="preserve">dataset </w:t>
      </w:r>
      <w:r w:rsidR="00B66524">
        <w:t xml:space="preserve">does not reach the </w:t>
      </w:r>
      <w:r w:rsidR="002F5606">
        <w:t>minimum requirement of the amount of data needed</w:t>
      </w:r>
      <w:r>
        <w:t>, rather than quietly reducing the validation threshold to make it pass, is judged in retrospect to be the right choice: it surfaces a genuine constraint on the current system (short history) that future work should address, rather than obscuring it behind a technically-passing but practically meaningless test.</w:t>
      </w:r>
    </w:p>
    <w:p w14:paraId="4D2EAFC3" w14:textId="77777777" w:rsidR="008D4940" w:rsidRPr="00E8443E" w:rsidRDefault="008D4940" w:rsidP="0049245B">
      <w:pPr>
        <w:rPr>
          <w:rFonts w:eastAsiaTheme="majorEastAsia" w:cstheme="majorBidi"/>
          <w:color w:val="2F5496" w:themeColor="accent1" w:themeShade="BF"/>
          <w:kern w:val="2"/>
          <w:sz w:val="28"/>
          <w:szCs w:val="26"/>
          <w:lang w:eastAsia="zh-CN"/>
          <w14:ligatures w14:val="standardContextual"/>
        </w:rPr>
      </w:pPr>
    </w:p>
    <w:p w14:paraId="5A351309" w14:textId="50DB235E" w:rsidR="008D4940" w:rsidRDefault="00A4018C" w:rsidP="0049245B">
      <w:pPr>
        <w:pStyle w:val="Heading1"/>
        <w:jc w:val="both"/>
      </w:pPr>
      <w:r>
        <w:t>13</w:t>
      </w:r>
      <w:r w:rsidR="00E07F8B">
        <w:t xml:space="preserve">.0 </w:t>
      </w:r>
      <w:r w:rsidR="008D4940" w:rsidRPr="008D4940">
        <w:t>Conclusion</w:t>
      </w:r>
    </w:p>
    <w:p w14:paraId="3CD1446F" w14:textId="77777777" w:rsidR="00E06615" w:rsidRDefault="00E06615" w:rsidP="00E06615">
      <w:pPr>
        <w:rPr>
          <w:lang w:val="en-MY" w:eastAsia="zh-CN"/>
        </w:rPr>
      </w:pPr>
      <w:r w:rsidRPr="00E06615">
        <w:rPr>
          <w:lang w:val="en-MY" w:eastAsia="zh-CN"/>
        </w:rPr>
        <w:t>This project delivered a working, tested pipeline that ingests New Zealand Police crime</w:t>
      </w:r>
      <w:r>
        <w:rPr>
          <w:lang w:val="en-MY" w:eastAsia="zh-CN"/>
        </w:rPr>
        <w:t xml:space="preserve"> </w:t>
      </w:r>
      <w:r w:rsidRPr="00E06615">
        <w:rPr>
          <w:lang w:val="en-MY" w:eastAsia="zh-CN"/>
        </w:rPr>
        <w:t xml:space="preserve">count exports across several real-world layouts, cleans and restructures them into an analysis-ready form, forecasts future crime counts using three independent and cross-validated modelling approaches, and provides the groundwork for population-adjusted, geographically-visualised reporting. </w:t>
      </w:r>
    </w:p>
    <w:p w14:paraId="4F187F6C" w14:textId="77777777" w:rsidR="00E06615" w:rsidRDefault="00E06615" w:rsidP="00E06615">
      <w:pPr>
        <w:rPr>
          <w:lang w:val="en-MY" w:eastAsia="zh-CN"/>
        </w:rPr>
      </w:pPr>
    </w:p>
    <w:p w14:paraId="5E08205E" w14:textId="433B2573" w:rsidR="00E06615" w:rsidRDefault="00E06615" w:rsidP="00E06615">
      <w:pPr>
        <w:rPr>
          <w:lang w:val="en-MY" w:eastAsia="zh-CN"/>
        </w:rPr>
      </w:pPr>
      <w:r w:rsidRPr="00E06615">
        <w:rPr>
          <w:lang w:val="en-MY" w:eastAsia="zh-CN"/>
        </w:rPr>
        <w:t>The system's central strength is that its components were validated by direct execution throughout development, which surfaced and allowed correction of several defects — target leakage, inconsistent model evaluation, and a model-selection bug — that would not have been obvious from the code alone.</w:t>
      </w:r>
    </w:p>
    <w:p w14:paraId="0B89FF6A" w14:textId="77777777" w:rsidR="008B1F0A" w:rsidRPr="00E06615" w:rsidRDefault="008B1F0A" w:rsidP="00E06615">
      <w:pPr>
        <w:rPr>
          <w:lang w:val="en-MY" w:eastAsia="zh-CN"/>
        </w:rPr>
      </w:pPr>
    </w:p>
    <w:p w14:paraId="78CE9C20" w14:textId="70D5222B" w:rsidR="00E06615" w:rsidRPr="00E06615" w:rsidRDefault="00A4018C" w:rsidP="008B1F0A">
      <w:pPr>
        <w:pStyle w:val="Heading2"/>
      </w:pPr>
      <w:r>
        <w:t>13</w:t>
      </w:r>
      <w:r w:rsidR="00E07F8B">
        <w:t xml:space="preserve">.1 </w:t>
      </w:r>
      <w:r w:rsidR="00E06615" w:rsidRPr="00E06615">
        <w:t>Limitations</w:t>
      </w:r>
    </w:p>
    <w:p w14:paraId="29486519" w14:textId="572E0949" w:rsidR="00E06615" w:rsidRPr="008B1F0A" w:rsidRDefault="00E06615" w:rsidP="008B1F0A">
      <w:pPr>
        <w:pStyle w:val="ListParagraph"/>
        <w:numPr>
          <w:ilvl w:val="0"/>
          <w:numId w:val="16"/>
        </w:numPr>
        <w:rPr>
          <w:lang w:val="en-MY" w:eastAsia="zh-CN"/>
        </w:rPr>
      </w:pPr>
      <w:r w:rsidRPr="008B1F0A">
        <w:rPr>
          <w:lang w:val="en-MY" w:eastAsia="zh-CN"/>
        </w:rPr>
        <w:t xml:space="preserve">The real </w:t>
      </w:r>
      <w:r w:rsidR="00C05478">
        <w:rPr>
          <w:lang w:val="en-MY" w:eastAsia="zh-CN"/>
        </w:rPr>
        <w:t>annual</w:t>
      </w:r>
      <w:r w:rsidRPr="008B1F0A">
        <w:rPr>
          <w:lang w:val="en-MY" w:eastAsia="zh-CN"/>
        </w:rPr>
        <w:t xml:space="preserve"> crime history currently available per district (approximately 35 months) is shorter than the feature set's minimum requirement</w:t>
      </w:r>
      <w:r w:rsidR="00C05478">
        <w:rPr>
          <w:lang w:val="en-MY" w:eastAsia="zh-CN"/>
        </w:rPr>
        <w:t xml:space="preserve"> for walk-forward cross-validation.</w:t>
      </w:r>
    </w:p>
    <w:p w14:paraId="595B3218" w14:textId="6CE6FF7D" w:rsidR="00E06615" w:rsidRPr="008B1F0A" w:rsidRDefault="00E06615" w:rsidP="008B1F0A">
      <w:pPr>
        <w:pStyle w:val="ListParagraph"/>
        <w:numPr>
          <w:ilvl w:val="0"/>
          <w:numId w:val="16"/>
        </w:numPr>
        <w:rPr>
          <w:lang w:val="en-MY" w:eastAsia="zh-CN"/>
        </w:rPr>
      </w:pPr>
      <w:r w:rsidRPr="008B1F0A">
        <w:rPr>
          <w:lang w:val="en-MY" w:eastAsia="zh-CN"/>
        </w:rPr>
        <w:t xml:space="preserve">Population data used for per-capita normalisation is a single </w:t>
      </w:r>
      <w:r w:rsidR="009166EF" w:rsidRPr="008B1F0A">
        <w:rPr>
          <w:lang w:val="en-MY" w:eastAsia="zh-CN"/>
        </w:rPr>
        <w:t>2023-year</w:t>
      </w:r>
      <w:r w:rsidR="00975EF1">
        <w:rPr>
          <w:lang w:val="en-MY" w:eastAsia="zh-CN"/>
        </w:rPr>
        <w:t xml:space="preserve"> meshb</w:t>
      </w:r>
      <w:r w:rsidR="00440884">
        <w:rPr>
          <w:lang w:val="en-MY" w:eastAsia="zh-CN"/>
        </w:rPr>
        <w:t>lock</w:t>
      </w:r>
      <w:r w:rsidRPr="008B1F0A">
        <w:rPr>
          <w:lang w:val="en-MY" w:eastAsia="zh-CN"/>
        </w:rPr>
        <w:t xml:space="preserve"> rather than a genuine year-by-year series, limiting rate-based analysis to a rescaling of the count series rather than an independently informative signal.</w:t>
      </w:r>
    </w:p>
    <w:p w14:paraId="37B8CEC5" w14:textId="77777777" w:rsidR="00440884" w:rsidRDefault="00E06615" w:rsidP="00440884">
      <w:pPr>
        <w:pStyle w:val="ListParagraph"/>
        <w:numPr>
          <w:ilvl w:val="0"/>
          <w:numId w:val="16"/>
        </w:numPr>
        <w:rPr>
          <w:lang w:val="en-MY" w:eastAsia="zh-CN"/>
        </w:rPr>
      </w:pPr>
      <w:r w:rsidRPr="008B1F0A">
        <w:rPr>
          <w:lang w:val="en-MY" w:eastAsia="zh-CN"/>
        </w:rPr>
        <w:t>Cross-validation metrics carry a mild, documented optimism bias because hyperparameter tuning is not fully nested within each validation fold.</w:t>
      </w:r>
    </w:p>
    <w:p w14:paraId="1834DB0C" w14:textId="77777777" w:rsidR="00440884" w:rsidRDefault="00440884" w:rsidP="00440884">
      <w:pPr>
        <w:rPr>
          <w:lang w:val="en-MY" w:eastAsia="zh-CN"/>
        </w:rPr>
      </w:pPr>
    </w:p>
    <w:p w14:paraId="4B6E6CBB" w14:textId="200C521E" w:rsidR="00E06615" w:rsidRPr="00440884" w:rsidRDefault="00A4018C" w:rsidP="00440884">
      <w:pPr>
        <w:pStyle w:val="Heading2"/>
      </w:pPr>
      <w:r>
        <w:t>13</w:t>
      </w:r>
      <w:r w:rsidR="00E07F8B">
        <w:t xml:space="preserve">.2 </w:t>
      </w:r>
      <w:r w:rsidR="00E06615" w:rsidRPr="00440884">
        <w:t>Future Work</w:t>
      </w:r>
    </w:p>
    <w:p w14:paraId="34A6EF7A" w14:textId="1BCADEB0" w:rsidR="00066FDC" w:rsidRPr="00066FDC" w:rsidRDefault="00066FDC" w:rsidP="00066FDC">
      <w:pPr>
        <w:rPr>
          <w:lang w:val="en-MY" w:eastAsia="zh-CN"/>
        </w:rPr>
      </w:pPr>
      <w:r w:rsidRPr="00066FDC">
        <w:rPr>
          <w:lang w:val="en-MY" w:eastAsia="zh-CN"/>
        </w:rPr>
        <w:t xml:space="preserve">While the New Zealand Crime Rate Forecasting Application successfully establishes a functional, end-to-end analytical pipeline, two primary structural limitations remain. First, the real </w:t>
      </w:r>
      <w:r w:rsidR="00BD3B4D">
        <w:rPr>
          <w:lang w:val="en-MY" w:eastAsia="zh-CN"/>
        </w:rPr>
        <w:t>annual</w:t>
      </w:r>
      <w:r w:rsidRPr="00066FDC">
        <w:rPr>
          <w:lang w:val="en-MY" w:eastAsia="zh-CN"/>
        </w:rPr>
        <w:t xml:space="preserve"> historical crime series currently available is relatively short, which constrains the complexity </w:t>
      </w:r>
      <w:r w:rsidR="00BD3B4D">
        <w:rPr>
          <w:lang w:val="en-MY" w:eastAsia="zh-CN"/>
        </w:rPr>
        <w:t xml:space="preserve">for </w:t>
      </w:r>
      <w:r w:rsidR="00F6671A">
        <w:rPr>
          <w:lang w:val="en-MY" w:eastAsia="zh-CN"/>
        </w:rPr>
        <w:t>walk-forward cross-validation process</w:t>
      </w:r>
      <w:r w:rsidRPr="00066FDC">
        <w:rPr>
          <w:lang w:val="en-MY" w:eastAsia="zh-CN"/>
        </w:rPr>
        <w:t>. Second, the population-adjusted normalization layer relies on a single-year (2023) population snapshot rather than a dynamic, multi-year time series. To address these constraints and further enhance the system's analytical depth, several key directions are recommended for future work.</w:t>
      </w:r>
    </w:p>
    <w:p w14:paraId="033DE654" w14:textId="77777777" w:rsidR="00066FDC" w:rsidRPr="00066FDC" w:rsidRDefault="00066FDC" w:rsidP="00066FDC">
      <w:pPr>
        <w:rPr>
          <w:lang w:val="en-MY" w:eastAsia="zh-CN"/>
        </w:rPr>
      </w:pPr>
    </w:p>
    <w:p w14:paraId="78B9D12B" w14:textId="3EC58856" w:rsidR="00066FDC" w:rsidRPr="00066FDC" w:rsidRDefault="00066FDC" w:rsidP="00066FDC">
      <w:pPr>
        <w:rPr>
          <w:lang w:val="en-MY" w:eastAsia="zh-CN"/>
        </w:rPr>
      </w:pPr>
      <w:r w:rsidRPr="00066FDC">
        <w:rPr>
          <w:lang w:val="en-MY" w:eastAsia="zh-CN"/>
        </w:rPr>
        <w:t xml:space="preserve">To resolve data depth and feature constraints, future iterations should focus on accumulating additional </w:t>
      </w:r>
      <w:r w:rsidR="009166EF">
        <w:rPr>
          <w:lang w:val="en-MY" w:eastAsia="zh-CN"/>
        </w:rPr>
        <w:t>years</w:t>
      </w:r>
      <w:r w:rsidRPr="00066FDC">
        <w:rPr>
          <w:lang w:val="en-MY" w:eastAsia="zh-CN"/>
        </w:rPr>
        <w:t xml:space="preserve"> of real district-level history as new exports are published by New Zealand Police. Furthermore, system validation should be systematically expanded across all twelve </w:t>
      </w:r>
      <w:r w:rsidRPr="00066FDC">
        <w:rPr>
          <w:lang w:val="en-MY" w:eastAsia="zh-CN"/>
        </w:rPr>
        <w:lastRenderedPageBreak/>
        <w:t>Police Districts, while continuously testing the data_loader.py ingestion layer against future export vintages to ensure ongoing resilience against unexpected schema changes.</w:t>
      </w:r>
    </w:p>
    <w:p w14:paraId="0B9A68B8" w14:textId="77777777" w:rsidR="00066FDC" w:rsidRPr="00066FDC" w:rsidRDefault="00066FDC" w:rsidP="00066FDC">
      <w:pPr>
        <w:rPr>
          <w:lang w:val="en-MY" w:eastAsia="zh-CN"/>
        </w:rPr>
      </w:pPr>
    </w:p>
    <w:p w14:paraId="3DB01C42" w14:textId="3CFF16E2" w:rsidR="00066FDC" w:rsidRPr="00066FDC" w:rsidRDefault="00066FDC" w:rsidP="00066FDC">
      <w:pPr>
        <w:rPr>
          <w:lang w:val="en-MY" w:eastAsia="zh-CN"/>
        </w:rPr>
      </w:pPr>
      <w:r w:rsidRPr="00066FDC">
        <w:rPr>
          <w:lang w:val="en-MY" w:eastAsia="zh-CN"/>
        </w:rPr>
        <w:t>To improve geospatial and demographic accuracy, the current fixed-denominator rescaling method should be upgraded by incorporating Stats NZ's time-varying subnational population estimates, which are published annually at the Territorial Authority level for non-census years. Integrating these dynamic population vectors will enable genuine per-capita trend analysis over extended temporal horizons. On the model</w:t>
      </w:r>
      <w:r w:rsidR="00263283">
        <w:rPr>
          <w:lang w:val="en-MY" w:eastAsia="zh-CN"/>
        </w:rPr>
        <w:t>l</w:t>
      </w:r>
      <w:r w:rsidRPr="00066FDC">
        <w:rPr>
          <w:lang w:val="en-MY" w:eastAsia="zh-CN"/>
        </w:rPr>
        <w:t>ing side, transitioning from independent single-district forecasting to a multivariate framework</w:t>
      </w:r>
      <w:r w:rsidR="007B4FA5">
        <w:rPr>
          <w:lang w:val="en-MY" w:eastAsia="zh-CN"/>
        </w:rPr>
        <w:t xml:space="preserve"> </w:t>
      </w:r>
      <w:r w:rsidRPr="00066FDC">
        <w:rPr>
          <w:lang w:val="en-MY" w:eastAsia="zh-CN"/>
        </w:rPr>
        <w:t>such as Vector Autoregression (VAR) or spatio-temporal neural networks</w:t>
      </w:r>
      <w:r w:rsidR="007B4FA5">
        <w:rPr>
          <w:lang w:val="en-MY" w:eastAsia="zh-CN"/>
        </w:rPr>
        <w:t xml:space="preserve"> </w:t>
      </w:r>
      <w:r w:rsidRPr="00066FDC">
        <w:rPr>
          <w:lang w:val="en-MY" w:eastAsia="zh-CN"/>
        </w:rPr>
        <w:t>would allow the system to capture spatial cross-correlations and inter-district dependency patterns that single-district models inherently miss.</w:t>
      </w:r>
    </w:p>
    <w:p w14:paraId="2838D968" w14:textId="77777777" w:rsidR="00066FDC" w:rsidRPr="00066FDC" w:rsidRDefault="00066FDC" w:rsidP="00066FDC">
      <w:pPr>
        <w:rPr>
          <w:lang w:val="en-MY" w:eastAsia="zh-CN"/>
        </w:rPr>
      </w:pPr>
    </w:p>
    <w:p w14:paraId="01A05C45" w14:textId="0D1558FE" w:rsidR="008D4940" w:rsidRPr="008D4940" w:rsidRDefault="00066FDC" w:rsidP="00066FDC">
      <w:pPr>
        <w:rPr>
          <w:rFonts w:eastAsiaTheme="majorEastAsia" w:cstheme="majorBidi"/>
          <w:color w:val="2F5496" w:themeColor="accent1" w:themeShade="BF"/>
          <w:kern w:val="2"/>
          <w:sz w:val="28"/>
          <w:szCs w:val="26"/>
          <w:lang w:val="en-MY" w:eastAsia="zh-CN"/>
          <w14:ligatures w14:val="standardContextual"/>
        </w:rPr>
      </w:pPr>
      <w:r w:rsidRPr="00066FDC">
        <w:rPr>
          <w:lang w:val="en-MY" w:eastAsia="zh-CN"/>
        </w:rPr>
        <w:t xml:space="preserve">Finally, regarding model evaluation and system deployment, implementing nested cross-validation would provide decision-grade, fully unbiased performance metrics by decoupling hyperparameter tuning from outer-loop model evaluation, particularly where the additional computational overhead is justified. </w:t>
      </w:r>
    </w:p>
    <w:p w14:paraId="2D14B8B3" w14:textId="77777777" w:rsidR="008D4940" w:rsidRPr="008D4940" w:rsidRDefault="008D4940" w:rsidP="0049245B">
      <w:pPr>
        <w:rPr>
          <w:lang w:val="en-MY" w:eastAsia="zh-CN"/>
        </w:rPr>
      </w:pPr>
    </w:p>
    <w:sectPr w:rsidR="008D4940" w:rsidRPr="008D494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Body CS)">
    <w:altName w:val="Times New Roman"/>
    <w:panose1 w:val="00000000000000000000"/>
    <w:charset w:val="00"/>
    <w:family w:val="roman"/>
    <w:notTrueType/>
    <w:pitch w:val="default"/>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25D99"/>
    <w:multiLevelType w:val="hybridMultilevel"/>
    <w:tmpl w:val="F4EA5408"/>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 w15:restartNumberingAfterBreak="0">
    <w:nsid w:val="092450DD"/>
    <w:multiLevelType w:val="hybridMultilevel"/>
    <w:tmpl w:val="FB8A8572"/>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 w15:restartNumberingAfterBreak="0">
    <w:nsid w:val="095A7EEA"/>
    <w:multiLevelType w:val="hybridMultilevel"/>
    <w:tmpl w:val="5EBCD128"/>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 w15:restartNumberingAfterBreak="0">
    <w:nsid w:val="0AE221BE"/>
    <w:multiLevelType w:val="hybridMultilevel"/>
    <w:tmpl w:val="42FE8CB2"/>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4" w15:restartNumberingAfterBreak="0">
    <w:nsid w:val="0E7147F5"/>
    <w:multiLevelType w:val="hybridMultilevel"/>
    <w:tmpl w:val="684ED200"/>
    <w:lvl w:ilvl="0" w:tplc="44090001">
      <w:start w:val="1"/>
      <w:numFmt w:val="bullet"/>
      <w:lvlText w:val=""/>
      <w:lvlJc w:val="left"/>
      <w:pPr>
        <w:ind w:left="720" w:hanging="360"/>
      </w:pPr>
      <w:rPr>
        <w:rFonts w:ascii="Symbol" w:hAnsi="Symbol" w:hint="default"/>
      </w:rPr>
    </w:lvl>
    <w:lvl w:ilvl="1" w:tplc="F5623C88">
      <w:numFmt w:val="bullet"/>
      <w:lvlText w:val="•"/>
      <w:lvlJc w:val="left"/>
      <w:pPr>
        <w:ind w:left="1800" w:hanging="720"/>
      </w:pPr>
      <w:rPr>
        <w:rFonts w:ascii="Times New Roman" w:eastAsiaTheme="minorHAnsi" w:hAnsi="Times New Roman" w:cs="Times New Roman"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5" w15:restartNumberingAfterBreak="0">
    <w:nsid w:val="110A6937"/>
    <w:multiLevelType w:val="hybridMultilevel"/>
    <w:tmpl w:val="4574DA92"/>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6" w15:restartNumberingAfterBreak="0">
    <w:nsid w:val="18CE5B85"/>
    <w:multiLevelType w:val="hybridMultilevel"/>
    <w:tmpl w:val="842E617A"/>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7" w15:restartNumberingAfterBreak="0">
    <w:nsid w:val="1A7B17F7"/>
    <w:multiLevelType w:val="hybridMultilevel"/>
    <w:tmpl w:val="401CF4CE"/>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8" w15:restartNumberingAfterBreak="0">
    <w:nsid w:val="242B444F"/>
    <w:multiLevelType w:val="hybridMultilevel"/>
    <w:tmpl w:val="8F6A7B36"/>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9" w15:restartNumberingAfterBreak="0">
    <w:nsid w:val="46C6537C"/>
    <w:multiLevelType w:val="hybridMultilevel"/>
    <w:tmpl w:val="EA9CE222"/>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0" w15:restartNumberingAfterBreak="0">
    <w:nsid w:val="46FA1DB9"/>
    <w:multiLevelType w:val="hybridMultilevel"/>
    <w:tmpl w:val="D29EAB44"/>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1" w15:restartNumberingAfterBreak="0">
    <w:nsid w:val="4D5D2977"/>
    <w:multiLevelType w:val="hybridMultilevel"/>
    <w:tmpl w:val="00D41A86"/>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2" w15:restartNumberingAfterBreak="0">
    <w:nsid w:val="4E5C76EF"/>
    <w:multiLevelType w:val="hybridMultilevel"/>
    <w:tmpl w:val="030E8524"/>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3" w15:restartNumberingAfterBreak="0">
    <w:nsid w:val="5BCE483C"/>
    <w:multiLevelType w:val="hybridMultilevel"/>
    <w:tmpl w:val="D9784D72"/>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4" w15:restartNumberingAfterBreak="0">
    <w:nsid w:val="65983906"/>
    <w:multiLevelType w:val="hybridMultilevel"/>
    <w:tmpl w:val="A3A2272C"/>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5" w15:restartNumberingAfterBreak="0">
    <w:nsid w:val="6D2F7C79"/>
    <w:multiLevelType w:val="hybridMultilevel"/>
    <w:tmpl w:val="278EEB3A"/>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6" w15:restartNumberingAfterBreak="0">
    <w:nsid w:val="73281A7C"/>
    <w:multiLevelType w:val="hybridMultilevel"/>
    <w:tmpl w:val="85AA5DD2"/>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7" w15:restartNumberingAfterBreak="0">
    <w:nsid w:val="766844EF"/>
    <w:multiLevelType w:val="hybridMultilevel"/>
    <w:tmpl w:val="87E4D1F2"/>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num w:numId="1" w16cid:durableId="1790515221">
    <w:abstractNumId w:val="3"/>
  </w:num>
  <w:num w:numId="2" w16cid:durableId="187334069">
    <w:abstractNumId w:val="13"/>
  </w:num>
  <w:num w:numId="3" w16cid:durableId="1580485273">
    <w:abstractNumId w:val="2"/>
  </w:num>
  <w:num w:numId="4" w16cid:durableId="1066681653">
    <w:abstractNumId w:val="11"/>
  </w:num>
  <w:num w:numId="5" w16cid:durableId="140344507">
    <w:abstractNumId w:val="16"/>
  </w:num>
  <w:num w:numId="6" w16cid:durableId="891962121">
    <w:abstractNumId w:val="15"/>
  </w:num>
  <w:num w:numId="7" w16cid:durableId="867107768">
    <w:abstractNumId w:val="10"/>
  </w:num>
  <w:num w:numId="8" w16cid:durableId="65149326">
    <w:abstractNumId w:val="5"/>
  </w:num>
  <w:num w:numId="9" w16cid:durableId="1366828828">
    <w:abstractNumId w:val="6"/>
  </w:num>
  <w:num w:numId="10" w16cid:durableId="2104757956">
    <w:abstractNumId w:val="8"/>
  </w:num>
  <w:num w:numId="11" w16cid:durableId="857088405">
    <w:abstractNumId w:val="4"/>
  </w:num>
  <w:num w:numId="12" w16cid:durableId="2008095559">
    <w:abstractNumId w:val="7"/>
  </w:num>
  <w:num w:numId="13" w16cid:durableId="461920555">
    <w:abstractNumId w:val="0"/>
  </w:num>
  <w:num w:numId="14" w16cid:durableId="1987009257">
    <w:abstractNumId w:val="14"/>
  </w:num>
  <w:num w:numId="15" w16cid:durableId="820391354">
    <w:abstractNumId w:val="17"/>
  </w:num>
  <w:num w:numId="16" w16cid:durableId="1956666921">
    <w:abstractNumId w:val="1"/>
  </w:num>
  <w:num w:numId="17" w16cid:durableId="2047176959">
    <w:abstractNumId w:val="9"/>
  </w:num>
  <w:num w:numId="18" w16cid:durableId="108037139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8D4940"/>
    <w:rsid w:val="000064F0"/>
    <w:rsid w:val="000078D7"/>
    <w:rsid w:val="000209D0"/>
    <w:rsid w:val="00020FA6"/>
    <w:rsid w:val="00021FDC"/>
    <w:rsid w:val="00024B2D"/>
    <w:rsid w:val="00024D24"/>
    <w:rsid w:val="00027030"/>
    <w:rsid w:val="000329BB"/>
    <w:rsid w:val="00042357"/>
    <w:rsid w:val="000423EF"/>
    <w:rsid w:val="00043CDE"/>
    <w:rsid w:val="000441D7"/>
    <w:rsid w:val="00045D8C"/>
    <w:rsid w:val="00047432"/>
    <w:rsid w:val="000503A6"/>
    <w:rsid w:val="000529AF"/>
    <w:rsid w:val="00066AE2"/>
    <w:rsid w:val="00066FDC"/>
    <w:rsid w:val="0007287F"/>
    <w:rsid w:val="000739D7"/>
    <w:rsid w:val="000767EB"/>
    <w:rsid w:val="00083BC3"/>
    <w:rsid w:val="000849AF"/>
    <w:rsid w:val="000855DA"/>
    <w:rsid w:val="00086BE5"/>
    <w:rsid w:val="00087B84"/>
    <w:rsid w:val="00092370"/>
    <w:rsid w:val="000B09F8"/>
    <w:rsid w:val="000B1225"/>
    <w:rsid w:val="000B171B"/>
    <w:rsid w:val="000B2844"/>
    <w:rsid w:val="000B3768"/>
    <w:rsid w:val="000C0516"/>
    <w:rsid w:val="000D12F7"/>
    <w:rsid w:val="000D1BF6"/>
    <w:rsid w:val="000D3D43"/>
    <w:rsid w:val="000D7819"/>
    <w:rsid w:val="000E2845"/>
    <w:rsid w:val="000E5E36"/>
    <w:rsid w:val="000E6862"/>
    <w:rsid w:val="000E6F7F"/>
    <w:rsid w:val="000E79DF"/>
    <w:rsid w:val="000F130D"/>
    <w:rsid w:val="000F24CB"/>
    <w:rsid w:val="000F570A"/>
    <w:rsid w:val="000F5743"/>
    <w:rsid w:val="000F7336"/>
    <w:rsid w:val="001049F7"/>
    <w:rsid w:val="0011337B"/>
    <w:rsid w:val="00115258"/>
    <w:rsid w:val="001152EF"/>
    <w:rsid w:val="0012081B"/>
    <w:rsid w:val="00120D1F"/>
    <w:rsid w:val="001230F1"/>
    <w:rsid w:val="001266BF"/>
    <w:rsid w:val="00126C11"/>
    <w:rsid w:val="00127933"/>
    <w:rsid w:val="00127E6D"/>
    <w:rsid w:val="001332BB"/>
    <w:rsid w:val="00134CC6"/>
    <w:rsid w:val="00137A4C"/>
    <w:rsid w:val="001404C8"/>
    <w:rsid w:val="00146A3A"/>
    <w:rsid w:val="001610E2"/>
    <w:rsid w:val="00163B43"/>
    <w:rsid w:val="00164ADA"/>
    <w:rsid w:val="001660A9"/>
    <w:rsid w:val="00167282"/>
    <w:rsid w:val="00167C56"/>
    <w:rsid w:val="00171FBF"/>
    <w:rsid w:val="00173757"/>
    <w:rsid w:val="0017385A"/>
    <w:rsid w:val="001804E0"/>
    <w:rsid w:val="00181940"/>
    <w:rsid w:val="001849B0"/>
    <w:rsid w:val="00185207"/>
    <w:rsid w:val="00187AA4"/>
    <w:rsid w:val="001A12AF"/>
    <w:rsid w:val="001A1BEC"/>
    <w:rsid w:val="001A621B"/>
    <w:rsid w:val="001B2C1C"/>
    <w:rsid w:val="001C3294"/>
    <w:rsid w:val="001D1438"/>
    <w:rsid w:val="001D2035"/>
    <w:rsid w:val="001D28A8"/>
    <w:rsid w:val="001D3488"/>
    <w:rsid w:val="001D567E"/>
    <w:rsid w:val="001D7075"/>
    <w:rsid w:val="001D7359"/>
    <w:rsid w:val="001E016E"/>
    <w:rsid w:val="001E2FCF"/>
    <w:rsid w:val="001E31EF"/>
    <w:rsid w:val="001E5024"/>
    <w:rsid w:val="001E57CA"/>
    <w:rsid w:val="001E5FCD"/>
    <w:rsid w:val="001E780B"/>
    <w:rsid w:val="001E7A7E"/>
    <w:rsid w:val="001E7BCC"/>
    <w:rsid w:val="001F3957"/>
    <w:rsid w:val="001F6646"/>
    <w:rsid w:val="00201510"/>
    <w:rsid w:val="0021404E"/>
    <w:rsid w:val="00215FF8"/>
    <w:rsid w:val="00217174"/>
    <w:rsid w:val="002171C6"/>
    <w:rsid w:val="00230F07"/>
    <w:rsid w:val="0023109F"/>
    <w:rsid w:val="00231983"/>
    <w:rsid w:val="00242469"/>
    <w:rsid w:val="00243160"/>
    <w:rsid w:val="00251868"/>
    <w:rsid w:val="00251AFB"/>
    <w:rsid w:val="00251D24"/>
    <w:rsid w:val="00263283"/>
    <w:rsid w:val="00266028"/>
    <w:rsid w:val="00270CA3"/>
    <w:rsid w:val="0027211B"/>
    <w:rsid w:val="00290832"/>
    <w:rsid w:val="00294276"/>
    <w:rsid w:val="002A1BF3"/>
    <w:rsid w:val="002B1E12"/>
    <w:rsid w:val="002B4101"/>
    <w:rsid w:val="002B4D0D"/>
    <w:rsid w:val="002B64F2"/>
    <w:rsid w:val="002B6D4B"/>
    <w:rsid w:val="002B7DC9"/>
    <w:rsid w:val="002C13B8"/>
    <w:rsid w:val="002C4A25"/>
    <w:rsid w:val="002D3696"/>
    <w:rsid w:val="002D585D"/>
    <w:rsid w:val="002E2A0D"/>
    <w:rsid w:val="002F34EE"/>
    <w:rsid w:val="002F5606"/>
    <w:rsid w:val="0031209B"/>
    <w:rsid w:val="0031271A"/>
    <w:rsid w:val="003127C4"/>
    <w:rsid w:val="00315DD4"/>
    <w:rsid w:val="00316239"/>
    <w:rsid w:val="00316D22"/>
    <w:rsid w:val="0032016E"/>
    <w:rsid w:val="00320221"/>
    <w:rsid w:val="00320C9E"/>
    <w:rsid w:val="003215A7"/>
    <w:rsid w:val="00322725"/>
    <w:rsid w:val="00325E30"/>
    <w:rsid w:val="00333CDB"/>
    <w:rsid w:val="00341C55"/>
    <w:rsid w:val="00344457"/>
    <w:rsid w:val="0035318A"/>
    <w:rsid w:val="003554FA"/>
    <w:rsid w:val="003624E1"/>
    <w:rsid w:val="00363A75"/>
    <w:rsid w:val="003656B2"/>
    <w:rsid w:val="0036648F"/>
    <w:rsid w:val="00366523"/>
    <w:rsid w:val="00366F2B"/>
    <w:rsid w:val="00370C5E"/>
    <w:rsid w:val="00371F58"/>
    <w:rsid w:val="00373E02"/>
    <w:rsid w:val="00377397"/>
    <w:rsid w:val="00381D5E"/>
    <w:rsid w:val="00383B75"/>
    <w:rsid w:val="00384801"/>
    <w:rsid w:val="003853CD"/>
    <w:rsid w:val="00393E40"/>
    <w:rsid w:val="0039501F"/>
    <w:rsid w:val="00395CE2"/>
    <w:rsid w:val="003974DD"/>
    <w:rsid w:val="003A1F1E"/>
    <w:rsid w:val="003A6C14"/>
    <w:rsid w:val="003A6E25"/>
    <w:rsid w:val="003A7D73"/>
    <w:rsid w:val="003B4AC0"/>
    <w:rsid w:val="003C1FE7"/>
    <w:rsid w:val="003C354A"/>
    <w:rsid w:val="003C4325"/>
    <w:rsid w:val="003C6ACC"/>
    <w:rsid w:val="003D7130"/>
    <w:rsid w:val="003E665E"/>
    <w:rsid w:val="003E77C4"/>
    <w:rsid w:val="003E7909"/>
    <w:rsid w:val="003F48E4"/>
    <w:rsid w:val="00401F62"/>
    <w:rsid w:val="004029F9"/>
    <w:rsid w:val="004036F3"/>
    <w:rsid w:val="00403BBD"/>
    <w:rsid w:val="00410548"/>
    <w:rsid w:val="00415A42"/>
    <w:rsid w:val="004240E3"/>
    <w:rsid w:val="00424879"/>
    <w:rsid w:val="004259D5"/>
    <w:rsid w:val="00431F87"/>
    <w:rsid w:val="004400CA"/>
    <w:rsid w:val="00440884"/>
    <w:rsid w:val="00443BDD"/>
    <w:rsid w:val="00443D93"/>
    <w:rsid w:val="004443C4"/>
    <w:rsid w:val="00445676"/>
    <w:rsid w:val="00446C4D"/>
    <w:rsid w:val="00454E4E"/>
    <w:rsid w:val="00455824"/>
    <w:rsid w:val="00455E3F"/>
    <w:rsid w:val="00461ED4"/>
    <w:rsid w:val="0046304B"/>
    <w:rsid w:val="004630A5"/>
    <w:rsid w:val="004630A6"/>
    <w:rsid w:val="00464FF6"/>
    <w:rsid w:val="00466802"/>
    <w:rsid w:val="00476146"/>
    <w:rsid w:val="00476D0A"/>
    <w:rsid w:val="00477E3C"/>
    <w:rsid w:val="0048410B"/>
    <w:rsid w:val="00491114"/>
    <w:rsid w:val="00491A4F"/>
    <w:rsid w:val="00491CD7"/>
    <w:rsid w:val="0049245B"/>
    <w:rsid w:val="004926DC"/>
    <w:rsid w:val="00492CD4"/>
    <w:rsid w:val="00493AF2"/>
    <w:rsid w:val="00494564"/>
    <w:rsid w:val="00494A8A"/>
    <w:rsid w:val="00497993"/>
    <w:rsid w:val="004A0125"/>
    <w:rsid w:val="004A0E34"/>
    <w:rsid w:val="004A252F"/>
    <w:rsid w:val="004A3BC9"/>
    <w:rsid w:val="004A6D7E"/>
    <w:rsid w:val="004B4AC3"/>
    <w:rsid w:val="004B7612"/>
    <w:rsid w:val="004B784D"/>
    <w:rsid w:val="004C11E8"/>
    <w:rsid w:val="004D0E3C"/>
    <w:rsid w:val="004D2D88"/>
    <w:rsid w:val="004D3DD1"/>
    <w:rsid w:val="004D64D4"/>
    <w:rsid w:val="004D7A91"/>
    <w:rsid w:val="004E097D"/>
    <w:rsid w:val="004E428E"/>
    <w:rsid w:val="004E5EFE"/>
    <w:rsid w:val="004F03A4"/>
    <w:rsid w:val="00500885"/>
    <w:rsid w:val="00501446"/>
    <w:rsid w:val="00501966"/>
    <w:rsid w:val="005039E8"/>
    <w:rsid w:val="00510404"/>
    <w:rsid w:val="00511385"/>
    <w:rsid w:val="00513E8A"/>
    <w:rsid w:val="00513F1D"/>
    <w:rsid w:val="00517931"/>
    <w:rsid w:val="00522F1D"/>
    <w:rsid w:val="00523012"/>
    <w:rsid w:val="00543B8C"/>
    <w:rsid w:val="00547BC7"/>
    <w:rsid w:val="00554045"/>
    <w:rsid w:val="00556EFB"/>
    <w:rsid w:val="005632FC"/>
    <w:rsid w:val="005651D5"/>
    <w:rsid w:val="005771C1"/>
    <w:rsid w:val="00583FBB"/>
    <w:rsid w:val="00584ADE"/>
    <w:rsid w:val="005A33C6"/>
    <w:rsid w:val="005B1A54"/>
    <w:rsid w:val="005B3DCA"/>
    <w:rsid w:val="005C3452"/>
    <w:rsid w:val="005C46D5"/>
    <w:rsid w:val="005E2780"/>
    <w:rsid w:val="005E369F"/>
    <w:rsid w:val="005E3D86"/>
    <w:rsid w:val="005F0093"/>
    <w:rsid w:val="005F18C4"/>
    <w:rsid w:val="005F1E60"/>
    <w:rsid w:val="005F2D6A"/>
    <w:rsid w:val="005F4A55"/>
    <w:rsid w:val="005F4C9D"/>
    <w:rsid w:val="005F5B6B"/>
    <w:rsid w:val="005F79D1"/>
    <w:rsid w:val="006000A4"/>
    <w:rsid w:val="006008AD"/>
    <w:rsid w:val="00601CCE"/>
    <w:rsid w:val="0060481F"/>
    <w:rsid w:val="00607F3C"/>
    <w:rsid w:val="00611B3F"/>
    <w:rsid w:val="006139FE"/>
    <w:rsid w:val="00616CBF"/>
    <w:rsid w:val="00622BA2"/>
    <w:rsid w:val="00625421"/>
    <w:rsid w:val="006274C3"/>
    <w:rsid w:val="006328D3"/>
    <w:rsid w:val="006376BE"/>
    <w:rsid w:val="0064507B"/>
    <w:rsid w:val="0064650F"/>
    <w:rsid w:val="00646672"/>
    <w:rsid w:val="0065788B"/>
    <w:rsid w:val="00661352"/>
    <w:rsid w:val="00666239"/>
    <w:rsid w:val="00672934"/>
    <w:rsid w:val="006739CC"/>
    <w:rsid w:val="00674AE5"/>
    <w:rsid w:val="00675E80"/>
    <w:rsid w:val="00683B93"/>
    <w:rsid w:val="006849E5"/>
    <w:rsid w:val="00685395"/>
    <w:rsid w:val="006955A2"/>
    <w:rsid w:val="006A6541"/>
    <w:rsid w:val="006B452F"/>
    <w:rsid w:val="006C3782"/>
    <w:rsid w:val="006C3F34"/>
    <w:rsid w:val="006C491A"/>
    <w:rsid w:val="006C523E"/>
    <w:rsid w:val="006C605B"/>
    <w:rsid w:val="006D13CF"/>
    <w:rsid w:val="006D18A3"/>
    <w:rsid w:val="006D3B23"/>
    <w:rsid w:val="006D3F75"/>
    <w:rsid w:val="006D5A59"/>
    <w:rsid w:val="006D5CBF"/>
    <w:rsid w:val="006D6510"/>
    <w:rsid w:val="006D6A45"/>
    <w:rsid w:val="006E05E2"/>
    <w:rsid w:val="006E7A49"/>
    <w:rsid w:val="006F1388"/>
    <w:rsid w:val="006F2E4B"/>
    <w:rsid w:val="006F3BA5"/>
    <w:rsid w:val="0070010E"/>
    <w:rsid w:val="0070222A"/>
    <w:rsid w:val="00705B51"/>
    <w:rsid w:val="007067C4"/>
    <w:rsid w:val="007243FD"/>
    <w:rsid w:val="00726D9D"/>
    <w:rsid w:val="00735E38"/>
    <w:rsid w:val="00735FFE"/>
    <w:rsid w:val="0074024A"/>
    <w:rsid w:val="00740920"/>
    <w:rsid w:val="00742041"/>
    <w:rsid w:val="00743E6A"/>
    <w:rsid w:val="00744AA8"/>
    <w:rsid w:val="00750DEE"/>
    <w:rsid w:val="0075644B"/>
    <w:rsid w:val="007611EB"/>
    <w:rsid w:val="00761AF1"/>
    <w:rsid w:val="00773B2E"/>
    <w:rsid w:val="00774575"/>
    <w:rsid w:val="00781609"/>
    <w:rsid w:val="00784854"/>
    <w:rsid w:val="00790FBC"/>
    <w:rsid w:val="00792328"/>
    <w:rsid w:val="00795A17"/>
    <w:rsid w:val="00796234"/>
    <w:rsid w:val="007A36D5"/>
    <w:rsid w:val="007A4F39"/>
    <w:rsid w:val="007A726D"/>
    <w:rsid w:val="007B1213"/>
    <w:rsid w:val="007B4FA5"/>
    <w:rsid w:val="007B5C9B"/>
    <w:rsid w:val="007C07E2"/>
    <w:rsid w:val="007C215F"/>
    <w:rsid w:val="007C5AE6"/>
    <w:rsid w:val="007C5E84"/>
    <w:rsid w:val="007C7294"/>
    <w:rsid w:val="007D08D5"/>
    <w:rsid w:val="007D4D37"/>
    <w:rsid w:val="007D6CC9"/>
    <w:rsid w:val="007D7009"/>
    <w:rsid w:val="007E37BE"/>
    <w:rsid w:val="007E49B6"/>
    <w:rsid w:val="007E698F"/>
    <w:rsid w:val="007E6EF5"/>
    <w:rsid w:val="0080191C"/>
    <w:rsid w:val="0080450F"/>
    <w:rsid w:val="00807A74"/>
    <w:rsid w:val="0082042A"/>
    <w:rsid w:val="00822DBA"/>
    <w:rsid w:val="00830D4C"/>
    <w:rsid w:val="00840AAB"/>
    <w:rsid w:val="00851A20"/>
    <w:rsid w:val="00855A36"/>
    <w:rsid w:val="0085747E"/>
    <w:rsid w:val="00863F91"/>
    <w:rsid w:val="008675EB"/>
    <w:rsid w:val="00874265"/>
    <w:rsid w:val="00881EE2"/>
    <w:rsid w:val="00882F6E"/>
    <w:rsid w:val="0088411A"/>
    <w:rsid w:val="008862ED"/>
    <w:rsid w:val="00893B36"/>
    <w:rsid w:val="008A059B"/>
    <w:rsid w:val="008B0654"/>
    <w:rsid w:val="008B1F0A"/>
    <w:rsid w:val="008B368E"/>
    <w:rsid w:val="008B4881"/>
    <w:rsid w:val="008C7532"/>
    <w:rsid w:val="008D2760"/>
    <w:rsid w:val="008D4940"/>
    <w:rsid w:val="008D545E"/>
    <w:rsid w:val="008E710A"/>
    <w:rsid w:val="008F1C67"/>
    <w:rsid w:val="008F445D"/>
    <w:rsid w:val="008F5DB2"/>
    <w:rsid w:val="008F6BBE"/>
    <w:rsid w:val="008F7461"/>
    <w:rsid w:val="00901E8B"/>
    <w:rsid w:val="00903966"/>
    <w:rsid w:val="009124F5"/>
    <w:rsid w:val="00912F97"/>
    <w:rsid w:val="00915760"/>
    <w:rsid w:val="009166EF"/>
    <w:rsid w:val="00917A9A"/>
    <w:rsid w:val="009224B1"/>
    <w:rsid w:val="00927A82"/>
    <w:rsid w:val="00930B0F"/>
    <w:rsid w:val="00933CEA"/>
    <w:rsid w:val="009353BC"/>
    <w:rsid w:val="00940207"/>
    <w:rsid w:val="009433A5"/>
    <w:rsid w:val="0094795F"/>
    <w:rsid w:val="00954DA1"/>
    <w:rsid w:val="00957E02"/>
    <w:rsid w:val="00960567"/>
    <w:rsid w:val="00960C12"/>
    <w:rsid w:val="00961D61"/>
    <w:rsid w:val="00967477"/>
    <w:rsid w:val="00975EF1"/>
    <w:rsid w:val="00977122"/>
    <w:rsid w:val="009777E6"/>
    <w:rsid w:val="009804F2"/>
    <w:rsid w:val="00981834"/>
    <w:rsid w:val="00983BAE"/>
    <w:rsid w:val="00987057"/>
    <w:rsid w:val="00987133"/>
    <w:rsid w:val="0099615E"/>
    <w:rsid w:val="009A0644"/>
    <w:rsid w:val="009B2C23"/>
    <w:rsid w:val="009B633F"/>
    <w:rsid w:val="009C236C"/>
    <w:rsid w:val="009D05EA"/>
    <w:rsid w:val="009D13D5"/>
    <w:rsid w:val="009E0AAC"/>
    <w:rsid w:val="009E0FD8"/>
    <w:rsid w:val="009E43B3"/>
    <w:rsid w:val="009E70BA"/>
    <w:rsid w:val="009E772B"/>
    <w:rsid w:val="009E783F"/>
    <w:rsid w:val="009F2EFF"/>
    <w:rsid w:val="009F41E3"/>
    <w:rsid w:val="009F479B"/>
    <w:rsid w:val="009F4F93"/>
    <w:rsid w:val="00A02879"/>
    <w:rsid w:val="00A03118"/>
    <w:rsid w:val="00A05E72"/>
    <w:rsid w:val="00A07D5E"/>
    <w:rsid w:val="00A1786B"/>
    <w:rsid w:val="00A21E70"/>
    <w:rsid w:val="00A2425A"/>
    <w:rsid w:val="00A24CA9"/>
    <w:rsid w:val="00A24D40"/>
    <w:rsid w:val="00A27DA4"/>
    <w:rsid w:val="00A33C59"/>
    <w:rsid w:val="00A3699A"/>
    <w:rsid w:val="00A36E6F"/>
    <w:rsid w:val="00A4018C"/>
    <w:rsid w:val="00A409AB"/>
    <w:rsid w:val="00A438D6"/>
    <w:rsid w:val="00A578C0"/>
    <w:rsid w:val="00A60C89"/>
    <w:rsid w:val="00A61FDF"/>
    <w:rsid w:val="00A63B40"/>
    <w:rsid w:val="00A72ED8"/>
    <w:rsid w:val="00A8059A"/>
    <w:rsid w:val="00A84114"/>
    <w:rsid w:val="00A87204"/>
    <w:rsid w:val="00A923B7"/>
    <w:rsid w:val="00A93BE7"/>
    <w:rsid w:val="00A94139"/>
    <w:rsid w:val="00A97EA7"/>
    <w:rsid w:val="00AA0FCD"/>
    <w:rsid w:val="00AA251C"/>
    <w:rsid w:val="00AA4129"/>
    <w:rsid w:val="00AA41FB"/>
    <w:rsid w:val="00AA6D39"/>
    <w:rsid w:val="00AB02E1"/>
    <w:rsid w:val="00AB16BF"/>
    <w:rsid w:val="00AB4016"/>
    <w:rsid w:val="00AB55C3"/>
    <w:rsid w:val="00AB5CB1"/>
    <w:rsid w:val="00AD49D8"/>
    <w:rsid w:val="00AD5A9B"/>
    <w:rsid w:val="00AE03C8"/>
    <w:rsid w:val="00AE0931"/>
    <w:rsid w:val="00AE14DD"/>
    <w:rsid w:val="00AE2D83"/>
    <w:rsid w:val="00AF3136"/>
    <w:rsid w:val="00AF4B1B"/>
    <w:rsid w:val="00B02B8E"/>
    <w:rsid w:val="00B0306F"/>
    <w:rsid w:val="00B0494B"/>
    <w:rsid w:val="00B217D0"/>
    <w:rsid w:val="00B22E0D"/>
    <w:rsid w:val="00B25321"/>
    <w:rsid w:val="00B25E10"/>
    <w:rsid w:val="00B26AE0"/>
    <w:rsid w:val="00B27B92"/>
    <w:rsid w:val="00B30625"/>
    <w:rsid w:val="00B35119"/>
    <w:rsid w:val="00B41E70"/>
    <w:rsid w:val="00B45382"/>
    <w:rsid w:val="00B536D4"/>
    <w:rsid w:val="00B560CE"/>
    <w:rsid w:val="00B63690"/>
    <w:rsid w:val="00B6372B"/>
    <w:rsid w:val="00B66524"/>
    <w:rsid w:val="00B67804"/>
    <w:rsid w:val="00B73E61"/>
    <w:rsid w:val="00B74B9E"/>
    <w:rsid w:val="00B76CB4"/>
    <w:rsid w:val="00B832C7"/>
    <w:rsid w:val="00B918E2"/>
    <w:rsid w:val="00B93E21"/>
    <w:rsid w:val="00B97EB7"/>
    <w:rsid w:val="00BA4782"/>
    <w:rsid w:val="00BA4BC9"/>
    <w:rsid w:val="00BB2723"/>
    <w:rsid w:val="00BB7F12"/>
    <w:rsid w:val="00BC14C9"/>
    <w:rsid w:val="00BC6664"/>
    <w:rsid w:val="00BC7B3B"/>
    <w:rsid w:val="00BD3B4D"/>
    <w:rsid w:val="00BD4544"/>
    <w:rsid w:val="00BD5C32"/>
    <w:rsid w:val="00BE05E5"/>
    <w:rsid w:val="00BE7292"/>
    <w:rsid w:val="00BF0449"/>
    <w:rsid w:val="00BF0BA3"/>
    <w:rsid w:val="00BF1CE0"/>
    <w:rsid w:val="00C0040F"/>
    <w:rsid w:val="00C05478"/>
    <w:rsid w:val="00C061A7"/>
    <w:rsid w:val="00C20A9F"/>
    <w:rsid w:val="00C22C39"/>
    <w:rsid w:val="00C3588A"/>
    <w:rsid w:val="00C37E5E"/>
    <w:rsid w:val="00C41EC5"/>
    <w:rsid w:val="00C46224"/>
    <w:rsid w:val="00C627EB"/>
    <w:rsid w:val="00C6421D"/>
    <w:rsid w:val="00C64C18"/>
    <w:rsid w:val="00C70C8A"/>
    <w:rsid w:val="00C74B1C"/>
    <w:rsid w:val="00C75686"/>
    <w:rsid w:val="00C77BCD"/>
    <w:rsid w:val="00C82A83"/>
    <w:rsid w:val="00C908A9"/>
    <w:rsid w:val="00C90C1E"/>
    <w:rsid w:val="00C913FB"/>
    <w:rsid w:val="00C93C40"/>
    <w:rsid w:val="00C949FA"/>
    <w:rsid w:val="00C97C00"/>
    <w:rsid w:val="00CA08E9"/>
    <w:rsid w:val="00CA0A1F"/>
    <w:rsid w:val="00CA2BDC"/>
    <w:rsid w:val="00CA2E0F"/>
    <w:rsid w:val="00CA3411"/>
    <w:rsid w:val="00CC10D0"/>
    <w:rsid w:val="00CC12B2"/>
    <w:rsid w:val="00CC193D"/>
    <w:rsid w:val="00CC2846"/>
    <w:rsid w:val="00CC52D0"/>
    <w:rsid w:val="00CC5576"/>
    <w:rsid w:val="00CC5DB1"/>
    <w:rsid w:val="00CC67DF"/>
    <w:rsid w:val="00CD0557"/>
    <w:rsid w:val="00CD2C1E"/>
    <w:rsid w:val="00CD2E53"/>
    <w:rsid w:val="00CD705E"/>
    <w:rsid w:val="00CE2235"/>
    <w:rsid w:val="00CE3DEF"/>
    <w:rsid w:val="00CE60BF"/>
    <w:rsid w:val="00CF3137"/>
    <w:rsid w:val="00CF64DE"/>
    <w:rsid w:val="00CF71D0"/>
    <w:rsid w:val="00D024BD"/>
    <w:rsid w:val="00D03D7F"/>
    <w:rsid w:val="00D0444C"/>
    <w:rsid w:val="00D0482D"/>
    <w:rsid w:val="00D04CDC"/>
    <w:rsid w:val="00D1090C"/>
    <w:rsid w:val="00D119D6"/>
    <w:rsid w:val="00D12527"/>
    <w:rsid w:val="00D166F7"/>
    <w:rsid w:val="00D16951"/>
    <w:rsid w:val="00D16F33"/>
    <w:rsid w:val="00D21D74"/>
    <w:rsid w:val="00D257BD"/>
    <w:rsid w:val="00D26A36"/>
    <w:rsid w:val="00D30B09"/>
    <w:rsid w:val="00D34CB4"/>
    <w:rsid w:val="00D36C11"/>
    <w:rsid w:val="00D40A10"/>
    <w:rsid w:val="00D4151B"/>
    <w:rsid w:val="00D42A3F"/>
    <w:rsid w:val="00D43498"/>
    <w:rsid w:val="00D437C2"/>
    <w:rsid w:val="00D45572"/>
    <w:rsid w:val="00D46768"/>
    <w:rsid w:val="00D62F57"/>
    <w:rsid w:val="00D72F52"/>
    <w:rsid w:val="00D77E18"/>
    <w:rsid w:val="00D838F7"/>
    <w:rsid w:val="00D84DF0"/>
    <w:rsid w:val="00D85DC9"/>
    <w:rsid w:val="00D86C9C"/>
    <w:rsid w:val="00D87DB3"/>
    <w:rsid w:val="00D903DC"/>
    <w:rsid w:val="00D975D4"/>
    <w:rsid w:val="00DA0A05"/>
    <w:rsid w:val="00DB0CEE"/>
    <w:rsid w:val="00DB2416"/>
    <w:rsid w:val="00DC1651"/>
    <w:rsid w:val="00DC1F58"/>
    <w:rsid w:val="00DC376D"/>
    <w:rsid w:val="00DD39CD"/>
    <w:rsid w:val="00DE0E8A"/>
    <w:rsid w:val="00DE409F"/>
    <w:rsid w:val="00DE4C7C"/>
    <w:rsid w:val="00DF20DD"/>
    <w:rsid w:val="00DF5172"/>
    <w:rsid w:val="00DF6DB8"/>
    <w:rsid w:val="00DF75E1"/>
    <w:rsid w:val="00DF7FDF"/>
    <w:rsid w:val="00E009D0"/>
    <w:rsid w:val="00E030E3"/>
    <w:rsid w:val="00E059E2"/>
    <w:rsid w:val="00E06615"/>
    <w:rsid w:val="00E07BFA"/>
    <w:rsid w:val="00E07F8B"/>
    <w:rsid w:val="00E21E3C"/>
    <w:rsid w:val="00E33851"/>
    <w:rsid w:val="00E34BE6"/>
    <w:rsid w:val="00E41D8B"/>
    <w:rsid w:val="00E4336B"/>
    <w:rsid w:val="00E45955"/>
    <w:rsid w:val="00E459B8"/>
    <w:rsid w:val="00E45A2E"/>
    <w:rsid w:val="00E4639E"/>
    <w:rsid w:val="00E46BF9"/>
    <w:rsid w:val="00E47D99"/>
    <w:rsid w:val="00E52A14"/>
    <w:rsid w:val="00E52D8C"/>
    <w:rsid w:val="00E5693A"/>
    <w:rsid w:val="00E57971"/>
    <w:rsid w:val="00E65FD2"/>
    <w:rsid w:val="00E7059A"/>
    <w:rsid w:val="00E7101F"/>
    <w:rsid w:val="00E7462F"/>
    <w:rsid w:val="00E8443E"/>
    <w:rsid w:val="00E861F2"/>
    <w:rsid w:val="00E90BA6"/>
    <w:rsid w:val="00E925A0"/>
    <w:rsid w:val="00E93EA0"/>
    <w:rsid w:val="00E9519D"/>
    <w:rsid w:val="00E97A25"/>
    <w:rsid w:val="00EA0DC5"/>
    <w:rsid w:val="00EA3F69"/>
    <w:rsid w:val="00EB0015"/>
    <w:rsid w:val="00EC0EA1"/>
    <w:rsid w:val="00EC28EC"/>
    <w:rsid w:val="00EC6751"/>
    <w:rsid w:val="00EC7C70"/>
    <w:rsid w:val="00ED0395"/>
    <w:rsid w:val="00ED1F83"/>
    <w:rsid w:val="00ED23B8"/>
    <w:rsid w:val="00ED4C7D"/>
    <w:rsid w:val="00ED50CB"/>
    <w:rsid w:val="00ED60CF"/>
    <w:rsid w:val="00EE2698"/>
    <w:rsid w:val="00EE2B37"/>
    <w:rsid w:val="00EE42DC"/>
    <w:rsid w:val="00EE5A82"/>
    <w:rsid w:val="00EF0967"/>
    <w:rsid w:val="00EF1BA6"/>
    <w:rsid w:val="00EF2F55"/>
    <w:rsid w:val="00EF33BA"/>
    <w:rsid w:val="00EF4EAC"/>
    <w:rsid w:val="00F02064"/>
    <w:rsid w:val="00F04727"/>
    <w:rsid w:val="00F05394"/>
    <w:rsid w:val="00F10589"/>
    <w:rsid w:val="00F155D2"/>
    <w:rsid w:val="00F229F6"/>
    <w:rsid w:val="00F263EC"/>
    <w:rsid w:val="00F27CA1"/>
    <w:rsid w:val="00F3094A"/>
    <w:rsid w:val="00F31167"/>
    <w:rsid w:val="00F31963"/>
    <w:rsid w:val="00F322B9"/>
    <w:rsid w:val="00F3301E"/>
    <w:rsid w:val="00F33FA8"/>
    <w:rsid w:val="00F35F8C"/>
    <w:rsid w:val="00F365BB"/>
    <w:rsid w:val="00F40083"/>
    <w:rsid w:val="00F40F57"/>
    <w:rsid w:val="00F42AAB"/>
    <w:rsid w:val="00F459D8"/>
    <w:rsid w:val="00F478FA"/>
    <w:rsid w:val="00F47B1C"/>
    <w:rsid w:val="00F5446A"/>
    <w:rsid w:val="00F6671A"/>
    <w:rsid w:val="00F70AB1"/>
    <w:rsid w:val="00F7159E"/>
    <w:rsid w:val="00F7670F"/>
    <w:rsid w:val="00F778EA"/>
    <w:rsid w:val="00F813EE"/>
    <w:rsid w:val="00F8709D"/>
    <w:rsid w:val="00F87A9B"/>
    <w:rsid w:val="00F939B1"/>
    <w:rsid w:val="00F95C53"/>
    <w:rsid w:val="00F96410"/>
    <w:rsid w:val="00F9735C"/>
    <w:rsid w:val="00FA124F"/>
    <w:rsid w:val="00FA3449"/>
    <w:rsid w:val="00FC0FEC"/>
    <w:rsid w:val="00FC167C"/>
    <w:rsid w:val="00FC2DCC"/>
    <w:rsid w:val="00FC440B"/>
    <w:rsid w:val="00FC5E36"/>
    <w:rsid w:val="00FC6E78"/>
    <w:rsid w:val="00FC6E9B"/>
    <w:rsid w:val="00FD35B1"/>
    <w:rsid w:val="00FD584B"/>
    <w:rsid w:val="00FD7115"/>
    <w:rsid w:val="00FE0B86"/>
    <w:rsid w:val="00FF751F"/>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0AF468"/>
  <w15:chartTrackingRefBased/>
  <w15:docId w15:val="{9073B39C-701E-4987-9BCA-C477D09C18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MY"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751F"/>
    <w:pPr>
      <w:spacing w:after="0" w:line="276" w:lineRule="auto"/>
      <w:jc w:val="both"/>
    </w:pPr>
    <w:rPr>
      <w:rFonts w:ascii="Times New Roman" w:eastAsiaTheme="minorHAnsi" w:hAnsi="Times New Roman" w:cs="Times New Roman (Body CS)"/>
      <w:kern w:val="0"/>
      <w:sz w:val="24"/>
      <w:szCs w:val="24"/>
      <w:lang w:val="en-AU" w:eastAsia="en-US"/>
      <w14:ligatures w14:val="none"/>
    </w:rPr>
  </w:style>
  <w:style w:type="paragraph" w:styleId="Heading1">
    <w:name w:val="heading 1"/>
    <w:basedOn w:val="Normal"/>
    <w:next w:val="Normal"/>
    <w:link w:val="Heading1Char"/>
    <w:uiPriority w:val="9"/>
    <w:qFormat/>
    <w:rsid w:val="007E698F"/>
    <w:pPr>
      <w:keepNext/>
      <w:keepLines/>
      <w:spacing w:before="240"/>
      <w:jc w:val="left"/>
      <w:outlineLvl w:val="0"/>
    </w:pPr>
    <w:rPr>
      <w:rFonts w:eastAsiaTheme="majorEastAsia" w:cstheme="majorBidi"/>
      <w:b/>
      <w:color w:val="1F3864" w:themeColor="accent1" w:themeShade="80"/>
      <w:kern w:val="2"/>
      <w:sz w:val="36"/>
      <w:szCs w:val="32"/>
      <w:lang w:val="en-MY" w:eastAsia="zh-CN"/>
      <w14:ligatures w14:val="standardContextual"/>
    </w:rPr>
  </w:style>
  <w:style w:type="paragraph" w:styleId="Heading2">
    <w:name w:val="heading 2"/>
    <w:basedOn w:val="Normal"/>
    <w:next w:val="Normal"/>
    <w:link w:val="Heading2Char"/>
    <w:uiPriority w:val="9"/>
    <w:unhideWhenUsed/>
    <w:qFormat/>
    <w:rsid w:val="007E698F"/>
    <w:pPr>
      <w:keepNext/>
      <w:keepLines/>
      <w:spacing w:before="40"/>
      <w:outlineLvl w:val="1"/>
    </w:pPr>
    <w:rPr>
      <w:rFonts w:eastAsiaTheme="majorEastAsia" w:cstheme="majorBidi"/>
      <w:color w:val="2F5496" w:themeColor="accent1" w:themeShade="BF"/>
      <w:kern w:val="2"/>
      <w:sz w:val="28"/>
      <w:szCs w:val="26"/>
      <w:lang w:val="en-MY" w:eastAsia="zh-CN"/>
      <w14:ligatures w14:val="standardContextual"/>
    </w:rPr>
  </w:style>
  <w:style w:type="paragraph" w:styleId="Heading3">
    <w:name w:val="heading 3"/>
    <w:basedOn w:val="Normal"/>
    <w:next w:val="Normal"/>
    <w:link w:val="Heading3Char"/>
    <w:uiPriority w:val="9"/>
    <w:unhideWhenUsed/>
    <w:qFormat/>
    <w:rsid w:val="007E698F"/>
    <w:pPr>
      <w:keepNext/>
      <w:keepLines/>
      <w:spacing w:before="160" w:after="80"/>
      <w:outlineLvl w:val="2"/>
    </w:pPr>
    <w:rPr>
      <w:rFonts w:asciiTheme="minorHAnsi" w:eastAsiaTheme="majorEastAsia" w:hAnsiTheme="minorHAnsi" w:cstheme="majorBidi"/>
      <w:color w:val="8EAADB" w:themeColor="accent1" w:themeTint="99"/>
      <w:sz w:val="28"/>
      <w:szCs w:val="28"/>
    </w:rPr>
  </w:style>
  <w:style w:type="paragraph" w:styleId="Heading4">
    <w:name w:val="heading 4"/>
    <w:basedOn w:val="Normal"/>
    <w:next w:val="Normal"/>
    <w:link w:val="Heading4Char"/>
    <w:uiPriority w:val="9"/>
    <w:unhideWhenUsed/>
    <w:qFormat/>
    <w:rsid w:val="008D4940"/>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8D4940"/>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8D4940"/>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D4940"/>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D4940"/>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D4940"/>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698F"/>
    <w:rPr>
      <w:rFonts w:ascii="Times New Roman" w:eastAsiaTheme="majorEastAsia" w:hAnsi="Times New Roman" w:cstheme="majorBidi"/>
      <w:b/>
      <w:color w:val="1F3864" w:themeColor="accent1" w:themeShade="80"/>
      <w:sz w:val="36"/>
      <w:szCs w:val="32"/>
    </w:rPr>
  </w:style>
  <w:style w:type="character" w:customStyle="1" w:styleId="Heading2Char">
    <w:name w:val="Heading 2 Char"/>
    <w:basedOn w:val="DefaultParagraphFont"/>
    <w:link w:val="Heading2"/>
    <w:uiPriority w:val="9"/>
    <w:rsid w:val="007E698F"/>
    <w:rPr>
      <w:rFonts w:ascii="Times New Roman" w:eastAsiaTheme="majorEastAsia" w:hAnsi="Times New Roman" w:cstheme="majorBidi"/>
      <w:color w:val="2F5496" w:themeColor="accent1" w:themeShade="BF"/>
      <w:sz w:val="28"/>
      <w:szCs w:val="26"/>
    </w:rPr>
  </w:style>
  <w:style w:type="character" w:customStyle="1" w:styleId="Heading3Char">
    <w:name w:val="Heading 3 Char"/>
    <w:basedOn w:val="DefaultParagraphFont"/>
    <w:link w:val="Heading3"/>
    <w:uiPriority w:val="9"/>
    <w:rsid w:val="007E698F"/>
    <w:rPr>
      <w:rFonts w:eastAsiaTheme="majorEastAsia" w:cstheme="majorBidi"/>
      <w:color w:val="8EAADB" w:themeColor="accent1" w:themeTint="99"/>
      <w:kern w:val="0"/>
      <w:sz w:val="28"/>
      <w:szCs w:val="28"/>
      <w:lang w:val="en-AU" w:eastAsia="en-US"/>
      <w14:ligatures w14:val="none"/>
    </w:rPr>
  </w:style>
  <w:style w:type="character" w:customStyle="1" w:styleId="Heading4Char">
    <w:name w:val="Heading 4 Char"/>
    <w:basedOn w:val="DefaultParagraphFont"/>
    <w:link w:val="Heading4"/>
    <w:uiPriority w:val="9"/>
    <w:rsid w:val="008D4940"/>
    <w:rPr>
      <w:rFonts w:eastAsiaTheme="majorEastAsia" w:cstheme="majorBidi"/>
      <w:i/>
      <w:iCs/>
      <w:color w:val="2F5496" w:themeColor="accent1" w:themeShade="BF"/>
      <w:kern w:val="0"/>
      <w:sz w:val="24"/>
      <w:szCs w:val="24"/>
      <w:lang w:val="en-AU" w:eastAsia="en-US"/>
      <w14:ligatures w14:val="none"/>
    </w:rPr>
  </w:style>
  <w:style w:type="character" w:customStyle="1" w:styleId="Heading5Char">
    <w:name w:val="Heading 5 Char"/>
    <w:basedOn w:val="DefaultParagraphFont"/>
    <w:link w:val="Heading5"/>
    <w:uiPriority w:val="9"/>
    <w:semiHidden/>
    <w:rsid w:val="008D4940"/>
    <w:rPr>
      <w:rFonts w:eastAsiaTheme="majorEastAsia" w:cstheme="majorBidi"/>
      <w:color w:val="2F5496" w:themeColor="accent1" w:themeShade="BF"/>
      <w:kern w:val="0"/>
      <w:sz w:val="24"/>
      <w:szCs w:val="24"/>
      <w:lang w:val="en-AU" w:eastAsia="en-US"/>
      <w14:ligatures w14:val="none"/>
    </w:rPr>
  </w:style>
  <w:style w:type="character" w:customStyle="1" w:styleId="Heading6Char">
    <w:name w:val="Heading 6 Char"/>
    <w:basedOn w:val="DefaultParagraphFont"/>
    <w:link w:val="Heading6"/>
    <w:uiPriority w:val="9"/>
    <w:semiHidden/>
    <w:rsid w:val="008D4940"/>
    <w:rPr>
      <w:rFonts w:eastAsiaTheme="majorEastAsia" w:cstheme="majorBidi"/>
      <w:i/>
      <w:iCs/>
      <w:color w:val="595959" w:themeColor="text1" w:themeTint="A6"/>
      <w:kern w:val="0"/>
      <w:sz w:val="24"/>
      <w:szCs w:val="24"/>
      <w:lang w:val="en-AU" w:eastAsia="en-US"/>
      <w14:ligatures w14:val="none"/>
    </w:rPr>
  </w:style>
  <w:style w:type="character" w:customStyle="1" w:styleId="Heading7Char">
    <w:name w:val="Heading 7 Char"/>
    <w:basedOn w:val="DefaultParagraphFont"/>
    <w:link w:val="Heading7"/>
    <w:uiPriority w:val="9"/>
    <w:semiHidden/>
    <w:rsid w:val="008D4940"/>
    <w:rPr>
      <w:rFonts w:eastAsiaTheme="majorEastAsia" w:cstheme="majorBidi"/>
      <w:color w:val="595959" w:themeColor="text1" w:themeTint="A6"/>
      <w:kern w:val="0"/>
      <w:sz w:val="24"/>
      <w:szCs w:val="24"/>
      <w:lang w:val="en-AU" w:eastAsia="en-US"/>
      <w14:ligatures w14:val="none"/>
    </w:rPr>
  </w:style>
  <w:style w:type="character" w:customStyle="1" w:styleId="Heading8Char">
    <w:name w:val="Heading 8 Char"/>
    <w:basedOn w:val="DefaultParagraphFont"/>
    <w:link w:val="Heading8"/>
    <w:uiPriority w:val="9"/>
    <w:semiHidden/>
    <w:rsid w:val="008D4940"/>
    <w:rPr>
      <w:rFonts w:eastAsiaTheme="majorEastAsia" w:cstheme="majorBidi"/>
      <w:i/>
      <w:iCs/>
      <w:color w:val="272727" w:themeColor="text1" w:themeTint="D8"/>
      <w:kern w:val="0"/>
      <w:sz w:val="24"/>
      <w:szCs w:val="24"/>
      <w:lang w:val="en-AU" w:eastAsia="en-US"/>
      <w14:ligatures w14:val="none"/>
    </w:rPr>
  </w:style>
  <w:style w:type="character" w:customStyle="1" w:styleId="Heading9Char">
    <w:name w:val="Heading 9 Char"/>
    <w:basedOn w:val="DefaultParagraphFont"/>
    <w:link w:val="Heading9"/>
    <w:uiPriority w:val="9"/>
    <w:semiHidden/>
    <w:rsid w:val="008D4940"/>
    <w:rPr>
      <w:rFonts w:eastAsiaTheme="majorEastAsia" w:cstheme="majorBidi"/>
      <w:color w:val="272727" w:themeColor="text1" w:themeTint="D8"/>
      <w:kern w:val="0"/>
      <w:sz w:val="24"/>
      <w:szCs w:val="24"/>
      <w:lang w:val="en-AU" w:eastAsia="en-US"/>
      <w14:ligatures w14:val="none"/>
    </w:rPr>
  </w:style>
  <w:style w:type="paragraph" w:styleId="Title">
    <w:name w:val="Title"/>
    <w:basedOn w:val="Normal"/>
    <w:next w:val="Normal"/>
    <w:link w:val="TitleChar"/>
    <w:uiPriority w:val="10"/>
    <w:qFormat/>
    <w:rsid w:val="008D49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4940"/>
    <w:rPr>
      <w:rFonts w:asciiTheme="majorHAnsi" w:eastAsiaTheme="majorEastAsia" w:hAnsiTheme="majorHAnsi" w:cstheme="majorBidi"/>
      <w:spacing w:val="-10"/>
      <w:kern w:val="28"/>
      <w:sz w:val="56"/>
      <w:szCs w:val="56"/>
      <w:lang w:val="en-AU" w:eastAsia="en-US"/>
      <w14:ligatures w14:val="none"/>
    </w:rPr>
  </w:style>
  <w:style w:type="paragraph" w:styleId="Subtitle">
    <w:name w:val="Subtitle"/>
    <w:basedOn w:val="Normal"/>
    <w:next w:val="Normal"/>
    <w:link w:val="SubtitleChar"/>
    <w:uiPriority w:val="11"/>
    <w:qFormat/>
    <w:rsid w:val="008D4940"/>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4940"/>
    <w:rPr>
      <w:rFonts w:eastAsiaTheme="majorEastAsia" w:cstheme="majorBidi"/>
      <w:color w:val="595959" w:themeColor="text1" w:themeTint="A6"/>
      <w:spacing w:val="15"/>
      <w:kern w:val="0"/>
      <w:sz w:val="28"/>
      <w:szCs w:val="28"/>
      <w:lang w:val="en-AU" w:eastAsia="en-US"/>
      <w14:ligatures w14:val="none"/>
    </w:rPr>
  </w:style>
  <w:style w:type="paragraph" w:styleId="Quote">
    <w:name w:val="Quote"/>
    <w:basedOn w:val="Normal"/>
    <w:next w:val="Normal"/>
    <w:link w:val="QuoteChar"/>
    <w:uiPriority w:val="29"/>
    <w:qFormat/>
    <w:rsid w:val="008D494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D4940"/>
    <w:rPr>
      <w:rFonts w:ascii="Times New Roman" w:eastAsiaTheme="minorHAnsi" w:hAnsi="Times New Roman" w:cs="Times New Roman (Body CS)"/>
      <w:i/>
      <w:iCs/>
      <w:color w:val="404040" w:themeColor="text1" w:themeTint="BF"/>
      <w:kern w:val="0"/>
      <w:sz w:val="24"/>
      <w:szCs w:val="24"/>
      <w:lang w:val="en-AU" w:eastAsia="en-US"/>
      <w14:ligatures w14:val="none"/>
    </w:rPr>
  </w:style>
  <w:style w:type="paragraph" w:styleId="ListParagraph">
    <w:name w:val="List Paragraph"/>
    <w:basedOn w:val="Normal"/>
    <w:uiPriority w:val="34"/>
    <w:qFormat/>
    <w:rsid w:val="008D4940"/>
    <w:pPr>
      <w:ind w:left="720"/>
      <w:contextualSpacing/>
    </w:pPr>
  </w:style>
  <w:style w:type="character" w:styleId="IntenseEmphasis">
    <w:name w:val="Intense Emphasis"/>
    <w:basedOn w:val="DefaultParagraphFont"/>
    <w:uiPriority w:val="21"/>
    <w:qFormat/>
    <w:rsid w:val="008D4940"/>
    <w:rPr>
      <w:i/>
      <w:iCs/>
      <w:color w:val="2F5496" w:themeColor="accent1" w:themeShade="BF"/>
    </w:rPr>
  </w:style>
  <w:style w:type="paragraph" w:styleId="IntenseQuote">
    <w:name w:val="Intense Quote"/>
    <w:basedOn w:val="Normal"/>
    <w:next w:val="Normal"/>
    <w:link w:val="IntenseQuoteChar"/>
    <w:uiPriority w:val="30"/>
    <w:qFormat/>
    <w:rsid w:val="008D494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D4940"/>
    <w:rPr>
      <w:rFonts w:ascii="Times New Roman" w:eastAsiaTheme="minorHAnsi" w:hAnsi="Times New Roman" w:cs="Times New Roman (Body CS)"/>
      <w:i/>
      <w:iCs/>
      <w:color w:val="2F5496" w:themeColor="accent1" w:themeShade="BF"/>
      <w:kern w:val="0"/>
      <w:sz w:val="24"/>
      <w:szCs w:val="24"/>
      <w:lang w:val="en-AU" w:eastAsia="en-US"/>
      <w14:ligatures w14:val="none"/>
    </w:rPr>
  </w:style>
  <w:style w:type="character" w:styleId="IntenseReference">
    <w:name w:val="Intense Reference"/>
    <w:basedOn w:val="DefaultParagraphFont"/>
    <w:uiPriority w:val="32"/>
    <w:qFormat/>
    <w:rsid w:val="008D4940"/>
    <w:rPr>
      <w:b/>
      <w:bCs/>
      <w:smallCaps/>
      <w:color w:val="2F5496" w:themeColor="accent1" w:themeShade="BF"/>
      <w:spacing w:val="5"/>
    </w:rPr>
  </w:style>
  <w:style w:type="table" w:styleId="TableGrid">
    <w:name w:val="Table Grid"/>
    <w:basedOn w:val="TableNormal"/>
    <w:uiPriority w:val="39"/>
    <w:rsid w:val="000F57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2">
    <w:name w:val="Grid Table 5 Dark Accent 2"/>
    <w:basedOn w:val="TableNormal"/>
    <w:uiPriority w:val="50"/>
    <w:rsid w:val="006739C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GridTable4-Accent2">
    <w:name w:val="Grid Table 4 Accent 2"/>
    <w:basedOn w:val="TableNormal"/>
    <w:uiPriority w:val="49"/>
    <w:rsid w:val="006739CC"/>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363</TotalTime>
  <Pages>22</Pages>
  <Words>5612</Words>
  <Characters>31989</Characters>
  <Application>Microsoft Office Word</Application>
  <DocSecurity>0</DocSecurity>
  <Lines>266</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Kee Venn Chan</dc:creator>
  <cp:keywords/>
  <dc:description/>
  <cp:lastModifiedBy>Kee Venn Chan</cp:lastModifiedBy>
  <cp:revision>351</cp:revision>
  <dcterms:created xsi:type="dcterms:W3CDTF">2026-09-02T02:29:00Z</dcterms:created>
  <dcterms:modified xsi:type="dcterms:W3CDTF">2026-09-10T03:21:00Z</dcterms:modified>
</cp:coreProperties>
</file>