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Максат</w:t>
      </w:r>
      <w:r>
        <w:t xml:space="preserve"> </w:t>
      </w:r>
      <w:r>
        <w:t xml:space="preserve">Хемраев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56" w:name="отчёт-по-выполнению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Отчёт по выполнению работы</w:t>
      </w:r>
    </w:p>
    <w:bookmarkStart w:id="29" w:name="управление-базовыми-разреше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базовыми разрешениями</w:t>
      </w:r>
    </w:p>
    <w:p>
      <w:pPr>
        <w:numPr>
          <w:ilvl w:val="0"/>
          <w:numId w:val="1001"/>
        </w:numPr>
      </w:pPr>
      <w:r>
        <w:t xml:space="preserve">Вошёл в систему под пользователем</w:t>
      </w:r>
      <w:r>
        <w:t xml:space="preserve"> </w:t>
      </w:r>
      <w:r>
        <w:rPr>
          <w:bCs/>
          <w:b/>
        </w:rPr>
        <w:t xml:space="preserve">root</w:t>
      </w:r>
      <w:r>
        <w:t xml:space="preserve">. Затем создал структуру каталогов</w:t>
      </w:r>
      <w:r>
        <w:t xml:space="preserve"> </w:t>
      </w:r>
      <w:r>
        <w:rPr>
          <w:iCs/>
          <w:i/>
        </w:rPr>
        <w:t xml:space="preserve">/data/main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/data/third</w:t>
      </w:r>
      <w:r>
        <w:t xml:space="preserve">.</w:t>
      </w:r>
      <w:r>
        <w:br/>
      </w:r>
      <w:r>
        <w:t xml:space="preserve">Проверка показала, что владельцем по умолчанию стал суперпользователь</w:t>
      </w:r>
      <w:r>
        <w:t xml:space="preserve"> </w:t>
      </w:r>
      <w:r>
        <w:rPr>
          <w:bCs/>
          <w:b/>
        </w:rPr>
        <w:t xml:space="preserve">root</w:t>
      </w:r>
      <w:r>
        <w:t xml:space="preserve">, а владельцем группы — также</w:t>
      </w:r>
      <w:r>
        <w:t xml:space="preserve"> </w:t>
      </w:r>
      <w:r>
        <w:rPr>
          <w:bCs/>
          <w:b/>
        </w:rPr>
        <w:t xml:space="preserve">root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867383"/>
            <wp:effectExtent b="0" l="0" r="0" t="0"/>
            <wp:docPr descr="Рис. 1: Создание каталогов main и third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Создание каталогов main и third</w:t>
      </w:r>
    </w:p>
    <w:p>
      <w:pPr>
        <w:numPr>
          <w:ilvl w:val="0"/>
          <w:numId w:val="1001"/>
        </w:numPr>
      </w:pPr>
      <w:r>
        <w:t xml:space="preserve">Изменил владельцев групп каталогов: для</w:t>
      </w:r>
      <w:r>
        <w:t xml:space="preserve"> </w:t>
      </w:r>
      <w:r>
        <w:rPr>
          <w:iCs/>
          <w:i/>
        </w:rPr>
        <w:t xml:space="preserve">/data/main</w:t>
      </w:r>
      <w:r>
        <w:t xml:space="preserve"> </w:t>
      </w:r>
      <w:r>
        <w:t xml:space="preserve">установил группу</w:t>
      </w:r>
      <w:r>
        <w:t xml:space="preserve"> </w:t>
      </w:r>
      <w:r>
        <w:rPr>
          <w:bCs/>
          <w:b/>
        </w:rPr>
        <w:t xml:space="preserve">main</w:t>
      </w:r>
      <w:r>
        <w:t xml:space="preserve">, а для</w:t>
      </w:r>
      <w:r>
        <w:t xml:space="preserve"> </w:t>
      </w:r>
      <w:r>
        <w:rPr>
          <w:iCs/>
          <w:i/>
        </w:rPr>
        <w:t xml:space="preserve">/data/third</w:t>
      </w:r>
      <w:r>
        <w:t xml:space="preserve"> </w:t>
      </w:r>
      <w:r>
        <w:t xml:space="preserve">— группу</w:t>
      </w:r>
      <w:r>
        <w:t xml:space="preserve"> </w:t>
      </w:r>
      <w:r>
        <w:rPr>
          <w:bCs/>
          <w:b/>
        </w:rPr>
        <w:t xml:space="preserve">third</w:t>
      </w:r>
      <w:r>
        <w:t xml:space="preserve">.</w:t>
      </w:r>
      <w:r>
        <w:br/>
      </w:r>
      <w:r>
        <w:t xml:space="preserve">После проверки стало видно, что каталоги теперь принадлежат соответствующим группам.</w:t>
      </w:r>
    </w:p>
    <w:p>
      <w:pPr>
        <w:numPr>
          <w:ilvl w:val="0"/>
          <w:numId w:val="1001"/>
        </w:numPr>
      </w:pPr>
      <w:r>
        <w:t xml:space="preserve">Задал права доступа к каталогам так, чтобы только владельцы и их группы имели возможность чтения, записи и выполнения. Всем остальным пользователям доступ был запрещён. Для этого применил команды</w:t>
      </w:r>
      <w:r>
        <w:t xml:space="preserve"> </w:t>
      </w:r>
      <w:r>
        <w:rPr>
          <w:iCs/>
          <w:i/>
        </w:rPr>
        <w:t xml:space="preserve">chmod 770 /data/main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chmod 770 /data/third</w:t>
      </w:r>
      <w:r>
        <w:t xml:space="preserve">.</w:t>
      </w:r>
      <w:r>
        <w:br/>
      </w:r>
      <w:r>
        <w:t xml:space="preserve">Повторная проверка подтвердила корректное применение прав: теперь доступ имеют только владельцы и группы.</w:t>
      </w:r>
    </w:p>
    <w:p>
      <w:pPr>
        <w:numPr>
          <w:ilvl w:val="0"/>
          <w:numId w:val="1001"/>
        </w:numPr>
      </w:pPr>
      <w:r>
        <w:t xml:space="preserve">Вошёл в систему под пользователем</w:t>
      </w:r>
      <w:r>
        <w:t xml:space="preserve"> </w:t>
      </w:r>
      <w:r>
        <w:rPr>
          <w:bCs/>
          <w:b/>
        </w:rPr>
        <w:t xml:space="preserve">bob</w:t>
      </w:r>
      <w:r>
        <w:t xml:space="preserve">. Перешёл в каталог</w:t>
      </w:r>
      <w:r>
        <w:t xml:space="preserve"> </w:t>
      </w:r>
      <w:r>
        <w:rPr>
          <w:iCs/>
          <w:i/>
        </w:rPr>
        <w:t xml:space="preserve">/data/main</w:t>
      </w:r>
      <w:r>
        <w:t xml:space="preserve"> </w:t>
      </w:r>
      <w:r>
        <w:t xml:space="preserve">и создал там пустой файл</w:t>
      </w:r>
      <w:r>
        <w:t xml:space="preserve"> </w:t>
      </w:r>
      <w:r>
        <w:rPr>
          <w:bCs/>
          <w:b/>
        </w:rPr>
        <w:t xml:space="preserve">emptyfile</w:t>
      </w:r>
      <w:r>
        <w:t xml:space="preserve">.</w:t>
      </w:r>
      <w:r>
        <w:br/>
      </w:r>
      <w:r>
        <w:t xml:space="preserve">Проверка содержимого показала, что файл успешно создан, его владельцем стал пользователь</w:t>
      </w:r>
      <w:r>
        <w:t xml:space="preserve"> </w:t>
      </w:r>
      <w:r>
        <w:rPr>
          <w:bCs/>
          <w:b/>
        </w:rPr>
        <w:t xml:space="preserve">bob</w:t>
      </w:r>
      <w:r>
        <w:t xml:space="preserve">, а права доступа ограничены для других.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4504623" cy="1780673"/>
            <wp:effectExtent b="0" l="0" r="0" t="0"/>
            <wp:docPr descr="Рис. 2: Создание файла emptyfile пользователем bob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Создание файла emptyfile пользователем bob</w:t>
      </w:r>
    </w:p>
    <w:p>
      <w:pPr>
        <w:numPr>
          <w:ilvl w:val="0"/>
          <w:numId w:val="1001"/>
        </w:numPr>
      </w:pPr>
      <w:r>
        <w:t xml:space="preserve">После этого под пользователем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была предпринята попытка перейти в каталог</w:t>
      </w:r>
      <w:r>
        <w:t xml:space="preserve"> </w:t>
      </w:r>
      <w:r>
        <w:rPr>
          <w:iCs/>
          <w:i/>
        </w:rPr>
        <w:t xml:space="preserve">/data/third</w:t>
      </w:r>
      <w:r>
        <w:t xml:space="preserve">. Доступ оказался запрещён, так как группа каталога установлена</w:t>
      </w:r>
      <w:r>
        <w:t xml:space="preserve"> </w:t>
      </w:r>
      <w:r>
        <w:rPr>
          <w:bCs/>
          <w:b/>
        </w:rPr>
        <w:t xml:space="preserve">third</w:t>
      </w:r>
      <w:r>
        <w:t xml:space="preserve">, а пользователь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в неё не входит. Соответственно, bob не имеет прав на выполнение операций в этом каталоге.</w:t>
      </w:r>
    </w:p>
    <w:bookmarkEnd w:id="29"/>
    <w:bookmarkStart w:id="38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специальными разрешениями</w:t>
      </w:r>
    </w:p>
    <w:p>
      <w:pPr>
        <w:numPr>
          <w:ilvl w:val="0"/>
          <w:numId w:val="1002"/>
        </w:numPr>
      </w:pPr>
      <w:r>
        <w:t xml:space="preserve">Вошёл в систему под пользователем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и перешёл в каталог</w:t>
      </w:r>
      <w:r>
        <w:t xml:space="preserve"> </w:t>
      </w:r>
      <w:r>
        <w:rPr>
          <w:iCs/>
          <w:i/>
        </w:rPr>
        <w:t xml:space="preserve">/data/main</w:t>
      </w:r>
      <w:r>
        <w:t xml:space="preserve">.</w:t>
      </w:r>
      <w:r>
        <w:br/>
      </w:r>
      <w:r>
        <w:t xml:space="preserve">Создал два файла —</w:t>
      </w:r>
      <w:r>
        <w:t xml:space="preserve"> </w:t>
      </w:r>
      <w:r>
        <w:rPr>
          <w:bCs/>
          <w:b/>
        </w:rPr>
        <w:t xml:space="preserve">alice1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alice2</w:t>
      </w:r>
      <w:r>
        <w:t xml:space="preserve">, владельцем которых является alice.</w:t>
      </w:r>
    </w:p>
    <w:p>
      <w:pPr>
        <w:numPr>
          <w:ilvl w:val="0"/>
          <w:numId w:val="1000"/>
        </w:numPr>
        <w:pStyle w:val="CaptionedFigure"/>
      </w:pPr>
      <w:bookmarkStart w:id="33" w:name="fig:003"/>
      <w:r>
        <w:drawing>
          <wp:inline>
            <wp:extent cx="4957010" cy="3445844"/>
            <wp:effectExtent b="0" l="0" r="0" t="0"/>
            <wp:docPr descr="Рис. 3: Создание файлов alice1 и alice2" title="" id="31" name="Picture"/>
            <a:graphic>
              <a:graphicData uri="http://schemas.openxmlformats.org/drawingml/2006/picture">
                <pic:pic>
                  <pic:nvPicPr>
                    <pic:cNvPr descr="Screenshot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Рис. 3: Создание файлов alice1 и alice2</w:t>
      </w:r>
    </w:p>
    <w:p>
      <w:pPr>
        <w:numPr>
          <w:ilvl w:val="0"/>
          <w:numId w:val="1002"/>
        </w:numPr>
      </w:pPr>
      <w:r>
        <w:t xml:space="preserve">В другом терминале перешёл под учётную запись</w:t>
      </w:r>
      <w:r>
        <w:t xml:space="preserve"> </w:t>
      </w:r>
      <w:r>
        <w:rPr>
          <w:bCs/>
          <w:b/>
        </w:rPr>
        <w:t xml:space="preserve">bob</w:t>
      </w:r>
      <w:r>
        <w:t xml:space="preserve">. В каталоге</w:t>
      </w:r>
      <w:r>
        <w:t xml:space="preserve"> </w:t>
      </w:r>
      <w:r>
        <w:rPr>
          <w:iCs/>
          <w:i/>
        </w:rPr>
        <w:t xml:space="preserve">/data/main</w:t>
      </w:r>
      <w:r>
        <w:t xml:space="preserve"> </w:t>
      </w:r>
      <w:r>
        <w:t xml:space="preserve">выполнил просмотр содержимого и убедился в наличии файлов alice.</w:t>
      </w:r>
      <w:r>
        <w:br/>
      </w:r>
      <w:r>
        <w:t xml:space="preserve">Затем удалил их, что оказалось возможным из-за отсутствия дополнительных ограничений.</w:t>
      </w:r>
    </w:p>
    <w:p>
      <w:pPr>
        <w:numPr>
          <w:ilvl w:val="0"/>
          <w:numId w:val="1002"/>
        </w:numPr>
      </w:pPr>
      <w:r>
        <w:t xml:space="preserve">Под пользователем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создал в каталоге два собственных файла —</w:t>
      </w:r>
      <w:r>
        <w:t xml:space="preserve"> </w:t>
      </w:r>
      <w:r>
        <w:rPr>
          <w:bCs/>
          <w:b/>
        </w:rPr>
        <w:t xml:space="preserve">bob1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bob2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Далее под пользователем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для каталога</w:t>
      </w:r>
      <w:r>
        <w:t xml:space="preserve"> </w:t>
      </w:r>
      <w:r>
        <w:rPr>
          <w:iCs/>
          <w:i/>
        </w:rPr>
        <w:t xml:space="preserve">/data/main</w:t>
      </w:r>
      <w:r>
        <w:t xml:space="preserve"> </w:t>
      </w:r>
      <w:r>
        <w:t xml:space="preserve">установил бит идентификатора группы и sticky-бит с помощью команды</w:t>
      </w:r>
      <w:r>
        <w:t xml:space="preserve"> </w:t>
      </w:r>
      <w:r>
        <w:rPr>
          <w:iCs/>
          <w:i/>
        </w:rPr>
        <w:t xml:space="preserve">chmod g+s,o+t /data/main</w:t>
      </w:r>
      <w:r>
        <w:t xml:space="preserve">.</w:t>
      </w:r>
      <w:r>
        <w:br/>
      </w:r>
      <w:r>
        <w:t xml:space="preserve">Это позволило назначить наследование группы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для всех создаваемых файлов, а также запретило удаление чужих файлов пользователями.</w:t>
      </w:r>
    </w:p>
    <w:p>
      <w:pPr>
        <w:numPr>
          <w:ilvl w:val="0"/>
          <w:numId w:val="1002"/>
        </w:numPr>
      </w:pPr>
      <w:r>
        <w:t xml:space="preserve">Вернувшись под пользователем</w:t>
      </w:r>
      <w:r>
        <w:t xml:space="preserve"> </w:t>
      </w:r>
      <w:r>
        <w:rPr>
          <w:bCs/>
          <w:b/>
        </w:rPr>
        <w:t xml:space="preserve">alice</w:t>
      </w:r>
      <w:r>
        <w:t xml:space="preserve">, создал в каталоге ещё два файла —</w:t>
      </w:r>
      <w:r>
        <w:t xml:space="preserve"> </w:t>
      </w:r>
      <w:r>
        <w:rPr>
          <w:bCs/>
          <w:b/>
        </w:rPr>
        <w:t xml:space="preserve">alice3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alice4</w:t>
      </w:r>
      <w:r>
        <w:t xml:space="preserve">. Проверка показала, что оба файла принадлежат группе</w:t>
      </w:r>
      <w:r>
        <w:t xml:space="preserve"> </w:t>
      </w:r>
      <w:r>
        <w:rPr>
          <w:bCs/>
          <w:b/>
        </w:rPr>
        <w:t xml:space="preserve">main</w:t>
      </w:r>
      <w:r>
        <w:t xml:space="preserve">, которая является группой-владельцем каталога.</w:t>
      </w:r>
    </w:p>
    <w:p>
      <w:pPr>
        <w:numPr>
          <w:ilvl w:val="0"/>
          <w:numId w:val="1000"/>
        </w:numPr>
        <w:pStyle w:val="CaptionedFigure"/>
      </w:pPr>
      <w:bookmarkStart w:id="37" w:name="fig:004"/>
      <w:r>
        <w:drawing>
          <wp:inline>
            <wp:extent cx="5226517" cy="3676850"/>
            <wp:effectExtent b="0" l="0" r="0" t="0"/>
            <wp:docPr descr="Рис. 4: Создание файлов alice3 и alice4 с установленными спецразрешениями" title="" id="35" name="Picture"/>
            <a:graphic>
              <a:graphicData uri="http://schemas.openxmlformats.org/drawingml/2006/picture">
                <pic:pic>
                  <pic:nvPicPr>
                    <pic:cNvPr descr="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Рис. 4: Создание файлов alice3 и alice4 с установленными спецразрешениями</w:t>
      </w:r>
    </w:p>
    <w:p>
      <w:pPr>
        <w:numPr>
          <w:ilvl w:val="0"/>
          <w:numId w:val="1002"/>
        </w:numPr>
      </w:pPr>
      <w:r>
        <w:t xml:space="preserve">Под alice была предпринята попытка удалить файлы bob (</w:t>
      </w:r>
      <w:r>
        <w:rPr>
          <w:bCs/>
          <w:b/>
        </w:rPr>
        <w:t xml:space="preserve">bob1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bob2</w:t>
      </w:r>
      <w:r>
        <w:t xml:space="preserve">). Система отклонила запрос, выдав сообщение</w:t>
      </w:r>
      <w:r>
        <w:t xml:space="preserve"> </w:t>
      </w:r>
      <w:r>
        <w:rPr>
          <w:iCs/>
          <w:i/>
        </w:rPr>
        <w:t xml:space="preserve">Operation not permitted</w:t>
      </w:r>
      <w:r>
        <w:t xml:space="preserve">. Sticky-бит сработал корректно, сохранив файлы bob от удаления другим пользователем.</w:t>
      </w:r>
    </w:p>
    <w:bookmarkEnd w:id="38"/>
    <w:bookmarkStart w:id="55" w:name="Xa7e44fdb7df5ffac68068d1ffb490db6cb7518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numPr>
          <w:ilvl w:val="0"/>
          <w:numId w:val="1003"/>
        </w:numPr>
      </w:pPr>
      <w:r>
        <w:t xml:space="preserve">Вошёл в систему под пользователем</w:t>
      </w:r>
      <w:r>
        <w:t xml:space="preserve"> </w:t>
      </w:r>
      <w:r>
        <w:rPr>
          <w:bCs/>
          <w:b/>
        </w:rPr>
        <w:t xml:space="preserve">root</w:t>
      </w:r>
      <w:r>
        <w:t xml:space="preserve">. Для каталога</w:t>
      </w:r>
      <w:r>
        <w:t xml:space="preserve"> </w:t>
      </w:r>
      <w:r>
        <w:rPr>
          <w:iCs/>
          <w:i/>
        </w:rPr>
        <w:t xml:space="preserve">/data/main</w:t>
      </w:r>
      <w:r>
        <w:t xml:space="preserve"> </w:t>
      </w:r>
      <w:r>
        <w:t xml:space="preserve">установил права на чтение и выполнение для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, а для каталога</w:t>
      </w:r>
      <w:r>
        <w:t xml:space="preserve"> </w:t>
      </w:r>
      <w:r>
        <w:rPr>
          <w:iCs/>
          <w:i/>
        </w:rPr>
        <w:t xml:space="preserve">/data/third</w:t>
      </w:r>
      <w:r>
        <w:t xml:space="preserve"> </w:t>
      </w:r>
      <w:r>
        <w:t xml:space="preserve">— права на чтение и выполнение для группы</w:t>
      </w:r>
      <w:r>
        <w:t xml:space="preserve"> </w:t>
      </w:r>
      <w:r>
        <w:rPr>
          <w:bCs/>
          <w:b/>
        </w:rPr>
        <w:t xml:space="preserve">main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2" w:name="fig:005"/>
      <w:r>
        <w:drawing>
          <wp:inline>
            <wp:extent cx="5334000" cy="4449379"/>
            <wp:effectExtent b="0" l="0" r="0" t="0"/>
            <wp:docPr descr="Рис. 5: Установка ACL для групп main и third" title="" id="40" name="Picture"/>
            <a:graphic>
              <a:graphicData uri="http://schemas.openxmlformats.org/drawingml/2006/picture">
                <pic:pic>
                  <pic:nvPicPr>
                    <pic:cNvPr descr="Screenshot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Рис. 5: Установка ACL для групп main и third</w:t>
      </w:r>
    </w:p>
    <w:p>
      <w:pPr>
        <w:numPr>
          <w:ilvl w:val="0"/>
          <w:numId w:val="1003"/>
        </w:numPr>
      </w:pPr>
      <w:r>
        <w:t xml:space="preserve">Проверил применённые разрешения с помощью команды</w:t>
      </w:r>
      <w:r>
        <w:t xml:space="preserve"> </w:t>
      </w:r>
      <w:r>
        <w:rPr>
          <w:iCs/>
          <w:i/>
        </w:rPr>
        <w:t xml:space="preserve">getfacl</w:t>
      </w:r>
      <w:r>
        <w:t xml:space="preserve">. Каталоги отобразили новые записи для дополнительных групп.</w:t>
      </w:r>
    </w:p>
    <w:p>
      <w:pPr>
        <w:numPr>
          <w:ilvl w:val="0"/>
          <w:numId w:val="1003"/>
        </w:numPr>
      </w:pPr>
      <w:r>
        <w:t xml:space="preserve">Создал файл</w:t>
      </w:r>
      <w:r>
        <w:t xml:space="preserve"> </w:t>
      </w:r>
      <w:r>
        <w:rPr>
          <w:bCs/>
          <w:b/>
        </w:rPr>
        <w:t xml:space="preserve">newfile1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/data/main</w:t>
      </w:r>
      <w:r>
        <w:t xml:space="preserve">. Проверка с помощью</w:t>
      </w:r>
      <w:r>
        <w:t xml:space="preserve"> </w:t>
      </w:r>
      <w:r>
        <w:rPr>
          <w:iCs/>
          <w:i/>
        </w:rPr>
        <w:t xml:space="preserve">getfacl</w:t>
      </w:r>
      <w:r>
        <w:t xml:space="preserve"> </w:t>
      </w:r>
      <w:r>
        <w:t xml:space="preserve">показала, что права доступа у файла остались стандартными: владелец имеет доступ к чтению и записи, группа получила только права на чтение. Это объясняется тем, что новые ACL были назначены только на каталог, а не как наследуемые по умолчанию для новых файлов.</w:t>
      </w:r>
      <w:r>
        <w:br/>
      </w:r>
      <w:r>
        <w:t xml:space="preserve">Аналогичные действия выполнил в каталоге</w:t>
      </w:r>
      <w:r>
        <w:t xml:space="preserve"> </w:t>
      </w:r>
      <w:r>
        <w:rPr>
          <w:iCs/>
          <w:i/>
        </w:rPr>
        <w:t xml:space="preserve">/data/third</w:t>
      </w:r>
      <w:r>
        <w:t xml:space="preserve"> </w:t>
      </w:r>
      <w:r>
        <w:t xml:space="preserve">и получил тот же результат.</w:t>
      </w:r>
    </w:p>
    <w:p>
      <w:pPr>
        <w:numPr>
          <w:ilvl w:val="0"/>
          <w:numId w:val="1000"/>
        </w:numPr>
        <w:pStyle w:val="CaptionedFigure"/>
      </w:pPr>
      <w:bookmarkStart w:id="46" w:name="fig:006"/>
      <w:r>
        <w:drawing>
          <wp:inline>
            <wp:extent cx="5139890" cy="4071486"/>
            <wp:effectExtent b="0" l="0" r="0" t="0"/>
            <wp:docPr descr="Рис. 6: Создание и проверка файла newfile1" title="" id="44" name="Picture"/>
            <a:graphic>
              <a:graphicData uri="http://schemas.openxmlformats.org/drawingml/2006/picture">
                <pic:pic>
                  <pic:nvPicPr>
                    <pic:cNvPr descr="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Рис. 6: Создание и проверка файла newfile1</w:t>
      </w:r>
    </w:p>
    <w:p>
      <w:pPr>
        <w:numPr>
          <w:ilvl w:val="0"/>
          <w:numId w:val="1003"/>
        </w:numPr>
      </w:pPr>
      <w:r>
        <w:t xml:space="preserve">Установил ACL по умолчанию: для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/data/main</w:t>
      </w:r>
      <w:r>
        <w:t xml:space="preserve"> </w:t>
      </w:r>
      <w:r>
        <w:t xml:space="preserve">—</w:t>
      </w:r>
      <w:r>
        <w:t xml:space="preserve"> </w:t>
      </w:r>
      <w:r>
        <w:rPr>
          <w:iCs/>
          <w:i/>
        </w:rPr>
        <w:t xml:space="preserve">rwx</w:t>
      </w:r>
      <w:r>
        <w:t xml:space="preserve">, а для группы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/data/third</w:t>
      </w:r>
      <w:r>
        <w:t xml:space="preserve"> </w:t>
      </w:r>
      <w:r>
        <w:t xml:space="preserve">—</w:t>
      </w:r>
      <w:r>
        <w:t xml:space="preserve"> </w:t>
      </w:r>
      <w:r>
        <w:rPr>
          <w:iCs/>
          <w:i/>
        </w:rPr>
        <w:t xml:space="preserve">rwx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Создал новые файлы</w:t>
      </w:r>
      <w:r>
        <w:t xml:space="preserve"> </w:t>
      </w:r>
      <w:r>
        <w:rPr>
          <w:bCs/>
          <w:b/>
        </w:rPr>
        <w:t xml:space="preserve">newfile2</w:t>
      </w:r>
      <w:r>
        <w:t xml:space="preserve"> </w:t>
      </w:r>
      <w:r>
        <w:t xml:space="preserve">в каталогах</w:t>
      </w:r>
      <w:r>
        <w:t xml:space="preserve"> </w:t>
      </w:r>
      <w:r>
        <w:rPr>
          <w:iCs/>
          <w:i/>
        </w:rPr>
        <w:t xml:space="preserve">/data/main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/data/third</w:t>
      </w:r>
      <w:r>
        <w:t xml:space="preserve">. Теперь при проверке с помощью</w:t>
      </w:r>
      <w:r>
        <w:t xml:space="preserve"> </w:t>
      </w:r>
      <w:r>
        <w:rPr>
          <w:iCs/>
          <w:i/>
        </w:rPr>
        <w:t xml:space="preserve">getfacl</w:t>
      </w:r>
      <w:r>
        <w:t xml:space="preserve"> </w:t>
      </w:r>
      <w:r>
        <w:t xml:space="preserve">было видно, что права по умолчанию успешно применились: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получили доступ к чтению и записи.</w:t>
      </w:r>
    </w:p>
    <w:p>
      <w:pPr>
        <w:numPr>
          <w:ilvl w:val="0"/>
          <w:numId w:val="1000"/>
        </w:numPr>
        <w:pStyle w:val="CaptionedFigure"/>
      </w:pPr>
      <w:bookmarkStart w:id="50" w:name="fig:007"/>
      <w:r>
        <w:drawing>
          <wp:inline>
            <wp:extent cx="5334000" cy="4301092"/>
            <wp:effectExtent b="0" l="0" r="0" t="0"/>
            <wp:docPr descr="Рис. 7: Создание и проверка файла newfile2" title="" id="48" name="Picture"/>
            <a:graphic>
              <a:graphicData uri="http://schemas.openxmlformats.org/drawingml/2006/picture">
                <pic:pic>
                  <pic:nvPicPr>
                    <pic:cNvPr descr="Screenshot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Рис. 7: Создание и проверка файла newfile2</w:t>
      </w:r>
    </w:p>
    <w:p>
      <w:pPr>
        <w:numPr>
          <w:ilvl w:val="0"/>
          <w:numId w:val="1003"/>
        </w:numPr>
      </w:pPr>
      <w:r>
        <w:t xml:space="preserve">Для проверки полномочий вошёл в систему под пользователем</w:t>
      </w:r>
      <w:r>
        <w:t xml:space="preserve"> </w:t>
      </w:r>
      <w:r>
        <w:rPr>
          <w:bCs/>
          <w:b/>
        </w:rPr>
        <w:t xml:space="preserve">carol</w:t>
      </w:r>
      <w:r>
        <w:t xml:space="preserve">, который входит в группу</w:t>
      </w:r>
      <w:r>
        <w:t xml:space="preserve"> </w:t>
      </w:r>
      <w:r>
        <w:rPr>
          <w:bCs/>
          <w:b/>
        </w:rPr>
        <w:t xml:space="preserve">third</w:t>
      </w:r>
      <w:r>
        <w:t xml:space="preserve">.</w:t>
      </w:r>
      <w:r>
        <w:br/>
      </w:r>
      <w:r>
        <w:t xml:space="preserve">Попытка удалить файлы</w:t>
      </w:r>
      <w:r>
        <w:t xml:space="preserve"> </w:t>
      </w:r>
      <w:r>
        <w:rPr>
          <w:bCs/>
          <w:b/>
        </w:rPr>
        <w:t xml:space="preserve">newfile1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newfile2</w:t>
      </w:r>
      <w:r>
        <w:t xml:space="preserve"> </w:t>
      </w:r>
      <w:r>
        <w:t xml:space="preserve">завершилась ошибкой</w:t>
      </w:r>
      <w:r>
        <w:t xml:space="preserve"> </w:t>
      </w:r>
      <w:r>
        <w:rPr>
          <w:iCs/>
          <w:i/>
        </w:rPr>
        <w:t xml:space="preserve">Permission denied</w:t>
      </w:r>
      <w:r>
        <w:t xml:space="preserve">, что подтвердило ограничение на удаление.</w:t>
      </w:r>
      <w:r>
        <w:br/>
      </w:r>
      <w:r>
        <w:t xml:space="preserve">Также при попытке записи данных в файл</w:t>
      </w:r>
      <w:r>
        <w:t xml:space="preserve"> </w:t>
      </w:r>
      <w:r>
        <w:rPr>
          <w:bCs/>
          <w:b/>
        </w:rPr>
        <w:t xml:space="preserve">newfile1</w:t>
      </w:r>
      <w:r>
        <w:t xml:space="preserve"> </w:t>
      </w:r>
      <w:r>
        <w:t xml:space="preserve">система отказала, так как у него не были заданы наследуемые ACL. Однако в файл</w:t>
      </w:r>
      <w:r>
        <w:t xml:space="preserve"> </w:t>
      </w:r>
      <w:r>
        <w:rPr>
          <w:bCs/>
          <w:b/>
        </w:rPr>
        <w:t xml:space="preserve">newfile2</w:t>
      </w:r>
      <w:r>
        <w:t xml:space="preserve"> </w:t>
      </w:r>
      <w:r>
        <w:t xml:space="preserve">запись оказалась возможна, так как он был создан уже после установки ACL по умолчанию.</w:t>
      </w:r>
    </w:p>
    <w:p>
      <w:pPr>
        <w:numPr>
          <w:ilvl w:val="0"/>
          <w:numId w:val="1000"/>
        </w:numPr>
        <w:pStyle w:val="CaptionedFigure"/>
      </w:pPr>
      <w:bookmarkStart w:id="54" w:name="fig:008"/>
      <w:r>
        <w:drawing>
          <wp:inline>
            <wp:extent cx="5334000" cy="1698921"/>
            <wp:effectExtent b="0" l="0" r="0" t="0"/>
            <wp:docPr descr="Рис. 8: Проверка работы ACL под пользователем carol" title="" id="52" name="Picture"/>
            <a:graphic>
              <a:graphicData uri="http://schemas.openxmlformats.org/drawingml/2006/picture">
                <pic:pic>
                  <pic:nvPicPr>
                    <pic:cNvPr descr="Screenshot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Рис. 8: Проверка работы ACL под пользователем carol</w:t>
      </w:r>
    </w:p>
    <w:bookmarkEnd w:id="55"/>
    <w:bookmarkEnd w:id="5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bookmarkStart w:id="57" w:name="Xe351b7709f5dd63fe700ae2068e26d49202f4d4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1. Как следует использовать команду chown, чтобы установить владельца группы для файла? Приведите пример.</w:t>
      </w:r>
    </w:p>
    <w:p>
      <w:pPr>
        <w:numPr>
          <w:ilvl w:val="0"/>
          <w:numId w:val="1004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 </w:t>
      </w:r>
      <w:r>
        <w:t xml:space="preserve">позволяет изменить владельца и/или группу файла.</w:t>
      </w:r>
    </w:p>
    <w:p>
      <w:pPr>
        <w:numPr>
          <w:ilvl w:val="0"/>
          <w:numId w:val="1004"/>
        </w:numPr>
        <w:pStyle w:val="Compact"/>
      </w:pPr>
      <w:r>
        <w:t xml:space="preserve">Синтаксис:</w:t>
      </w:r>
      <w:r>
        <w:t xml:space="preserve"> </w:t>
      </w:r>
      <w:r>
        <w:rPr>
          <w:rStyle w:val="VerbatimChar"/>
        </w:rPr>
        <w:t xml:space="preserve">chown :&lt;имя_группы&gt; &lt;файл&gt;</w:t>
      </w:r>
      <w:r>
        <w:t xml:space="preserve"> </w:t>
      </w:r>
      <w:r>
        <w:t xml:space="preserve">— изменяет только группу.</w:t>
      </w:r>
    </w:p>
    <w:p>
      <w:pPr>
        <w:numPr>
          <w:ilvl w:val="0"/>
          <w:numId w:val="1004"/>
        </w:numPr>
        <w:pStyle w:val="Compact"/>
      </w:pPr>
      <w:r>
        <w:t xml:space="preserve">Пример:</w:t>
      </w:r>
    </w:p>
    <w:p>
      <w:pPr>
        <w:pStyle w:val="SourceCode"/>
      </w:pPr>
      <w:r>
        <w:rPr>
          <w:rStyle w:val="FunctionTok"/>
        </w:rPr>
        <w:t xml:space="preserve">chown</w:t>
      </w:r>
      <w:r>
        <w:rPr>
          <w:rStyle w:val="NormalTok"/>
        </w:rPr>
        <w:t xml:space="preserve"> :main /data/file1</w:t>
      </w:r>
    </w:p>
    <w:p>
      <w:r>
        <w:pict>
          <v:rect style="width:0;height:1.5pt" o:hralign="center" o:hrstd="t" o:hr="t"/>
        </w:pict>
      </w:r>
    </w:p>
    <w:bookmarkEnd w:id="57"/>
    <w:bookmarkStart w:id="58" w:name="X3d0f279372054dc90f988405a811a808d9f1828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2. С помощью какой команды можно найти все файлы, принадлежащие конкретному пользователю? Приведите пример.</w:t>
      </w:r>
    </w:p>
    <w:p>
      <w:pPr>
        <w:numPr>
          <w:ilvl w:val="0"/>
          <w:numId w:val="1005"/>
        </w:numPr>
        <w:pStyle w:val="Compact"/>
      </w:pPr>
      <w:r>
        <w:t xml:space="preserve">Для поиска используется команда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Пример: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/home </w:t>
      </w:r>
      <w:r>
        <w:rPr>
          <w:rStyle w:val="AttributeTok"/>
        </w:rPr>
        <w:t xml:space="preserve">-user</w:t>
      </w:r>
      <w:r>
        <w:rPr>
          <w:rStyle w:val="NormalTok"/>
        </w:rPr>
        <w:t xml:space="preserve"> alice</w:t>
      </w:r>
    </w:p>
    <w:p>
      <w:r>
        <w:pict>
          <v:rect style="width:0;height:1.5pt" o:hralign="center" o:hrstd="t" o:hr="t"/>
        </w:pict>
      </w:r>
    </w:p>
    <w:bookmarkEnd w:id="58"/>
    <w:bookmarkStart w:id="59" w:name="X799e8cd305adf0cfdca73032307cd61bbcaa72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3. 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</w:p>
    <w:p>
      <w:pPr>
        <w:numPr>
          <w:ilvl w:val="0"/>
          <w:numId w:val="1006"/>
        </w:numPr>
        <w:pStyle w:val="Compact"/>
      </w:pP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Пример: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770 /data</w:t>
      </w:r>
    </w:p>
    <w:p>
      <w:r>
        <w:pict>
          <v:rect style="width:0;height:1.5pt" o:hralign="center" o:hrstd="t" o:hr="t"/>
        </w:pict>
      </w:r>
    </w:p>
    <w:bookmarkEnd w:id="59"/>
    <w:bookmarkStart w:id="60" w:name="Xa678bc08bb0716a8adbb9d932409c221c36f476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4. Какая команда позволяет добавить разрешение на выполнение для файла, который необходимо сделать исполняемым?</w:t>
      </w:r>
    </w:p>
    <w:p>
      <w:pPr>
        <w:numPr>
          <w:ilvl w:val="0"/>
          <w:numId w:val="1007"/>
        </w:numPr>
        <w:pStyle w:val="Compact"/>
      </w:pP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chmod +x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Пример: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script.sh</w:t>
      </w:r>
    </w:p>
    <w:p>
      <w:r>
        <w:pict>
          <v:rect style="width:0;height:1.5pt" o:hralign="center" o:hrstd="t" o:hr="t"/>
        </w:pict>
      </w:r>
    </w:p>
    <w:bookmarkEnd w:id="60"/>
    <w:bookmarkStart w:id="61" w:name="X24c06f8cf54dd888a80858b8f53192cbfd80c2e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5. 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</w:p>
    <w:p>
      <w:pPr>
        <w:numPr>
          <w:ilvl w:val="0"/>
          <w:numId w:val="1008"/>
        </w:numPr>
        <w:pStyle w:val="Compact"/>
      </w:pPr>
      <w:r>
        <w:t xml:space="preserve">Для этого применяется</w:t>
      </w:r>
      <w:r>
        <w:t xml:space="preserve"> </w:t>
      </w:r>
      <w:r>
        <w:rPr>
          <w:bCs/>
          <w:b/>
        </w:rPr>
        <w:t xml:space="preserve">SGID-бит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Пример: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g+s /data/main</w:t>
      </w:r>
    </w:p>
    <w:p>
      <w:r>
        <w:pict>
          <v:rect style="width:0;height:1.5pt" o:hralign="center" o:hrstd="t" o:hr="t"/>
        </w:pict>
      </w:r>
    </w:p>
    <w:bookmarkEnd w:id="61"/>
    <w:bookmarkStart w:id="62" w:name="X3988bd84bd061c82fb48787b9b9a09f8b8787a5"/>
    <w:p>
      <w:pPr>
        <w:pStyle w:val="Heading3"/>
      </w:pPr>
      <w:r>
        <w:rPr>
          <w:rStyle w:val="SectionNumber"/>
        </w:rPr>
        <w:t xml:space="preserve">3.0.6</w:t>
      </w:r>
      <w:r>
        <w:tab/>
      </w:r>
      <w:r>
        <w:t xml:space="preserve">6. 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</w:p>
    <w:p>
      <w:pPr>
        <w:numPr>
          <w:ilvl w:val="0"/>
          <w:numId w:val="1009"/>
        </w:numPr>
        <w:pStyle w:val="Compact"/>
      </w:pPr>
      <w:r>
        <w:t xml:space="preserve">Для этого используется</w:t>
      </w:r>
      <w:r>
        <w:t xml:space="preserve"> </w:t>
      </w:r>
      <w:r>
        <w:rPr>
          <w:bCs/>
          <w:b/>
        </w:rPr>
        <w:t xml:space="preserve">sticky-бит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Пример: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+t /data/main</w:t>
      </w:r>
    </w:p>
    <w:p>
      <w:r>
        <w:pict>
          <v:rect style="width:0;height:1.5pt" o:hralign="center" o:hrstd="t" o:hr="t"/>
        </w:pict>
      </w:r>
    </w:p>
    <w:bookmarkEnd w:id="62"/>
    <w:bookmarkStart w:id="63" w:name="Xeec9374c1a0921affc76759336e130458ba82a8"/>
    <w:p>
      <w:pPr>
        <w:pStyle w:val="Heading3"/>
      </w:pPr>
      <w:r>
        <w:rPr>
          <w:rStyle w:val="SectionNumber"/>
        </w:rPr>
        <w:t xml:space="preserve">3.0.7</w:t>
      </w:r>
      <w:r>
        <w:tab/>
      </w:r>
      <w:r>
        <w:t xml:space="preserve">7. 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numPr>
          <w:ilvl w:val="0"/>
          <w:numId w:val="1010"/>
        </w:numPr>
        <w:pStyle w:val="Compact"/>
      </w:pP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setfacl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Пример:</w:t>
      </w:r>
    </w:p>
    <w:p>
      <w:pPr>
        <w:pStyle w:val="SourceCode"/>
      </w:pPr>
      <w:r>
        <w:rPr>
          <w:rStyle w:val="ExtensionTok"/>
        </w:rPr>
        <w:t xml:space="preserve">setfacl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g:main:r ./</w:t>
      </w:r>
      <w:r>
        <w:rPr>
          <w:rStyle w:val="PreprocessorTok"/>
        </w:rPr>
        <w:t xml:space="preserve">*</w:t>
      </w:r>
    </w:p>
    <w:p>
      <w:r>
        <w:pict>
          <v:rect style="width:0;height:1.5pt" o:hralign="center" o:hrstd="t" o:hr="t"/>
        </w:pict>
      </w:r>
    </w:p>
    <w:bookmarkEnd w:id="63"/>
    <w:bookmarkStart w:id="64" w:name="Xa402003b0715b1799085cb30b64305f48feb7fd"/>
    <w:p>
      <w:pPr>
        <w:pStyle w:val="Heading3"/>
      </w:pPr>
      <w:r>
        <w:rPr>
          <w:rStyle w:val="SectionNumber"/>
        </w:rPr>
        <w:t xml:space="preserve">3.0.8</w:t>
      </w:r>
      <w:r>
        <w:tab/>
      </w:r>
      <w:r>
        <w:t xml:space="preserve">8. 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</w:p>
    <w:p>
      <w:pPr>
        <w:numPr>
          <w:ilvl w:val="0"/>
          <w:numId w:val="1011"/>
        </w:numPr>
        <w:pStyle w:val="Compact"/>
      </w:pPr>
      <w:r>
        <w:t xml:space="preserve">Нужно применить ACL с опцией наследования</w:t>
      </w:r>
      <w:r>
        <w:t xml:space="preserve"> </w:t>
      </w:r>
      <w:r>
        <w:rPr>
          <w:rStyle w:val="VerbatimChar"/>
        </w:rPr>
        <w:t xml:space="preserve">-d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Пример:</w:t>
      </w:r>
    </w:p>
    <w:p>
      <w:pPr>
        <w:pStyle w:val="SourceCode"/>
      </w:pPr>
      <w:r>
        <w:rPr>
          <w:rStyle w:val="ExtensionTok"/>
        </w:rPr>
        <w:t xml:space="preserve">setfacl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g:main:r /data</w:t>
      </w:r>
      <w:r>
        <w:br/>
      </w:r>
      <w:r>
        <w:rPr>
          <w:rStyle w:val="ExtensionTok"/>
        </w:rPr>
        <w:t xml:space="preserve">setfacl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g:main:r /data</w:t>
      </w:r>
    </w:p>
    <w:p>
      <w:r>
        <w:pict>
          <v:rect style="width:0;height:1.5pt" o:hralign="center" o:hrstd="t" o:hr="t"/>
        </w:pict>
      </w:r>
    </w:p>
    <w:bookmarkEnd w:id="64"/>
    <w:bookmarkStart w:id="65" w:name="X1c704e870353a5f8e6d2de71825a9fcc4190ae1"/>
    <w:p>
      <w:pPr>
        <w:pStyle w:val="Heading3"/>
      </w:pPr>
      <w:r>
        <w:rPr>
          <w:rStyle w:val="SectionNumber"/>
        </w:rPr>
        <w:t xml:space="preserve">3.0.9</w:t>
      </w:r>
      <w:r>
        <w:tab/>
      </w:r>
      <w:r>
        <w:t xml:space="preserve">9. Какое значение umask нужно установить, чтобы «другие» пользователи не получали какие-либо разрешения на новые файлы? Приведите пример.</w:t>
      </w:r>
    </w:p>
    <w:p>
      <w:pPr>
        <w:numPr>
          <w:ilvl w:val="0"/>
          <w:numId w:val="1012"/>
        </w:numPr>
        <w:pStyle w:val="Compact"/>
      </w:pPr>
      <w:r>
        <w:t xml:space="preserve">Нужно установить</w:t>
      </w:r>
      <w:r>
        <w:t xml:space="preserve"> </w:t>
      </w:r>
      <w:r>
        <w:rPr>
          <w:rStyle w:val="VerbatimChar"/>
        </w:rPr>
        <w:t xml:space="preserve">umask 007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Пример:</w:t>
      </w:r>
    </w:p>
    <w:p>
      <w:pPr>
        <w:pStyle w:val="SourceCode"/>
      </w:pPr>
      <w:r>
        <w:rPr>
          <w:rStyle w:val="BuiltInTok"/>
        </w:rPr>
        <w:t xml:space="preserve">umask</w:t>
      </w:r>
      <w:r>
        <w:rPr>
          <w:rStyle w:val="NormalTok"/>
        </w:rPr>
        <w:t xml:space="preserve"> 007</w:t>
      </w:r>
    </w:p>
    <w:p>
      <w:r>
        <w:pict>
          <v:rect style="width:0;height:1.5pt" o:hralign="center" o:hrstd="t" o:hr="t"/>
        </w:pict>
      </w:r>
    </w:p>
    <w:bookmarkEnd w:id="65"/>
    <w:bookmarkStart w:id="66" w:name="X37bf5559dc506050919b624176fe9f3074a6492"/>
    <w:p>
      <w:pPr>
        <w:pStyle w:val="Heading3"/>
      </w:pPr>
      <w:r>
        <w:rPr>
          <w:rStyle w:val="SectionNumber"/>
        </w:rPr>
        <w:t xml:space="preserve">3.0.10</w:t>
      </w:r>
      <w:r>
        <w:tab/>
      </w:r>
      <w:r>
        <w:t xml:space="preserve">10. Какая команда гарантирует, что никто не сможет удалить файл myfile случайно?</w:t>
      </w:r>
    </w:p>
    <w:p>
      <w:pPr>
        <w:numPr>
          <w:ilvl w:val="0"/>
          <w:numId w:val="1013"/>
        </w:numPr>
        <w:pStyle w:val="Compact"/>
      </w:pPr>
      <w:r>
        <w:t xml:space="preserve">Нужно убрать права на запись и установить атрибут защиты от удаления.</w:t>
      </w:r>
    </w:p>
    <w:p>
      <w:pPr>
        <w:numPr>
          <w:ilvl w:val="0"/>
          <w:numId w:val="1013"/>
        </w:numPr>
        <w:pStyle w:val="Compact"/>
      </w:pPr>
      <w:r>
        <w:t xml:space="preserve">Пример: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a-w myfile</w:t>
      </w:r>
      <w:r>
        <w:br/>
      </w:r>
      <w:r>
        <w:rPr>
          <w:rStyle w:val="FunctionTok"/>
        </w:rPr>
        <w:t xml:space="preserve">chattr</w:t>
      </w:r>
      <w:r>
        <w:rPr>
          <w:rStyle w:val="NormalTok"/>
        </w:rPr>
        <w:t xml:space="preserve"> +i myfile</w:t>
      </w:r>
    </w:p>
    <w:bookmarkEnd w:id="66"/>
    <w:bookmarkEnd w:id="67"/>
    <w:bookmarkStart w:id="68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и применены базовые, специальные и расширенные разрешения в Linux. Создавались каталоги, назначались права доступа, использовались sticky-бит, SGID и ACL, что позволило реализовать разграничение доступа и обеспечить безопасное совместное использование ресурсов пользователями разных групп.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Максат Хемраев</dc:creator>
  <dc:language>ru-RU</dc:language>
  <cp:keywords/>
  <dcterms:created xsi:type="dcterms:W3CDTF">2025-09-13T05:16:22Z</dcterms:created>
  <dcterms:modified xsi:type="dcterms:W3CDTF">2025-09-13T05:16:22Z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прав доступа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