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11B9" w14:textId="71E4FD88" w:rsidR="008F6680" w:rsidRDefault="001E0F5F" w:rsidP="001E0F5F">
      <w:pPr>
        <w:pStyle w:val="Ttulo1"/>
        <w:tabs>
          <w:tab w:val="clear" w:pos="720"/>
        </w:tabs>
        <w:ind w:left="0" w:firstLine="0"/>
      </w:pPr>
      <w:r>
        <w:t>MANUAL APP FICHA TEMPO</w:t>
      </w:r>
    </w:p>
    <w:p w14:paraId="24596417" w14:textId="77777777" w:rsidR="001E0F5F" w:rsidRDefault="001E0F5F" w:rsidP="00833B07">
      <w:pPr>
        <w:pStyle w:val="CitaoVLF"/>
      </w:pPr>
    </w:p>
    <w:p w14:paraId="7AB9AFFA" w14:textId="4ACB5A7A" w:rsidR="001E0F5F" w:rsidRDefault="001E0F5F" w:rsidP="001E0F5F">
      <w:pPr>
        <w:pStyle w:val="EspaoVLF"/>
      </w:pPr>
      <w:r>
        <w:t xml:space="preserve">Aplicativo criado para automatizar o lançamento de ficha tempo no </w:t>
      </w:r>
      <w:proofErr w:type="spellStart"/>
      <w:r w:rsidR="00215FAF" w:rsidRPr="00215FAF">
        <w:t>AdvW</w:t>
      </w:r>
      <w:r>
        <w:t>in</w:t>
      </w:r>
      <w:proofErr w:type="spellEnd"/>
      <w:r>
        <w:t xml:space="preserve"> do VLF. O App usará uma conexão segura do </w:t>
      </w:r>
      <w:proofErr w:type="spellStart"/>
      <w:r>
        <w:t>A</w:t>
      </w:r>
      <w:r w:rsidR="00215FAF" w:rsidRPr="00215FAF">
        <w:t>dvWin</w:t>
      </w:r>
      <w:proofErr w:type="spellEnd"/>
      <w:r>
        <w:t xml:space="preserve">, com possibilidade de monitoramento em tempo real pelo usuário. Por usar uma nova conexão com o </w:t>
      </w:r>
      <w:proofErr w:type="spellStart"/>
      <w:r w:rsidR="00215FAF" w:rsidRPr="00215FAF">
        <w:t>AdvW</w:t>
      </w:r>
      <w:r>
        <w:t>in</w:t>
      </w:r>
      <w:proofErr w:type="spellEnd"/>
      <w:r>
        <w:t>, eventual login já realizado irá desconectar. Caso queira trabalhar no navegador do aplicativo, também é possível, bastando iniciar todo o trabalho por lá.</w:t>
      </w:r>
    </w:p>
    <w:p w14:paraId="7281CC2A" w14:textId="77777777" w:rsidR="00CA05CF" w:rsidRDefault="00CA05CF" w:rsidP="00215FAF">
      <w:pPr>
        <w:pStyle w:val="CitaoVLF"/>
      </w:pPr>
    </w:p>
    <w:p w14:paraId="3B1BCA65" w14:textId="3EC8791C" w:rsidR="00CA05CF" w:rsidRPr="00CA05CF" w:rsidRDefault="00CA05CF" w:rsidP="00CA05CF">
      <w:pPr>
        <w:pStyle w:val="EspaoVLF"/>
        <w:rPr>
          <w:b/>
          <w:bCs/>
        </w:rPr>
      </w:pPr>
      <w:r>
        <w:rPr>
          <w:b/>
          <w:bCs/>
        </w:rPr>
        <w:t xml:space="preserve">Por ser a primeira versão, é possível que algumas funcionalidades apresentem erros. Caso isso ocorra, gentileza entrar em contato comigo (Henrique Abrantes) pelo </w:t>
      </w:r>
      <w:r w:rsidR="00215FAF" w:rsidRPr="00215FAF">
        <w:rPr>
          <w:b/>
          <w:bCs/>
        </w:rPr>
        <w:t>Teams</w:t>
      </w:r>
      <w:r>
        <w:rPr>
          <w:b/>
          <w:bCs/>
        </w:rPr>
        <w:t xml:space="preserve"> ou e-mail (</w:t>
      </w:r>
      <w:hyperlink r:id="rId7" w:history="1">
        <w:r w:rsidRPr="00703BFB">
          <w:rPr>
            <w:rStyle w:val="Hyperlink"/>
            <w:b/>
            <w:bCs/>
          </w:rPr>
          <w:t>henrique.abrantes@vlf.adv.br</w:t>
        </w:r>
      </w:hyperlink>
      <w:r>
        <w:rPr>
          <w:b/>
          <w:bCs/>
        </w:rPr>
        <w:t>), com o print do ocorrido.</w:t>
      </w:r>
    </w:p>
    <w:p w14:paraId="61F95113" w14:textId="77777777" w:rsidR="001E0F5F" w:rsidRDefault="001E0F5F" w:rsidP="00833B07">
      <w:pPr>
        <w:pStyle w:val="CitaoVLF"/>
        <w:rPr>
          <w:lang w:bidi="pt-BR"/>
        </w:rPr>
      </w:pPr>
    </w:p>
    <w:p w14:paraId="362ED023" w14:textId="43CA9B46" w:rsidR="001E0F5F" w:rsidRDefault="001E0F5F" w:rsidP="001E0F5F">
      <w:pPr>
        <w:pStyle w:val="EspaoVLF"/>
      </w:pPr>
      <w:r>
        <w:t xml:space="preserve">O primeiro passo, após abrir o </w:t>
      </w:r>
      <w:r w:rsidR="00215FAF" w:rsidRPr="00215FAF">
        <w:t>App</w:t>
      </w:r>
      <w:r>
        <w:t xml:space="preserve">, é escolher seu nome na lista “Advogado responsável” e escolher qual módulo do </w:t>
      </w:r>
      <w:proofErr w:type="spellStart"/>
      <w:r>
        <w:t>A</w:t>
      </w:r>
      <w:r w:rsidR="00215FAF" w:rsidRPr="00215FAF">
        <w:t>dvWin</w:t>
      </w:r>
      <w:proofErr w:type="spellEnd"/>
      <w:r>
        <w:t xml:space="preserve"> você trabalha (Trabalhista ou </w:t>
      </w:r>
      <w:r w:rsidR="00215FAF" w:rsidRPr="00215FAF">
        <w:t>Contencioso</w:t>
      </w:r>
      <w:r>
        <w:t>):</w:t>
      </w:r>
    </w:p>
    <w:p w14:paraId="4625BF09" w14:textId="77777777" w:rsidR="001E0F5F" w:rsidRDefault="001E0F5F" w:rsidP="00833B07">
      <w:pPr>
        <w:pStyle w:val="CitaoVLF"/>
      </w:pPr>
    </w:p>
    <w:p w14:paraId="66D1C338" w14:textId="51E39BFE" w:rsidR="001E0F5F" w:rsidRDefault="001E0F5F" w:rsidP="001E0F5F">
      <w:pPr>
        <w:pStyle w:val="EspaoVLF"/>
      </w:pPr>
      <w:r>
        <w:rPr>
          <w:noProof/>
        </w:rPr>
        <w:drawing>
          <wp:inline distT="0" distB="0" distL="0" distR="0" wp14:anchorId="23E45271" wp14:editId="391EB802">
            <wp:extent cx="5400040" cy="1035050"/>
            <wp:effectExtent l="19050" t="19050" r="10160" b="12700"/>
            <wp:docPr id="33251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1A4C5" w14:textId="77777777" w:rsidR="001E0F5F" w:rsidRDefault="001E0F5F" w:rsidP="00833B07">
      <w:pPr>
        <w:pStyle w:val="CitaoVLF"/>
      </w:pPr>
    </w:p>
    <w:p w14:paraId="117C61BA" w14:textId="2FE814F7" w:rsidR="001E0F5F" w:rsidRDefault="001E0F5F" w:rsidP="001E0F5F">
      <w:pPr>
        <w:pStyle w:val="EspaoVLF"/>
      </w:pPr>
      <w:r>
        <w:t xml:space="preserve">Após isso, caso prefira continuar trabalhando no seu navegador de escolha, basta ir adicionando novos cronômetros </w:t>
      </w:r>
      <w:r w:rsidR="00CA05CF">
        <w:t>à</w:t>
      </w:r>
      <w:r>
        <w:t xml:space="preserve"> medida que for fazendo suas atividades, e utilizando eles para controlar o tempo gasto. Existe a possibilidade de favoritar pastas de uso recorrente, e salvar descrição de atividades rotineiras. É possível fixar um card, caso tenha uma atividade que seja idêntica e realizada todo dia. Caso o card seja fixado, ele não será excluído ao selecionar a opção “Excluir tudo”.</w:t>
      </w:r>
    </w:p>
    <w:p w14:paraId="21776338" w14:textId="77777777" w:rsidR="001E0F5F" w:rsidRDefault="001E0F5F" w:rsidP="00833B07">
      <w:pPr>
        <w:pStyle w:val="CitaoVLF"/>
      </w:pPr>
    </w:p>
    <w:p w14:paraId="5D5805D6" w14:textId="052334DD" w:rsidR="001E0F5F" w:rsidRDefault="001E0F5F" w:rsidP="001E0F5F">
      <w:pPr>
        <w:pStyle w:val="EspaoVLF"/>
      </w:pPr>
      <w:r>
        <w:t>Caso esqueça de iniciar o cronômetro, ou tenha feito alguma atividade externa ou sem acesso ao computador, as horas podem ser editadas, sendo válidas aquelas que estiverem no campo “Horas”:</w:t>
      </w:r>
    </w:p>
    <w:p w14:paraId="175328BE" w14:textId="77777777" w:rsidR="001E0F5F" w:rsidRDefault="001E0F5F" w:rsidP="00833B07">
      <w:pPr>
        <w:pStyle w:val="CitaoVLF"/>
      </w:pPr>
    </w:p>
    <w:p w14:paraId="69A8995A" w14:textId="42E62ECC" w:rsidR="001E0F5F" w:rsidRDefault="00833B07" w:rsidP="001E0F5F">
      <w:pPr>
        <w:pStyle w:val="EspaoVLF"/>
      </w:pPr>
      <w:r>
        <w:rPr>
          <w:noProof/>
        </w:rPr>
        <w:lastRenderedPageBreak/>
        <w:drawing>
          <wp:inline distT="0" distB="0" distL="0" distR="0" wp14:anchorId="139E2EFD" wp14:editId="7150D292">
            <wp:extent cx="5400040" cy="2087727"/>
            <wp:effectExtent l="19050" t="19050" r="10160" b="27305"/>
            <wp:docPr id="63480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600" cy="2091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02E54" w14:textId="77777777" w:rsidR="00215FAF" w:rsidRPr="00215FAF" w:rsidRDefault="00215FAF" w:rsidP="00215FAF">
      <w:pPr>
        <w:pStyle w:val="CitaoVLF"/>
        <w:rPr>
          <w:lang w:bidi="pt-BR"/>
        </w:rPr>
      </w:pPr>
    </w:p>
    <w:p w14:paraId="75A10711" w14:textId="01A0A83C" w:rsidR="00833B07" w:rsidRDefault="00833B07" w:rsidP="00833B07">
      <w:pPr>
        <w:pStyle w:val="EspaoVLF"/>
      </w:pPr>
      <w:r>
        <w:t xml:space="preserve">Para inserir as horas no </w:t>
      </w:r>
      <w:proofErr w:type="spellStart"/>
      <w:r w:rsidR="00215FAF" w:rsidRPr="00215FAF">
        <w:t>AdvW</w:t>
      </w:r>
      <w:r>
        <w:t>in</w:t>
      </w:r>
      <w:proofErr w:type="spellEnd"/>
      <w:r>
        <w:t xml:space="preserve">, primeiro se deve conectar o programa ao </w:t>
      </w:r>
      <w:proofErr w:type="spellStart"/>
      <w:r w:rsidR="00215FAF" w:rsidRPr="00215FAF">
        <w:t>AdvW</w:t>
      </w:r>
      <w:r>
        <w:t>in</w:t>
      </w:r>
      <w:proofErr w:type="spellEnd"/>
      <w:r>
        <w:t xml:space="preserve">, clicando em “Conectar </w:t>
      </w:r>
      <w:proofErr w:type="spellStart"/>
      <w:r>
        <w:t>AdvWin</w:t>
      </w:r>
      <w:proofErr w:type="spellEnd"/>
      <w:r>
        <w:t xml:space="preserve">”. Ao clicar nesta opção, será aberta uma janela do Google Chrome já na tela de login do </w:t>
      </w:r>
      <w:proofErr w:type="spellStart"/>
      <w:r w:rsidR="00215FAF" w:rsidRPr="00215FAF">
        <w:t>AdvWin</w:t>
      </w:r>
      <w:proofErr w:type="spellEnd"/>
      <w:r>
        <w:t xml:space="preserve">, onde você deverá inserir seu usuário e senha (É possível salvar esses dados no próprio navegador e lembrar as credenciais como em qualquer outro navegador). Neste momento, ao fazer o login, outras conexões já existentes serão desconectadas. Ao conectar, </w:t>
      </w:r>
      <w:r w:rsidR="00215FAF" w:rsidRPr="00215FAF">
        <w:t>o App irá abrir uma mensagem</w:t>
      </w:r>
      <w:r>
        <w:t xml:space="preserve"> informando que foi conectado com sucesso:</w:t>
      </w:r>
    </w:p>
    <w:p w14:paraId="28FFF5E4" w14:textId="77777777" w:rsidR="00833B07" w:rsidRDefault="00833B07" w:rsidP="00215FAF">
      <w:pPr>
        <w:pStyle w:val="CitaoVLF"/>
        <w:rPr>
          <w:lang w:bidi="pt-BR"/>
        </w:rPr>
      </w:pPr>
    </w:p>
    <w:p w14:paraId="66AEA531" w14:textId="219A2AB7" w:rsidR="00833B07" w:rsidRDefault="00833B07" w:rsidP="00833B07">
      <w:pPr>
        <w:rPr>
          <w:lang w:eastAsia="pt-BR" w:bidi="pt-BR"/>
        </w:rPr>
      </w:pPr>
      <w:r>
        <w:rPr>
          <w:noProof/>
        </w:rPr>
        <w:drawing>
          <wp:inline distT="0" distB="0" distL="0" distR="0" wp14:anchorId="32657357" wp14:editId="7FD22439">
            <wp:extent cx="5400040" cy="1754505"/>
            <wp:effectExtent l="19050" t="19050" r="10160" b="17145"/>
            <wp:docPr id="1615915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5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FB11E" w14:textId="7591A519" w:rsidR="00833B07" w:rsidRDefault="00833B07" w:rsidP="00833B07">
      <w:pPr>
        <w:rPr>
          <w:lang w:eastAsia="pt-BR" w:bidi="pt-BR"/>
        </w:rPr>
      </w:pPr>
      <w:r>
        <w:rPr>
          <w:noProof/>
        </w:rPr>
        <w:drawing>
          <wp:inline distT="0" distB="0" distL="0" distR="0" wp14:anchorId="6F77A0EC" wp14:editId="3DA2C428">
            <wp:extent cx="2828925" cy="1795120"/>
            <wp:effectExtent l="19050" t="19050" r="9525" b="15240"/>
            <wp:docPr id="1801564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4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959" cy="179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81FB6" w14:textId="77777777" w:rsidR="00833B07" w:rsidRDefault="00833B07" w:rsidP="00215FAF">
      <w:pPr>
        <w:pStyle w:val="CitaoVLF"/>
        <w:rPr>
          <w:lang w:bidi="pt-BR"/>
        </w:rPr>
      </w:pPr>
    </w:p>
    <w:p w14:paraId="4DD1F72A" w14:textId="662A278B" w:rsidR="00833B07" w:rsidRDefault="00833B07" w:rsidP="00833B07">
      <w:pPr>
        <w:pStyle w:val="EspaoVLF"/>
      </w:pPr>
      <w:r>
        <w:t>Uma vez conectado, é possível fazer o lançamento individual das horas, através do botão verde de cada card, ou inserir todos os cards em lote, uma única vez:</w:t>
      </w:r>
    </w:p>
    <w:p w14:paraId="6899E10B" w14:textId="77777777" w:rsidR="00833B07" w:rsidRPr="00833B07" w:rsidRDefault="00833B07" w:rsidP="00833B07">
      <w:pPr>
        <w:pStyle w:val="CitaoVLF"/>
        <w:rPr>
          <w:lang w:bidi="pt-BR"/>
        </w:rPr>
      </w:pPr>
    </w:p>
    <w:p w14:paraId="7E37033D" w14:textId="736B075C" w:rsidR="00833B07" w:rsidRDefault="00833B07" w:rsidP="00833B07">
      <w:pPr>
        <w:rPr>
          <w:lang w:eastAsia="pt-BR" w:bidi="pt-BR"/>
        </w:rPr>
      </w:pPr>
      <w:r>
        <w:rPr>
          <w:noProof/>
        </w:rPr>
        <w:lastRenderedPageBreak/>
        <w:drawing>
          <wp:inline distT="0" distB="0" distL="0" distR="0" wp14:anchorId="6C063826" wp14:editId="25D2F06E">
            <wp:extent cx="5400040" cy="2341245"/>
            <wp:effectExtent l="19050" t="19050" r="10160" b="20955"/>
            <wp:docPr id="319920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0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3B262" w14:textId="77777777" w:rsidR="00215FAF" w:rsidRDefault="00215FAF" w:rsidP="00215FAF">
      <w:pPr>
        <w:pStyle w:val="CitaoVLF"/>
        <w:rPr>
          <w:lang w:bidi="pt-BR"/>
        </w:rPr>
      </w:pPr>
    </w:p>
    <w:p w14:paraId="095DE05C" w14:textId="2FCE8ED1" w:rsidR="00833B07" w:rsidRDefault="00833B07" w:rsidP="00CA05CF">
      <w:pPr>
        <w:pStyle w:val="EspaoVLF"/>
      </w:pPr>
      <w:r>
        <w:t xml:space="preserve">Para que o lançamento seja </w:t>
      </w:r>
      <w:r w:rsidR="00CA05CF">
        <w:t>bem-sucedido</w:t>
      </w:r>
      <w:r>
        <w:t xml:space="preserve">, é fundamental que todos os campos estejam preenchidos, e a pasta esteja no formato em que usamos para pesquisar a pasta no campo “Pasta” do </w:t>
      </w:r>
      <w:proofErr w:type="spellStart"/>
      <w:r w:rsidR="00215FAF" w:rsidRPr="00215FAF">
        <w:t>AdvW</w:t>
      </w:r>
      <w:r>
        <w:t>in</w:t>
      </w:r>
      <w:proofErr w:type="spellEnd"/>
      <w:r>
        <w:t xml:space="preserve">, </w:t>
      </w:r>
      <w:r w:rsidR="00CA05CF">
        <w:t>com a indicação integral (</w:t>
      </w:r>
      <w:proofErr w:type="spellStart"/>
      <w:r w:rsidR="00CA05CF">
        <w:t>Ex</w:t>
      </w:r>
      <w:proofErr w:type="spellEnd"/>
      <w:r w:rsidR="00CA05CF">
        <w:t xml:space="preserve">: </w:t>
      </w:r>
      <w:r w:rsidR="00CA05CF" w:rsidRPr="00CA05CF">
        <w:t>BINTER-TRAB-0608.01</w:t>
      </w:r>
      <w:r w:rsidR="00CA05CF">
        <w:t>).</w:t>
      </w:r>
    </w:p>
    <w:p w14:paraId="56E6C6D5" w14:textId="77777777" w:rsidR="00CA05CF" w:rsidRDefault="00CA05CF" w:rsidP="00215FAF">
      <w:pPr>
        <w:pStyle w:val="CitaoVLF"/>
        <w:rPr>
          <w:lang w:bidi="pt-BR"/>
        </w:rPr>
      </w:pPr>
    </w:p>
    <w:p w14:paraId="76F3061F" w14:textId="7950A70C" w:rsidR="00CA05CF" w:rsidRDefault="00CA05CF" w:rsidP="00CA05CF">
      <w:pPr>
        <w:pStyle w:val="EspaoVLF"/>
      </w:pPr>
      <w:r>
        <w:t xml:space="preserve">É possível que, durante o lançamento, alguma hora não seja devidamente inserida. Caso isso ocorra, o programa irá alertar da ocorrência, permitindo que seja feita uma nova tentativa. Muitas vezes isso ocorre por alterações rápidas no caminho do </w:t>
      </w:r>
      <w:proofErr w:type="spellStart"/>
      <w:r w:rsidR="00215FAF" w:rsidRPr="00215FAF">
        <w:t>AdvW</w:t>
      </w:r>
      <w:r>
        <w:t>in</w:t>
      </w:r>
      <w:proofErr w:type="spellEnd"/>
      <w:r>
        <w:t>, sendo o lançamento bem-sucedido na segunda tentativa.</w:t>
      </w:r>
    </w:p>
    <w:p w14:paraId="74DD3416" w14:textId="77777777" w:rsidR="00CA05CF" w:rsidRDefault="00CA05CF" w:rsidP="00215FAF">
      <w:pPr>
        <w:pStyle w:val="CitaoVLF"/>
        <w:rPr>
          <w:lang w:bidi="pt-BR"/>
        </w:rPr>
      </w:pPr>
    </w:p>
    <w:p w14:paraId="383A2142" w14:textId="2EEFCB84" w:rsidR="00CA05CF" w:rsidRDefault="00CA05CF" w:rsidP="00CA05CF">
      <w:pPr>
        <w:pStyle w:val="EspaoVLF"/>
      </w:pPr>
      <w:r>
        <w:t xml:space="preserve">Caso tenham horas acumuladas sem lançar, é possível fazer o lançamento em lote. Para isso, basta preencher a planilha base do </w:t>
      </w:r>
      <w:proofErr w:type="spellStart"/>
      <w:r w:rsidR="00215FAF" w:rsidRPr="00215FAF">
        <w:t>AdvW</w:t>
      </w:r>
      <w:r>
        <w:t>in</w:t>
      </w:r>
      <w:proofErr w:type="spellEnd"/>
      <w:r>
        <w:t xml:space="preserve"> (que também está na pasta compartilhada), e selecionar a opção “Lançar retroativo”. Isso irá abrir uma nova janela, em que poderão ser adicionadas quantas planilhas quiser, com um carregamento prévio dos dados para conferência e edição:</w:t>
      </w:r>
    </w:p>
    <w:p w14:paraId="1EC716A2" w14:textId="77777777" w:rsidR="00CA05CF" w:rsidRDefault="00CA05CF" w:rsidP="00215FAF">
      <w:pPr>
        <w:pStyle w:val="CitaoVLF"/>
      </w:pPr>
    </w:p>
    <w:p w14:paraId="406B1651" w14:textId="4891254F" w:rsidR="00CA05CF" w:rsidRDefault="00CA05CF" w:rsidP="00CA05CF">
      <w:pPr>
        <w:pStyle w:val="EspaoVLF"/>
      </w:pPr>
      <w:r>
        <w:rPr>
          <w:noProof/>
        </w:rPr>
        <w:drawing>
          <wp:inline distT="0" distB="0" distL="0" distR="0" wp14:anchorId="03512E6E" wp14:editId="33103275">
            <wp:extent cx="5400040" cy="1497965"/>
            <wp:effectExtent l="19050" t="19050" r="10160" b="26035"/>
            <wp:docPr id="155758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1F781" w14:textId="62A01409" w:rsidR="00CA05CF" w:rsidRDefault="00CA05CF" w:rsidP="00CA05CF">
      <w:pPr>
        <w:pStyle w:val="EspaoVLF"/>
      </w:pPr>
      <w:r>
        <w:rPr>
          <w:noProof/>
        </w:rPr>
        <w:lastRenderedPageBreak/>
        <w:drawing>
          <wp:inline distT="0" distB="0" distL="0" distR="0" wp14:anchorId="322D8067" wp14:editId="6377AED6">
            <wp:extent cx="5400040" cy="3141116"/>
            <wp:effectExtent l="19050" t="19050" r="10160" b="21590"/>
            <wp:docPr id="1602367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7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385" cy="3142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F76C5" w14:textId="77777777" w:rsidR="00CA05CF" w:rsidRDefault="00CA05CF" w:rsidP="00215FAF">
      <w:pPr>
        <w:pStyle w:val="CitaoVLF"/>
      </w:pPr>
    </w:p>
    <w:p w14:paraId="0F8C01D4" w14:textId="7CA9A9B6" w:rsidR="00CA05CF" w:rsidRDefault="00CA05CF" w:rsidP="00CA05CF">
      <w:pPr>
        <w:pStyle w:val="EspaoVLF"/>
      </w:pPr>
      <w:r>
        <w:t>Ao final, será gerado um relatório do que foi inserido e o que deu erro, sendo possível tentar novamente eventuais pastas com erro.</w:t>
      </w:r>
    </w:p>
    <w:p w14:paraId="2C8F40BF" w14:textId="77777777" w:rsidR="00CA05CF" w:rsidRDefault="00CA05CF" w:rsidP="00CA05CF">
      <w:pPr>
        <w:pStyle w:val="EspaoVLF"/>
      </w:pPr>
    </w:p>
    <w:p w14:paraId="1BF6045D" w14:textId="77777777" w:rsidR="00CA05CF" w:rsidRPr="00CA05CF" w:rsidRDefault="00CA05CF" w:rsidP="00CA05CF">
      <w:pPr>
        <w:pStyle w:val="EspaoVLF"/>
      </w:pPr>
    </w:p>
    <w:sectPr w:rsidR="00CA05CF" w:rsidRPr="00CA05C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52EB" w14:textId="77777777" w:rsidR="005E60D8" w:rsidRDefault="005E60D8" w:rsidP="00215FAF">
      <w:r>
        <w:separator/>
      </w:r>
    </w:p>
  </w:endnote>
  <w:endnote w:type="continuationSeparator" w:id="0">
    <w:p w14:paraId="0C4CC506" w14:textId="77777777" w:rsidR="005E60D8" w:rsidRDefault="005E60D8" w:rsidP="0021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02AA" w14:textId="77777777" w:rsidR="00215FAF" w:rsidRDefault="00215F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F399" w14:textId="77777777" w:rsidR="00215FAF" w:rsidRDefault="00215FA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5048" w14:textId="77777777" w:rsidR="00215FAF" w:rsidRDefault="00215F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8FCD" w14:textId="77777777" w:rsidR="005E60D8" w:rsidRDefault="005E60D8" w:rsidP="00215FAF">
      <w:r>
        <w:separator/>
      </w:r>
    </w:p>
  </w:footnote>
  <w:footnote w:type="continuationSeparator" w:id="0">
    <w:p w14:paraId="7223CAAB" w14:textId="77777777" w:rsidR="005E60D8" w:rsidRDefault="005E60D8" w:rsidP="00215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87D2" w14:textId="77777777" w:rsidR="00215FAF" w:rsidRDefault="00215F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6FB1" w14:textId="77777777" w:rsidR="00215FAF" w:rsidRDefault="00215FA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4EE4" w14:textId="77777777" w:rsidR="00215FAF" w:rsidRDefault="00215F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6pt;height:20.4pt;visibility:visible;mso-wrap-style:square" o:bullet="t">
        <v:imagedata r:id="rId1" o:title=""/>
      </v:shape>
    </w:pict>
  </w:numPicBullet>
  <w:abstractNum w:abstractNumId="0" w15:restartNumberingAfterBreak="0">
    <w:nsid w:val="06B02FC5"/>
    <w:multiLevelType w:val="hybridMultilevel"/>
    <w:tmpl w:val="127C76B8"/>
    <w:lvl w:ilvl="0" w:tplc="C7E065AA">
      <w:start w:val="1"/>
      <w:numFmt w:val="lowerLetter"/>
      <w:pStyle w:val="Enumerao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5662B5"/>
    <w:multiLevelType w:val="hybridMultilevel"/>
    <w:tmpl w:val="10B06DB2"/>
    <w:lvl w:ilvl="0" w:tplc="C8AE40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50BC"/>
    <w:multiLevelType w:val="hybridMultilevel"/>
    <w:tmpl w:val="6B16AE8E"/>
    <w:lvl w:ilvl="0" w:tplc="301AA422">
      <w:start w:val="1"/>
      <w:numFmt w:val="lowerRoman"/>
      <w:pStyle w:val="vlfsubtitulo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CF7FBC"/>
    <w:multiLevelType w:val="multilevel"/>
    <w:tmpl w:val="6288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CCE1941"/>
    <w:multiLevelType w:val="hybridMultilevel"/>
    <w:tmpl w:val="0E448B9E"/>
    <w:lvl w:ilvl="0" w:tplc="3904B2B0">
      <w:start w:val="1"/>
      <w:numFmt w:val="upperRoman"/>
      <w:lvlText w:val="%1-"/>
      <w:lvlJc w:val="center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E36FA"/>
    <w:multiLevelType w:val="hybridMultilevel"/>
    <w:tmpl w:val="EDC419DA"/>
    <w:lvl w:ilvl="0" w:tplc="43D80D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07D3D"/>
    <w:multiLevelType w:val="multilevel"/>
    <w:tmpl w:val="E326E47E"/>
    <w:lvl w:ilvl="0">
      <w:start w:val="1"/>
      <w:numFmt w:val="bullet"/>
      <w:pStyle w:val="BulletVLF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D3C5F52"/>
    <w:multiLevelType w:val="hybridMultilevel"/>
    <w:tmpl w:val="5F223140"/>
    <w:lvl w:ilvl="0" w:tplc="B1AEF118">
      <w:start w:val="1"/>
      <w:numFmt w:val="decimal"/>
      <w:pStyle w:val="APargrafoVLF"/>
      <w:lvlText w:val="%1."/>
      <w:lvlJc w:val="left"/>
      <w:pPr>
        <w:tabs>
          <w:tab w:val="num" w:pos="3905"/>
        </w:tabs>
        <w:ind w:left="3905" w:hanging="360"/>
      </w:pPr>
      <w:rPr>
        <w:rFonts w:ascii="Arial Nova" w:hAnsi="Arial Nova"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4625"/>
        </w:tabs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5345"/>
        </w:tabs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6065"/>
        </w:tabs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785"/>
        </w:tabs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505"/>
        </w:tabs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8225"/>
        </w:tabs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945"/>
        </w:tabs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665"/>
        </w:tabs>
        <w:ind w:left="9665" w:hanging="180"/>
      </w:pPr>
    </w:lvl>
  </w:abstractNum>
  <w:abstractNum w:abstractNumId="8" w15:restartNumberingAfterBreak="0">
    <w:nsid w:val="76945024"/>
    <w:multiLevelType w:val="multilevel"/>
    <w:tmpl w:val="85E2A0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7821865"/>
    <w:multiLevelType w:val="multilevel"/>
    <w:tmpl w:val="A0EE7582"/>
    <w:lvl w:ilvl="0">
      <w:start w:val="1"/>
      <w:numFmt w:val="upperLetter"/>
      <w:pStyle w:val="Ttulo2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82033105">
    <w:abstractNumId w:val="7"/>
  </w:num>
  <w:num w:numId="2" w16cid:durableId="177163497">
    <w:abstractNumId w:val="1"/>
  </w:num>
  <w:num w:numId="3" w16cid:durableId="1111585163">
    <w:abstractNumId w:val="7"/>
  </w:num>
  <w:num w:numId="4" w16cid:durableId="2004579463">
    <w:abstractNumId w:val="7"/>
  </w:num>
  <w:num w:numId="5" w16cid:durableId="1799030298">
    <w:abstractNumId w:val="5"/>
  </w:num>
  <w:num w:numId="6" w16cid:durableId="344673776">
    <w:abstractNumId w:val="2"/>
  </w:num>
  <w:num w:numId="7" w16cid:durableId="1486774706">
    <w:abstractNumId w:val="7"/>
  </w:num>
  <w:num w:numId="8" w16cid:durableId="1434280233">
    <w:abstractNumId w:val="5"/>
  </w:num>
  <w:num w:numId="9" w16cid:durableId="1387605335">
    <w:abstractNumId w:val="9"/>
  </w:num>
  <w:num w:numId="10" w16cid:durableId="683243483">
    <w:abstractNumId w:val="1"/>
  </w:num>
  <w:num w:numId="11" w16cid:durableId="237908552">
    <w:abstractNumId w:val="3"/>
  </w:num>
  <w:num w:numId="12" w16cid:durableId="976255914">
    <w:abstractNumId w:val="6"/>
  </w:num>
  <w:num w:numId="13" w16cid:durableId="343561169">
    <w:abstractNumId w:val="7"/>
  </w:num>
  <w:num w:numId="14" w16cid:durableId="564068832">
    <w:abstractNumId w:val="6"/>
  </w:num>
  <w:num w:numId="15" w16cid:durableId="1472940229">
    <w:abstractNumId w:val="0"/>
  </w:num>
  <w:num w:numId="16" w16cid:durableId="1787963000">
    <w:abstractNumId w:val="4"/>
  </w:num>
  <w:num w:numId="17" w16cid:durableId="1970471215">
    <w:abstractNumId w:val="9"/>
  </w:num>
  <w:num w:numId="18" w16cid:durableId="691416080">
    <w:abstractNumId w:val="4"/>
  </w:num>
  <w:num w:numId="19" w16cid:durableId="1188905882">
    <w:abstractNumId w:val="8"/>
  </w:num>
  <w:num w:numId="20" w16cid:durableId="1160997446">
    <w:abstractNumId w:val="2"/>
  </w:num>
  <w:num w:numId="21" w16cid:durableId="510265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5F"/>
    <w:rsid w:val="00024CE3"/>
    <w:rsid w:val="00032219"/>
    <w:rsid w:val="000B44B3"/>
    <w:rsid w:val="00132A0C"/>
    <w:rsid w:val="001838EE"/>
    <w:rsid w:val="001E0F5F"/>
    <w:rsid w:val="00215FAF"/>
    <w:rsid w:val="002231E4"/>
    <w:rsid w:val="003C3545"/>
    <w:rsid w:val="00455BEA"/>
    <w:rsid w:val="005A011F"/>
    <w:rsid w:val="005A0839"/>
    <w:rsid w:val="005E60D8"/>
    <w:rsid w:val="006213A9"/>
    <w:rsid w:val="006275CA"/>
    <w:rsid w:val="00647699"/>
    <w:rsid w:val="00705C5D"/>
    <w:rsid w:val="007641B0"/>
    <w:rsid w:val="007A4B0E"/>
    <w:rsid w:val="00833B07"/>
    <w:rsid w:val="008B276E"/>
    <w:rsid w:val="008B6356"/>
    <w:rsid w:val="008D3DB9"/>
    <w:rsid w:val="008F2438"/>
    <w:rsid w:val="008F3A92"/>
    <w:rsid w:val="008F6680"/>
    <w:rsid w:val="00A0419E"/>
    <w:rsid w:val="00A64618"/>
    <w:rsid w:val="00B31F65"/>
    <w:rsid w:val="00B96316"/>
    <w:rsid w:val="00BA7BEF"/>
    <w:rsid w:val="00BF217E"/>
    <w:rsid w:val="00C56A52"/>
    <w:rsid w:val="00C704BC"/>
    <w:rsid w:val="00C751FE"/>
    <w:rsid w:val="00C82CEB"/>
    <w:rsid w:val="00CA05CF"/>
    <w:rsid w:val="00DC38A9"/>
    <w:rsid w:val="00FA54E1"/>
    <w:rsid w:val="00FB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BAD7"/>
  <w15:chartTrackingRefBased/>
  <w15:docId w15:val="{337703B1-8DC8-4519-916C-FC31CD42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23"/>
  </w:style>
  <w:style w:type="paragraph" w:styleId="Ttulo1">
    <w:name w:val="heading 1"/>
    <w:basedOn w:val="Normal"/>
    <w:next w:val="EspaoVLF"/>
    <w:link w:val="Ttulo1Char"/>
    <w:uiPriority w:val="9"/>
    <w:qFormat/>
    <w:rsid w:val="00705C5D"/>
    <w:pPr>
      <w:numPr>
        <w:numId w:val="1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ind w:left="360" w:right="-1" w:hanging="360"/>
      <w:jc w:val="center"/>
      <w:outlineLvl w:val="0"/>
    </w:pPr>
    <w:rPr>
      <w:rFonts w:ascii="Arial Nova" w:eastAsia="Times New Roman" w:hAnsi="Arial Nova" w:cs="Times New Roman"/>
      <w:b/>
      <w:smallCaps/>
      <w:lang w:eastAsia="pt-BR"/>
    </w:rPr>
  </w:style>
  <w:style w:type="paragraph" w:styleId="Ttulo2">
    <w:name w:val="heading 2"/>
    <w:aliases w:val="ATítulo VLF,Título VLF"/>
    <w:basedOn w:val="PargrafodaLista"/>
    <w:next w:val="EspaoVLF"/>
    <w:link w:val="Ttulo2Char"/>
    <w:uiPriority w:val="9"/>
    <w:unhideWhenUsed/>
    <w:qFormat/>
    <w:rsid w:val="00C751FE"/>
    <w:pPr>
      <w:numPr>
        <w:numId w:val="17"/>
      </w:numPr>
      <w:tabs>
        <w:tab w:val="clear" w:pos="720"/>
      </w:tabs>
      <w:ind w:left="360" w:hanging="360"/>
      <w:contextualSpacing w:val="0"/>
      <w:jc w:val="center"/>
      <w:outlineLvl w:val="1"/>
    </w:pPr>
    <w:rPr>
      <w:rFonts w:ascii="Arial Nova" w:eastAsia="Times New Roman" w:hAnsi="Arial Nova" w:cs="Times New Roman"/>
      <w:b/>
      <w:smallCaps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F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F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F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F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PargrafoVLF">
    <w:name w:val="AParágrafo_VLF"/>
    <w:basedOn w:val="Normal"/>
    <w:next w:val="Normal"/>
    <w:qFormat/>
    <w:rsid w:val="00C751FE"/>
    <w:pPr>
      <w:numPr>
        <w:numId w:val="13"/>
      </w:numPr>
      <w:tabs>
        <w:tab w:val="clear" w:pos="3905"/>
        <w:tab w:val="left" w:pos="1701"/>
      </w:tabs>
      <w:spacing w:line="360" w:lineRule="auto"/>
      <w:jc w:val="both"/>
    </w:pPr>
    <w:rPr>
      <w:rFonts w:ascii="Arial Nova" w:eastAsia="Times New Roman" w:hAnsi="Arial Nova" w:cs="Times New Roman"/>
      <w:kern w:val="0"/>
      <w:lang w:eastAsia="pt-BR"/>
      <w14:ligatures w14:val="none"/>
    </w:rPr>
  </w:style>
  <w:style w:type="paragraph" w:customStyle="1" w:styleId="AssinaturaVLF">
    <w:name w:val="Assinatura_VLF"/>
    <w:basedOn w:val="Normal"/>
    <w:link w:val="AssinaturaVLFChar"/>
    <w:qFormat/>
    <w:rsid w:val="00C751FE"/>
    <w:pPr>
      <w:spacing w:line="360" w:lineRule="auto"/>
      <w:jc w:val="center"/>
    </w:pPr>
    <w:rPr>
      <w:rFonts w:ascii="Arial Nova" w:eastAsia="Times New Roman" w:hAnsi="Arial Nova" w:cs="Times New Roman"/>
      <w:b/>
      <w:bCs/>
      <w:smallCaps/>
      <w:kern w:val="0"/>
      <w:lang w:val="pt-PT" w:eastAsia="pt-BR"/>
      <w14:ligatures w14:val="none"/>
    </w:rPr>
  </w:style>
  <w:style w:type="character" w:customStyle="1" w:styleId="AssinaturaVLFChar">
    <w:name w:val="Assinatura_VLF Char"/>
    <w:basedOn w:val="Fontepargpadro"/>
    <w:link w:val="AssinaturaVLF"/>
    <w:rsid w:val="00C751FE"/>
    <w:rPr>
      <w:rFonts w:ascii="Arial Nova" w:eastAsia="Times New Roman" w:hAnsi="Arial Nova" w:cs="Times New Roman"/>
      <w:b/>
      <w:bCs/>
      <w:smallCaps/>
      <w:kern w:val="0"/>
      <w:sz w:val="22"/>
      <w:szCs w:val="22"/>
      <w:lang w:val="pt-PT" w:eastAsia="pt-BR"/>
      <w14:ligatures w14:val="none"/>
    </w:rPr>
  </w:style>
  <w:style w:type="paragraph" w:customStyle="1" w:styleId="BulletVLF">
    <w:name w:val="Bullet_VLF"/>
    <w:basedOn w:val="Normal"/>
    <w:next w:val="Normal"/>
    <w:link w:val="BulletVLFChar"/>
    <w:qFormat/>
    <w:rsid w:val="00C751FE"/>
    <w:pPr>
      <w:numPr>
        <w:numId w:val="14"/>
      </w:numPr>
      <w:shd w:val="clear" w:color="auto" w:fill="FFFFFF"/>
      <w:tabs>
        <w:tab w:val="clear" w:pos="720"/>
        <w:tab w:val="left" w:pos="1701"/>
      </w:tabs>
      <w:spacing w:line="360" w:lineRule="auto"/>
      <w:jc w:val="both"/>
    </w:pPr>
    <w:rPr>
      <w:rFonts w:ascii="Arial Nova" w:eastAsia="Times New Roman" w:hAnsi="Arial Nova" w:cs="Times New Roman"/>
      <w:b/>
      <w:bCs/>
      <w:lang w:eastAsia="pt-BR"/>
    </w:rPr>
  </w:style>
  <w:style w:type="character" w:customStyle="1" w:styleId="BulletVLFChar">
    <w:name w:val="Bullet_VLF Char"/>
    <w:basedOn w:val="Fontepargpadro"/>
    <w:link w:val="BulletVLF"/>
    <w:rsid w:val="00C751FE"/>
    <w:rPr>
      <w:rFonts w:ascii="Arial Nova" w:eastAsia="Times New Roman" w:hAnsi="Arial Nova" w:cs="Times New Roman"/>
      <w:b/>
      <w:bCs/>
      <w:sz w:val="22"/>
      <w:szCs w:val="22"/>
      <w:shd w:val="clear" w:color="auto" w:fill="FFFFFF"/>
      <w:lang w:eastAsia="pt-BR"/>
    </w:rPr>
  </w:style>
  <w:style w:type="paragraph" w:customStyle="1" w:styleId="CabealhoVLF">
    <w:name w:val="Cabeçalho_VLF"/>
    <w:basedOn w:val="Normal"/>
    <w:next w:val="Normal"/>
    <w:link w:val="CabealhoVLFChar"/>
    <w:qFormat/>
    <w:rsid w:val="00C751FE"/>
    <w:pPr>
      <w:widowControl w:val="0"/>
      <w:tabs>
        <w:tab w:val="left" w:pos="1701"/>
      </w:tabs>
      <w:autoSpaceDE w:val="0"/>
      <w:autoSpaceDN w:val="0"/>
      <w:spacing w:line="360" w:lineRule="auto"/>
      <w:ind w:right="-1"/>
      <w:jc w:val="both"/>
    </w:pPr>
    <w:rPr>
      <w:rFonts w:ascii="Arial Nova" w:eastAsia="Arial" w:hAnsi="Arial Nova" w:cs="Arial"/>
      <w:bCs/>
      <w:kern w:val="0"/>
      <w:lang w:eastAsia="pt-BR" w:bidi="pt-BR"/>
      <w14:ligatures w14:val="none"/>
    </w:rPr>
  </w:style>
  <w:style w:type="character" w:customStyle="1" w:styleId="CabealhoVLFChar">
    <w:name w:val="Cabeçalho_VLF Char"/>
    <w:basedOn w:val="Fontepargpadro"/>
    <w:link w:val="CabealhoVLF"/>
    <w:rsid w:val="00C751FE"/>
    <w:rPr>
      <w:rFonts w:ascii="Arial Nova" w:eastAsia="Arial" w:hAnsi="Arial Nova" w:cs="Arial"/>
      <w:bCs/>
      <w:kern w:val="0"/>
      <w:sz w:val="22"/>
      <w:szCs w:val="22"/>
      <w:lang w:eastAsia="pt-BR" w:bidi="pt-BR"/>
      <w14:ligatures w14:val="none"/>
    </w:rPr>
  </w:style>
  <w:style w:type="character" w:customStyle="1" w:styleId="Ttulo2Char">
    <w:name w:val="Título 2 Char"/>
    <w:aliases w:val="ATítulo VLF Char,Título VLF Char"/>
    <w:basedOn w:val="Fontepargpadro"/>
    <w:link w:val="Ttulo2"/>
    <w:uiPriority w:val="9"/>
    <w:rsid w:val="00C751FE"/>
    <w:rPr>
      <w:rFonts w:ascii="Arial Nova" w:eastAsia="Times New Roman" w:hAnsi="Arial Nova" w:cs="Times New Roman"/>
      <w:b/>
      <w:smallCaps/>
      <w:sz w:val="22"/>
      <w:szCs w:val="22"/>
      <w:lang w:eastAsia="pt-BR"/>
    </w:rPr>
  </w:style>
  <w:style w:type="paragraph" w:customStyle="1" w:styleId="CitaoVLF">
    <w:name w:val="Citação VLF"/>
    <w:basedOn w:val="Normal"/>
    <w:next w:val="EspaoVLF"/>
    <w:link w:val="CitaoVLFChar"/>
    <w:qFormat/>
    <w:rsid w:val="00B31F65"/>
    <w:pPr>
      <w:ind w:left="1701"/>
      <w:jc w:val="both"/>
    </w:pPr>
    <w:rPr>
      <w:rFonts w:ascii="Arial Nova" w:eastAsia="Times New Roman" w:hAnsi="Arial Nova" w:cs="Times New Roman"/>
      <w:sz w:val="20"/>
      <w:szCs w:val="20"/>
      <w:lang w:eastAsia="pt-BR"/>
    </w:rPr>
  </w:style>
  <w:style w:type="character" w:customStyle="1" w:styleId="CitaoVLFChar">
    <w:name w:val="Citação VLF Char"/>
    <w:basedOn w:val="Fontepargpadro"/>
    <w:link w:val="CitaoVLF"/>
    <w:rsid w:val="00B31F65"/>
    <w:rPr>
      <w:rFonts w:ascii="Arial Nova" w:eastAsia="Times New Roman" w:hAnsi="Arial Nova" w:cs="Times New Roman"/>
      <w:sz w:val="20"/>
      <w:szCs w:val="20"/>
      <w:lang w:eastAsia="pt-BR"/>
    </w:rPr>
  </w:style>
  <w:style w:type="paragraph" w:customStyle="1" w:styleId="EncerramentoVLF">
    <w:name w:val="Encerramento_VLF"/>
    <w:basedOn w:val="Normal"/>
    <w:link w:val="EncerramentoVLFChar"/>
    <w:qFormat/>
    <w:rsid w:val="00C751FE"/>
    <w:pPr>
      <w:widowControl w:val="0"/>
      <w:autoSpaceDE w:val="0"/>
      <w:autoSpaceDN w:val="0"/>
      <w:spacing w:line="360" w:lineRule="auto"/>
      <w:jc w:val="center"/>
    </w:pPr>
    <w:rPr>
      <w:rFonts w:ascii="Arial Nova" w:eastAsia="Arial" w:hAnsi="Arial Nova" w:cs="Arial"/>
      <w:kern w:val="0"/>
      <w:lang w:eastAsia="pt-BR" w:bidi="pt-BR"/>
      <w14:ligatures w14:val="none"/>
    </w:rPr>
  </w:style>
  <w:style w:type="character" w:customStyle="1" w:styleId="EncerramentoVLFChar">
    <w:name w:val="Encerramento_VLF Char"/>
    <w:basedOn w:val="Fontepargpadro"/>
    <w:link w:val="EncerramentoVLF"/>
    <w:rsid w:val="00C751FE"/>
    <w:rPr>
      <w:rFonts w:ascii="Arial Nova" w:eastAsia="Arial" w:hAnsi="Arial Nova" w:cs="Arial"/>
      <w:kern w:val="0"/>
      <w:sz w:val="22"/>
      <w:szCs w:val="22"/>
      <w:lang w:eastAsia="pt-BR" w:bidi="pt-BR"/>
      <w14:ligatures w14:val="none"/>
    </w:rPr>
  </w:style>
  <w:style w:type="paragraph" w:customStyle="1" w:styleId="EndereamentoVLF">
    <w:name w:val="Endereçamento_VLF"/>
    <w:basedOn w:val="Normal"/>
    <w:next w:val="Normal"/>
    <w:qFormat/>
    <w:rsid w:val="00C751FE"/>
    <w:pPr>
      <w:keepNext/>
      <w:widowControl w:val="0"/>
      <w:autoSpaceDE w:val="0"/>
      <w:autoSpaceDN w:val="0"/>
      <w:spacing w:line="360" w:lineRule="auto"/>
      <w:jc w:val="center"/>
      <w:outlineLvl w:val="2"/>
    </w:pPr>
    <w:rPr>
      <w:rFonts w:ascii="Arial Nova" w:eastAsia="Arial" w:hAnsi="Arial Nova" w:cs="Arial"/>
      <w:smallCaps/>
      <w:kern w:val="0"/>
      <w:lang w:eastAsia="pt-BR" w:bidi="pt-BR"/>
      <w14:ligatures w14:val="none"/>
    </w:rPr>
  </w:style>
  <w:style w:type="paragraph" w:customStyle="1" w:styleId="Enumerao">
    <w:name w:val="Enumeração"/>
    <w:basedOn w:val="Normal"/>
    <w:next w:val="Normal"/>
    <w:link w:val="EnumeraoChar"/>
    <w:qFormat/>
    <w:rsid w:val="00C751FE"/>
    <w:pPr>
      <w:numPr>
        <w:numId w:val="15"/>
      </w:numPr>
      <w:spacing w:line="360" w:lineRule="auto"/>
      <w:ind w:left="0" w:firstLine="0"/>
      <w:jc w:val="both"/>
    </w:pPr>
    <w:rPr>
      <w:rFonts w:ascii="Arial Nova" w:eastAsia="Arial" w:hAnsi="Arial Nova" w:cs="Arial"/>
      <w:color w:val="000000" w:themeColor="text1"/>
      <w:kern w:val="0"/>
      <w:lang w:eastAsia="pt-BR" w:bidi="pt-BR"/>
      <w14:ligatures w14:val="none"/>
    </w:rPr>
  </w:style>
  <w:style w:type="character" w:customStyle="1" w:styleId="EnumeraoChar">
    <w:name w:val="Enumeração Char"/>
    <w:basedOn w:val="Fontepargpadro"/>
    <w:link w:val="Enumerao"/>
    <w:rsid w:val="00C751FE"/>
    <w:rPr>
      <w:rFonts w:ascii="Arial Nova" w:eastAsia="Arial" w:hAnsi="Arial Nova" w:cs="Arial"/>
      <w:color w:val="000000" w:themeColor="text1"/>
      <w:kern w:val="0"/>
      <w:sz w:val="22"/>
      <w:szCs w:val="22"/>
      <w:lang w:eastAsia="pt-BR" w:bidi="pt-BR"/>
      <w14:ligatures w14:val="none"/>
    </w:rPr>
  </w:style>
  <w:style w:type="paragraph" w:customStyle="1" w:styleId="EspaoVLF">
    <w:name w:val="Espaço_VLF"/>
    <w:basedOn w:val="Normal"/>
    <w:next w:val="APargrafoVLF"/>
    <w:link w:val="EspaoVLFChar"/>
    <w:qFormat/>
    <w:rsid w:val="00C751FE"/>
    <w:pPr>
      <w:widowControl w:val="0"/>
      <w:tabs>
        <w:tab w:val="left" w:pos="1680"/>
      </w:tabs>
      <w:autoSpaceDE w:val="0"/>
      <w:autoSpaceDN w:val="0"/>
      <w:spacing w:line="360" w:lineRule="auto"/>
      <w:ind w:right="-1"/>
      <w:jc w:val="both"/>
    </w:pPr>
    <w:rPr>
      <w:rFonts w:ascii="Arial Nova" w:eastAsia="Arial" w:hAnsi="Arial Nova" w:cs="Arial"/>
      <w:kern w:val="0"/>
      <w:lang w:eastAsia="pt-BR" w:bidi="pt-BR"/>
      <w14:ligatures w14:val="none"/>
    </w:rPr>
  </w:style>
  <w:style w:type="character" w:customStyle="1" w:styleId="EspaoVLFChar">
    <w:name w:val="Espaço_VLF Char"/>
    <w:basedOn w:val="Fontepargpadro"/>
    <w:link w:val="EspaoVLF"/>
    <w:rsid w:val="00C751FE"/>
    <w:rPr>
      <w:rFonts w:ascii="Arial Nova" w:eastAsia="Arial" w:hAnsi="Arial Nova" w:cs="Arial"/>
      <w:kern w:val="0"/>
      <w:sz w:val="22"/>
      <w:szCs w:val="22"/>
      <w:lang w:eastAsia="pt-BR" w:bidi="pt-BR"/>
      <w14:ligatures w14:val="none"/>
    </w:rPr>
  </w:style>
  <w:style w:type="paragraph" w:customStyle="1" w:styleId="NProcesso">
    <w:name w:val="Nº Processo"/>
    <w:basedOn w:val="Normal"/>
    <w:next w:val="EspaoVLF"/>
    <w:qFormat/>
    <w:rsid w:val="00C751FE"/>
    <w:pPr>
      <w:widowControl w:val="0"/>
      <w:autoSpaceDE w:val="0"/>
      <w:autoSpaceDN w:val="0"/>
    </w:pPr>
    <w:rPr>
      <w:rFonts w:ascii="Arial Nova" w:eastAsia="Arial" w:hAnsi="Arial Nova" w:cs="Arial"/>
      <w:kern w:val="0"/>
      <w:u w:val="single"/>
      <w:lang w:eastAsia="pt-BR" w:bidi="pt-BR"/>
      <w14:ligatures w14:val="none"/>
    </w:rPr>
  </w:style>
  <w:style w:type="paragraph" w:customStyle="1" w:styleId="NomePeaVLF">
    <w:name w:val="Nome_Peça_VLF"/>
    <w:basedOn w:val="Normal"/>
    <w:next w:val="EspaoVLF"/>
    <w:qFormat/>
    <w:rsid w:val="00C751FE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tabs>
        <w:tab w:val="left" w:pos="1680"/>
      </w:tabs>
      <w:autoSpaceDE w:val="0"/>
      <w:autoSpaceDN w:val="0"/>
      <w:ind w:right="-1"/>
      <w:jc w:val="center"/>
    </w:pPr>
    <w:rPr>
      <w:rFonts w:ascii="Arial Nova" w:eastAsia="Arial" w:hAnsi="Arial Nova" w:cs="Arial"/>
      <w:b/>
      <w:kern w:val="0"/>
      <w:sz w:val="28"/>
      <w:szCs w:val="28"/>
      <w:lang w:eastAsia="pt-BR" w:bidi="pt-BR"/>
      <w14:ligatures w14:val="none"/>
    </w:rPr>
  </w:style>
  <w:style w:type="paragraph" w:customStyle="1" w:styleId="QualificaoVLF">
    <w:name w:val="Qualificação_VLF"/>
    <w:basedOn w:val="Normal"/>
    <w:next w:val="EspaoVLF"/>
    <w:link w:val="QualificaoVLFChar"/>
    <w:qFormat/>
    <w:rsid w:val="00C751FE"/>
    <w:pPr>
      <w:widowControl w:val="0"/>
      <w:tabs>
        <w:tab w:val="left" w:pos="1680"/>
      </w:tabs>
      <w:autoSpaceDE w:val="0"/>
      <w:autoSpaceDN w:val="0"/>
      <w:spacing w:line="360" w:lineRule="auto"/>
      <w:jc w:val="both"/>
    </w:pPr>
    <w:rPr>
      <w:rFonts w:ascii="Arial Nova" w:eastAsia="Arial" w:hAnsi="Arial Nova" w:cs="Arial"/>
      <w:kern w:val="0"/>
      <w:lang w:eastAsia="pt-BR" w:bidi="pt-BR"/>
      <w14:ligatures w14:val="none"/>
    </w:rPr>
  </w:style>
  <w:style w:type="character" w:customStyle="1" w:styleId="QualificaoVLFChar">
    <w:name w:val="Qualificação_VLF Char"/>
    <w:basedOn w:val="Fontepargpadro"/>
    <w:link w:val="QualificaoVLF"/>
    <w:rsid w:val="00C751FE"/>
    <w:rPr>
      <w:rFonts w:ascii="Arial Nova" w:eastAsia="Arial" w:hAnsi="Arial Nova" w:cs="Arial"/>
      <w:kern w:val="0"/>
      <w:sz w:val="22"/>
      <w:szCs w:val="22"/>
      <w:lang w:eastAsia="pt-BR" w:bidi="pt-BR"/>
      <w14:ligatures w14:val="none"/>
    </w:rPr>
  </w:style>
  <w:style w:type="paragraph" w:customStyle="1" w:styleId="RodapVLF">
    <w:name w:val="Rodapé_VLF"/>
    <w:basedOn w:val="Normal"/>
    <w:link w:val="RodapVLFChar"/>
    <w:qFormat/>
    <w:rsid w:val="00C751FE"/>
    <w:pPr>
      <w:widowControl w:val="0"/>
      <w:autoSpaceDE w:val="0"/>
      <w:autoSpaceDN w:val="0"/>
      <w:jc w:val="both"/>
    </w:pPr>
    <w:rPr>
      <w:rFonts w:ascii="Arial Nova" w:eastAsia="Arial" w:hAnsi="Arial Nova" w:cs="Arial"/>
      <w:kern w:val="0"/>
      <w:sz w:val="18"/>
      <w:szCs w:val="18"/>
      <w:lang w:eastAsia="pt-BR" w:bidi="pt-BR"/>
      <w14:ligatures w14:val="none"/>
    </w:rPr>
  </w:style>
  <w:style w:type="character" w:customStyle="1" w:styleId="RodapVLFChar">
    <w:name w:val="Rodapé_VLF Char"/>
    <w:basedOn w:val="Fontepargpadro"/>
    <w:link w:val="RodapVLF"/>
    <w:rsid w:val="00C751FE"/>
    <w:rPr>
      <w:rFonts w:ascii="Arial Nova" w:eastAsia="Arial" w:hAnsi="Arial Nova" w:cs="Arial"/>
      <w:kern w:val="0"/>
      <w:sz w:val="18"/>
      <w:szCs w:val="18"/>
      <w:lang w:eastAsia="pt-BR" w:bidi="pt-BR"/>
      <w14:ligatures w14:val="none"/>
    </w:rPr>
  </w:style>
  <w:style w:type="paragraph" w:styleId="Subttulo">
    <w:name w:val="Subtitle"/>
    <w:basedOn w:val="Ttulo"/>
    <w:next w:val="Normal"/>
    <w:link w:val="SubttuloChar"/>
    <w:uiPriority w:val="11"/>
    <w:rsid w:val="008F3A92"/>
    <w:pPr>
      <w:widowControl w:val="0"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0E0E0"/>
      <w:tabs>
        <w:tab w:val="left" w:pos="1701"/>
      </w:tabs>
      <w:autoSpaceDE w:val="0"/>
      <w:autoSpaceDN w:val="0"/>
      <w:spacing w:after="0" w:line="360" w:lineRule="auto"/>
      <w:ind w:firstLine="1701"/>
      <w:contextualSpacing w:val="0"/>
      <w:jc w:val="center"/>
    </w:pPr>
    <w:rPr>
      <w:rFonts w:ascii="Arial Nova" w:eastAsiaTheme="minorHAnsi" w:hAnsi="Arial Nova" w:cs="Arial Nova"/>
      <w:b/>
      <w:smallCaps/>
      <w:spacing w:val="0"/>
      <w:kern w:val="0"/>
      <w:sz w:val="24"/>
      <w:szCs w:val="24"/>
      <w:lang w:eastAsia="pt-BR" w:bidi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C751FE"/>
    <w:rPr>
      <w:rFonts w:ascii="Arial Nova" w:hAnsi="Arial Nova" w:cs="Arial Nova"/>
      <w:b/>
      <w:smallCaps/>
      <w:kern w:val="0"/>
      <w:shd w:val="clear" w:color="auto" w:fill="E0E0E0"/>
      <w:lang w:eastAsia="pt-BR" w:bidi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705C5D"/>
    <w:rPr>
      <w:rFonts w:ascii="Arial Nova" w:eastAsia="Times New Roman" w:hAnsi="Arial Nova" w:cs="Times New Roman"/>
      <w:b/>
      <w:smallCaps/>
      <w:shd w:val="clear" w:color="auto" w:fill="D9D9D9"/>
      <w:lang w:eastAsia="pt-BR"/>
    </w:rPr>
  </w:style>
  <w:style w:type="paragraph" w:styleId="PargrafodaLista">
    <w:name w:val="List Paragraph"/>
    <w:basedOn w:val="Normal"/>
    <w:uiPriority w:val="34"/>
    <w:qFormat/>
    <w:rsid w:val="00C751FE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8F3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tuloRoteiroAudincia">
    <w:name w:val="Título Roteiro Audiência"/>
    <w:basedOn w:val="Normal"/>
    <w:next w:val="EspaoVLF"/>
    <w:link w:val="TtuloRoteiroAudinciaChar"/>
    <w:qFormat/>
    <w:rsid w:val="00B96316"/>
    <w:pPr>
      <w:pBdr>
        <w:top w:val="single" w:sz="12" w:space="2" w:color="000000" w:themeColor="text1"/>
        <w:left w:val="single" w:sz="12" w:space="4" w:color="000000" w:themeColor="text1"/>
        <w:bottom w:val="single" w:sz="12" w:space="1" w:color="000000" w:themeColor="text1"/>
        <w:right w:val="single" w:sz="12" w:space="4" w:color="000000" w:themeColor="text1"/>
      </w:pBdr>
      <w:spacing w:line="360" w:lineRule="auto"/>
      <w:jc w:val="center"/>
    </w:pPr>
    <w:rPr>
      <w:rFonts w:ascii="Arial Nova" w:eastAsia="Calibri" w:hAnsi="Arial Nova" w:cs="Times New Roman"/>
      <w:b/>
      <w:kern w:val="0"/>
      <w14:ligatures w14:val="none"/>
    </w:rPr>
  </w:style>
  <w:style w:type="character" w:customStyle="1" w:styleId="TtuloRoteiroAudinciaChar">
    <w:name w:val="Título Roteiro Audiência Char"/>
    <w:basedOn w:val="Fontepargpadro"/>
    <w:link w:val="TtuloRoteiroAudincia"/>
    <w:rsid w:val="00B96316"/>
    <w:rPr>
      <w:rFonts w:ascii="Arial Nova" w:eastAsia="Calibri" w:hAnsi="Arial Nova" w:cs="Times New Roman"/>
      <w:b/>
      <w:kern w:val="0"/>
      <w:sz w:val="22"/>
      <w:szCs w:val="22"/>
      <w14:ligatures w14:val="none"/>
    </w:rPr>
  </w:style>
  <w:style w:type="paragraph" w:customStyle="1" w:styleId="SubTitulo">
    <w:name w:val="SubTitulo"/>
    <w:basedOn w:val="Ttulo2"/>
    <w:next w:val="Normal"/>
    <w:link w:val="SubTituloChar"/>
    <w:qFormat/>
    <w:rsid w:val="00FB3323"/>
    <w:pPr>
      <w:numPr>
        <w:numId w:val="0"/>
      </w:numPr>
    </w:pPr>
    <w:rPr>
      <w:kern w:val="0"/>
      <w14:ligatures w14:val="none"/>
    </w:rPr>
  </w:style>
  <w:style w:type="character" w:customStyle="1" w:styleId="SubTituloChar">
    <w:name w:val="SubTitulo Char"/>
    <w:basedOn w:val="Fontepargpadro"/>
    <w:link w:val="SubTitulo"/>
    <w:rsid w:val="00FB3323"/>
    <w:rPr>
      <w:rFonts w:ascii="Arial Nova" w:eastAsia="Times New Roman" w:hAnsi="Arial Nova" w:cs="Times New Roman"/>
      <w:b/>
      <w:smallCaps/>
      <w:kern w:val="0"/>
      <w:lang w:eastAsia="pt-BR"/>
      <w14:ligatures w14:val="none"/>
    </w:rPr>
  </w:style>
  <w:style w:type="paragraph" w:customStyle="1" w:styleId="vlfsubtitulo">
    <w:name w:val="vlf_subtitulo"/>
    <w:basedOn w:val="Ttulo2"/>
    <w:next w:val="Normal"/>
    <w:link w:val="vlfsubtituloChar"/>
    <w:qFormat/>
    <w:rsid w:val="00FB3323"/>
    <w:pPr>
      <w:numPr>
        <w:numId w:val="21"/>
      </w:numPr>
    </w:pPr>
    <w:rPr>
      <w:kern w:val="0"/>
      <w14:ligatures w14:val="none"/>
    </w:rPr>
  </w:style>
  <w:style w:type="character" w:customStyle="1" w:styleId="vlfsubtituloChar">
    <w:name w:val="vlf_subtitulo Char"/>
    <w:basedOn w:val="Fontepargpadro"/>
    <w:link w:val="vlfsubtitulo"/>
    <w:rsid w:val="00FB3323"/>
    <w:rPr>
      <w:rFonts w:ascii="Arial Nova" w:eastAsia="Times New Roman" w:hAnsi="Arial Nova" w:cs="Times New Roman"/>
      <w:b/>
      <w:smallCaps/>
      <w:kern w:val="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F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F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F5F"/>
    <w:rPr>
      <w:rFonts w:eastAsiaTheme="majorEastAsia" w:cstheme="majorBidi"/>
      <w:color w:val="272727" w:themeColor="text1" w:themeTint="D8"/>
    </w:rPr>
  </w:style>
  <w:style w:type="paragraph" w:styleId="Citao">
    <w:name w:val="Quote"/>
    <w:basedOn w:val="Normal"/>
    <w:next w:val="Normal"/>
    <w:link w:val="CitaoChar"/>
    <w:uiPriority w:val="29"/>
    <w:qFormat/>
    <w:rsid w:val="001E0F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F5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1E0F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F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05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05C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15F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15FAF"/>
  </w:style>
  <w:style w:type="paragraph" w:styleId="Rodap">
    <w:name w:val="footer"/>
    <w:basedOn w:val="Normal"/>
    <w:link w:val="RodapChar"/>
    <w:uiPriority w:val="99"/>
    <w:unhideWhenUsed/>
    <w:rsid w:val="00215F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15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henrique.abrantes@vlf.adv.br" TargetMode="Externa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842614-1360-4534-B53D-AAAFE935073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cdeb1f-fabd-44d0-9dd4-595436c8cf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515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Abrantes</dc:creator>
  <cp:keywords/>
  <dc:description/>
  <cp:lastModifiedBy>Henrique Abrantes</cp:lastModifiedBy>
  <cp:revision>1</cp:revision>
  <dcterms:created xsi:type="dcterms:W3CDTF">2026-08-28T14:33:00Z</dcterms:created>
  <dcterms:modified xsi:type="dcterms:W3CDTF">2026-08-28T15:07:00Z</dcterms:modified>
</cp:coreProperties>
</file>