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4986CFFC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4986CFFC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5C723997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C0A19">
                              <w:rPr>
                                <w:lang w:val="en-US"/>
                              </w:rPr>
                              <w:t>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5C723997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0C0A19">
                        <w:rPr>
                          <w:lang w:val="en-US"/>
                        </w:rPr>
                        <w:t>8.8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18AA65A3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18AA65A3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13E3D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6BD307AA" w:rsidR="009105E6" w:rsidRDefault="00675188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25B6ED9D">
                <wp:simplePos x="0" y="0"/>
                <wp:positionH relativeFrom="margin">
                  <wp:posOffset>-13335</wp:posOffset>
                </wp:positionH>
                <wp:positionV relativeFrom="paragraph">
                  <wp:posOffset>261620</wp:posOffset>
                </wp:positionV>
                <wp:extent cx="6400800" cy="3971925"/>
                <wp:effectExtent l="0" t="0" r="19050" b="28575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97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188"/>
                              <w:gridCol w:w="945"/>
                              <w:gridCol w:w="577"/>
                              <w:gridCol w:w="690"/>
                              <w:gridCol w:w="723"/>
                              <w:gridCol w:w="945"/>
                              <w:gridCol w:w="669"/>
                            </w:tblGrid>
                            <w:tr w:rsidR="004133FD" w14:paraId="7CB90E99" w14:textId="77777777" w:rsidTr="00541A51">
                              <w:trPr>
                                <w:trHeight w:val="300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541A51">
                              <w:trPr>
                                <w:trHeight w:val="158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7DA8C4A" w14:textId="2E2212D9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7A65F9A" w14:textId="2250D1E2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4E431B90" w14:textId="5F5B2197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133FD" w14:paraId="5D1C8DDF" w14:textId="77777777" w:rsidTr="00541A51">
                              <w:trPr>
                                <w:trHeight w:val="158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41FB520" w14:textId="03862CD6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3158199" w14:textId="1190A192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2991E575" w14:textId="04100B4D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133FD" w14:paraId="2B481C3D" w14:textId="77777777" w:rsidTr="00541A51">
                              <w:trPr>
                                <w:trHeight w:val="149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3EA002F3" w14:textId="43A27317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0F222091" w14:textId="483C2A43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133FD" w14:paraId="153A5D27" w14:textId="77777777" w:rsidTr="00541A51">
                              <w:trPr>
                                <w:trHeight w:val="149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51A937F0" w14:textId="2F990F69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42DC3718" w14:textId="5036877C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613E3D"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B0E00EA" w14:textId="77777777" w:rsidR="001D393F" w:rsidRDefault="001D393F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A1911FB" w14:textId="77777777" w:rsidR="001D393F" w:rsidRDefault="001D393F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F270038" w14:textId="3862BBDF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ECE2E75" w14:textId="06D90D2F" w:rsidR="00541A51" w:rsidRDefault="00541A51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FDB6CE9" w14:textId="2FEE0043" w:rsidR="00541A51" w:rsidRDefault="00541A51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9114FDE" w14:textId="26D5EA07" w:rsidR="00090D2F" w:rsidRDefault="00090D2F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77FE66E" w14:textId="77777777" w:rsidR="00090D2F" w:rsidRPr="00090D2F" w:rsidRDefault="00090D2F" w:rsidP="0000217A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97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8"/>
                              <w:gridCol w:w="1078"/>
                              <w:gridCol w:w="1387"/>
                              <w:gridCol w:w="1209"/>
                              <w:gridCol w:w="775"/>
                              <w:gridCol w:w="1167"/>
                            </w:tblGrid>
                            <w:tr w:rsidR="00541A51" w14:paraId="0820ADAC" w14:textId="5B04B3F7" w:rsidTr="00541A51">
                              <w:trPr>
                                <w:trHeight w:val="313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78A29008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34183971" w14:textId="1A2EDF73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New Register Read (ps)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3220B682" w14:textId="47696DA6" w:rsidR="00541A51" w:rsidRPr="00541A51" w:rsidRDefault="00541A51" w:rsidP="00541A5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41A51">
                                    <w:rPr>
                                      <w:lang w:val="en-US"/>
                                    </w:rPr>
                                    <w:t>New</w:t>
                                  </w:r>
                                </w:p>
                                <w:p w14:paraId="1853B470" w14:textId="169375F3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5E3DE901" w14:textId="1A0F514D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with New Reg File (ps)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24499ED8" w14:textId="651CA283" w:rsidR="00541A51" w:rsidRDefault="00541A51" w:rsidP="00541A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528869DA" w14:textId="375F7F23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2C6B4193" w14:textId="38888380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with New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ALU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</w:tr>
                            <w:tr w:rsidR="00541A51" w14:paraId="73B370FD" w14:textId="29BF76C0" w:rsidTr="00541A51">
                              <w:trPr>
                                <w:trHeight w:val="165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68B35EF2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0E6C7C88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2786FADB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0052632D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6161306A" w14:textId="758DE07C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268E05D7" w14:textId="0CDBE4A8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541A51" w14:paraId="2F4F110D" w14:textId="3182C0C7" w:rsidTr="00541A51">
                              <w:trPr>
                                <w:trHeight w:val="165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46028A3B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76250CDC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628C5F2A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3E2BBF1A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6E3F6264" w14:textId="1D4B3AEA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24AEB571" w14:textId="3F3FB8AB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541A51" w14:paraId="7D8C74B7" w14:textId="5D736A7E" w:rsidTr="00541A51">
                              <w:trPr>
                                <w:trHeight w:val="156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074DF9F1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4D1CE064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0C6D2815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52A776FC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16.5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1D621E3B" w14:textId="577AFEEA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5C44BF86" w14:textId="7518330B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541A51" w14:paraId="1B1FF2A1" w14:textId="54745DCE" w:rsidTr="00541A51">
                              <w:trPr>
                                <w:trHeight w:val="156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10668226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3B64FA5C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3CFCFE47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50B3C1D5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9.5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0A4157CC" w14:textId="30A8CDCB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3DBA77EA" w14:textId="61209D3F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7FD24F2" w14:textId="1EEABEB7" w:rsidR="0000217A" w:rsidRP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20.6pt;width:7in;height:312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" filled="f" strokecolor="black [3213]">
                <v:textbox>
                  <w:txbxContent>
                    <w:tbl>
                      <w:tblPr>
                        <w:tblStyle w:val="TableGrid"/>
                        <w:tblW w:w="6898" w:type="dxa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188"/>
                        <w:gridCol w:w="945"/>
                        <w:gridCol w:w="577"/>
                        <w:gridCol w:w="690"/>
                        <w:gridCol w:w="723"/>
                        <w:gridCol w:w="945"/>
                        <w:gridCol w:w="669"/>
                      </w:tblGrid>
                      <w:tr w:rsidR="004133FD" w14:paraId="7CB90E99" w14:textId="77777777" w:rsidTr="00541A51">
                        <w:trPr>
                          <w:trHeight w:val="300"/>
                        </w:trPr>
                        <w:tc>
                          <w:tcPr>
                            <w:tcW w:w="1186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541A51">
                        <w:trPr>
                          <w:trHeight w:val="158"/>
                        </w:trPr>
                        <w:tc>
                          <w:tcPr>
                            <w:tcW w:w="1186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7DA8C4A" w14:textId="2E2212D9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7A65F9A" w14:textId="2250D1E2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4E431B90" w14:textId="5F5B2197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133FD" w14:paraId="5D1C8DDF" w14:textId="77777777" w:rsidTr="00541A51">
                        <w:trPr>
                          <w:trHeight w:val="158"/>
                        </w:trPr>
                        <w:tc>
                          <w:tcPr>
                            <w:tcW w:w="1186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41FB520" w14:textId="03862CD6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3158199" w14:textId="1190A192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2991E575" w14:textId="04100B4D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133FD" w14:paraId="2B481C3D" w14:textId="77777777" w:rsidTr="00541A51">
                        <w:trPr>
                          <w:trHeight w:val="149"/>
                        </w:trPr>
                        <w:tc>
                          <w:tcPr>
                            <w:tcW w:w="1186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3EA002F3" w14:textId="43A27317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0F222091" w14:textId="483C2A43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133FD" w14:paraId="153A5D27" w14:textId="77777777" w:rsidTr="00541A51">
                        <w:trPr>
                          <w:trHeight w:val="149"/>
                        </w:trPr>
                        <w:tc>
                          <w:tcPr>
                            <w:tcW w:w="1186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51A937F0" w14:textId="2F990F69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42DC3718" w14:textId="5036877C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13E3D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613E3D" w:rsidRPr="00613E3D">
                              <w:rPr>
                                <w:highlight w:val="yellow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B0E00EA" w14:textId="77777777" w:rsidR="001D393F" w:rsidRDefault="001D393F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4A1911FB" w14:textId="77777777" w:rsidR="001D393F" w:rsidRDefault="001D393F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4F270038" w14:textId="3862BBDF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ECE2E75" w14:textId="06D90D2F" w:rsidR="00541A51" w:rsidRDefault="00541A51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4FDB6CE9" w14:textId="2FEE0043" w:rsidR="00541A51" w:rsidRDefault="00541A51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9114FDE" w14:textId="26D5EA07" w:rsidR="00090D2F" w:rsidRDefault="00090D2F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77FE66E" w14:textId="77777777" w:rsidR="00090D2F" w:rsidRPr="00090D2F" w:rsidRDefault="00090D2F" w:rsidP="0000217A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6974" w:type="dxa"/>
                        <w:tblLook w:val="04A0" w:firstRow="1" w:lastRow="0" w:firstColumn="1" w:lastColumn="0" w:noHBand="0" w:noVBand="1"/>
                      </w:tblPr>
                      <w:tblGrid>
                        <w:gridCol w:w="1358"/>
                        <w:gridCol w:w="1078"/>
                        <w:gridCol w:w="1387"/>
                        <w:gridCol w:w="1209"/>
                        <w:gridCol w:w="775"/>
                        <w:gridCol w:w="1167"/>
                      </w:tblGrid>
                      <w:tr w:rsidR="00541A51" w14:paraId="0820ADAC" w14:textId="5B04B3F7" w:rsidTr="00541A51">
                        <w:trPr>
                          <w:trHeight w:val="313"/>
                        </w:trPr>
                        <w:tc>
                          <w:tcPr>
                            <w:tcW w:w="1358" w:type="dxa"/>
                          </w:tcPr>
                          <w:p w14:paraId="78A29008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34183971" w14:textId="1A2EDF73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Register Read (ps)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3220B682" w14:textId="47696DA6" w:rsidR="00541A51" w:rsidRPr="00541A51" w:rsidRDefault="00541A51" w:rsidP="00541A5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41A51">
                              <w:rPr>
                                <w:lang w:val="en-US"/>
                              </w:rPr>
                              <w:t>New</w:t>
                            </w:r>
                          </w:p>
                          <w:p w14:paraId="1853B470" w14:textId="169375F3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5E3DE901" w14:textId="1A0F514D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with New Reg File (ps)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24499ED8" w14:textId="651CA283" w:rsidR="00541A51" w:rsidRDefault="00541A51" w:rsidP="00541A5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New </w:t>
                            </w: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528869DA" w14:textId="375F7F23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2C6B4193" w14:textId="38888380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with New</w:t>
                            </w:r>
                            <w:r>
                              <w:rPr>
                                <w:lang w:val="en-US"/>
                              </w:rPr>
                              <w:t xml:space="preserve"> ALU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</w:tr>
                      <w:tr w:rsidR="00541A51" w14:paraId="73B370FD" w14:textId="29BF76C0" w:rsidTr="00541A51">
                        <w:trPr>
                          <w:trHeight w:val="165"/>
                        </w:trPr>
                        <w:tc>
                          <w:tcPr>
                            <w:tcW w:w="1358" w:type="dxa"/>
                          </w:tcPr>
                          <w:p w14:paraId="68B35EF2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0E6C7C88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2786FADB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0052632D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6161306A" w14:textId="758DE07C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268E05D7" w14:textId="0CDBE4A8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541A51" w14:paraId="2F4F110D" w14:textId="3182C0C7" w:rsidTr="00541A51">
                        <w:trPr>
                          <w:trHeight w:val="165"/>
                        </w:trPr>
                        <w:tc>
                          <w:tcPr>
                            <w:tcW w:w="1358" w:type="dxa"/>
                          </w:tcPr>
                          <w:p w14:paraId="46028A3B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76250CDC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628C5F2A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3E2BBF1A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6E3F6264" w14:textId="1D4B3AEA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24AEB571" w14:textId="3F3FB8AB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 w:rsidR="00541A51" w14:paraId="7D8C74B7" w14:textId="5D736A7E" w:rsidTr="00541A51">
                        <w:trPr>
                          <w:trHeight w:val="156"/>
                        </w:trPr>
                        <w:tc>
                          <w:tcPr>
                            <w:tcW w:w="1358" w:type="dxa"/>
                          </w:tcPr>
                          <w:p w14:paraId="074DF9F1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4D1CE064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0C6D2815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52A776FC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16.5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1D621E3B" w14:textId="577AFEEA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5C44BF86" w14:textId="7518330B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c>
                      </w:tr>
                      <w:tr w:rsidR="00541A51" w14:paraId="1B1FF2A1" w14:textId="54745DCE" w:rsidTr="00541A51">
                        <w:trPr>
                          <w:trHeight w:val="156"/>
                        </w:trPr>
                        <w:tc>
                          <w:tcPr>
                            <w:tcW w:w="1358" w:type="dxa"/>
                          </w:tcPr>
                          <w:p w14:paraId="10668226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3B64FA5C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3CFCFE47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50B3C1D5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9.5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0A4157CC" w14:textId="30A8CDCB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3DBA77EA" w14:textId="61209D3F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57FD24F2" w14:textId="1EEABEB7" w:rsidR="0000217A" w:rsidRP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5E6">
        <w:rPr>
          <w:bCs/>
          <w:sz w:val="24"/>
        </w:rPr>
        <w:t>Explain your answers below.</w:t>
      </w:r>
    </w:p>
    <w:p w14:paraId="42A2CB4C" w14:textId="14D5DEDA" w:rsidR="00FA18EB" w:rsidRDefault="001D393F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64FE46" wp14:editId="21983E56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1800225" cy="38481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84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F310F" w14:textId="3431485D" w:rsidR="001D393F" w:rsidRDefault="001D393F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 slowest instr</w:t>
                            </w:r>
                            <w:r w:rsidR="002A5C4D">
                              <w:rPr>
                                <w:lang w:val="en-US"/>
                              </w:rPr>
                              <w:t>uction</w:t>
                            </w:r>
                            <w:r>
                              <w:rPr>
                                <w:lang w:val="en-US"/>
                              </w:rPr>
                              <w:t xml:space="preserve"> with longest total execution time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and datapath is single-cycle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 so </w:t>
                            </w:r>
                            <w:r>
                              <w:rPr>
                                <w:lang w:val="en-US"/>
                              </w:rPr>
                              <w:t>it forms critical path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 and hence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>
                              <w:rPr>
                                <w:highlight w:val="yellow"/>
                                <w:lang w:val="en-US"/>
                              </w:rPr>
                              <w:t>7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C29878C" w14:textId="6041F773" w:rsidR="003C19C4" w:rsidRDefault="003C19C4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E7276C1" w14:textId="77777777" w:rsidR="003C19C4" w:rsidRPr="00B91F12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</w:p>
                          <w:p w14:paraId="0842C260" w14:textId="77777777" w:rsidR="003C19C4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 1 / (17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427A4E3" w14:textId="77777777" w:rsidR="003C19C4" w:rsidRDefault="003C19C4" w:rsidP="003C19C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7FED3AEE" w14:textId="77777777" w:rsidR="003C19C4" w:rsidRDefault="003C19C4" w:rsidP="003C19C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 = 1 / Period</w:t>
                            </w:r>
                          </w:p>
                          <w:p w14:paraId="4AFAAB94" w14:textId="77777777" w:rsidR="003C19C4" w:rsidRDefault="003C19C4" w:rsidP="003C19C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6B3D16E5" w14:textId="177ECE00" w:rsidR="003C19C4" w:rsidRDefault="003C19C4" w:rsidP="003C19C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  <w:p w14:paraId="5F80949A" w14:textId="77777777" w:rsidR="00174115" w:rsidRDefault="00174115" w:rsidP="003C19C4">
                            <w:pPr>
                              <w:spacing w:after="0" w:line="240" w:lineRule="auto"/>
                            </w:pPr>
                          </w:p>
                          <w:p w14:paraId="467B8C93" w14:textId="2FC97B01" w:rsidR="003C19C4" w:rsidRDefault="003C19C4" w:rsidP="003C19C4">
                            <w:pPr>
                              <w:spacing w:after="0" w:line="240" w:lineRule="auto"/>
                            </w:pPr>
                            <w:r>
                              <w:t xml:space="preserve">After applying both optimizations separately, it is clear that having the new ALU will decrease the total execution time of each instruction more than the new Register File. Hence, I will go for the </w:t>
                            </w:r>
                            <w:r w:rsidRPr="00B721DD">
                              <w:rPr>
                                <w:highlight w:val="yellow"/>
                              </w:rPr>
                              <w:t>new ALU</w:t>
                            </w:r>
                            <w:r>
                              <w:t>.</w:t>
                            </w:r>
                          </w:p>
                          <w:p w14:paraId="77A91F84" w14:textId="2E2AFF9F" w:rsidR="003C19C4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29D3A1F" w14:textId="77777777" w:rsidR="003C19C4" w:rsidRPr="003C19C4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DBEDEB4" w14:textId="77777777" w:rsidR="003C19C4" w:rsidRDefault="003C19C4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FE5E1E8" w14:textId="77777777" w:rsidR="001D393F" w:rsidRDefault="001D3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FE46" id="Text Box 27" o:spid="_x0000_s1033" type="#_x0000_t202" style="position:absolute;margin-left:90.55pt;margin-top:2.95pt;width:141.75pt;height:303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" fillcolor="white [3201]" stroked="f" strokeweight=".5pt">
                <v:textbox>
                  <w:txbxContent>
                    <w:p w14:paraId="2FEF310F" w14:textId="3431485D" w:rsidR="001D393F" w:rsidRDefault="001D393F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 slowest instr</w:t>
                      </w:r>
                      <w:r w:rsidR="002A5C4D">
                        <w:rPr>
                          <w:lang w:val="en-US"/>
                        </w:rPr>
                        <w:t>uction</w:t>
                      </w:r>
                      <w:r>
                        <w:rPr>
                          <w:lang w:val="en-US"/>
                        </w:rPr>
                        <w:t xml:space="preserve"> with longest total execution time</w:t>
                      </w:r>
                      <w:r w:rsidR="00541A5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and datapath is single-cycle</w:t>
                      </w:r>
                      <w:r w:rsidR="00541A51">
                        <w:rPr>
                          <w:lang w:val="en-US"/>
                        </w:rPr>
                        <w:t xml:space="preserve"> so </w:t>
                      </w:r>
                      <w:r>
                        <w:rPr>
                          <w:lang w:val="en-US"/>
                        </w:rPr>
                        <w:t>it forms critical path</w:t>
                      </w:r>
                      <w:r w:rsidR="00541A51">
                        <w:rPr>
                          <w:lang w:val="en-US"/>
                        </w:rPr>
                        <w:t xml:space="preserve"> and hence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>
                        <w:rPr>
                          <w:highlight w:val="yellow"/>
                          <w:lang w:val="en-US"/>
                        </w:rPr>
                        <w:t>7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C29878C" w14:textId="6041F773" w:rsidR="003C19C4" w:rsidRDefault="003C19C4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E7276C1" w14:textId="77777777" w:rsidR="003C19C4" w:rsidRPr="00B91F12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</w:p>
                    <w:p w14:paraId="0842C260" w14:textId="77777777" w:rsidR="003C19C4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 1 / (17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0427A4E3" w14:textId="77777777" w:rsidR="003C19C4" w:rsidRDefault="003C19C4" w:rsidP="003C19C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.</w:t>
                      </w:r>
                      <w:r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7FED3AEE" w14:textId="77777777" w:rsidR="003C19C4" w:rsidRDefault="003C19C4" w:rsidP="003C19C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 = 1 / Period</w:t>
                      </w:r>
                    </w:p>
                    <w:p w14:paraId="4AFAAB94" w14:textId="77777777" w:rsidR="003C19C4" w:rsidRDefault="003C19C4" w:rsidP="003C19C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6B3D16E5" w14:textId="177ECE00" w:rsidR="003C19C4" w:rsidRDefault="003C19C4" w:rsidP="003C19C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  <w:p w14:paraId="5F80949A" w14:textId="77777777" w:rsidR="00174115" w:rsidRDefault="00174115" w:rsidP="003C19C4">
                      <w:pPr>
                        <w:spacing w:after="0" w:line="240" w:lineRule="auto"/>
                      </w:pPr>
                    </w:p>
                    <w:p w14:paraId="467B8C93" w14:textId="2FC97B01" w:rsidR="003C19C4" w:rsidRDefault="003C19C4" w:rsidP="003C19C4">
                      <w:pPr>
                        <w:spacing w:after="0" w:line="240" w:lineRule="auto"/>
                      </w:pPr>
                      <w:r>
                        <w:t xml:space="preserve">After applying both optimizations separately, it is clear that having the new ALU will decrease the total execution time of each instruction more than the new Register File. Hence, I will go for the </w:t>
                      </w:r>
                      <w:r w:rsidRPr="00B721DD">
                        <w:rPr>
                          <w:highlight w:val="yellow"/>
                        </w:rPr>
                        <w:t>new ALU</w:t>
                      </w:r>
                      <w:r>
                        <w:t>.</w:t>
                      </w:r>
                    </w:p>
                    <w:p w14:paraId="77A91F84" w14:textId="2E2AFF9F" w:rsidR="003C19C4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429D3A1F" w14:textId="77777777" w:rsidR="003C19C4" w:rsidRPr="003C19C4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DBEDEB4" w14:textId="77777777" w:rsidR="003C19C4" w:rsidRDefault="003C19C4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2FE5E1E8" w14:textId="77777777" w:rsidR="001D393F" w:rsidRDefault="001D393F"/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2DDB2C42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5B5732F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B4A4116" w:rsidR="009766AF" w:rsidRDefault="00675188" w:rsidP="002F0F1F">
      <w:pPr>
        <w:snapToGrid w:val="0"/>
        <w:spacing w:after="120" w:line="240" w:lineRule="auto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EF6EED2" wp14:editId="15C7CB0E">
                <wp:simplePos x="0" y="0"/>
                <wp:positionH relativeFrom="column">
                  <wp:posOffset>91440</wp:posOffset>
                </wp:positionH>
                <wp:positionV relativeFrom="paragraph">
                  <wp:posOffset>12065</wp:posOffset>
                </wp:positionV>
                <wp:extent cx="4467225" cy="1114425"/>
                <wp:effectExtent l="0" t="0" r="9525" b="9525"/>
                <wp:wrapTight wrapText="bothSides">
                  <wp:wrapPolygon edited="0">
                    <wp:start x="0" y="0"/>
                    <wp:lineTo x="0" y="21415"/>
                    <wp:lineTo x="21554" y="21415"/>
                    <wp:lineTo x="21554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32244" w14:textId="77777777" w:rsidR="001D393F" w:rsidRDefault="001D393F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70665315" w14:textId="3F7E3316" w:rsidR="001D393F" w:rsidRDefault="001D393F" w:rsidP="001D393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File (Reg Read and Reg Write, </w:t>
                            </w:r>
                            <w:r w:rsidR="00090D2F">
                              <w:rPr>
                                <w:lang w:val="en-US"/>
                              </w:rPr>
                              <w:t>execution time</w:t>
                            </w:r>
                            <w:r>
                              <w:rPr>
                                <w:lang w:val="en-US"/>
                              </w:rPr>
                              <w:t xml:space="preserve"> assumed to be split evenly among them)</w:t>
                            </w:r>
                          </w:p>
                          <w:p w14:paraId="208E384E" w14:textId="737A455D" w:rsidR="001D393F" w:rsidRDefault="001D393F" w:rsidP="001D393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(Mem Read and Mem Write, cannot have both concurrently)</w:t>
                            </w:r>
                          </w:p>
                          <w:p w14:paraId="0B12BC91" w14:textId="392A570D" w:rsidR="001D393F" w:rsidRDefault="001D393F" w:rsidP="001D393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1A51">
                              <w:rPr>
                                <w:lang w:val="en-US"/>
                              </w:rPr>
                              <w:t>like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</w:t>
                            </w:r>
                            <w:r w:rsidR="00541A51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also a mem and 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performs </w:t>
                            </w:r>
                            <w:r>
                              <w:rPr>
                                <w:lang w:val="en-US"/>
                              </w:rPr>
                              <w:t>same operation).</w:t>
                            </w:r>
                          </w:p>
                          <w:p w14:paraId="757A9C6B" w14:textId="77777777" w:rsidR="001D393F" w:rsidRDefault="001D3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EED2" id="Text Box 30" o:spid="_x0000_s1034" type="#_x0000_t202" style="position:absolute;margin-left:7.2pt;margin-top:.95pt;width:351.75pt;height:87.7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" fillcolor="white [3201]" stroked="f" strokeweight=".5pt">
                <v:textbox>
                  <w:txbxContent>
                    <w:p w14:paraId="3FA32244" w14:textId="77777777" w:rsidR="001D393F" w:rsidRDefault="001D393F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70665315" w14:textId="3F7E3316" w:rsidR="001D393F" w:rsidRDefault="001D393F" w:rsidP="001D393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File (Reg Read and Reg Write, </w:t>
                      </w:r>
                      <w:r w:rsidR="00090D2F">
                        <w:rPr>
                          <w:lang w:val="en-US"/>
                        </w:rPr>
                        <w:t>execution time</w:t>
                      </w:r>
                      <w:r>
                        <w:rPr>
                          <w:lang w:val="en-US"/>
                        </w:rPr>
                        <w:t xml:space="preserve"> assumed to be split evenly among them)</w:t>
                      </w:r>
                    </w:p>
                    <w:p w14:paraId="208E384E" w14:textId="737A455D" w:rsidR="001D393F" w:rsidRDefault="001D393F" w:rsidP="001D393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(Mem Read and Mem Write, cannot have both concurrently)</w:t>
                      </w:r>
                    </w:p>
                    <w:p w14:paraId="0B12BC91" w14:textId="392A570D" w:rsidR="001D393F" w:rsidRDefault="001D393F" w:rsidP="001D393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541A51">
                        <w:rPr>
                          <w:lang w:val="en-US"/>
                        </w:rPr>
                        <w:t>like</w:t>
                      </w:r>
                      <w:r w:rsidRPr="00544FDE">
                        <w:rPr>
                          <w:lang w:val="en-US"/>
                        </w:rPr>
                        <w:t xml:space="preserve"> Data Mem </w:t>
                      </w:r>
                      <w:r w:rsidR="00541A51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also a mem and </w:t>
                      </w:r>
                      <w:r w:rsidR="00541A51">
                        <w:rPr>
                          <w:lang w:val="en-US"/>
                        </w:rPr>
                        <w:t xml:space="preserve">performs </w:t>
                      </w:r>
                      <w:r>
                        <w:rPr>
                          <w:lang w:val="en-US"/>
                        </w:rPr>
                        <w:t>same operation).</w:t>
                      </w:r>
                    </w:p>
                    <w:p w14:paraId="757A9C6B" w14:textId="77777777" w:rsidR="001D393F" w:rsidRDefault="001D393F"/>
                  </w:txbxContent>
                </v:textbox>
                <w10:wrap type="tight"/>
              </v:shape>
            </w:pict>
          </mc:Fallback>
        </mc:AlternateContent>
      </w:r>
    </w:p>
    <w:p w14:paraId="6FDB6BB0" w14:textId="68CB9E0B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5364D2E2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6BD27052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1126B6DA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53274379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0C0F767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1CAD416C" w14:textId="44E66BAD" w:rsidR="0000217A" w:rsidRDefault="0000217A" w:rsidP="00174115">
      <w:pPr>
        <w:rPr>
          <w:b/>
          <w:sz w:val="24"/>
        </w:rPr>
      </w:pPr>
    </w:p>
    <w:p w14:paraId="56BD9B0C" w14:textId="77777777" w:rsidR="00174115" w:rsidRDefault="00174115" w:rsidP="00174115">
      <w:pPr>
        <w:rPr>
          <w:b/>
          <w:sz w:val="24"/>
        </w:rPr>
      </w:pPr>
    </w:p>
    <w:p w14:paraId="5C375A8D" w14:textId="7639A649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lastRenderedPageBreak/>
        <w:t xml:space="preserve">Q2. </w:t>
      </w:r>
      <w:r>
        <w:rPr>
          <w:bCs/>
          <w:sz w:val="24"/>
        </w:rPr>
        <w:t>(Total: 5 marks)</w:t>
      </w:r>
    </w:p>
    <w:p w14:paraId="379963BD" w14:textId="36DAD792" w:rsidR="0000217A" w:rsidRDefault="00174115" w:rsidP="002F0F1F">
      <w:pPr>
        <w:snapToGrid w:val="0"/>
        <w:spacing w:after="120" w:line="240" w:lineRule="auto"/>
        <w:rPr>
          <w:b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8CC21A" wp14:editId="269B479A">
                <wp:simplePos x="0" y="0"/>
                <wp:positionH relativeFrom="column">
                  <wp:posOffset>4444365</wp:posOffset>
                </wp:positionH>
                <wp:positionV relativeFrom="paragraph">
                  <wp:posOffset>62865</wp:posOffset>
                </wp:positionV>
                <wp:extent cx="1924050" cy="25222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5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99AAA" w14:textId="46DABF9C" w:rsidR="00090D2F" w:rsidRPr="00090D2F" w:rsidRDefault="00090D2F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090D2F">
                              <w:rPr>
                                <w:lang w:val="en-US"/>
                              </w:rPr>
                              <w:t>Note:</w:t>
                            </w:r>
                            <w:r>
                              <w:rPr>
                                <w:lang w:val="en-US"/>
                              </w:rPr>
                              <w:t xml:space="preserve"> Green highlights are the changes</w:t>
                            </w:r>
                          </w:p>
                          <w:p w14:paraId="672AA09C" w14:textId="77777777" w:rsidR="00090D2F" w:rsidRDefault="00090D2F" w:rsidP="00174115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37BBFFFB" w14:textId="643F303E" w:rsidR="00174115" w:rsidRPr="006A5FF0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Value of controls signals (X stands for “don’t care”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 [can be 0 or 1]</w:t>
                            </w: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14:paraId="42581620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RegDst: 0</w:t>
                            </w:r>
                          </w:p>
                          <w:p w14:paraId="4855B094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ALUSrc: X</w:t>
                            </w:r>
                          </w:p>
                          <w:p w14:paraId="1A63E746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MemToReg: X</w:t>
                            </w:r>
                          </w:p>
                          <w:p w14:paraId="05AC232D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RegWrite: 1</w:t>
                            </w:r>
                          </w:p>
                          <w:p w14:paraId="37CE3869" w14:textId="7B03DDA5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MemRead: 0</w:t>
                            </w:r>
                          </w:p>
                          <w:p w14:paraId="7D56DD6C" w14:textId="38612D9F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MemWrite: 0</w:t>
                            </w:r>
                          </w:p>
                          <w:p w14:paraId="08796ACE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PCSrc: 0</w:t>
                            </w:r>
                          </w:p>
                          <w:p w14:paraId="350309F9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WDSrc: 0</w:t>
                            </w:r>
                          </w:p>
                          <w:p w14:paraId="21916467" w14:textId="77777777" w:rsidR="00174115" w:rsidRDefault="00174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CC21A" id="Text Box 28" o:spid="_x0000_s1035" type="#_x0000_t202" style="position:absolute;margin-left:349.95pt;margin-top:4.95pt;width:151.5pt;height:198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" fillcolor="white [3201]" stroked="f" strokeweight=".5pt">
                <v:textbox>
                  <w:txbxContent>
                    <w:p w14:paraId="2FC99AAA" w14:textId="46DABF9C" w:rsidR="00090D2F" w:rsidRPr="00090D2F" w:rsidRDefault="00090D2F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090D2F">
                        <w:rPr>
                          <w:lang w:val="en-US"/>
                        </w:rPr>
                        <w:t>Note:</w:t>
                      </w:r>
                      <w:r>
                        <w:rPr>
                          <w:lang w:val="en-US"/>
                        </w:rPr>
                        <w:t xml:space="preserve"> Green highlights are the changes</w:t>
                      </w:r>
                    </w:p>
                    <w:p w14:paraId="672AA09C" w14:textId="77777777" w:rsidR="00090D2F" w:rsidRDefault="00090D2F" w:rsidP="00174115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</w:p>
                    <w:p w14:paraId="37BBFFFB" w14:textId="643F303E" w:rsidR="00174115" w:rsidRPr="006A5FF0" w:rsidRDefault="00174115" w:rsidP="00174115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  <w:r w:rsidRPr="006A5FF0">
                        <w:rPr>
                          <w:u w:val="single"/>
                          <w:lang w:val="en-US"/>
                        </w:rPr>
                        <w:t>Value of controls signals (X stands for “don’t care”</w:t>
                      </w:r>
                      <w:r>
                        <w:rPr>
                          <w:u w:val="single"/>
                          <w:lang w:val="en-US"/>
                        </w:rPr>
                        <w:t xml:space="preserve"> [can be 0 or 1]</w:t>
                      </w:r>
                      <w:r w:rsidRPr="006A5FF0">
                        <w:rPr>
                          <w:u w:val="single"/>
                          <w:lang w:val="en-US"/>
                        </w:rPr>
                        <w:t>)</w:t>
                      </w:r>
                    </w:p>
                    <w:p w14:paraId="42581620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RegDst: 0</w:t>
                      </w:r>
                    </w:p>
                    <w:p w14:paraId="4855B094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ALUSrc: X</w:t>
                      </w:r>
                    </w:p>
                    <w:p w14:paraId="1A63E746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MemToReg: X</w:t>
                      </w:r>
                    </w:p>
                    <w:p w14:paraId="05AC232D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RegWrite: 1</w:t>
                      </w:r>
                    </w:p>
                    <w:p w14:paraId="37CE3869" w14:textId="7B03DDA5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MemRead: 0</w:t>
                      </w:r>
                    </w:p>
                    <w:p w14:paraId="7D56DD6C" w14:textId="38612D9F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MemWrite: 0</w:t>
                      </w:r>
                    </w:p>
                    <w:p w14:paraId="08796ACE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PCSrc: 0</w:t>
                      </w:r>
                    </w:p>
                    <w:p w14:paraId="350309F9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WDSrc: 0</w:t>
                      </w:r>
                    </w:p>
                    <w:p w14:paraId="21916467" w14:textId="77777777" w:rsidR="00174115" w:rsidRDefault="00174115"/>
                  </w:txbxContent>
                </v:textbox>
              </v:shape>
            </w:pict>
          </mc:Fallback>
        </mc:AlternateContent>
      </w:r>
      <w:r w:rsidR="00457722"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342BD879">
                <wp:extent cx="6467475" cy="350520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3505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F6C56" w14:textId="25A11FFF" w:rsidR="0000217A" w:rsidRDefault="009155AC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53B46" wp14:editId="539EF403">
                                  <wp:extent cx="4270311" cy="2513326"/>
                                  <wp:effectExtent l="19050" t="19050" r="16510" b="2095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0311" cy="2513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EC0EAD" w14:textId="437EF2DC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new instruction is given as whatiispc $R where $R is rt in the instruction register since the instruction is of I-format.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C09E8">
                              <w:rPr>
                                <w:lang w:val="en-US"/>
                              </w:rPr>
                              <w:t xml:space="preserve">When the opcode of whatiispc is detected by the Control Unit of the MIPS Processor, </w:t>
                            </w: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Pr="004C09E8">
                              <w:rPr>
                                <w:lang w:val="en-US"/>
                              </w:rPr>
                              <w:t xml:space="preserve">control signal </w:t>
                            </w:r>
                            <w:r>
                              <w:rPr>
                                <w:lang w:val="en-US"/>
                              </w:rPr>
                              <w:t>called WDSrc (stands for “Write Data Source”) will have the value 0 (instead of the value 1 for other instructions that use WD).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Pr="004C09E8">
                              <w:rPr>
                                <w:lang w:val="en-US"/>
                              </w:rPr>
                              <w:t xml:space="preserve">multiplexer </w:t>
                            </w:r>
                            <w:r>
                              <w:rPr>
                                <w:lang w:val="en-US"/>
                              </w:rPr>
                              <w:t>will use WDSrc to select the current PC value to store as Write Data (WD), which will then be written into Write Register (WR), which is $R, by the Register File eventually.</w:t>
                            </w:r>
                          </w:p>
                          <w:p w14:paraId="6AFBDC76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E1406B7" w14:textId="77777777" w:rsidR="00174115" w:rsidRDefault="00174115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46F287A" w14:textId="77777777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Text Box 2" o:spid="_x0000_s1036" type="#_x0000_t202" style="width:509.25pt;height:2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" filled="f" strokecolor="black [3213]">
                <v:textbox>
                  <w:txbxContent>
                    <w:p w14:paraId="0F5F6C56" w14:textId="25A11FFF" w:rsidR="0000217A" w:rsidRDefault="009155AC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553B46" wp14:editId="539EF403">
                            <wp:extent cx="4270311" cy="2513326"/>
                            <wp:effectExtent l="19050" t="19050" r="16510" b="2095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0311" cy="251332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EC0EAD" w14:textId="437EF2DC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new instruction is given as whatiispc $R where $R is rt in the instruction register since the instruction is of I-format.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C09E8">
                        <w:rPr>
                          <w:lang w:val="en-US"/>
                        </w:rPr>
                        <w:t xml:space="preserve">When the opcode of whatiispc is detected by the Control Unit of the MIPS Processor, </w:t>
                      </w:r>
                      <w:r>
                        <w:rPr>
                          <w:lang w:val="en-US"/>
                        </w:rPr>
                        <w:t xml:space="preserve">the new </w:t>
                      </w:r>
                      <w:r w:rsidRPr="004C09E8">
                        <w:rPr>
                          <w:lang w:val="en-US"/>
                        </w:rPr>
                        <w:t xml:space="preserve">control signal </w:t>
                      </w:r>
                      <w:r>
                        <w:rPr>
                          <w:lang w:val="en-US"/>
                        </w:rPr>
                        <w:t>called WDSrc (stands for “Write Data Source”) will have the value 0 (instead of the value 1 for other instructions that use WD).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The new </w:t>
                      </w:r>
                      <w:r w:rsidRPr="004C09E8">
                        <w:rPr>
                          <w:lang w:val="en-US"/>
                        </w:rPr>
                        <w:t xml:space="preserve">multiplexer </w:t>
                      </w:r>
                      <w:r>
                        <w:rPr>
                          <w:lang w:val="en-US"/>
                        </w:rPr>
                        <w:t>will use WDSrc to select the current PC value to store as Write Data (WD), which will then be written into Write Register (WR), which is $R, by the Register File eventually.</w:t>
                      </w:r>
                    </w:p>
                    <w:p w14:paraId="6AFBDC76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0E1406B7" w14:textId="77777777" w:rsidR="00174115" w:rsidRDefault="00174115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046F287A" w14:textId="77777777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5DFF8E" w14:textId="1EDA4BC4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2BE11F97" w:rsidR="009D61AA" w:rsidRPr="00F8486D" w:rsidRDefault="00C65CC9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+ B’ + C’ + D’ + E’ + F’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7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Lt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">
                <v:textbox>
                  <w:txbxContent>
                    <w:p w14:paraId="339BF9D3" w14:textId="2BE11F97" w:rsidR="009D61AA" w:rsidRPr="00F8486D" w:rsidRDefault="00C65CC9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</w:rPr>
                        <w:t>A + B’ + C’ + D’ + E’ + F’</w:t>
                      </w: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27FEF71F" w:rsidR="009D61AA" w:rsidRPr="00F8486D" w:rsidRDefault="005825A3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C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D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E’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8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">
                <v:textbox>
                  <w:txbxContent>
                    <w:p w14:paraId="175158FD" w14:textId="27FEF71F" w:rsidR="009D61AA" w:rsidRPr="00F8486D" w:rsidRDefault="005825A3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C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D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E’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</w:p>
    <w:p w14:paraId="531386B9" w14:textId="68ECCEE6" w:rsidR="005C3507" w:rsidRDefault="001D2250" w:rsidP="00174115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23CE87FF" w14:textId="37234A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FEC7891" w14:textId="77777777" w:rsidR="00174115" w:rsidRDefault="00174115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7C03B5D8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=∑m(7, 13, 15)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49A6EB0F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>(</w:t>
      </w:r>
      <w:r w:rsidR="00B309CD">
        <w:rPr>
          <w:color w:val="000000" w:themeColor="text1"/>
          <w:sz w:val="24"/>
          <w:szCs w:val="24"/>
          <w:lang w:val="en-US"/>
        </w:rPr>
        <w:t>1, 5, 8, 12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7E0C839E" w14:textId="5471C4EE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B9CBD9F" w14:textId="77777777" w:rsidR="00174115" w:rsidRDefault="00174115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0293D8A8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36334BB9" w:rsidR="005C3507" w:rsidRDefault="00174115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62B809" wp14:editId="706A56B1">
                <wp:simplePos x="0" y="0"/>
                <wp:positionH relativeFrom="column">
                  <wp:posOffset>3557905</wp:posOffset>
                </wp:positionH>
                <wp:positionV relativeFrom="paragraph">
                  <wp:posOffset>1313815</wp:posOffset>
                </wp:positionV>
                <wp:extent cx="113347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6EC0FB" w14:textId="70DC5F26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C) </w:t>
                            </w:r>
                            <w:r w:rsidRPr="007720CA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·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B809" id="Text Box 14" o:spid="_x0000_s1039" type="#_x0000_t202" style="position:absolute;left:0;text-align:left;margin-left:280.15pt;margin-top:103.45pt;width:89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" fillcolor="white [3201]" strokecolor="black [3213]" strokeweight=".5pt">
                <v:textbox>
                  <w:txbxContent>
                    <w:p w14:paraId="196EC0FB" w14:textId="70DC5F26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(A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C) </w:t>
                      </w:r>
                      <w:r w:rsidRPr="007720CA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·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(B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9F5CF6" wp14:editId="1303DCA0">
                <wp:simplePos x="0" y="0"/>
                <wp:positionH relativeFrom="column">
                  <wp:posOffset>2129790</wp:posOffset>
                </wp:positionH>
                <wp:positionV relativeFrom="paragraph">
                  <wp:posOffset>1551940</wp:posOffset>
                </wp:positionV>
                <wp:extent cx="570865" cy="247650"/>
                <wp:effectExtent l="0" t="0" r="1968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0FBCF2" w14:textId="18A70FCC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5CF6" id="Text Box 12" o:spid="_x0000_s1040" type="#_x0000_t202" style="position:absolute;left:0;text-align:left;margin-left:167.7pt;margin-top:122.2pt;width:44.9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" fillcolor="white [3201]" strokecolor="black [3213]" strokeweight=".5pt">
                <v:textbox>
                  <w:txbxContent>
                    <w:p w14:paraId="350FBCF2" w14:textId="18A70FCC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F2672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EE5C85" wp14:editId="294E9122">
                <wp:simplePos x="0" y="0"/>
                <wp:positionH relativeFrom="column">
                  <wp:posOffset>2101215</wp:posOffset>
                </wp:positionH>
                <wp:positionV relativeFrom="paragraph">
                  <wp:posOffset>618490</wp:posOffset>
                </wp:positionV>
                <wp:extent cx="570865" cy="247650"/>
                <wp:effectExtent l="0" t="0" r="1968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964992" w14:textId="55C7D8D8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5C85" id="Text Box 11" o:spid="_x0000_s1041" type="#_x0000_t202" style="position:absolute;left:0;text-align:left;margin-left:165.45pt;margin-top:48.7pt;width:44.9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" fillcolor="white [3201]" strokecolor="black [3213]" strokeweight=".5pt">
                <v:textbox>
                  <w:txbxContent>
                    <w:p w14:paraId="6F964992" w14:textId="55C7D8D8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C24382">
        <w:rPr>
          <w:bCs/>
          <w:sz w:val="24"/>
        </w:rPr>
        <w:t>Draw your circuit below.</w:t>
      </w:r>
    </w:p>
    <w:p w14:paraId="03CAAE42" w14:textId="7F8DE191" w:rsidR="005C3507" w:rsidRPr="00F26727" w:rsidRDefault="00C24382" w:rsidP="00F26727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8514C1" wp14:editId="022404E4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Tight wrapText="bothSides">
                  <wp:wrapPolygon edited="0">
                    <wp:start x="0" y="0"/>
                    <wp:lineTo x="0" y="21712"/>
                    <wp:lineTo x="21609" y="21712"/>
                    <wp:lineTo x="21609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71A0F869" w:rsidR="00E150DE" w:rsidRPr="009610BD" w:rsidRDefault="00F26727" w:rsidP="00C44509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1D13CC" wp14:editId="73915621">
                                  <wp:extent cx="3662680" cy="173799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2680" cy="1737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42" type="#_x0000_t202" style="position:absolute;left:0;text-align:left;margin-left:425.65pt;margin-top:5.95pt;width:476.85pt;height:144.7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" filled="f" strokecolor="black [3213]">
                <v:textbox>
                  <w:txbxContent>
                    <w:p w14:paraId="6F5E01FF" w14:textId="71A0F869" w:rsidR="00E150DE" w:rsidRPr="009610BD" w:rsidRDefault="00F26727" w:rsidP="00C44509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1D13CC" wp14:editId="73915621">
                            <wp:extent cx="3662680" cy="173799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2680" cy="1737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C3507"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203F2D2" w:rsidR="00244613" w:rsidRPr="002D292B" w:rsidRDefault="00DF3A22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43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">
                <v:textbox>
                  <w:txbxContent>
                    <w:p w14:paraId="2F1C9177" w14:textId="7203F2D2" w:rsidR="00244613" w:rsidRPr="002D292B" w:rsidRDefault="00DF3A22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0A8677ED" w:rsidR="00244613" w:rsidRPr="002D292B" w:rsidRDefault="004C60ED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44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D11pmb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0A8677ED" w:rsidR="00244613" w:rsidRPr="002D292B" w:rsidRDefault="004C60ED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844ABCB" w:rsidR="00244613" w:rsidRPr="00C329F6" w:rsidRDefault="004C60ED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5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BLHEkE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844ABCB" w:rsidR="00244613" w:rsidRPr="00C329F6" w:rsidRDefault="004C60ED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D14F885" w14:textId="07848A29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2B4FB0C" w14:textId="77777777" w:rsidR="007720CA" w:rsidRDefault="007720CA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608327ED" w:rsidR="003625A0" w:rsidRPr="00C329F6" w:rsidRDefault="00C329F6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’ + B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C + B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6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" filled="f" strokecolor="black [3213]">
                <v:textbox>
                  <w:txbxContent>
                    <w:p w14:paraId="5EC8BCD4" w14:textId="608327ED" w:rsidR="003625A0" w:rsidRPr="00C329F6" w:rsidRDefault="00C329F6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</w:t>
                      </w:r>
                      <w:r>
                        <w:rPr>
                          <w:rFonts w:cstheme="minorHAnsi"/>
                          <w:sz w:val="24"/>
                        </w:rPr>
                        <w:t>’ + B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C + B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1ED44132" w:rsidR="005E5D3B" w:rsidRPr="006B64B8" w:rsidRDefault="006B64B8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(B’ + C)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(A’ + B + 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7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" filled="f" strokecolor="black [3213]">
                <v:textbox>
                  <w:txbxContent>
                    <w:p w14:paraId="545AE572" w14:textId="1ED44132" w:rsidR="005E5D3B" w:rsidRPr="006B64B8" w:rsidRDefault="006B64B8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(B’ + C)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(A’ + B +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67E4F884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561ED42A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20F80C7F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1035AC30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761B72E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1613A3A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24721A8C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0A79AC83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38CF7F72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74040EF0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44996F2A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3FA2E996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550FA8CA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54CB286B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9E79CF4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26EF679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6A0E0E1C" w:rsidR="005E5D3B" w:rsidRPr="00962BD5" w:rsidRDefault="008335B3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A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C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+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B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’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D’ + A’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 xml:space="preserve">B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 xml:space="preserve"> C’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8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" filled="f" strokecolor="black [3213]">
                <v:textbox>
                  <w:txbxContent>
                    <w:p w14:paraId="37056102" w14:textId="6A0E0E1C" w:rsidR="005E5D3B" w:rsidRPr="00962BD5" w:rsidRDefault="008335B3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A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C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+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B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’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D’ + A’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 xml:space="preserve">B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 xml:space="preserve"> C’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4C14D8DD" w:rsidR="00DB40B2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31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011111</w:t>
      </w:r>
      <w:r>
        <w:rPr>
          <w:sz w:val="24"/>
          <w:vertAlign w:val="subscript"/>
        </w:rPr>
        <w:t>2</w:t>
      </w:r>
    </w:p>
    <w:p w14:paraId="56D0719F" w14:textId="0A3A235E" w:rsidR="0065599B" w:rsidRPr="0065599B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Therefore, M31 = A + B’ + C’ + D’ + E’ + F’</w:t>
      </w: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22746A29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29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011101</w:t>
      </w:r>
      <w:r>
        <w:rPr>
          <w:sz w:val="24"/>
          <w:vertAlign w:val="subscript"/>
        </w:rPr>
        <w:t>2</w:t>
      </w:r>
    </w:p>
    <w:p w14:paraId="3ECDFE70" w14:textId="4B0853EE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Therefore, m29 = A’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B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C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D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E’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F</w:t>
      </w:r>
    </w:p>
    <w:p w14:paraId="45A168B4" w14:textId="77777777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7145AC3" w14:textId="0F416999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m29 </w:t>
      </w:r>
      <w:r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M31</w:t>
      </w:r>
    </w:p>
    <w:p w14:paraId="41FA797B" w14:textId="1393E95C" w:rsidR="00F76AB4" w:rsidRPr="00E64EB5" w:rsidRDefault="00F76AB4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(A + B’ + C’ + D’ + E’ + F’)</w:t>
      </w:r>
    </w:p>
    <w:p w14:paraId="5F29875E" w14:textId="4F3360D7" w:rsidR="00F76AB4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A</w:t>
      </w:r>
    </w:p>
    <w:p w14:paraId="0117031B" w14:textId="00901D0B" w:rsidR="00E64EB5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</w:t>
      </w:r>
      <w:r w:rsidR="006F45C6">
        <w:rPr>
          <w:rFonts w:cstheme="minorHAnsi"/>
          <w:sz w:val="24"/>
        </w:rPr>
        <w:t>’</w:t>
      </w:r>
    </w:p>
    <w:p w14:paraId="3E3B573C" w14:textId="09F34C5A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C</w:t>
      </w:r>
      <w:r w:rsidR="006F45C6">
        <w:rPr>
          <w:rFonts w:cstheme="minorHAnsi"/>
          <w:sz w:val="24"/>
        </w:rPr>
        <w:t>’</w:t>
      </w:r>
    </w:p>
    <w:p w14:paraId="6530E9B9" w14:textId="564BDDDF" w:rsidR="00E64EB5" w:rsidRP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D</w:t>
      </w:r>
      <w:r w:rsidR="006F45C6">
        <w:rPr>
          <w:rFonts w:cstheme="minorHAnsi"/>
          <w:sz w:val="24"/>
        </w:rPr>
        <w:t>’</w:t>
      </w:r>
    </w:p>
    <w:p w14:paraId="7602D1A0" w14:textId="7E4581F8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E</w:t>
      </w:r>
      <w:r w:rsidR="006F45C6">
        <w:rPr>
          <w:rFonts w:cstheme="minorHAnsi"/>
          <w:sz w:val="24"/>
        </w:rPr>
        <w:t>’</w:t>
      </w:r>
    </w:p>
    <w:p w14:paraId="18050226" w14:textId="303D86F2" w:rsid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F</w:t>
      </w:r>
      <w:r w:rsidR="006F45C6">
        <w:rPr>
          <w:rFonts w:cstheme="minorHAnsi"/>
          <w:sz w:val="24"/>
        </w:rPr>
        <w:t>’</w:t>
      </w:r>
    </w:p>
    <w:p w14:paraId="00D61614" w14:textId="79A0B4D5" w:rsidR="006F45C6" w:rsidRDefault="006F45C6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 xml:space="preserve">E’ (Inverse/Complement Law + </w:t>
      </w:r>
      <w:r w:rsidR="00615799">
        <w:rPr>
          <w:rFonts w:cstheme="minorHAnsi"/>
          <w:sz w:val="24"/>
        </w:rPr>
        <w:t>0 Element Theorem)</w:t>
      </w:r>
    </w:p>
    <w:p w14:paraId="25464073" w14:textId="6BF178BF" w:rsidR="00BE0871" w:rsidRPr="00E64EB5" w:rsidRDefault="00BE0871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</w:t>
      </w:r>
      <w:r>
        <w:rPr>
          <w:rFonts w:cstheme="minorHAnsi"/>
          <w:sz w:val="24"/>
        </w:rPr>
        <w:t xml:space="preserve"> (Idempotency Theorem)</w:t>
      </w: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0CB0F8C6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7F67F6E1" w:rsidR="005C3507" w:rsidRDefault="004C60ED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406A31" wp14:editId="63653741">
                <wp:simplePos x="0" y="0"/>
                <wp:positionH relativeFrom="margin">
                  <wp:posOffset>1453515</wp:posOffset>
                </wp:positionH>
                <wp:positionV relativeFrom="paragraph">
                  <wp:posOffset>127635</wp:posOffset>
                </wp:positionV>
                <wp:extent cx="2105025" cy="485775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90D3" id="Rectangle 23" o:spid="_x0000_s1026" style="position:absolute;margin-left:114.45pt;margin-top:10.05pt;width:165.7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" filled="f" strokecolor="#ed7d31 [3205]" strokeweight="1.5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19F754" wp14:editId="56D9748E">
                <wp:simplePos x="0" y="0"/>
                <wp:positionH relativeFrom="margin">
                  <wp:posOffset>2748915</wp:posOffset>
                </wp:positionH>
                <wp:positionV relativeFrom="paragraph">
                  <wp:posOffset>99060</wp:posOffset>
                </wp:positionV>
                <wp:extent cx="2105025" cy="495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8D940" id="Rectangle 16" o:spid="_x0000_s1026" style="position:absolute;margin-left:216.45pt;margin-top:7.8pt;width:165.75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" filled="f" strokecolor="#7030a0" strokeweight="1.5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395DA" wp14:editId="25E684FA">
                <wp:simplePos x="0" y="0"/>
                <wp:positionH relativeFrom="margin">
                  <wp:posOffset>2767965</wp:posOffset>
                </wp:positionH>
                <wp:positionV relativeFrom="paragraph">
                  <wp:posOffset>956310</wp:posOffset>
                </wp:positionV>
                <wp:extent cx="2105025" cy="295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57DEB" id="Rectangle 21" o:spid="_x0000_s1026" style="position:absolute;margin-left:217.95pt;margin-top:75.3pt;width:165.7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" filled="f" strokecolor="#7030a0" strokeweight="1.5pt">
                <w10:wrap anchorx="margin"/>
              </v:rect>
            </w:pict>
          </mc:Fallback>
        </mc:AlternateContent>
      </w:r>
      <w:r w:rsidR="008D09A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28D1E4" wp14:editId="2333D1CA">
                <wp:simplePos x="0" y="0"/>
                <wp:positionH relativeFrom="column">
                  <wp:posOffset>4301490</wp:posOffset>
                </wp:positionH>
                <wp:positionV relativeFrom="paragraph">
                  <wp:posOffset>356235</wp:posOffset>
                </wp:positionV>
                <wp:extent cx="295275" cy="809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09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8875" id="Rectangle 8" o:spid="_x0000_s1026" style="position:absolute;margin-left:338.7pt;margin-top:28.05pt;width:23.25pt;height:6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" filled="f" strokecolor="#00b0f0" strokeweight="1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2005"/>
        <w:gridCol w:w="2005"/>
        <w:gridCol w:w="2005"/>
        <w:gridCol w:w="2005"/>
      </w:tblGrid>
      <w:tr w:rsidR="002F19E2" w14:paraId="7F8BBD18" w14:textId="77777777" w:rsidTr="002F19E2">
        <w:tc>
          <w:tcPr>
            <w:tcW w:w="2004" w:type="dxa"/>
          </w:tcPr>
          <w:p w14:paraId="146C84E4" w14:textId="77CE29E0" w:rsidR="002F19E2" w:rsidRDefault="002F19E2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AB</w:t>
            </w:r>
            <w:r w:rsidR="008D09A7">
              <w:rPr>
                <w:sz w:val="24"/>
              </w:rPr>
              <w:t>\</w:t>
            </w:r>
            <w:r w:rsidR="00E412FD">
              <w:rPr>
                <w:sz w:val="24"/>
              </w:rPr>
              <w:t>CD</w:t>
            </w:r>
          </w:p>
        </w:tc>
        <w:tc>
          <w:tcPr>
            <w:tcW w:w="2005" w:type="dxa"/>
          </w:tcPr>
          <w:p w14:paraId="2232EBA2" w14:textId="6684C8E6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005" w:type="dxa"/>
          </w:tcPr>
          <w:p w14:paraId="1686604C" w14:textId="06DB059C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58819F4" wp14:editId="441237EB">
                      <wp:simplePos x="0" y="0"/>
                      <wp:positionH relativeFrom="column">
                        <wp:posOffset>-1297305</wp:posOffset>
                      </wp:positionH>
                      <wp:positionV relativeFrom="paragraph">
                        <wp:posOffset>154305</wp:posOffset>
                      </wp:positionV>
                      <wp:extent cx="5019675" cy="2571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96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F940D3" id="Rectangle 4" o:spid="_x0000_s1026" style="position:absolute;margin-left:-102.15pt;margin-top:12.15pt;width:395.2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" filled="f" strokecolor="red" strokeweight="1.5pt"/>
                  </w:pict>
                </mc:Fallback>
              </mc:AlternateContent>
            </w:r>
            <w:r w:rsidR="00E412FD">
              <w:rPr>
                <w:sz w:val="24"/>
              </w:rPr>
              <w:t>01</w:t>
            </w:r>
          </w:p>
        </w:tc>
        <w:tc>
          <w:tcPr>
            <w:tcW w:w="2005" w:type="dxa"/>
          </w:tcPr>
          <w:p w14:paraId="3C291129" w14:textId="7B8B9019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05" w:type="dxa"/>
          </w:tcPr>
          <w:p w14:paraId="0E842BA9" w14:textId="72247FA1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F19E2" w14:paraId="03371AE9" w14:textId="77777777" w:rsidTr="002F19E2">
        <w:tc>
          <w:tcPr>
            <w:tcW w:w="2004" w:type="dxa"/>
          </w:tcPr>
          <w:p w14:paraId="2EE24598" w14:textId="1C92657E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005" w:type="dxa"/>
          </w:tcPr>
          <w:p w14:paraId="3994A612" w14:textId="274748A2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16B3CFD1" w14:textId="251F5702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0B383F26" w14:textId="73FD6FCA" w:rsidR="002F19E2" w:rsidRDefault="004C60E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165B2DE" wp14:editId="4851B06D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33020</wp:posOffset>
                      </wp:positionV>
                      <wp:extent cx="1543050" cy="36195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3C04F" id="Rectangle 25" o:spid="_x0000_s1026" style="position:absolute;margin-left:30.4pt;margin-top:2.6pt;width:121.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" filled="f" strokecolor="#ffd966 [1943]" strokeweight="1.5pt"/>
                  </w:pict>
                </mc:Fallback>
              </mc:AlternateContent>
            </w:r>
            <w:r w:rsidR="008D09A7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13A962" wp14:editId="17E4F512">
                      <wp:simplePos x="0" y="0"/>
                      <wp:positionH relativeFrom="column">
                        <wp:posOffset>410846</wp:posOffset>
                      </wp:positionH>
                      <wp:positionV relativeFrom="paragraph">
                        <wp:posOffset>200025</wp:posOffset>
                      </wp:positionV>
                      <wp:extent cx="1543050" cy="3619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E1A3D" id="Rectangle 9" o:spid="_x0000_s1026" style="position:absolute;margin-left:32.35pt;margin-top:15.75pt;width:121.5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" filled="f" strokecolor="#00b050" strokeweight="1.5pt"/>
                  </w:pict>
                </mc:Fallback>
              </mc:AlternateContent>
            </w:r>
            <w:r w:rsidR="008D09A7"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07DB4D74" w14:textId="6DD73447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19E2" w14:paraId="05FEDD00" w14:textId="77777777" w:rsidTr="002F19E2">
        <w:tc>
          <w:tcPr>
            <w:tcW w:w="2004" w:type="dxa"/>
          </w:tcPr>
          <w:p w14:paraId="740FFFDC" w14:textId="040D587A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005" w:type="dxa"/>
          </w:tcPr>
          <w:p w14:paraId="24D78300" w14:textId="004B0574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7AC96CF1" w14:textId="591CE69D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1C654081" w14:textId="3F093578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73685E84" w14:textId="01EBEA8B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F19E2" w14:paraId="753D6C97" w14:textId="77777777" w:rsidTr="002F19E2">
        <w:tc>
          <w:tcPr>
            <w:tcW w:w="2004" w:type="dxa"/>
          </w:tcPr>
          <w:p w14:paraId="1D7103F9" w14:textId="2D44DB61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05" w:type="dxa"/>
          </w:tcPr>
          <w:p w14:paraId="13B21910" w14:textId="09366A2E" w:rsidR="002F19E2" w:rsidRDefault="004C60E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E66EC11" wp14:editId="2CA523A1">
                      <wp:simplePos x="0" y="0"/>
                      <wp:positionH relativeFrom="margin">
                        <wp:posOffset>175895</wp:posOffset>
                      </wp:positionH>
                      <wp:positionV relativeFrom="paragraph">
                        <wp:posOffset>167641</wp:posOffset>
                      </wp:positionV>
                      <wp:extent cx="2105025" cy="28575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66843" id="Rectangle 24" o:spid="_x0000_s1026" style="position:absolute;margin-left:13.85pt;margin-top:13.2pt;width:165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" filled="f" strokecolor="#ed7d31 [3205]" strokeweight="1.5pt">
                      <w10:wrap anchorx="margin"/>
                    </v:rect>
                  </w:pict>
                </mc:Fallback>
              </mc:AlternateContent>
            </w:r>
            <w:r w:rsidR="008D09A7"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327837BB" w14:textId="1C6B606F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48FECE42" w14:textId="59A57EA9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723BA532" w14:textId="2108652E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19E2" w14:paraId="1A92DFE5" w14:textId="77777777" w:rsidTr="002F19E2">
        <w:tc>
          <w:tcPr>
            <w:tcW w:w="2004" w:type="dxa"/>
          </w:tcPr>
          <w:p w14:paraId="507BDFC1" w14:textId="48239594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05" w:type="dxa"/>
          </w:tcPr>
          <w:p w14:paraId="3B43D58A" w14:textId="6D19A435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3463F496" w14:textId="6DAFB818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79AAF615" w14:textId="5E7F33CB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2EAF6A6F" w14:textId="3ADF3BDD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F9AECA5" w14:textId="2A12FEC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0799844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FE9D4D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723ABD9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5E49D7E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2DCF613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7123E756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0E5AB73B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E412FD">
      <w:footerReference w:type="default" r:id="rId11"/>
      <w:pgSz w:w="11906" w:h="16838" w:code="9"/>
      <w:pgMar w:top="1138" w:right="936" w:bottom="1138" w:left="936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5231" w14:textId="77777777" w:rsidR="00233B8F" w:rsidRDefault="00233B8F" w:rsidP="00210D92">
      <w:pPr>
        <w:spacing w:after="0" w:line="240" w:lineRule="auto"/>
      </w:pPr>
      <w:r>
        <w:separator/>
      </w:r>
    </w:p>
  </w:endnote>
  <w:endnote w:type="continuationSeparator" w:id="0">
    <w:p w14:paraId="765B83A3" w14:textId="77777777" w:rsidR="00233B8F" w:rsidRDefault="00233B8F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AD5B4" w14:textId="77777777" w:rsidR="00233B8F" w:rsidRDefault="00233B8F" w:rsidP="00210D92">
      <w:pPr>
        <w:spacing w:after="0" w:line="240" w:lineRule="auto"/>
      </w:pPr>
      <w:r>
        <w:separator/>
      </w:r>
    </w:p>
  </w:footnote>
  <w:footnote w:type="continuationSeparator" w:id="0">
    <w:p w14:paraId="7DECE2F9" w14:textId="77777777" w:rsidR="00233B8F" w:rsidRDefault="00233B8F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217A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385A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0D2F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C686C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0F7F3E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2E67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115"/>
    <w:rsid w:val="0017489C"/>
    <w:rsid w:val="00175237"/>
    <w:rsid w:val="00175711"/>
    <w:rsid w:val="00175CB7"/>
    <w:rsid w:val="001763B9"/>
    <w:rsid w:val="00180198"/>
    <w:rsid w:val="00182E79"/>
    <w:rsid w:val="00183B98"/>
    <w:rsid w:val="001869E5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220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93F"/>
    <w:rsid w:val="001D3FC8"/>
    <w:rsid w:val="001D711C"/>
    <w:rsid w:val="001E05E2"/>
    <w:rsid w:val="001E136D"/>
    <w:rsid w:val="001E42C4"/>
    <w:rsid w:val="001E5CAA"/>
    <w:rsid w:val="001E74CB"/>
    <w:rsid w:val="001F0D3F"/>
    <w:rsid w:val="001F1022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3B8F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664E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5C4D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3D8F"/>
    <w:rsid w:val="002C58AC"/>
    <w:rsid w:val="002C5EFC"/>
    <w:rsid w:val="002C61FD"/>
    <w:rsid w:val="002C6D9D"/>
    <w:rsid w:val="002C7A79"/>
    <w:rsid w:val="002D1B35"/>
    <w:rsid w:val="002D1F81"/>
    <w:rsid w:val="002D202E"/>
    <w:rsid w:val="002D292B"/>
    <w:rsid w:val="002D2A78"/>
    <w:rsid w:val="002D3111"/>
    <w:rsid w:val="002D4D35"/>
    <w:rsid w:val="002D5480"/>
    <w:rsid w:val="002E1C67"/>
    <w:rsid w:val="002E47D1"/>
    <w:rsid w:val="002E4901"/>
    <w:rsid w:val="002E5739"/>
    <w:rsid w:val="002E722D"/>
    <w:rsid w:val="002F06E6"/>
    <w:rsid w:val="002F0864"/>
    <w:rsid w:val="002F0F1F"/>
    <w:rsid w:val="002F19E2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4A7"/>
    <w:rsid w:val="003B6B3B"/>
    <w:rsid w:val="003C0995"/>
    <w:rsid w:val="003C1395"/>
    <w:rsid w:val="003C19C4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1EB3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09E8"/>
    <w:rsid w:val="004C1F4A"/>
    <w:rsid w:val="004C224E"/>
    <w:rsid w:val="004C4D56"/>
    <w:rsid w:val="004C60ED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A51"/>
    <w:rsid w:val="00541B95"/>
    <w:rsid w:val="0054408A"/>
    <w:rsid w:val="00544A05"/>
    <w:rsid w:val="00544B5A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5A8B"/>
    <w:rsid w:val="00567861"/>
    <w:rsid w:val="00573B4F"/>
    <w:rsid w:val="00573E4B"/>
    <w:rsid w:val="00574F28"/>
    <w:rsid w:val="00576201"/>
    <w:rsid w:val="005774C0"/>
    <w:rsid w:val="005825A3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B9C"/>
    <w:rsid w:val="005D0D12"/>
    <w:rsid w:val="005D0F4F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0754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25B"/>
    <w:rsid w:val="006137A6"/>
    <w:rsid w:val="00613E3D"/>
    <w:rsid w:val="00613E9F"/>
    <w:rsid w:val="006145BE"/>
    <w:rsid w:val="00615799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99B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188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5FF0"/>
    <w:rsid w:val="006A607D"/>
    <w:rsid w:val="006A697F"/>
    <w:rsid w:val="006A7250"/>
    <w:rsid w:val="006A77B1"/>
    <w:rsid w:val="006A7E67"/>
    <w:rsid w:val="006B0BF4"/>
    <w:rsid w:val="006B540A"/>
    <w:rsid w:val="006B64B8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45C6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178B9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0CA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9F0"/>
    <w:rsid w:val="00803AE5"/>
    <w:rsid w:val="00803F63"/>
    <w:rsid w:val="00803FFF"/>
    <w:rsid w:val="00804FB5"/>
    <w:rsid w:val="0080587C"/>
    <w:rsid w:val="00805DF6"/>
    <w:rsid w:val="00805F55"/>
    <w:rsid w:val="00807415"/>
    <w:rsid w:val="008101AB"/>
    <w:rsid w:val="008103BF"/>
    <w:rsid w:val="008111E3"/>
    <w:rsid w:val="0081250D"/>
    <w:rsid w:val="008127B7"/>
    <w:rsid w:val="008148C0"/>
    <w:rsid w:val="00816168"/>
    <w:rsid w:val="00816909"/>
    <w:rsid w:val="0082212C"/>
    <w:rsid w:val="00823087"/>
    <w:rsid w:val="00826F53"/>
    <w:rsid w:val="0083225F"/>
    <w:rsid w:val="008327A1"/>
    <w:rsid w:val="008329BC"/>
    <w:rsid w:val="008335B3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5CF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56E4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C9F"/>
    <w:rsid w:val="008C4E3F"/>
    <w:rsid w:val="008D02C2"/>
    <w:rsid w:val="008D09A7"/>
    <w:rsid w:val="008D1CC6"/>
    <w:rsid w:val="008D1E7D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55AC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2BD5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2E89"/>
    <w:rsid w:val="009734BD"/>
    <w:rsid w:val="009736F6"/>
    <w:rsid w:val="00974B5E"/>
    <w:rsid w:val="009758D8"/>
    <w:rsid w:val="009766AF"/>
    <w:rsid w:val="00976A89"/>
    <w:rsid w:val="0097736B"/>
    <w:rsid w:val="00980C3E"/>
    <w:rsid w:val="00982404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2011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97DA0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09CD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84D03"/>
    <w:rsid w:val="00B85D0D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0871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1F10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29F6"/>
    <w:rsid w:val="00C333D5"/>
    <w:rsid w:val="00C344B6"/>
    <w:rsid w:val="00C34C16"/>
    <w:rsid w:val="00C34CBE"/>
    <w:rsid w:val="00C35802"/>
    <w:rsid w:val="00C40216"/>
    <w:rsid w:val="00C417E0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5CC9"/>
    <w:rsid w:val="00C675FF"/>
    <w:rsid w:val="00C7094F"/>
    <w:rsid w:val="00C71020"/>
    <w:rsid w:val="00C72946"/>
    <w:rsid w:val="00C729A9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26F6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5BD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27A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37D3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80F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A22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2FD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EB5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5F2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5844"/>
    <w:rsid w:val="00F26727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6AB4"/>
    <w:rsid w:val="00F77F6E"/>
    <w:rsid w:val="00F8486D"/>
    <w:rsid w:val="00F85139"/>
    <w:rsid w:val="00F85648"/>
    <w:rsid w:val="00F8580C"/>
    <w:rsid w:val="00F86EAE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4D5C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541A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5">
    <w:name w:val="List Table 5 Dark Accent 5"/>
    <w:basedOn w:val="TableNormal"/>
    <w:uiPriority w:val="50"/>
    <w:rsid w:val="00541A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181</cp:revision>
  <cp:lastPrinted>2024-10-03T23:31:00Z</cp:lastPrinted>
  <dcterms:created xsi:type="dcterms:W3CDTF">2024-09-29T08:30:00Z</dcterms:created>
  <dcterms:modified xsi:type="dcterms:W3CDTF">2024-10-10T13:00:00Z</dcterms:modified>
</cp:coreProperties>
</file>