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</w:t>
      </w:r>
      <w:proofErr w:type="spellStart"/>
      <w:r>
        <w:t>whoami</w:t>
      </w:r>
      <w:proofErr w:type="spellEnd"/>
      <w:r>
        <w:t>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61F6810" w:rsidR="001B4987" w:rsidRDefault="001B4987" w:rsidP="007401C0">
      <w:pPr>
        <w:spacing w:after="0"/>
        <w:jc w:val="both"/>
      </w:pPr>
    </w:p>
    <w:p w14:paraId="5DE829F8" w14:textId="23AC0783" w:rsidR="00163CD9" w:rsidRDefault="00163CD9" w:rsidP="007401C0">
      <w:pPr>
        <w:spacing w:after="0"/>
        <w:jc w:val="both"/>
      </w:pPr>
      <w:r>
        <w:t>The parent’s parent is</w:t>
      </w:r>
      <w:r w:rsidR="00960227">
        <w:t xml:space="preserve"> bash (the shell).</w:t>
      </w: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60E8D445" w:rsidR="001B4987" w:rsidRDefault="001B4987" w:rsidP="007401C0">
      <w:pPr>
        <w:spacing w:after="0"/>
        <w:jc w:val="both"/>
      </w:pPr>
    </w:p>
    <w:p w14:paraId="6915ECED" w14:textId="5A2713B3" w:rsidR="008C6406" w:rsidRDefault="008C6406" w:rsidP="007401C0">
      <w:pPr>
        <w:spacing w:after="0"/>
        <w:jc w:val="both"/>
      </w:pPr>
      <w:r>
        <w:t>“ac” –</w:t>
      </w:r>
      <w:r w:rsidR="008976C9">
        <w:t xml:space="preserve"> </w:t>
      </w:r>
      <w:r>
        <w:t>contains the number of command-line arguments</w:t>
      </w:r>
    </w:p>
    <w:p w14:paraId="1FD0731C" w14:textId="29EE87AB" w:rsidR="008C6406" w:rsidRDefault="008C6406" w:rsidP="007401C0">
      <w:pPr>
        <w:spacing w:after="0"/>
        <w:jc w:val="both"/>
      </w:pPr>
      <w:r>
        <w:t>“av” –</w:t>
      </w:r>
      <w:r w:rsidR="008976C9">
        <w:t xml:space="preserve"> </w:t>
      </w:r>
      <w:r>
        <w:t>contains the command-line arguments themselves stored in an array of char*</w:t>
      </w:r>
      <w:r w:rsidR="005A34F9">
        <w:t xml:space="preserve"> strings</w:t>
      </w:r>
      <w:r w:rsidR="00C32BFE">
        <w:t xml:space="preserve"> (1</w:t>
      </w:r>
      <w:r w:rsidR="00C32BFE" w:rsidRPr="00C32BFE">
        <w:rPr>
          <w:vertAlign w:val="superscript"/>
        </w:rPr>
        <w:t>st</w:t>
      </w:r>
      <w:r w:rsidR="00C32BFE">
        <w:t xml:space="preserve"> is the program name followed by other arguments passed through the comman</w:t>
      </w:r>
      <w:r w:rsidR="005E28D7">
        <w:t xml:space="preserve">d </w:t>
      </w:r>
      <w:r w:rsidR="00C32BFE">
        <w:t>line)</w:t>
      </w:r>
    </w:p>
    <w:p w14:paraId="21C008F5" w14:textId="6AAD7EB6" w:rsidR="00C32BFE" w:rsidRDefault="00C32BFE" w:rsidP="007401C0">
      <w:pPr>
        <w:spacing w:after="0"/>
        <w:jc w:val="both"/>
      </w:pPr>
      <w:r>
        <w:t>“</w:t>
      </w:r>
      <w:proofErr w:type="spellStart"/>
      <w:r>
        <w:t>vp</w:t>
      </w:r>
      <w:proofErr w:type="spellEnd"/>
      <w:r>
        <w:t xml:space="preserve">” </w:t>
      </w:r>
      <w:r w:rsidR="003D4364">
        <w:t>–</w:t>
      </w:r>
      <w:r w:rsidR="008976C9">
        <w:t xml:space="preserve"> </w:t>
      </w:r>
      <w:r w:rsidR="005A34F9">
        <w:t>contains the environment variables available to the program stored in an array of char* strings</w:t>
      </w:r>
      <w:r w:rsidR="00114AB1">
        <w:t xml:space="preserve"> (all elements have the format of </w:t>
      </w:r>
      <w:r w:rsidR="00114AB1" w:rsidRPr="00114AB1">
        <w:t>VARIABLE=</w:t>
      </w:r>
      <w:r w:rsidR="00114AB1">
        <w:t>&lt;value&gt;</w:t>
      </w:r>
      <w:r w:rsidR="00310068">
        <w:t xml:space="preserve"> except for the last element which is NULL)</w:t>
      </w: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5AF9031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FF"/>
          <w:lang w:val="en-SG" w:eastAsia="zh-CN"/>
        </w:rPr>
        <w:t>int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main() {</w:t>
      </w:r>
    </w:p>
    <w:p w14:paraId="1DF8BBE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if</w:t>
      </w:r>
      <w:r w:rsidRPr="00047347">
        <w:rPr>
          <w:rFonts w:eastAsiaTheme="minorEastAsia" w:cstheme="minorHAnsi"/>
          <w:color w:val="000000"/>
          <w:lang w:val="en-SG" w:eastAsia="zh-CN"/>
        </w:rPr>
        <w:t>(fork() == 0) {</w:t>
      </w:r>
    </w:p>
    <w:p w14:paraId="6A4DADB6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</w:t>
      </w:r>
      <w:r w:rsidRPr="00047347">
        <w:rPr>
          <w:rFonts w:eastAsiaTheme="minorEastAsia" w:cstheme="minorHAnsi"/>
          <w:color w:val="0000FF"/>
          <w:lang w:val="en-SG" w:eastAsia="zh-CN"/>
        </w:rPr>
        <w:t>char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* </w:t>
      </w:r>
      <w:r w:rsidRPr="00047347">
        <w:rPr>
          <w:rFonts w:eastAsiaTheme="minorEastAsia" w:cstheme="minorHAnsi"/>
          <w:color w:val="0000FF"/>
          <w:lang w:val="en-SG" w:eastAsia="zh-CN"/>
        </w:rPr>
        <w:t>const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argv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>[] = {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, </w:t>
      </w:r>
      <w:r w:rsidRPr="00047347">
        <w:rPr>
          <w:rFonts w:eastAsiaTheme="minorEastAsia" w:cstheme="minorHAnsi"/>
          <w:color w:val="A31515"/>
          <w:lang w:val="en-SG" w:eastAsia="zh-CN"/>
        </w:rPr>
        <w:t>"file.txt"</w:t>
      </w:r>
      <w:r w:rsidRPr="00047347">
        <w:rPr>
          <w:rFonts w:eastAsiaTheme="minorEastAsia" w:cstheme="minorHAnsi"/>
          <w:color w:val="000000"/>
          <w:lang w:val="en-SG" w:eastAsia="zh-CN"/>
        </w:rPr>
        <w:t>, NULL};</w:t>
      </w:r>
    </w:p>
    <w:p w14:paraId="410E17AD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execvp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>(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,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argv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>);</w:t>
      </w:r>
    </w:p>
    <w:p w14:paraId="54AF2BA7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}</w:t>
      </w:r>
    </w:p>
    <w:p w14:paraId="5F2A7D68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else</w:t>
      </w:r>
    </w:p>
    <w:p w14:paraId="7C19F384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wait(NULL);</w:t>
      </w:r>
    </w:p>
    <w:p w14:paraId="7DF14847" w14:textId="29AFAE98" w:rsidR="001B4987" w:rsidRPr="00047347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}</w:t>
      </w:r>
    </w:p>
    <w:p w14:paraId="53C9C5C0" w14:textId="74E2D56A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</w:p>
    <w:p w14:paraId="3D2231A7" w14:textId="372F511B" w:rsidR="00585DB6" w:rsidRPr="00047347" w:rsidRDefault="00585DB6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/*</w:t>
      </w:r>
      <w:r w:rsidR="005879D5">
        <w:rPr>
          <w:rFonts w:eastAsiaTheme="minorEastAsia" w:cstheme="minorHAnsi"/>
          <w:color w:val="000000"/>
          <w:lang w:val="en-SG" w:eastAsia="zh-CN"/>
        </w:rPr>
        <w:t xml:space="preserve"> Explanation</w:t>
      </w:r>
    </w:p>
    <w:p w14:paraId="60BBEDE8" w14:textId="168C9687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To use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execvp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 xml:space="preserve"> instead of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execlp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 xml:space="preserve">, just have to ensure that arguments are passed in a way that matches the calling convention of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execvp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 xml:space="preserve"> instead of </w:t>
      </w:r>
      <w:proofErr w:type="spellStart"/>
      <w:r w:rsidRPr="00047347">
        <w:rPr>
          <w:rFonts w:eastAsiaTheme="minorEastAsia" w:cstheme="minorHAnsi"/>
          <w:color w:val="000000"/>
          <w:lang w:val="en-SG" w:eastAsia="zh-CN"/>
        </w:rPr>
        <w:t>execlp</w:t>
      </w:r>
      <w:proofErr w:type="spellEnd"/>
      <w:r w:rsidRPr="00047347">
        <w:rPr>
          <w:rFonts w:eastAsiaTheme="minorEastAsia" w:cstheme="minorHAnsi"/>
          <w:color w:val="000000"/>
          <w:lang w:val="en-SG" w:eastAsia="zh-CN"/>
        </w:rPr>
        <w:t xml:space="preserve"> (switched from a variadic argument list to a char* const array in this case).</w:t>
      </w:r>
    </w:p>
    <w:p w14:paraId="2A777D74" w14:textId="7D9B8BAB" w:rsidR="00E64C48" w:rsidRPr="00047347" w:rsidRDefault="00E64C48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//*/</w:t>
      </w:r>
    </w:p>
    <w:p w14:paraId="7EEF756F" w14:textId="77777777" w:rsidR="001F78BC" w:rsidRDefault="001F78BC" w:rsidP="001F78BC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Pr="0074733C" w:rsidRDefault="001B4987" w:rsidP="007401C0">
      <w:pPr>
        <w:spacing w:after="0"/>
        <w:jc w:val="both"/>
      </w:pPr>
    </w:p>
    <w:p w14:paraId="49C3D9A4" w14:textId="014A9AB0" w:rsidR="001B4987" w:rsidRPr="0074733C" w:rsidRDefault="0074733C" w:rsidP="007401C0">
      <w:pPr>
        <w:spacing w:after="0"/>
        <w:jc w:val="both"/>
      </w:pPr>
      <w:r>
        <w:t>“dup2”</w:t>
      </w:r>
      <w:r w:rsidR="008178E7">
        <w:t xml:space="preserve"> </w:t>
      </w:r>
      <w:r w:rsidR="00893FF6">
        <w:t>duplicates the file descriptor passed as the first argument (</w:t>
      </w:r>
      <w:r w:rsidR="008178E7">
        <w:t xml:space="preserve">aka </w:t>
      </w:r>
      <w:r w:rsidR="00893FF6">
        <w:t xml:space="preserve">oldFd) and replaces the file descriptor passed as the second argument </w:t>
      </w:r>
      <w:r w:rsidR="005B4B03">
        <w:t>(</w:t>
      </w:r>
      <w:r w:rsidR="002332F9">
        <w:t xml:space="preserve">aka </w:t>
      </w:r>
      <w:r w:rsidR="005B4B03">
        <w:t xml:space="preserve">newFd) </w:t>
      </w:r>
      <w:r w:rsidR="00893FF6">
        <w:t>with the duplicate (</w:t>
      </w:r>
      <w:r w:rsidR="00041A95">
        <w:t xml:space="preserve">newFd is closed before this happens if it is already open). “dup2” was used here to make it such that ./talk receives input from file.txt through a duplicate of </w:t>
      </w:r>
      <w:proofErr w:type="spellStart"/>
      <w:r w:rsidR="00041A95">
        <w:t>fp_in</w:t>
      </w:r>
      <w:proofErr w:type="spellEnd"/>
      <w:r w:rsidR="00041A95">
        <w:t xml:space="preserve"> and </w:t>
      </w:r>
      <w:r w:rsidR="005F10E9">
        <w:t xml:space="preserve">sends output to </w:t>
      </w:r>
      <w:proofErr w:type="spellStart"/>
      <w:r w:rsidR="005F10E9">
        <w:t>talk.out</w:t>
      </w:r>
      <w:proofErr w:type="spellEnd"/>
      <w:r w:rsidR="005F10E9">
        <w:t xml:space="preserve"> through a duplicate of </w:t>
      </w:r>
      <w:proofErr w:type="spellStart"/>
      <w:r w:rsidR="005F10E9">
        <w:t>fp_out</w:t>
      </w:r>
      <w:proofErr w:type="spellEnd"/>
      <w:r w:rsidR="005F10E9">
        <w:t>. “dup2” was used instead of “dup” so an existing file descriptor can be explicitly specified for replacement.</w:t>
      </w:r>
    </w:p>
    <w:p w14:paraId="2341CF0D" w14:textId="77777777" w:rsidR="0074733C" w:rsidRPr="0074733C" w:rsidRDefault="0074733C" w:rsidP="007401C0">
      <w:pPr>
        <w:spacing w:after="0"/>
        <w:jc w:val="both"/>
      </w:pPr>
    </w:p>
    <w:p w14:paraId="3845116B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14F47917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105F9191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2DD8AEFF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5C39F841" w14:textId="3D602E30" w:rsidR="001B4987" w:rsidRDefault="001B4987" w:rsidP="007401C0">
      <w:pPr>
        <w:spacing w:after="0"/>
        <w:jc w:val="both"/>
      </w:pPr>
      <w:r>
        <w:rPr>
          <w:b/>
          <w:bCs/>
        </w:rPr>
        <w:lastRenderedPageBreak/>
        <w:t>Question 2.6 (1 mark)</w:t>
      </w:r>
    </w:p>
    <w:p w14:paraId="3FFAD25A" w14:textId="04F33769" w:rsidR="001B4987" w:rsidRDefault="001B4987" w:rsidP="007401C0">
      <w:pPr>
        <w:spacing w:after="0"/>
        <w:jc w:val="both"/>
      </w:pPr>
    </w:p>
    <w:p w14:paraId="1790ED81" w14:textId="2AF028DE" w:rsidR="009A4B18" w:rsidRDefault="009A4B18" w:rsidP="007401C0">
      <w:pPr>
        <w:spacing w:after="0"/>
        <w:jc w:val="both"/>
      </w:pPr>
      <w:r>
        <w:t xml:space="preserve">The reading end in the parent process has to be closed for </w:t>
      </w:r>
      <w:r w:rsidR="007302B8">
        <w:t xml:space="preserve">its </w:t>
      </w:r>
      <w:r>
        <w:t>writing end to</w:t>
      </w:r>
      <w:r w:rsidR="00DF14FC">
        <w:t xml:space="preserve"> receive </w:t>
      </w:r>
      <w:r w:rsidR="007302B8">
        <w:t xml:space="preserve">a </w:t>
      </w:r>
      <w:r w:rsidR="00DF14FC">
        <w:t>SIGPIPE signal</w:t>
      </w:r>
      <w:r w:rsidR="007302B8">
        <w:t xml:space="preserve"> (so it can stop writing when the child process stops reading</w:t>
      </w:r>
      <w:r w:rsidR="0047022F">
        <w:t xml:space="preserve"> [reading end in the child process is closed]</w:t>
      </w:r>
      <w:r w:rsidR="007302B8">
        <w:t>)</w:t>
      </w:r>
      <w:r>
        <w:t xml:space="preserve">. The writing end in the child process has to be closed for </w:t>
      </w:r>
      <w:r w:rsidR="007302B8">
        <w:t>its r</w:t>
      </w:r>
      <w:r>
        <w:t xml:space="preserve">eading end to receive </w:t>
      </w:r>
      <w:r w:rsidR="007302B8">
        <w:t xml:space="preserve">an </w:t>
      </w:r>
      <w:r>
        <w:t>EOF signal</w:t>
      </w:r>
      <w:r w:rsidR="007302B8">
        <w:t xml:space="preserve"> (so it can stop reading when the parent process stops writing</w:t>
      </w:r>
      <w:r w:rsidR="0047022F">
        <w:t xml:space="preserve"> [writing end in the parent process is closed]</w:t>
      </w:r>
      <w:r w:rsidR="007302B8">
        <w:t>).</w:t>
      </w: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1032780" w:rsidR="001B4987" w:rsidRDefault="001B4987" w:rsidP="007401C0">
      <w:pPr>
        <w:spacing w:after="0"/>
        <w:jc w:val="both"/>
      </w:pPr>
    </w:p>
    <w:p w14:paraId="210F3FDB" w14:textId="059BEDCD" w:rsidR="007A513C" w:rsidRPr="000706A9" w:rsidRDefault="007A513C" w:rsidP="007401C0">
      <w:pPr>
        <w:spacing w:after="0"/>
        <w:jc w:val="both"/>
        <w:rPr>
          <w:u w:val="single"/>
        </w:rPr>
      </w:pPr>
      <w:r w:rsidRPr="000706A9">
        <w:rPr>
          <w:u w:val="single"/>
        </w:rPr>
        <w:t>Setting up the pipe betwee</w:t>
      </w:r>
      <w:r w:rsidR="000706A9">
        <w:rPr>
          <w:u w:val="single"/>
        </w:rPr>
        <w:t>n</w:t>
      </w:r>
      <w:r w:rsidRPr="000706A9">
        <w:rPr>
          <w:u w:val="single"/>
        </w:rPr>
        <w:t xml:space="preserve"> ./slow and ./talk</w:t>
      </w:r>
    </w:p>
    <w:p w14:paraId="7FAC2B88" w14:textId="40E29808" w:rsidR="007A513C" w:rsidRDefault="007A513C" w:rsidP="007401C0">
      <w:pPr>
        <w:spacing w:after="0"/>
        <w:jc w:val="both"/>
      </w:pPr>
      <w:r>
        <w:t>I used fork() in int main() to create a child process.</w:t>
      </w:r>
      <w:r w:rsidR="000706A9">
        <w:t xml:space="preserve"> In the parent process, I closed the writing end (not used </w:t>
      </w:r>
      <w:r w:rsidR="00B15EF2">
        <w:t>by</w:t>
      </w:r>
      <w:r w:rsidR="000706A9">
        <w:t xml:space="preserve"> </w:t>
      </w:r>
      <w:r w:rsidR="00B15EF2">
        <w:t>parent</w:t>
      </w:r>
      <w:r w:rsidR="000706A9">
        <w:t>)</w:t>
      </w:r>
      <w:r w:rsidR="00F21948">
        <w:t xml:space="preserve">, used dup2 to make input come from </w:t>
      </w:r>
      <w:r w:rsidR="00B15EF2">
        <w:t xml:space="preserve">a duplicate </w:t>
      </w:r>
      <w:r w:rsidR="00F21948">
        <w:t>reading end instead of stdin then I closed the original reading end</w:t>
      </w:r>
      <w:r w:rsidR="00B15EF2">
        <w:t>. In the child process, I closed the reading end (not used by child), used dup2 to make output go to a duplicate writing end instead of stdout then I closed the original writing end.</w:t>
      </w:r>
    </w:p>
    <w:p w14:paraId="590A58D4" w14:textId="77777777" w:rsidR="007A513C" w:rsidRDefault="007A513C" w:rsidP="007401C0">
      <w:pPr>
        <w:spacing w:after="0"/>
        <w:jc w:val="both"/>
      </w:pPr>
    </w:p>
    <w:p w14:paraId="5177987E" w14:textId="4D52576F" w:rsidR="007A513C" w:rsidRDefault="007A513C" w:rsidP="007401C0">
      <w:pPr>
        <w:spacing w:after="0"/>
        <w:jc w:val="both"/>
      </w:pPr>
    </w:p>
    <w:p w14:paraId="6AF1258C" w14:textId="403A5F19" w:rsidR="004379AA" w:rsidRDefault="004379AA" w:rsidP="007401C0">
      <w:pPr>
        <w:spacing w:after="0"/>
        <w:jc w:val="both"/>
      </w:pPr>
    </w:p>
    <w:p w14:paraId="1A5F2A03" w14:textId="4FDB6618" w:rsidR="004379AA" w:rsidRDefault="004379AA" w:rsidP="007401C0">
      <w:pPr>
        <w:spacing w:after="0"/>
        <w:jc w:val="both"/>
      </w:pPr>
    </w:p>
    <w:p w14:paraId="2EE8789E" w14:textId="27680D55" w:rsidR="004379AA" w:rsidRDefault="004379AA" w:rsidP="007401C0">
      <w:pPr>
        <w:spacing w:after="0"/>
        <w:jc w:val="both"/>
      </w:pPr>
    </w:p>
    <w:p w14:paraId="5DD437BD" w14:textId="316B40E7" w:rsidR="004379AA" w:rsidRDefault="004379AA" w:rsidP="007401C0">
      <w:pPr>
        <w:spacing w:after="0"/>
        <w:jc w:val="both"/>
      </w:pPr>
    </w:p>
    <w:p w14:paraId="7AA59F54" w14:textId="3EDE494F" w:rsidR="004379AA" w:rsidRDefault="004379AA" w:rsidP="007401C0">
      <w:pPr>
        <w:spacing w:after="0"/>
        <w:jc w:val="both"/>
      </w:pPr>
    </w:p>
    <w:p w14:paraId="70AF35D6" w14:textId="0CB1404A" w:rsidR="004379AA" w:rsidRDefault="004379AA" w:rsidP="007401C0">
      <w:pPr>
        <w:spacing w:after="0"/>
        <w:jc w:val="both"/>
      </w:pPr>
    </w:p>
    <w:p w14:paraId="06FC1FF1" w14:textId="116217DA" w:rsidR="004379AA" w:rsidRDefault="004379AA" w:rsidP="007401C0">
      <w:pPr>
        <w:spacing w:after="0"/>
        <w:jc w:val="both"/>
      </w:pPr>
    </w:p>
    <w:p w14:paraId="7B39BB9E" w14:textId="70DF89CB" w:rsidR="004379AA" w:rsidRDefault="004379AA" w:rsidP="007401C0">
      <w:pPr>
        <w:spacing w:after="0"/>
        <w:jc w:val="both"/>
      </w:pPr>
    </w:p>
    <w:p w14:paraId="4AB61214" w14:textId="45E0614E" w:rsidR="004379AA" w:rsidRDefault="004379AA" w:rsidP="007401C0">
      <w:pPr>
        <w:spacing w:after="0"/>
        <w:jc w:val="both"/>
      </w:pPr>
    </w:p>
    <w:p w14:paraId="4C01D795" w14:textId="7DB85EB2" w:rsidR="004379AA" w:rsidRDefault="004379AA" w:rsidP="007401C0">
      <w:pPr>
        <w:spacing w:after="0"/>
        <w:jc w:val="both"/>
      </w:pPr>
    </w:p>
    <w:p w14:paraId="2515BE43" w14:textId="4E30E3E2" w:rsidR="004379AA" w:rsidRDefault="004379AA" w:rsidP="007401C0">
      <w:pPr>
        <w:spacing w:after="0"/>
        <w:jc w:val="both"/>
      </w:pPr>
    </w:p>
    <w:p w14:paraId="44A3433F" w14:textId="4657A22D" w:rsidR="004379AA" w:rsidRDefault="004379AA" w:rsidP="007401C0">
      <w:pPr>
        <w:spacing w:after="0"/>
        <w:jc w:val="both"/>
      </w:pPr>
    </w:p>
    <w:p w14:paraId="2AF56D78" w14:textId="24755542" w:rsidR="004379AA" w:rsidRDefault="004379AA" w:rsidP="007401C0">
      <w:pPr>
        <w:spacing w:after="0"/>
        <w:jc w:val="both"/>
      </w:pPr>
    </w:p>
    <w:p w14:paraId="44549573" w14:textId="7BF639C3" w:rsidR="004379AA" w:rsidRDefault="004379AA" w:rsidP="007401C0">
      <w:pPr>
        <w:spacing w:after="0"/>
        <w:jc w:val="both"/>
      </w:pPr>
    </w:p>
    <w:p w14:paraId="3012D7A4" w14:textId="5DE77456" w:rsidR="004379AA" w:rsidRDefault="004379AA" w:rsidP="007401C0">
      <w:pPr>
        <w:spacing w:after="0"/>
        <w:jc w:val="both"/>
      </w:pPr>
    </w:p>
    <w:p w14:paraId="1366E535" w14:textId="6D73CD2F" w:rsidR="004379AA" w:rsidRDefault="004379AA" w:rsidP="007401C0">
      <w:pPr>
        <w:spacing w:after="0"/>
        <w:jc w:val="both"/>
      </w:pPr>
    </w:p>
    <w:p w14:paraId="0E93875A" w14:textId="4CBC4429" w:rsidR="004379AA" w:rsidRDefault="004379AA" w:rsidP="007401C0">
      <w:pPr>
        <w:spacing w:after="0"/>
        <w:jc w:val="both"/>
      </w:pPr>
    </w:p>
    <w:p w14:paraId="6D8FC922" w14:textId="4024214D" w:rsidR="004379AA" w:rsidRDefault="004379AA" w:rsidP="007401C0">
      <w:pPr>
        <w:spacing w:after="0"/>
        <w:jc w:val="both"/>
      </w:pPr>
    </w:p>
    <w:p w14:paraId="451E5BDE" w14:textId="38B725C5" w:rsidR="004379AA" w:rsidRDefault="004379AA" w:rsidP="007401C0">
      <w:pPr>
        <w:spacing w:after="0"/>
        <w:jc w:val="both"/>
      </w:pPr>
    </w:p>
    <w:p w14:paraId="6530D367" w14:textId="1D2AF248" w:rsidR="004379AA" w:rsidRDefault="004379AA" w:rsidP="007401C0">
      <w:pPr>
        <w:spacing w:after="0"/>
        <w:jc w:val="both"/>
      </w:pPr>
    </w:p>
    <w:p w14:paraId="139D8229" w14:textId="1C9715BF" w:rsidR="004379AA" w:rsidRDefault="004379AA" w:rsidP="007401C0">
      <w:pPr>
        <w:spacing w:after="0"/>
        <w:jc w:val="both"/>
      </w:pPr>
    </w:p>
    <w:p w14:paraId="1831E8BC" w14:textId="77777777" w:rsidR="004379AA" w:rsidRDefault="004379AA" w:rsidP="007401C0">
      <w:pPr>
        <w:spacing w:after="0"/>
        <w:jc w:val="both"/>
      </w:pPr>
    </w:p>
    <w:p w14:paraId="7678D619" w14:textId="7CFEAE74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1570" w14:textId="77777777" w:rsidR="00B552EB" w:rsidRDefault="00B552EB" w:rsidP="0052755B">
      <w:pPr>
        <w:spacing w:after="0" w:line="240" w:lineRule="auto"/>
      </w:pPr>
      <w:r>
        <w:separator/>
      </w:r>
    </w:p>
  </w:endnote>
  <w:endnote w:type="continuationSeparator" w:id="0">
    <w:p w14:paraId="1E87B37F" w14:textId="77777777" w:rsidR="00B552EB" w:rsidRDefault="00B552EB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BFAA" w14:textId="77777777" w:rsidR="00B552EB" w:rsidRDefault="00B552EB" w:rsidP="0052755B">
      <w:pPr>
        <w:spacing w:after="0" w:line="240" w:lineRule="auto"/>
      </w:pPr>
      <w:r>
        <w:separator/>
      </w:r>
    </w:p>
  </w:footnote>
  <w:footnote w:type="continuationSeparator" w:id="0">
    <w:p w14:paraId="2511884E" w14:textId="77777777" w:rsidR="00B552EB" w:rsidRDefault="00B552EB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0565B"/>
    <w:rsid w:val="00041A95"/>
    <w:rsid w:val="00047347"/>
    <w:rsid w:val="000706A9"/>
    <w:rsid w:val="00097DF7"/>
    <w:rsid w:val="000A3BC7"/>
    <w:rsid w:val="000A78BE"/>
    <w:rsid w:val="000D7AE3"/>
    <w:rsid w:val="000F28DC"/>
    <w:rsid w:val="00112F72"/>
    <w:rsid w:val="00114AB1"/>
    <w:rsid w:val="00125FF5"/>
    <w:rsid w:val="00133BA1"/>
    <w:rsid w:val="00163CD9"/>
    <w:rsid w:val="00166D3F"/>
    <w:rsid w:val="001864B6"/>
    <w:rsid w:val="001A376C"/>
    <w:rsid w:val="001A62EC"/>
    <w:rsid w:val="001B4987"/>
    <w:rsid w:val="001C080D"/>
    <w:rsid w:val="001C32B6"/>
    <w:rsid w:val="001F78BC"/>
    <w:rsid w:val="002171A8"/>
    <w:rsid w:val="002332F9"/>
    <w:rsid w:val="002548B3"/>
    <w:rsid w:val="0026250E"/>
    <w:rsid w:val="002E7D81"/>
    <w:rsid w:val="00310068"/>
    <w:rsid w:val="00386B1F"/>
    <w:rsid w:val="00387B01"/>
    <w:rsid w:val="003D4364"/>
    <w:rsid w:val="004379AA"/>
    <w:rsid w:val="00465C1B"/>
    <w:rsid w:val="00466C51"/>
    <w:rsid w:val="0047022F"/>
    <w:rsid w:val="00474439"/>
    <w:rsid w:val="00480D9A"/>
    <w:rsid w:val="004A4BDD"/>
    <w:rsid w:val="004C43C4"/>
    <w:rsid w:val="004E1F7F"/>
    <w:rsid w:val="004F4BF1"/>
    <w:rsid w:val="00500057"/>
    <w:rsid w:val="0052755B"/>
    <w:rsid w:val="005608F9"/>
    <w:rsid w:val="00585DB6"/>
    <w:rsid w:val="005879D5"/>
    <w:rsid w:val="005947C0"/>
    <w:rsid w:val="005A34F9"/>
    <w:rsid w:val="005B4B03"/>
    <w:rsid w:val="005D2C1E"/>
    <w:rsid w:val="005E28D7"/>
    <w:rsid w:val="005F10E9"/>
    <w:rsid w:val="00621EB4"/>
    <w:rsid w:val="0063753C"/>
    <w:rsid w:val="0064488B"/>
    <w:rsid w:val="00650F14"/>
    <w:rsid w:val="00663B98"/>
    <w:rsid w:val="006B1CA8"/>
    <w:rsid w:val="007302B8"/>
    <w:rsid w:val="007401C0"/>
    <w:rsid w:val="0074733C"/>
    <w:rsid w:val="00795A91"/>
    <w:rsid w:val="007A305B"/>
    <w:rsid w:val="007A513C"/>
    <w:rsid w:val="007E2346"/>
    <w:rsid w:val="00813ED7"/>
    <w:rsid w:val="008178E7"/>
    <w:rsid w:val="00876C1C"/>
    <w:rsid w:val="00893FF6"/>
    <w:rsid w:val="008976C9"/>
    <w:rsid w:val="008C6406"/>
    <w:rsid w:val="008F37B3"/>
    <w:rsid w:val="009017B2"/>
    <w:rsid w:val="00960227"/>
    <w:rsid w:val="009A4B18"/>
    <w:rsid w:val="009C69B0"/>
    <w:rsid w:val="009D3219"/>
    <w:rsid w:val="00AA0DC0"/>
    <w:rsid w:val="00AB415B"/>
    <w:rsid w:val="00AD562D"/>
    <w:rsid w:val="00AE2046"/>
    <w:rsid w:val="00B07936"/>
    <w:rsid w:val="00B15EF2"/>
    <w:rsid w:val="00B552EB"/>
    <w:rsid w:val="00B71AAA"/>
    <w:rsid w:val="00B7333D"/>
    <w:rsid w:val="00BA176F"/>
    <w:rsid w:val="00BD1985"/>
    <w:rsid w:val="00BD44F4"/>
    <w:rsid w:val="00BE7FF1"/>
    <w:rsid w:val="00C24CD1"/>
    <w:rsid w:val="00C32BFE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DF14FC"/>
    <w:rsid w:val="00E64C48"/>
    <w:rsid w:val="00EE6AB1"/>
    <w:rsid w:val="00F21948"/>
    <w:rsid w:val="00F52262"/>
    <w:rsid w:val="00F87BE8"/>
    <w:rsid w:val="00FD2F1F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94</cp:revision>
  <dcterms:created xsi:type="dcterms:W3CDTF">2022-02-02T13:57:00Z</dcterms:created>
  <dcterms:modified xsi:type="dcterms:W3CDTF">2025-03-07T07:42:00Z</dcterms:modified>
</cp:coreProperties>
</file>