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52EBE433" w:rsidR="002B74C9" w:rsidRPr="002B74C9" w:rsidRDefault="00D46A47" w:rsidP="00D0125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0A2929FC" w14:textId="022A6109" w:rsidR="00E64D27" w:rsidRPr="00DB0CC2" w:rsidRDefault="006826A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DB0CC2">
        <w:rPr>
          <w:rFonts w:ascii="Times New Roman" w:hAnsi="Times New Roman" w:cs="Times New Roman"/>
          <w:b/>
          <w:bCs/>
          <w:sz w:val="72"/>
          <w:szCs w:val="72"/>
        </w:rPr>
        <w:t>Health and safety laws, regulations and impacts on the designing and making process</w:t>
      </w:r>
      <w:r w:rsidR="00E64D27" w:rsidRPr="00DB0CC2">
        <w:rPr>
          <w:rFonts w:ascii="Times New Roman" w:hAnsi="Times New Roman" w:cs="Times New Roman"/>
          <w:b/>
          <w:bCs/>
          <w:sz w:val="72"/>
          <w:szCs w:val="72"/>
        </w:rPr>
        <w:t xml:space="preserve">     </w:t>
      </w:r>
    </w:p>
    <w:p w14:paraId="5E9EE5B8" w14:textId="77777777" w:rsidR="00D0125D" w:rsidRPr="002B74C9" w:rsidRDefault="00D012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0125D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0125D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10DFAB66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5F3424D7" w:rsidR="002B74C9" w:rsidRPr="00D0125D" w:rsidRDefault="00D0125D" w:rsidP="00D012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  <w:r w:rsidR="002B74C9" w:rsidRPr="00D0125D">
        <w:rPr>
          <w:rFonts w:ascii="Times New Roman" w:eastAsia="Times New Roman" w:hAnsi="Times New Roman" w:cs="Times New Roman"/>
          <w:lang w:eastAsia="en-GB"/>
        </w:rPr>
        <w:fldChar w:fldCharType="begin"/>
      </w:r>
      <w:r w:rsidR="002558BE" w:rsidRPr="00D0125D">
        <w:rPr>
          <w:rFonts w:ascii="Times New Roman" w:eastAsia="Times New Roman" w:hAnsi="Times New Roman" w:cs="Times New Roman"/>
          <w:lang w:eastAsia="en-GB"/>
        </w:rPr>
        <w:instrText xml:space="preserve"> INCLUDEPICTURE "C:\\var\\folders\\zs\\nw88fh992y9f546fvkfnb1_h0000gn\\T\\com.microsoft.Word\\WebArchiveCopyPasteTempFiles\\main-qimg-29f049440bad4571da709d94211bcaf3.png" \* MERGEFORMAT </w:instrText>
      </w:r>
      <w:r w:rsidR="002B74C9" w:rsidRPr="00D0125D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D0125D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25D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D0125D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25D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D0125D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25D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D0125D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125D">
        <w:rPr>
          <w:rFonts w:ascii="Times New Roman" w:hAnsi="Times New Roman" w:cs="Times New Roman"/>
        </w:rPr>
        <w:t>Don’t spend to</w:t>
      </w:r>
      <w:r w:rsidR="00D46A47" w:rsidRPr="00D0125D">
        <w:rPr>
          <w:rFonts w:ascii="Times New Roman" w:hAnsi="Times New Roman" w:cs="Times New Roman"/>
        </w:rPr>
        <w:t>o</w:t>
      </w:r>
      <w:r w:rsidRPr="00D0125D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212D5E1C" w14:textId="63548E21" w:rsidR="00C30737" w:rsidRDefault="002B74C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3DDD815F" w14:textId="6A0E22FF" w:rsidR="000D0E64" w:rsidRDefault="000D0E64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A27828" w14:textId="77777777" w:rsidR="00D0125D" w:rsidRDefault="00D0125D" w:rsidP="00ED5AB5">
      <w:pPr>
        <w:rPr>
          <w:rFonts w:cstheme="minorHAnsi"/>
          <w:b/>
          <w:bCs/>
          <w:sz w:val="32"/>
          <w:szCs w:val="32"/>
        </w:rPr>
      </w:pPr>
    </w:p>
    <w:p w14:paraId="0A9E61FE" w14:textId="77777777" w:rsidR="00D0125D" w:rsidRDefault="00D0125D" w:rsidP="00ED5AB5">
      <w:pPr>
        <w:rPr>
          <w:rFonts w:cstheme="minorHAnsi"/>
          <w:b/>
          <w:bCs/>
          <w:sz w:val="32"/>
          <w:szCs w:val="32"/>
        </w:rPr>
      </w:pPr>
    </w:p>
    <w:p w14:paraId="2BCAF1A9" w14:textId="77777777" w:rsidR="00D0125D" w:rsidRDefault="00D0125D" w:rsidP="00ED5AB5">
      <w:pPr>
        <w:rPr>
          <w:rFonts w:cstheme="minorHAnsi"/>
          <w:b/>
          <w:bCs/>
          <w:sz w:val="32"/>
          <w:szCs w:val="32"/>
        </w:rPr>
      </w:pPr>
    </w:p>
    <w:p w14:paraId="0E48D3F4" w14:textId="792216A0" w:rsidR="00ED5AB5" w:rsidRDefault="004361AD" w:rsidP="00ED5AB5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4C443D" w:rsidRPr="00D0125D">
        <w:rPr>
          <w:rFonts w:cstheme="minorHAnsi"/>
          <w:sz w:val="28"/>
          <w:szCs w:val="28"/>
        </w:rPr>
        <w:t xml:space="preserve">What does this warning symbol mean? </w:t>
      </w:r>
    </w:p>
    <w:p w14:paraId="35562A96" w14:textId="77777777" w:rsidR="00D0125D" w:rsidRPr="00D0125D" w:rsidRDefault="00D0125D" w:rsidP="00ED5AB5">
      <w:pPr>
        <w:rPr>
          <w:rFonts w:cstheme="minorHAnsi"/>
          <w:sz w:val="28"/>
          <w:szCs w:val="28"/>
        </w:rPr>
      </w:pPr>
    </w:p>
    <w:p w14:paraId="63B96176" w14:textId="2D896B99" w:rsidR="004C443D" w:rsidRPr="00D0125D" w:rsidRDefault="00896FF0" w:rsidP="00896FF0">
      <w:pPr>
        <w:jc w:val="center"/>
        <w:rPr>
          <w:rFonts w:cstheme="minorHAnsi"/>
          <w:sz w:val="28"/>
          <w:szCs w:val="28"/>
        </w:rPr>
      </w:pPr>
      <w:r w:rsidRPr="00D0125D">
        <w:rPr>
          <w:noProof/>
          <w:sz w:val="28"/>
          <w:szCs w:val="28"/>
        </w:rPr>
        <w:drawing>
          <wp:inline distT="0" distB="0" distL="0" distR="0" wp14:anchorId="0BF1A72D" wp14:editId="45AC7BBB">
            <wp:extent cx="1314000" cy="1224000"/>
            <wp:effectExtent l="0" t="0" r="635" b="0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C9DA" w14:textId="1AF7DE3B" w:rsidR="000D0E64" w:rsidRPr="00D0125D" w:rsidRDefault="000D0E64" w:rsidP="000D0E64">
      <w:pPr>
        <w:rPr>
          <w:rFonts w:cstheme="minorHAnsi"/>
          <w:sz w:val="28"/>
          <w:szCs w:val="28"/>
        </w:rPr>
      </w:pPr>
    </w:p>
    <w:p w14:paraId="4B988038" w14:textId="05139A77" w:rsidR="000D0E64" w:rsidRPr="00D0125D" w:rsidRDefault="000D0E64" w:rsidP="000D0E64">
      <w:pPr>
        <w:rPr>
          <w:rFonts w:cstheme="minorHAnsi"/>
          <w:sz w:val="28"/>
          <w:szCs w:val="28"/>
          <w:u w:val="single"/>
        </w:rPr>
      </w:pPr>
    </w:p>
    <w:p w14:paraId="0A306344" w14:textId="0ACDB4BF" w:rsidR="000D0E64" w:rsidRPr="00D0125D" w:rsidRDefault="000D0E64" w:rsidP="00283303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A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  <w:r w:rsidR="00D97928" w:rsidRPr="00D0125D">
        <w:rPr>
          <w:rFonts w:cstheme="minorHAnsi"/>
          <w:sz w:val="28"/>
          <w:szCs w:val="28"/>
        </w:rPr>
        <w:t>Hazardous product</w:t>
      </w:r>
    </w:p>
    <w:p w14:paraId="7D5CEB36" w14:textId="77777777" w:rsidR="000D0E64" w:rsidRPr="00D0125D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6DBC1E97" w14:textId="5C197F6D" w:rsidR="000D0E64" w:rsidRPr="00D0125D" w:rsidRDefault="000D0E64" w:rsidP="00505A0E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B</w:t>
      </w:r>
      <w:r w:rsidRPr="00D0125D">
        <w:rPr>
          <w:rFonts w:cstheme="minorHAnsi"/>
          <w:sz w:val="28"/>
          <w:szCs w:val="28"/>
        </w:rPr>
        <w:tab/>
      </w:r>
      <w:r w:rsidR="00AA4C82" w:rsidRPr="00D0125D">
        <w:rPr>
          <w:rFonts w:cstheme="minorHAnsi"/>
          <w:sz w:val="28"/>
          <w:szCs w:val="28"/>
        </w:rPr>
        <w:tab/>
      </w:r>
      <w:r w:rsidR="00505A0E" w:rsidRPr="00D0125D">
        <w:rPr>
          <w:rFonts w:cstheme="minorHAnsi"/>
          <w:sz w:val="28"/>
          <w:szCs w:val="28"/>
        </w:rPr>
        <w:t>Corrosive</w:t>
      </w:r>
    </w:p>
    <w:p w14:paraId="64EE7EF7" w14:textId="593A5B47" w:rsidR="000D0E64" w:rsidRPr="00D0125D" w:rsidRDefault="000D0E64" w:rsidP="000D0E64">
      <w:pPr>
        <w:ind w:firstLine="360"/>
        <w:rPr>
          <w:rFonts w:cstheme="minorHAnsi"/>
          <w:sz w:val="28"/>
          <w:szCs w:val="28"/>
        </w:rPr>
      </w:pPr>
    </w:p>
    <w:p w14:paraId="3851DE55" w14:textId="1D25A563" w:rsidR="000D0E64" w:rsidRPr="00D0125D" w:rsidRDefault="000D0E64" w:rsidP="00283303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C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  <w:r w:rsidR="00557CE5" w:rsidRPr="00D0125D">
        <w:rPr>
          <w:rFonts w:cstheme="minorHAnsi"/>
          <w:sz w:val="28"/>
          <w:szCs w:val="28"/>
        </w:rPr>
        <w:t>Dangerous for the environment</w:t>
      </w:r>
      <w:r w:rsidRPr="00D0125D">
        <w:rPr>
          <w:rFonts w:cstheme="minorHAnsi"/>
          <w:sz w:val="28"/>
          <w:szCs w:val="28"/>
        </w:rPr>
        <w:t xml:space="preserve"> </w:t>
      </w:r>
    </w:p>
    <w:p w14:paraId="2F18A9D0" w14:textId="37CB2AE3" w:rsidR="004361AD" w:rsidRPr="00D0125D" w:rsidRDefault="004361AD" w:rsidP="000D0E64">
      <w:pPr>
        <w:rPr>
          <w:rFonts w:cstheme="minorHAnsi"/>
          <w:sz w:val="28"/>
          <w:szCs w:val="28"/>
        </w:rPr>
      </w:pPr>
    </w:p>
    <w:p w14:paraId="60376D19" w14:textId="77777777" w:rsidR="004361AD" w:rsidRPr="00D0125D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11E0154" w14:textId="5462EEF1" w:rsidR="00766393" w:rsidRPr="00D0125D" w:rsidRDefault="004361AD" w:rsidP="00766393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 xml:space="preserve">Q2. </w:t>
      </w:r>
      <w:r w:rsidR="00766393" w:rsidRPr="00D0125D">
        <w:rPr>
          <w:rFonts w:cstheme="minorHAnsi"/>
          <w:sz w:val="28"/>
          <w:szCs w:val="28"/>
        </w:rPr>
        <w:t xml:space="preserve">What does this warning symbol mean? </w:t>
      </w:r>
    </w:p>
    <w:p w14:paraId="5BF63282" w14:textId="5725E7E1" w:rsidR="00050962" w:rsidRPr="00D0125D" w:rsidRDefault="00050962" w:rsidP="00050962">
      <w:pPr>
        <w:rPr>
          <w:rFonts w:cstheme="minorHAnsi"/>
          <w:sz w:val="28"/>
          <w:szCs w:val="28"/>
        </w:rPr>
      </w:pPr>
    </w:p>
    <w:p w14:paraId="15B5838C" w14:textId="7F078023" w:rsidR="00115ECA" w:rsidRPr="00D0125D" w:rsidRDefault="00115ECA" w:rsidP="00115ECA">
      <w:pPr>
        <w:jc w:val="center"/>
        <w:rPr>
          <w:rFonts w:cstheme="minorHAnsi"/>
          <w:sz w:val="28"/>
          <w:szCs w:val="28"/>
        </w:rPr>
      </w:pPr>
      <w:r w:rsidRPr="00D0125D">
        <w:rPr>
          <w:noProof/>
          <w:sz w:val="28"/>
          <w:szCs w:val="28"/>
        </w:rPr>
        <w:drawing>
          <wp:inline distT="0" distB="0" distL="0" distR="0" wp14:anchorId="5DCBB553" wp14:editId="3CA551E6">
            <wp:extent cx="1224000" cy="1224000"/>
            <wp:effectExtent l="0" t="0" r="0" b="0"/>
            <wp:docPr id="49" name="Picture 49" descr="A picture containing ic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873C" w14:textId="2ECC951A" w:rsidR="00050962" w:rsidRPr="00D0125D" w:rsidRDefault="00050962" w:rsidP="00050962">
      <w:pPr>
        <w:rPr>
          <w:rFonts w:cstheme="minorHAnsi"/>
          <w:sz w:val="28"/>
          <w:szCs w:val="28"/>
          <w:u w:val="single"/>
        </w:rPr>
      </w:pPr>
    </w:p>
    <w:p w14:paraId="08DCD2C1" w14:textId="406FDA7A" w:rsidR="00050962" w:rsidRPr="00D0125D" w:rsidRDefault="00050962" w:rsidP="00766393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A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  <w:r w:rsidR="00A44376" w:rsidRPr="00D0125D">
        <w:rPr>
          <w:rFonts w:cstheme="minorHAnsi"/>
          <w:sz w:val="28"/>
          <w:szCs w:val="28"/>
        </w:rPr>
        <w:t>Corrosive</w:t>
      </w:r>
    </w:p>
    <w:p w14:paraId="1A8DF44E" w14:textId="7980C5E8" w:rsidR="00050962" w:rsidRPr="00D0125D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52E22508" w14:textId="37126371" w:rsidR="00050962" w:rsidRPr="00D0125D" w:rsidRDefault="00050962" w:rsidP="00A44376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B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  <w:r w:rsidR="00A44376" w:rsidRPr="00D0125D">
        <w:rPr>
          <w:rFonts w:cstheme="minorHAnsi"/>
          <w:sz w:val="28"/>
          <w:szCs w:val="28"/>
        </w:rPr>
        <w:t xml:space="preserve">Flammable </w:t>
      </w:r>
    </w:p>
    <w:p w14:paraId="48B395CC" w14:textId="5C354FB6" w:rsidR="00050962" w:rsidRPr="00D0125D" w:rsidRDefault="00050962" w:rsidP="00050962">
      <w:pPr>
        <w:ind w:firstLine="360"/>
        <w:rPr>
          <w:rFonts w:cstheme="minorHAnsi"/>
          <w:sz w:val="28"/>
          <w:szCs w:val="28"/>
        </w:rPr>
      </w:pPr>
    </w:p>
    <w:p w14:paraId="11627FEC" w14:textId="15C15D44" w:rsidR="00062BCC" w:rsidRPr="00D0125D" w:rsidRDefault="00050962" w:rsidP="00A44376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C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  <w:r w:rsidR="00A44376" w:rsidRPr="00D0125D">
        <w:rPr>
          <w:rFonts w:cstheme="minorHAnsi"/>
          <w:sz w:val="28"/>
          <w:szCs w:val="28"/>
        </w:rPr>
        <w:t>Toxic</w:t>
      </w:r>
    </w:p>
    <w:p w14:paraId="2C86908C" w14:textId="0AD22C45" w:rsidR="00050962" w:rsidRPr="00D0125D" w:rsidRDefault="00050962" w:rsidP="008873EB">
      <w:pPr>
        <w:ind w:left="720" w:firstLine="720"/>
        <w:rPr>
          <w:rFonts w:cstheme="minorHAnsi"/>
          <w:sz w:val="28"/>
          <w:szCs w:val="28"/>
        </w:rPr>
      </w:pPr>
    </w:p>
    <w:p w14:paraId="440347C8" w14:textId="416411BE" w:rsidR="004361AD" w:rsidRPr="00D0125D" w:rsidRDefault="004361AD" w:rsidP="00050962">
      <w:pPr>
        <w:rPr>
          <w:rFonts w:cstheme="minorHAnsi"/>
          <w:sz w:val="28"/>
          <w:szCs w:val="28"/>
          <w:lang w:val="en-US"/>
        </w:rPr>
      </w:pPr>
    </w:p>
    <w:p w14:paraId="19792B0D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2509716B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1703AD95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04DCB37C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69DFA1DC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23231B26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53FE2BE9" w14:textId="77777777" w:rsidR="00D0125D" w:rsidRDefault="00D0125D" w:rsidP="00E74DF6">
      <w:pPr>
        <w:rPr>
          <w:rFonts w:cstheme="minorHAnsi"/>
          <w:b/>
          <w:bCs/>
          <w:sz w:val="28"/>
          <w:szCs w:val="28"/>
        </w:rPr>
      </w:pPr>
    </w:p>
    <w:p w14:paraId="079B872B" w14:textId="14D53FD3" w:rsidR="00634E5C" w:rsidRPr="00D0125D" w:rsidRDefault="004361AD" w:rsidP="00E74DF6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lastRenderedPageBreak/>
        <w:t xml:space="preserve">Q3. </w:t>
      </w:r>
      <w:r w:rsidR="00640CFD" w:rsidRPr="00D0125D">
        <w:rPr>
          <w:rFonts w:cstheme="minorHAnsi"/>
          <w:sz w:val="28"/>
          <w:szCs w:val="28"/>
        </w:rPr>
        <w:t xml:space="preserve">Which symbol indicates a chemical that should be used in a fume cupboard? </w:t>
      </w:r>
    </w:p>
    <w:p w14:paraId="08E6C24D" w14:textId="04229C1B" w:rsidR="008A3C3D" w:rsidRPr="00D0125D" w:rsidRDefault="008A3C3D" w:rsidP="008A3C3D">
      <w:pPr>
        <w:jc w:val="center"/>
        <w:rPr>
          <w:rFonts w:cstheme="minorHAnsi"/>
          <w:sz w:val="28"/>
          <w:szCs w:val="28"/>
        </w:rPr>
      </w:pPr>
    </w:p>
    <w:p w14:paraId="17B8CBFB" w14:textId="043FF1D5" w:rsidR="008A3C3D" w:rsidRPr="00D0125D" w:rsidRDefault="00B60330" w:rsidP="008A3C3D">
      <w:pPr>
        <w:rPr>
          <w:rFonts w:cstheme="minorHAnsi"/>
          <w:sz w:val="28"/>
          <w:szCs w:val="28"/>
          <w:u w:val="single"/>
        </w:rPr>
      </w:pPr>
      <w:r w:rsidRPr="00D0125D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144351BA" wp14:editId="23490479">
            <wp:simplePos x="0" y="0"/>
            <wp:positionH relativeFrom="column">
              <wp:posOffset>964087</wp:posOffset>
            </wp:positionH>
            <wp:positionV relativeFrom="paragraph">
              <wp:posOffset>10417</wp:posOffset>
            </wp:positionV>
            <wp:extent cx="1238400" cy="1224000"/>
            <wp:effectExtent l="0" t="0" r="0" b="0"/>
            <wp:wrapNone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2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62504" w14:textId="0802AE03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A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</w:p>
    <w:p w14:paraId="7A76D335" w14:textId="77777777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3B918068" w14:textId="6840DAFD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57F7DBD7" w14:textId="77777777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5AB99A93" w14:textId="77777777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1D6BE095" w14:textId="683B4620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757A8FE7" w14:textId="4B22F0E6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  <w:r w:rsidRPr="00D0125D">
        <w:rPr>
          <w:noProof/>
          <w:sz w:val="28"/>
          <w:szCs w:val="28"/>
        </w:rPr>
        <w:drawing>
          <wp:anchor distT="0" distB="0" distL="114300" distR="114300" simplePos="0" relativeHeight="251668992" behindDoc="0" locked="0" layoutInCell="1" allowOverlap="1" wp14:anchorId="1AB45C3D" wp14:editId="433D5738">
            <wp:simplePos x="0" y="0"/>
            <wp:positionH relativeFrom="column">
              <wp:posOffset>946785</wp:posOffset>
            </wp:positionH>
            <wp:positionV relativeFrom="paragraph">
              <wp:posOffset>6985</wp:posOffset>
            </wp:positionV>
            <wp:extent cx="1224000" cy="1198800"/>
            <wp:effectExtent l="0" t="0" r="0" b="1905"/>
            <wp:wrapNone/>
            <wp:docPr id="18" name="Picture 1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19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125D">
        <w:rPr>
          <w:rFonts w:cstheme="minorHAnsi"/>
          <w:b/>
          <w:bCs/>
          <w:sz w:val="28"/>
          <w:szCs w:val="28"/>
        </w:rPr>
        <w:t>B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</w:p>
    <w:p w14:paraId="79EF75FE" w14:textId="0F446C13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728E92D2" w14:textId="48FCFE38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62A384BD" w14:textId="6A3778C0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362829A4" w14:textId="776EA261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3DD25065" w14:textId="51803B28" w:rsidR="008A3C3D" w:rsidRPr="00D0125D" w:rsidRDefault="008A3C3D" w:rsidP="008A3C3D">
      <w:pPr>
        <w:ind w:firstLine="360"/>
        <w:rPr>
          <w:rFonts w:cstheme="minorHAnsi"/>
          <w:b/>
          <w:bCs/>
          <w:sz w:val="28"/>
          <w:szCs w:val="28"/>
        </w:rPr>
      </w:pPr>
    </w:p>
    <w:p w14:paraId="48630809" w14:textId="27F317D3" w:rsidR="008A3C3D" w:rsidRPr="00D0125D" w:rsidRDefault="00B60330" w:rsidP="008A3C3D">
      <w:pPr>
        <w:ind w:firstLine="360"/>
        <w:rPr>
          <w:rFonts w:cstheme="minorHAnsi"/>
          <w:b/>
          <w:bCs/>
          <w:sz w:val="28"/>
          <w:szCs w:val="28"/>
        </w:rPr>
      </w:pPr>
      <w:r w:rsidRPr="00D0125D"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21AC5BE7" wp14:editId="2347E134">
            <wp:simplePos x="0" y="0"/>
            <wp:positionH relativeFrom="column">
              <wp:posOffset>926283</wp:posOffset>
            </wp:positionH>
            <wp:positionV relativeFrom="paragraph">
              <wp:posOffset>154405</wp:posOffset>
            </wp:positionV>
            <wp:extent cx="1224000" cy="1220400"/>
            <wp:effectExtent l="0" t="0" r="0" b="0"/>
            <wp:wrapNone/>
            <wp:docPr id="20" name="Picture 2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000" cy="122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816D7" w14:textId="06D8F06E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C</w:t>
      </w:r>
      <w:r w:rsidRPr="00D0125D">
        <w:rPr>
          <w:rFonts w:cstheme="minorHAnsi"/>
          <w:sz w:val="28"/>
          <w:szCs w:val="28"/>
        </w:rPr>
        <w:tab/>
      </w:r>
      <w:r w:rsidRPr="00D0125D">
        <w:rPr>
          <w:rFonts w:cstheme="minorHAnsi"/>
          <w:sz w:val="28"/>
          <w:szCs w:val="28"/>
        </w:rPr>
        <w:tab/>
      </w:r>
    </w:p>
    <w:p w14:paraId="74D0FA36" w14:textId="71CD7B30" w:rsidR="008A3C3D" w:rsidRPr="00D0125D" w:rsidRDefault="008A3C3D" w:rsidP="008A3C3D">
      <w:pPr>
        <w:ind w:firstLine="360"/>
        <w:rPr>
          <w:rFonts w:cstheme="minorHAnsi"/>
          <w:sz w:val="28"/>
          <w:szCs w:val="28"/>
        </w:rPr>
      </w:pPr>
    </w:p>
    <w:p w14:paraId="101BEE18" w14:textId="77777777" w:rsidR="008A3C3D" w:rsidRPr="00D0125D" w:rsidRDefault="008A3C3D" w:rsidP="008A3C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EDCE7" w14:textId="1A89C798" w:rsidR="004361AD" w:rsidRPr="00D0125D" w:rsidRDefault="004361AD" w:rsidP="008A3C3D">
      <w:pPr>
        <w:rPr>
          <w:rFonts w:cstheme="minorHAnsi"/>
          <w:sz w:val="28"/>
          <w:szCs w:val="28"/>
        </w:rPr>
      </w:pPr>
    </w:p>
    <w:p w14:paraId="4587C84C" w14:textId="5DDABCA4" w:rsidR="00EF33ED" w:rsidRPr="00D0125D" w:rsidRDefault="00EF33ED" w:rsidP="004361AD">
      <w:pPr>
        <w:rPr>
          <w:rFonts w:cstheme="minorHAnsi"/>
          <w:b/>
          <w:bCs/>
          <w:sz w:val="28"/>
          <w:szCs w:val="28"/>
        </w:rPr>
      </w:pPr>
    </w:p>
    <w:p w14:paraId="2B83C99A" w14:textId="77777777" w:rsidR="008A3C3D" w:rsidRPr="00D0125D" w:rsidRDefault="008A3C3D" w:rsidP="004361AD">
      <w:pPr>
        <w:rPr>
          <w:rFonts w:cstheme="minorHAnsi"/>
          <w:b/>
          <w:bCs/>
          <w:sz w:val="28"/>
          <w:szCs w:val="28"/>
        </w:rPr>
      </w:pPr>
    </w:p>
    <w:p w14:paraId="21150814" w14:textId="77777777" w:rsidR="00903BE3" w:rsidRDefault="00903BE3" w:rsidP="000A5E66">
      <w:pPr>
        <w:rPr>
          <w:rFonts w:cstheme="minorHAnsi"/>
          <w:b/>
          <w:bCs/>
          <w:sz w:val="28"/>
          <w:szCs w:val="28"/>
        </w:rPr>
      </w:pPr>
    </w:p>
    <w:p w14:paraId="200C8F97" w14:textId="179743E9" w:rsidR="000A5E66" w:rsidRPr="00D0125D" w:rsidRDefault="004361AD" w:rsidP="000A5E66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 xml:space="preserve">Q4. </w:t>
      </w:r>
      <w:r w:rsidR="000A5E66" w:rsidRPr="00D0125D">
        <w:rPr>
          <w:rFonts w:cstheme="minorHAnsi"/>
          <w:sz w:val="28"/>
          <w:szCs w:val="28"/>
        </w:rPr>
        <w:t xml:space="preserve">Which of these is NOT an example of personal protective equipment (PPE)? </w:t>
      </w:r>
    </w:p>
    <w:p w14:paraId="46F96B41" w14:textId="72FBD5EC" w:rsidR="004361AD" w:rsidRPr="00D0125D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1DB776F" w14:textId="5488AAB2" w:rsidR="004361AD" w:rsidRPr="00D0125D" w:rsidRDefault="004361AD" w:rsidP="001F1459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A</w:t>
      </w:r>
      <w:r w:rsidRPr="00D0125D">
        <w:rPr>
          <w:rFonts w:cstheme="minorHAnsi"/>
          <w:sz w:val="28"/>
          <w:szCs w:val="28"/>
          <w:lang w:val="en-US"/>
        </w:rPr>
        <w:tab/>
      </w:r>
      <w:r w:rsidR="001F1459" w:rsidRPr="00D0125D">
        <w:rPr>
          <w:rFonts w:cstheme="minorHAnsi"/>
          <w:sz w:val="28"/>
          <w:szCs w:val="28"/>
          <w:lang w:val="en-US"/>
        </w:rPr>
        <w:t>Goggles</w:t>
      </w:r>
      <w:r w:rsidR="00B13CC0" w:rsidRPr="00D0125D">
        <w:rPr>
          <w:rFonts w:cstheme="minorHAnsi"/>
          <w:sz w:val="28"/>
          <w:szCs w:val="28"/>
          <w:lang w:val="en-US"/>
        </w:rPr>
        <w:t xml:space="preserve"> </w:t>
      </w:r>
    </w:p>
    <w:p w14:paraId="054ED88A" w14:textId="424AB7BE" w:rsidR="00B13CC0" w:rsidRPr="00D0125D" w:rsidRDefault="00B13CC0" w:rsidP="00B13CC0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150A153C" w14:textId="3C7988A6" w:rsidR="004361AD" w:rsidRPr="00D0125D" w:rsidRDefault="004361AD" w:rsidP="001F1459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B</w:t>
      </w: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</w:r>
      <w:r w:rsidR="001F1459" w:rsidRPr="00D0125D">
        <w:rPr>
          <w:rFonts w:cstheme="minorHAnsi"/>
          <w:sz w:val="28"/>
          <w:szCs w:val="28"/>
          <w:lang w:val="en-US"/>
        </w:rPr>
        <w:t>Clamps</w:t>
      </w:r>
      <w:r w:rsidR="00B13CC0" w:rsidRPr="00D0125D">
        <w:rPr>
          <w:rFonts w:cstheme="minorHAnsi"/>
          <w:sz w:val="28"/>
          <w:szCs w:val="28"/>
          <w:lang w:val="en-US"/>
        </w:rPr>
        <w:t xml:space="preserve"> </w:t>
      </w:r>
    </w:p>
    <w:p w14:paraId="7240D065" w14:textId="73F27DA2" w:rsidR="00B13CC0" w:rsidRPr="00D0125D" w:rsidRDefault="00B13CC0" w:rsidP="00607A5E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10170A18" w14:textId="4777DB59" w:rsidR="00FB4BD1" w:rsidRPr="00D0125D" w:rsidRDefault="004361AD" w:rsidP="001F1459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C</w:t>
      </w:r>
      <w:r w:rsidRPr="00D0125D">
        <w:rPr>
          <w:rFonts w:cstheme="minorHAnsi"/>
          <w:sz w:val="28"/>
          <w:szCs w:val="28"/>
          <w:lang w:val="en-US"/>
        </w:rPr>
        <w:tab/>
      </w:r>
      <w:r w:rsidR="001F1459" w:rsidRPr="00D0125D">
        <w:rPr>
          <w:rFonts w:cstheme="minorHAnsi"/>
          <w:sz w:val="28"/>
          <w:szCs w:val="28"/>
          <w:lang w:val="en-US"/>
        </w:rPr>
        <w:t>Chainmail gloves</w:t>
      </w:r>
    </w:p>
    <w:p w14:paraId="75116DB9" w14:textId="38AB40CD" w:rsidR="00FB4BD1" w:rsidRPr="00D0125D" w:rsidRDefault="00FB4BD1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CE1D636" w14:textId="1EE39203" w:rsidR="00FB4BD1" w:rsidRPr="00D0125D" w:rsidRDefault="00FB4BD1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B654001" w14:textId="165521B6" w:rsidR="00FB4BD1" w:rsidRPr="00D0125D" w:rsidRDefault="00FB4BD1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0F88B8D" w14:textId="77777777" w:rsidR="00903BE3" w:rsidRDefault="00903BE3" w:rsidP="001F1459">
      <w:pPr>
        <w:rPr>
          <w:rFonts w:cstheme="minorHAnsi"/>
          <w:b/>
          <w:bCs/>
          <w:sz w:val="28"/>
          <w:szCs w:val="28"/>
        </w:rPr>
      </w:pPr>
    </w:p>
    <w:p w14:paraId="6758E4BE" w14:textId="3EE3B737" w:rsidR="001F1459" w:rsidRPr="00D0125D" w:rsidRDefault="001F1459" w:rsidP="001F1459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lastRenderedPageBreak/>
        <w:t xml:space="preserve">Q5. </w:t>
      </w:r>
      <w:r w:rsidRPr="00D0125D">
        <w:rPr>
          <w:rFonts w:cstheme="minorHAnsi"/>
          <w:sz w:val="28"/>
          <w:szCs w:val="28"/>
        </w:rPr>
        <w:t xml:space="preserve">Which of these is required by law to ensure safe use of tools, equipment and materials? </w:t>
      </w:r>
    </w:p>
    <w:p w14:paraId="7F951A42" w14:textId="5C26D1AD" w:rsidR="001F1459" w:rsidRPr="00D0125D" w:rsidRDefault="001F1459" w:rsidP="001F1459">
      <w:pPr>
        <w:rPr>
          <w:rFonts w:cstheme="minorHAnsi"/>
          <w:sz w:val="28"/>
          <w:szCs w:val="28"/>
          <w:u w:val="single"/>
        </w:rPr>
      </w:pPr>
    </w:p>
    <w:p w14:paraId="161D6338" w14:textId="18FAB7EF" w:rsidR="001F1459" w:rsidRPr="00D0125D" w:rsidRDefault="001F1459" w:rsidP="001F1459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A</w:t>
      </w:r>
      <w:r w:rsidRPr="00D0125D">
        <w:rPr>
          <w:rFonts w:cstheme="minorHAnsi"/>
          <w:sz w:val="28"/>
          <w:szCs w:val="28"/>
          <w:lang w:val="en-US"/>
        </w:rPr>
        <w:tab/>
        <w:t xml:space="preserve">Risk assessment </w:t>
      </w:r>
    </w:p>
    <w:p w14:paraId="00741DF6" w14:textId="5846CCB6" w:rsidR="001F1459" w:rsidRPr="00D0125D" w:rsidRDefault="001F1459" w:rsidP="001F1459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01AE05D7" w14:textId="3A166935" w:rsidR="001F1459" w:rsidRPr="00D0125D" w:rsidRDefault="001F1459" w:rsidP="001F1459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B</w:t>
      </w: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  <w:t xml:space="preserve">COSHH report </w:t>
      </w:r>
    </w:p>
    <w:p w14:paraId="0C22C7AD" w14:textId="77777777" w:rsidR="001F1459" w:rsidRPr="00D0125D" w:rsidRDefault="001F1459" w:rsidP="001F1459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5AFAF132" w14:textId="1A0E8082" w:rsidR="00FB4BD1" w:rsidRDefault="001F1459" w:rsidP="00903BE3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C</w:t>
      </w:r>
      <w:r w:rsidRPr="00D0125D">
        <w:rPr>
          <w:rFonts w:cstheme="minorHAnsi"/>
          <w:sz w:val="28"/>
          <w:szCs w:val="28"/>
          <w:lang w:val="en-US"/>
        </w:rPr>
        <w:tab/>
        <w:t>PAT testing</w:t>
      </w:r>
    </w:p>
    <w:p w14:paraId="68E7C608" w14:textId="77777777" w:rsidR="00903BE3" w:rsidRDefault="00903BE3" w:rsidP="00903BE3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3D4ABF7F" w14:textId="77777777" w:rsidR="00903BE3" w:rsidRPr="00D0125D" w:rsidRDefault="00903BE3" w:rsidP="00903BE3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2FDAB0DC" w14:textId="69B3FABB" w:rsidR="001F1459" w:rsidRPr="00D0125D" w:rsidRDefault="001F1459" w:rsidP="001F1459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 xml:space="preserve">Q6. </w:t>
      </w:r>
      <w:r w:rsidRPr="00D0125D">
        <w:rPr>
          <w:rFonts w:cstheme="minorHAnsi"/>
          <w:sz w:val="28"/>
          <w:szCs w:val="28"/>
        </w:rPr>
        <w:t>Wh</w:t>
      </w:r>
      <w:r w:rsidR="0036107F" w:rsidRPr="00D0125D">
        <w:rPr>
          <w:rFonts w:cstheme="minorHAnsi"/>
          <w:sz w:val="28"/>
          <w:szCs w:val="28"/>
        </w:rPr>
        <w:t>ich one of the following st</w:t>
      </w:r>
      <w:r w:rsidR="00075B56" w:rsidRPr="00D0125D">
        <w:rPr>
          <w:rFonts w:cstheme="minorHAnsi"/>
          <w:sz w:val="28"/>
          <w:szCs w:val="28"/>
        </w:rPr>
        <w:t>atement</w:t>
      </w:r>
      <w:r w:rsidR="007E5699" w:rsidRPr="00D0125D">
        <w:rPr>
          <w:rFonts w:cstheme="minorHAnsi"/>
          <w:sz w:val="28"/>
          <w:szCs w:val="28"/>
        </w:rPr>
        <w:t>s is true</w:t>
      </w:r>
      <w:r w:rsidRPr="00D0125D">
        <w:rPr>
          <w:rFonts w:cstheme="minorHAnsi"/>
          <w:sz w:val="28"/>
          <w:szCs w:val="28"/>
        </w:rPr>
        <w:t xml:space="preserve">? </w:t>
      </w:r>
    </w:p>
    <w:p w14:paraId="1BBBC712" w14:textId="382EB98B" w:rsidR="001F1459" w:rsidRPr="00D0125D" w:rsidRDefault="001F1459" w:rsidP="001F1459">
      <w:pPr>
        <w:rPr>
          <w:rFonts w:cstheme="minorHAnsi"/>
          <w:sz w:val="28"/>
          <w:szCs w:val="28"/>
          <w:u w:val="single"/>
        </w:rPr>
      </w:pPr>
    </w:p>
    <w:p w14:paraId="36B2C4B1" w14:textId="77777777" w:rsidR="005F1E4A" w:rsidRPr="00D0125D" w:rsidRDefault="001F1459" w:rsidP="005F1E4A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A</w:t>
      </w:r>
      <w:r w:rsidRPr="00D0125D">
        <w:rPr>
          <w:rFonts w:cstheme="minorHAnsi"/>
          <w:sz w:val="28"/>
          <w:szCs w:val="28"/>
          <w:lang w:val="en-US"/>
        </w:rPr>
        <w:tab/>
      </w:r>
      <w:r w:rsidR="005F1E4A" w:rsidRPr="00D0125D">
        <w:rPr>
          <w:rFonts w:cstheme="minorHAnsi"/>
          <w:sz w:val="28"/>
          <w:szCs w:val="28"/>
          <w:lang w:val="en-US"/>
        </w:rPr>
        <w:t>Safety guards on workshop machinery</w:t>
      </w:r>
    </w:p>
    <w:p w14:paraId="0DD0B8D0" w14:textId="7590EF56" w:rsidR="001F1459" w:rsidRPr="00D0125D" w:rsidRDefault="005F1E4A" w:rsidP="005F1E4A">
      <w:pPr>
        <w:ind w:left="144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>are not needed when an adult is present.</w:t>
      </w:r>
    </w:p>
    <w:p w14:paraId="1B4EAAAD" w14:textId="7390E1C2" w:rsidR="001F1459" w:rsidRPr="00D0125D" w:rsidRDefault="001F1459" w:rsidP="001F1459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72329C84" w14:textId="77777777" w:rsidR="006D73C1" w:rsidRPr="00D0125D" w:rsidRDefault="001F1459" w:rsidP="006D73C1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B</w:t>
      </w: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</w:r>
      <w:r w:rsidR="006D73C1" w:rsidRPr="00D0125D">
        <w:rPr>
          <w:rFonts w:cstheme="minorHAnsi"/>
          <w:sz w:val="28"/>
          <w:szCs w:val="28"/>
          <w:lang w:val="en-US"/>
        </w:rPr>
        <w:t xml:space="preserve">Quality Control only occurs when the </w:t>
      </w:r>
    </w:p>
    <w:p w14:paraId="33F681A5" w14:textId="54278EF6" w:rsidR="001F1459" w:rsidRPr="00D0125D" w:rsidRDefault="006D73C1" w:rsidP="006D73C1">
      <w:pPr>
        <w:ind w:left="720" w:firstLine="72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>production process is complete.</w:t>
      </w:r>
    </w:p>
    <w:p w14:paraId="12D865C5" w14:textId="77777777" w:rsidR="001F1459" w:rsidRPr="00D0125D" w:rsidRDefault="001F1459" w:rsidP="001F1459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6E10D517" w14:textId="1831CEA2" w:rsidR="00A54C04" w:rsidRPr="00D0125D" w:rsidRDefault="001F1459" w:rsidP="00A54C04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C</w:t>
      </w:r>
      <w:r w:rsidRPr="00D0125D">
        <w:rPr>
          <w:rFonts w:cstheme="minorHAnsi"/>
          <w:sz w:val="28"/>
          <w:szCs w:val="28"/>
          <w:lang w:val="en-US"/>
        </w:rPr>
        <w:tab/>
      </w:r>
      <w:r w:rsidR="00A54C04" w:rsidRPr="00D0125D">
        <w:rPr>
          <w:rFonts w:cstheme="minorHAnsi"/>
          <w:sz w:val="28"/>
          <w:szCs w:val="28"/>
          <w:lang w:val="en-US"/>
        </w:rPr>
        <w:t xml:space="preserve">COSHH regulations control the level of </w:t>
      </w:r>
    </w:p>
    <w:p w14:paraId="12C4ED58" w14:textId="51472D8E" w:rsidR="001F1459" w:rsidRPr="00D0125D" w:rsidRDefault="00A54C04" w:rsidP="005F1E4A">
      <w:pPr>
        <w:ind w:left="144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>exposure of workers to</w:t>
      </w:r>
      <w:r w:rsidR="005F1E4A" w:rsidRPr="00D0125D">
        <w:rPr>
          <w:rFonts w:cstheme="minorHAnsi"/>
          <w:sz w:val="28"/>
          <w:szCs w:val="28"/>
          <w:lang w:val="en-US"/>
        </w:rPr>
        <w:t xml:space="preserve"> </w:t>
      </w:r>
      <w:r w:rsidRPr="00D0125D">
        <w:rPr>
          <w:rFonts w:cstheme="minorHAnsi"/>
          <w:sz w:val="28"/>
          <w:szCs w:val="28"/>
          <w:lang w:val="en-US"/>
        </w:rPr>
        <w:t>softwood dust.</w:t>
      </w:r>
    </w:p>
    <w:p w14:paraId="32AB8FDB" w14:textId="77777777" w:rsidR="004879BC" w:rsidRDefault="004879BC" w:rsidP="005F1E4A">
      <w:pPr>
        <w:ind w:left="1440"/>
        <w:rPr>
          <w:rFonts w:cstheme="minorHAnsi"/>
          <w:sz w:val="28"/>
          <w:szCs w:val="28"/>
          <w:lang w:val="en-US"/>
        </w:rPr>
      </w:pPr>
    </w:p>
    <w:p w14:paraId="7DB28117" w14:textId="77777777" w:rsidR="00903BE3" w:rsidRPr="00D0125D" w:rsidRDefault="00903BE3" w:rsidP="005F1E4A">
      <w:pPr>
        <w:ind w:left="1440"/>
        <w:rPr>
          <w:rFonts w:cstheme="minorHAnsi"/>
          <w:sz w:val="28"/>
          <w:szCs w:val="28"/>
          <w:lang w:val="en-US"/>
        </w:rPr>
      </w:pPr>
    </w:p>
    <w:p w14:paraId="79B0723D" w14:textId="38A6BB70" w:rsidR="004879BC" w:rsidRPr="00D0125D" w:rsidRDefault="004879BC" w:rsidP="004879BC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 xml:space="preserve">Q7. </w:t>
      </w:r>
      <w:r w:rsidRPr="00D0125D">
        <w:rPr>
          <w:rFonts w:cstheme="minorHAnsi"/>
          <w:sz w:val="28"/>
          <w:szCs w:val="28"/>
        </w:rPr>
        <w:t xml:space="preserve">Which one of the following statements is </w:t>
      </w:r>
      <w:r w:rsidR="00B85140" w:rsidRPr="00D0125D">
        <w:rPr>
          <w:rFonts w:cstheme="minorHAnsi"/>
          <w:sz w:val="28"/>
          <w:szCs w:val="28"/>
        </w:rPr>
        <w:t>false</w:t>
      </w:r>
      <w:r w:rsidRPr="00D0125D">
        <w:rPr>
          <w:rFonts w:cstheme="minorHAnsi"/>
          <w:sz w:val="28"/>
          <w:szCs w:val="28"/>
        </w:rPr>
        <w:t xml:space="preserve">? </w:t>
      </w:r>
    </w:p>
    <w:p w14:paraId="1ACC651E" w14:textId="49D0D9C5" w:rsidR="004879BC" w:rsidRPr="00D0125D" w:rsidRDefault="004879BC" w:rsidP="004879BC">
      <w:pPr>
        <w:rPr>
          <w:rFonts w:cstheme="minorHAnsi"/>
          <w:sz w:val="28"/>
          <w:szCs w:val="28"/>
          <w:u w:val="single"/>
        </w:rPr>
      </w:pPr>
    </w:p>
    <w:p w14:paraId="1B4266D6" w14:textId="0F82AB82" w:rsidR="001B4C95" w:rsidRPr="00D0125D" w:rsidRDefault="004879BC" w:rsidP="001B4C95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A</w:t>
      </w:r>
      <w:r w:rsidRPr="00D0125D">
        <w:rPr>
          <w:rFonts w:cstheme="minorHAnsi"/>
          <w:sz w:val="28"/>
          <w:szCs w:val="28"/>
          <w:lang w:val="en-US"/>
        </w:rPr>
        <w:tab/>
      </w:r>
      <w:r w:rsidR="001B4C95" w:rsidRPr="00D0125D">
        <w:rPr>
          <w:rFonts w:cstheme="minorHAnsi"/>
          <w:sz w:val="28"/>
          <w:szCs w:val="28"/>
          <w:lang w:val="en-US"/>
        </w:rPr>
        <w:tab/>
        <w:t xml:space="preserve">Manufacturers must follow COSHH </w:t>
      </w:r>
    </w:p>
    <w:p w14:paraId="49C457B2" w14:textId="5F5C3C72" w:rsidR="004879BC" w:rsidRPr="00D0125D" w:rsidRDefault="001B4C95" w:rsidP="001B4C95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  <w:t>regulations</w:t>
      </w:r>
    </w:p>
    <w:p w14:paraId="0C651DF3" w14:textId="6C3F27E4" w:rsidR="004879BC" w:rsidRPr="00D0125D" w:rsidRDefault="004879BC" w:rsidP="004879BC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1E7374F7" w14:textId="2C2B1B02" w:rsidR="00795C80" w:rsidRPr="00D0125D" w:rsidRDefault="004879BC" w:rsidP="001B4C95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B</w:t>
      </w: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</w:r>
      <w:r w:rsidR="003E4042" w:rsidRPr="00D0125D">
        <w:rPr>
          <w:rFonts w:cstheme="minorHAnsi"/>
          <w:sz w:val="28"/>
          <w:szCs w:val="28"/>
          <w:lang w:val="en-US"/>
        </w:rPr>
        <w:t>COSHH stands for Control of substances</w:t>
      </w:r>
    </w:p>
    <w:p w14:paraId="0CB7DDAB" w14:textId="2C2E17A6" w:rsidR="003E4042" w:rsidRPr="00D0125D" w:rsidRDefault="003E4042" w:rsidP="001B4C95">
      <w:pPr>
        <w:ind w:firstLine="36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ab/>
        <w:t>Harmful to health</w:t>
      </w:r>
    </w:p>
    <w:p w14:paraId="2BDA948B" w14:textId="77777777" w:rsidR="004879BC" w:rsidRPr="00D0125D" w:rsidRDefault="004879BC" w:rsidP="004879BC">
      <w:pPr>
        <w:ind w:left="1440" w:hanging="1080"/>
        <w:rPr>
          <w:rFonts w:cstheme="minorHAnsi"/>
          <w:b/>
          <w:bCs/>
          <w:sz w:val="28"/>
          <w:szCs w:val="28"/>
          <w:lang w:val="en-US"/>
        </w:rPr>
      </w:pPr>
    </w:p>
    <w:p w14:paraId="2FFADFB1" w14:textId="4DEA410D" w:rsidR="004879BC" w:rsidRPr="00D0125D" w:rsidRDefault="004879BC" w:rsidP="008D47E3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>C</w:t>
      </w:r>
      <w:r w:rsidRPr="00D0125D">
        <w:rPr>
          <w:rFonts w:cstheme="minorHAnsi"/>
          <w:sz w:val="28"/>
          <w:szCs w:val="28"/>
          <w:lang w:val="en-US"/>
        </w:rPr>
        <w:tab/>
      </w:r>
      <w:r w:rsidR="00B85140" w:rsidRPr="00D0125D">
        <w:rPr>
          <w:rFonts w:cstheme="minorHAnsi"/>
          <w:sz w:val="28"/>
          <w:szCs w:val="28"/>
          <w:lang w:val="en-US"/>
        </w:rPr>
        <w:t>Safety sign regulations require employees</w:t>
      </w:r>
    </w:p>
    <w:p w14:paraId="19BAB0DA" w14:textId="32264655" w:rsidR="00B85140" w:rsidRPr="00D0125D" w:rsidRDefault="00B85140" w:rsidP="008D47E3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b/>
          <w:bCs/>
          <w:sz w:val="28"/>
          <w:szCs w:val="28"/>
          <w:lang w:val="en-US"/>
        </w:rPr>
        <w:tab/>
      </w:r>
      <w:r w:rsidRPr="00D0125D">
        <w:rPr>
          <w:rFonts w:cstheme="minorHAnsi"/>
          <w:sz w:val="28"/>
          <w:szCs w:val="28"/>
          <w:lang w:val="en-US"/>
        </w:rPr>
        <w:t>to display an appropriate safety sign</w:t>
      </w:r>
    </w:p>
    <w:p w14:paraId="0164EE05" w14:textId="418B4A95" w:rsidR="001B4C95" w:rsidRPr="00D0125D" w:rsidRDefault="001B4C95" w:rsidP="008D47E3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ab/>
        <w:t xml:space="preserve">wherever a significant risk cannot be </w:t>
      </w:r>
      <w:r w:rsidRPr="00D0125D">
        <w:rPr>
          <w:rFonts w:cstheme="minorHAnsi"/>
          <w:sz w:val="28"/>
          <w:szCs w:val="28"/>
          <w:lang w:val="en-US"/>
        </w:rPr>
        <w:tab/>
      </w:r>
    </w:p>
    <w:p w14:paraId="17B90CF9" w14:textId="73FA277F" w:rsidR="001B4C95" w:rsidRPr="00D0125D" w:rsidRDefault="001B4C95" w:rsidP="008D47E3">
      <w:pPr>
        <w:ind w:left="1440" w:hanging="1080"/>
        <w:rPr>
          <w:rFonts w:cstheme="minorHAnsi"/>
          <w:sz w:val="28"/>
          <w:szCs w:val="28"/>
          <w:lang w:val="en-US"/>
        </w:rPr>
      </w:pPr>
      <w:r w:rsidRPr="00D0125D">
        <w:rPr>
          <w:rFonts w:cstheme="minorHAnsi"/>
          <w:sz w:val="28"/>
          <w:szCs w:val="28"/>
          <w:lang w:val="en-US"/>
        </w:rPr>
        <w:tab/>
        <w:t xml:space="preserve">avoided or </w:t>
      </w:r>
      <w:proofErr w:type="gramStart"/>
      <w:r w:rsidRPr="00D0125D">
        <w:rPr>
          <w:rFonts w:cstheme="minorHAnsi"/>
          <w:sz w:val="28"/>
          <w:szCs w:val="28"/>
          <w:lang w:val="en-US"/>
        </w:rPr>
        <w:t>reduced</w:t>
      </w:r>
      <w:proofErr w:type="gramEnd"/>
    </w:p>
    <w:p w14:paraId="60144BB8" w14:textId="77777777" w:rsidR="008E683E" w:rsidRDefault="008E683E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16EB1B0C" w14:textId="77777777" w:rsidR="00903BE3" w:rsidRDefault="00903BE3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0C32C05" w14:textId="77777777" w:rsidR="00903BE3" w:rsidRPr="00D0125D" w:rsidRDefault="00903BE3" w:rsidP="001130E9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291D1DF" w14:textId="742AAB3A" w:rsidR="00410F96" w:rsidRPr="00D0125D" w:rsidRDefault="000B1236" w:rsidP="005E0296">
      <w:pPr>
        <w:rPr>
          <w:sz w:val="28"/>
          <w:szCs w:val="28"/>
        </w:rPr>
      </w:pPr>
      <w:r w:rsidRPr="00D0125D">
        <w:rPr>
          <w:b/>
          <w:bCs/>
          <w:sz w:val="28"/>
          <w:szCs w:val="28"/>
        </w:rPr>
        <w:lastRenderedPageBreak/>
        <w:t>Q</w:t>
      </w:r>
      <w:r w:rsidR="00B83E8E" w:rsidRPr="00D0125D">
        <w:rPr>
          <w:b/>
          <w:bCs/>
          <w:sz w:val="28"/>
          <w:szCs w:val="28"/>
        </w:rPr>
        <w:t>8</w:t>
      </w:r>
      <w:r w:rsidRPr="00D0125D">
        <w:rPr>
          <w:sz w:val="28"/>
          <w:szCs w:val="28"/>
        </w:rPr>
        <w:t>.</w:t>
      </w:r>
      <w:r w:rsidR="00345349" w:rsidRPr="00D0125D">
        <w:rPr>
          <w:sz w:val="28"/>
          <w:szCs w:val="28"/>
        </w:rPr>
        <w:t xml:space="preserve"> </w:t>
      </w:r>
      <w:r w:rsidR="00D55923" w:rsidRPr="00D0125D">
        <w:rPr>
          <w:sz w:val="28"/>
          <w:szCs w:val="28"/>
        </w:rPr>
        <w:t>What does the health and safety work act</w:t>
      </w:r>
      <w:r w:rsidR="000C3CA3" w:rsidRPr="00D0125D">
        <w:rPr>
          <w:sz w:val="28"/>
          <w:szCs w:val="28"/>
        </w:rPr>
        <w:t xml:space="preserve"> do</w:t>
      </w:r>
      <w:r w:rsidR="00F2152F" w:rsidRPr="00D0125D">
        <w:rPr>
          <w:sz w:val="28"/>
          <w:szCs w:val="28"/>
        </w:rPr>
        <w:t xml:space="preserve"> (197</w:t>
      </w:r>
      <w:r w:rsidR="00D55923" w:rsidRPr="00D0125D">
        <w:rPr>
          <w:sz w:val="28"/>
          <w:szCs w:val="28"/>
        </w:rPr>
        <w:t>4</w:t>
      </w:r>
      <w:r w:rsidR="00F2152F" w:rsidRPr="00D0125D">
        <w:rPr>
          <w:sz w:val="28"/>
          <w:szCs w:val="28"/>
        </w:rPr>
        <w:t>)</w:t>
      </w:r>
      <w:r w:rsidR="000C3CA3" w:rsidRPr="00D0125D">
        <w:rPr>
          <w:sz w:val="28"/>
          <w:szCs w:val="28"/>
        </w:rPr>
        <w:t>?</w:t>
      </w:r>
      <w:r w:rsidR="00F2152F" w:rsidRPr="00D0125D">
        <w:rPr>
          <w:sz w:val="28"/>
          <w:szCs w:val="28"/>
        </w:rPr>
        <w:t xml:space="preserve"> </w:t>
      </w:r>
      <w:r w:rsidR="005E0296" w:rsidRPr="00D0125D">
        <w:rPr>
          <w:sz w:val="28"/>
          <w:szCs w:val="28"/>
        </w:rPr>
        <w:t xml:space="preserve"> </w:t>
      </w:r>
      <w:r w:rsidR="005E0296" w:rsidRPr="00D0125D">
        <w:rPr>
          <w:b/>
          <w:bCs/>
          <w:sz w:val="28"/>
          <w:szCs w:val="28"/>
        </w:rPr>
        <w:t>(</w:t>
      </w:r>
      <w:r w:rsidR="0011218C" w:rsidRPr="00D0125D">
        <w:rPr>
          <w:b/>
          <w:bCs/>
          <w:sz w:val="28"/>
          <w:szCs w:val="28"/>
        </w:rPr>
        <w:t>3</w:t>
      </w:r>
      <w:r w:rsidR="005E0296" w:rsidRPr="00D0125D">
        <w:rPr>
          <w:b/>
          <w:bCs/>
          <w:sz w:val="28"/>
          <w:szCs w:val="28"/>
        </w:rPr>
        <w:t xml:space="preserve"> marks) </w:t>
      </w:r>
    </w:p>
    <w:p w14:paraId="60D04920" w14:textId="77777777" w:rsidR="00961BFE" w:rsidRPr="00D0125D" w:rsidRDefault="00961BFE" w:rsidP="00345349">
      <w:pPr>
        <w:rPr>
          <w:rFonts w:cstheme="minorHAnsi"/>
          <w:b/>
          <w:bCs/>
          <w:sz w:val="28"/>
          <w:szCs w:val="28"/>
        </w:rPr>
      </w:pPr>
    </w:p>
    <w:p w14:paraId="79E04A54" w14:textId="77777777" w:rsidR="00345349" w:rsidRPr="00D0125D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906371" w14:textId="3AAC0510" w:rsidR="00345349" w:rsidRPr="00D0125D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A43A152" w14:textId="4F9C2717" w:rsidR="00345349" w:rsidRPr="00D0125D" w:rsidRDefault="00345349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909444" w14:textId="77777777" w:rsidR="00345349" w:rsidRPr="00D0125D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7894C77F" w14:textId="139BE864" w:rsidR="00345349" w:rsidRPr="00D0125D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EB64852" w14:textId="77777777" w:rsidR="00345349" w:rsidRPr="00D0125D" w:rsidRDefault="00345349" w:rsidP="00345349">
      <w:pPr>
        <w:rPr>
          <w:rFonts w:cstheme="minorHAnsi"/>
          <w:b/>
          <w:bCs/>
          <w:sz w:val="28"/>
          <w:szCs w:val="28"/>
        </w:rPr>
      </w:pPr>
    </w:p>
    <w:p w14:paraId="3160F99A" w14:textId="77777777" w:rsidR="00410F96" w:rsidRPr="00D0125D" w:rsidRDefault="00410F96" w:rsidP="00410F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545AEA" w14:textId="77777777" w:rsidR="00410F96" w:rsidRPr="00D0125D" w:rsidRDefault="00410F96" w:rsidP="00410F96">
      <w:pPr>
        <w:rPr>
          <w:rFonts w:cstheme="minorHAnsi"/>
          <w:b/>
          <w:bCs/>
          <w:sz w:val="28"/>
          <w:szCs w:val="28"/>
        </w:rPr>
      </w:pPr>
    </w:p>
    <w:p w14:paraId="3F8D4A03" w14:textId="77777777" w:rsidR="00433020" w:rsidRPr="00D0125D" w:rsidRDefault="00433020" w:rsidP="00433020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A5D21BE" w14:textId="77777777" w:rsidR="00433020" w:rsidRPr="00D0125D" w:rsidRDefault="00433020" w:rsidP="00433020">
      <w:pPr>
        <w:rPr>
          <w:rFonts w:cstheme="minorHAnsi"/>
          <w:b/>
          <w:bCs/>
          <w:sz w:val="28"/>
          <w:szCs w:val="28"/>
        </w:rPr>
      </w:pPr>
    </w:p>
    <w:p w14:paraId="51E448E5" w14:textId="77777777" w:rsidR="00433020" w:rsidRPr="00D0125D" w:rsidRDefault="00433020" w:rsidP="00433020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CD4EFC" w14:textId="77777777" w:rsidR="00433020" w:rsidRPr="00D0125D" w:rsidRDefault="00433020" w:rsidP="00433020">
      <w:pPr>
        <w:rPr>
          <w:rFonts w:cstheme="minorHAnsi"/>
          <w:b/>
          <w:bCs/>
          <w:sz w:val="28"/>
          <w:szCs w:val="28"/>
        </w:rPr>
      </w:pPr>
    </w:p>
    <w:p w14:paraId="624D616F" w14:textId="77777777" w:rsidR="00882496" w:rsidRPr="00D0125D" w:rsidRDefault="00882496" w:rsidP="008824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D9FBB56" w14:textId="77777777" w:rsidR="00882496" w:rsidRPr="00D0125D" w:rsidRDefault="00882496" w:rsidP="00882496">
      <w:pPr>
        <w:rPr>
          <w:rFonts w:cstheme="minorHAnsi"/>
          <w:b/>
          <w:bCs/>
          <w:sz w:val="28"/>
          <w:szCs w:val="28"/>
        </w:rPr>
      </w:pPr>
    </w:p>
    <w:p w14:paraId="2A40EFAE" w14:textId="77777777" w:rsidR="00882496" w:rsidRPr="00D0125D" w:rsidRDefault="00882496" w:rsidP="008824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DF8805B" w14:textId="77777777" w:rsidR="00410F96" w:rsidRPr="00D0125D" w:rsidRDefault="00410F96" w:rsidP="00410F96">
      <w:pPr>
        <w:rPr>
          <w:rFonts w:cstheme="minorHAnsi"/>
          <w:b/>
          <w:bCs/>
          <w:sz w:val="28"/>
          <w:szCs w:val="28"/>
        </w:rPr>
      </w:pPr>
    </w:p>
    <w:p w14:paraId="4B51BDE7" w14:textId="6D2AD2A2" w:rsidR="001F3379" w:rsidRPr="00D0125D" w:rsidRDefault="001F3379" w:rsidP="00194AB8">
      <w:pPr>
        <w:rPr>
          <w:sz w:val="28"/>
          <w:szCs w:val="28"/>
        </w:rPr>
      </w:pPr>
    </w:p>
    <w:p w14:paraId="2264DC20" w14:textId="43731CAF" w:rsidR="003A22DF" w:rsidRPr="00D0125D" w:rsidRDefault="003A22DF" w:rsidP="003A22DF">
      <w:pPr>
        <w:rPr>
          <w:rFonts w:cstheme="minorHAnsi"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Q</w:t>
      </w:r>
      <w:r w:rsidR="00C712C0" w:rsidRPr="00D0125D">
        <w:rPr>
          <w:rFonts w:cstheme="minorHAnsi"/>
          <w:b/>
          <w:bCs/>
          <w:sz w:val="28"/>
          <w:szCs w:val="28"/>
        </w:rPr>
        <w:t>9</w:t>
      </w:r>
      <w:r w:rsidRPr="00D0125D">
        <w:rPr>
          <w:rFonts w:cstheme="minorHAnsi"/>
          <w:b/>
          <w:bCs/>
          <w:sz w:val="28"/>
          <w:szCs w:val="28"/>
        </w:rPr>
        <w:t xml:space="preserve">. </w:t>
      </w:r>
      <w:r w:rsidRPr="00D0125D">
        <w:rPr>
          <w:rFonts w:cstheme="minorHAnsi"/>
          <w:sz w:val="28"/>
          <w:szCs w:val="28"/>
        </w:rPr>
        <w:t>Before any manufacturing processes are carried out a risk assessment must be completed.</w:t>
      </w:r>
    </w:p>
    <w:p w14:paraId="125D6EDA" w14:textId="23F7CEC7" w:rsidR="003A22DF" w:rsidRPr="00D0125D" w:rsidRDefault="003A22DF" w:rsidP="003A22DF">
      <w:pP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t>Outline the five steps involved in a risk assessment.</w:t>
      </w:r>
      <w:r w:rsidRPr="00D0125D">
        <w:rPr>
          <w:rFonts w:cstheme="minorHAnsi"/>
          <w:b/>
          <w:bCs/>
          <w:sz w:val="28"/>
          <w:szCs w:val="28"/>
        </w:rPr>
        <w:t xml:space="preserve"> (5 marks) </w:t>
      </w:r>
    </w:p>
    <w:p w14:paraId="25724FA7" w14:textId="77777777" w:rsidR="003A22DF" w:rsidRPr="00D0125D" w:rsidRDefault="003A22DF" w:rsidP="003A22DF">
      <w:pPr>
        <w:rPr>
          <w:rFonts w:cstheme="minorHAnsi"/>
          <w:sz w:val="28"/>
          <w:szCs w:val="28"/>
        </w:rPr>
      </w:pPr>
    </w:p>
    <w:p w14:paraId="2D6684D3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t>1.</w:t>
      </w:r>
    </w:p>
    <w:p w14:paraId="51024D3F" w14:textId="77777777" w:rsidR="003A22DF" w:rsidRPr="00D0125D" w:rsidRDefault="003A22DF" w:rsidP="003A22DF">
      <w:pPr>
        <w:rPr>
          <w:rFonts w:cstheme="minorHAnsi"/>
          <w:sz w:val="28"/>
          <w:szCs w:val="28"/>
        </w:rPr>
      </w:pPr>
    </w:p>
    <w:p w14:paraId="605A455F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2244567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44872582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t>2.</w:t>
      </w:r>
    </w:p>
    <w:p w14:paraId="0FB6C2B3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715808AB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9517870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25864551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t>3.</w:t>
      </w:r>
    </w:p>
    <w:p w14:paraId="2B1E0C18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3AC2BC20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BB7F56F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3B4F8D0C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t>4.</w:t>
      </w:r>
    </w:p>
    <w:p w14:paraId="75E2EA82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1D4B85AC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553E87B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2F0A9E16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D0125D">
        <w:rPr>
          <w:rFonts w:cstheme="minorHAnsi"/>
          <w:sz w:val="28"/>
          <w:szCs w:val="28"/>
        </w:rPr>
        <w:lastRenderedPageBreak/>
        <w:t>5.</w:t>
      </w:r>
    </w:p>
    <w:p w14:paraId="455F7EF2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7B95D24B" w14:textId="77777777" w:rsidR="003A22DF" w:rsidRPr="00D0125D" w:rsidRDefault="003A22DF" w:rsidP="003A22DF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B172EB" w14:textId="77777777" w:rsidR="003A22DF" w:rsidRPr="00D0125D" w:rsidRDefault="003A22DF" w:rsidP="003A22DF">
      <w:pPr>
        <w:rPr>
          <w:rFonts w:cstheme="minorHAnsi"/>
          <w:b/>
          <w:bCs/>
          <w:sz w:val="28"/>
          <w:szCs w:val="28"/>
        </w:rPr>
      </w:pPr>
    </w:p>
    <w:p w14:paraId="59CF68BA" w14:textId="77777777" w:rsidR="00020D1C" w:rsidRPr="00D0125D" w:rsidRDefault="00020D1C" w:rsidP="00963CA3">
      <w:pPr>
        <w:rPr>
          <w:rFonts w:cstheme="minorHAnsi"/>
          <w:b/>
          <w:bCs/>
          <w:sz w:val="28"/>
          <w:szCs w:val="28"/>
        </w:rPr>
      </w:pPr>
    </w:p>
    <w:p w14:paraId="44B6CA01" w14:textId="579BDD4B" w:rsidR="0092584C" w:rsidRPr="00D0125D" w:rsidRDefault="0092584C" w:rsidP="00963CA3">
      <w:pPr>
        <w:rPr>
          <w:rFonts w:cstheme="minorHAnsi"/>
          <w:b/>
          <w:bCs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Q10.</w:t>
      </w:r>
      <w:r w:rsidR="00903BE3">
        <w:rPr>
          <w:rFonts w:cstheme="minorHAnsi"/>
          <w:b/>
          <w:bCs/>
          <w:sz w:val="28"/>
          <w:szCs w:val="28"/>
        </w:rPr>
        <w:t xml:space="preserve"> </w:t>
      </w:r>
      <w:r w:rsidR="00903BE3" w:rsidRPr="00903BE3">
        <w:rPr>
          <w:rFonts w:cstheme="minorHAnsi"/>
          <w:sz w:val="28"/>
          <w:szCs w:val="28"/>
        </w:rPr>
        <w:t xml:space="preserve">If </w:t>
      </w:r>
      <w:r w:rsidR="00903BE3" w:rsidRPr="00903BE3">
        <w:rPr>
          <w:rFonts w:cstheme="minorHAnsi"/>
          <w:b/>
          <w:bCs/>
          <w:sz w:val="28"/>
          <w:szCs w:val="28"/>
        </w:rPr>
        <w:t>two</w:t>
      </w:r>
      <w:r w:rsidR="00903BE3" w:rsidRPr="00903BE3">
        <w:rPr>
          <w:rFonts w:cstheme="minorHAnsi"/>
          <w:sz w:val="28"/>
          <w:szCs w:val="28"/>
        </w:rPr>
        <w:t xml:space="preserve"> control measures, other than personal protective equipment (PPE), used during the pouring of a pewter sand casting in the school workshop</w:t>
      </w:r>
      <w:r w:rsidR="00903BE3">
        <w:rPr>
          <w:rFonts w:cstheme="minorHAnsi"/>
          <w:b/>
          <w:bCs/>
          <w:sz w:val="28"/>
          <w:szCs w:val="28"/>
        </w:rPr>
        <w:t xml:space="preserve"> (2 marks)</w:t>
      </w:r>
    </w:p>
    <w:p w14:paraId="213B3820" w14:textId="11856A34" w:rsidR="0092584C" w:rsidRPr="00D0125D" w:rsidRDefault="0092584C" w:rsidP="00963CA3">
      <w:pPr>
        <w:rPr>
          <w:rFonts w:cstheme="minorHAnsi"/>
          <w:b/>
          <w:bCs/>
          <w:sz w:val="28"/>
          <w:szCs w:val="28"/>
        </w:rPr>
      </w:pPr>
    </w:p>
    <w:p w14:paraId="42BA93AA" w14:textId="77777777" w:rsidR="00903BE3" w:rsidRPr="00D0125D" w:rsidRDefault="00903BE3" w:rsidP="00903BE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ABFA8EB" w14:textId="77777777" w:rsidR="00903BE3" w:rsidRPr="00D0125D" w:rsidRDefault="00903BE3" w:rsidP="00903BE3">
      <w:pPr>
        <w:rPr>
          <w:rFonts w:cstheme="minorHAnsi"/>
          <w:b/>
          <w:bCs/>
          <w:sz w:val="28"/>
          <w:szCs w:val="28"/>
        </w:rPr>
      </w:pPr>
    </w:p>
    <w:p w14:paraId="75BFEFC6" w14:textId="77777777" w:rsidR="00903BE3" w:rsidRPr="00D0125D" w:rsidRDefault="00903BE3" w:rsidP="00903BE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F5E65CE" w14:textId="77777777" w:rsidR="00903BE3" w:rsidRPr="00D0125D" w:rsidRDefault="00903BE3" w:rsidP="00903BE3">
      <w:pPr>
        <w:rPr>
          <w:rFonts w:cstheme="minorHAnsi"/>
          <w:b/>
          <w:bCs/>
          <w:sz w:val="28"/>
          <w:szCs w:val="28"/>
        </w:rPr>
      </w:pPr>
    </w:p>
    <w:p w14:paraId="437478D0" w14:textId="77777777" w:rsidR="00903BE3" w:rsidRPr="00D0125D" w:rsidRDefault="00903BE3" w:rsidP="00903BE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64B8965" w14:textId="77777777" w:rsidR="00903BE3" w:rsidRPr="00D0125D" w:rsidRDefault="00903BE3" w:rsidP="00903BE3">
      <w:pPr>
        <w:rPr>
          <w:rFonts w:cstheme="minorHAnsi"/>
          <w:b/>
          <w:bCs/>
          <w:sz w:val="28"/>
          <w:szCs w:val="28"/>
        </w:rPr>
      </w:pPr>
    </w:p>
    <w:p w14:paraId="7AE2CC9E" w14:textId="77777777" w:rsidR="00903BE3" w:rsidRPr="00D0125D" w:rsidRDefault="00903BE3" w:rsidP="00903BE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9D0BCF0" w14:textId="77777777" w:rsidR="00903BE3" w:rsidRPr="00D0125D" w:rsidRDefault="00903BE3" w:rsidP="00903BE3">
      <w:pPr>
        <w:rPr>
          <w:rFonts w:cstheme="minorHAnsi"/>
          <w:b/>
          <w:bCs/>
          <w:sz w:val="28"/>
          <w:szCs w:val="28"/>
        </w:rPr>
      </w:pPr>
    </w:p>
    <w:p w14:paraId="07ED20A0" w14:textId="77777777" w:rsidR="00903BE3" w:rsidRPr="00D0125D" w:rsidRDefault="00903BE3" w:rsidP="00903BE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F096102" w14:textId="77777777" w:rsidR="00903BE3" w:rsidRPr="00D0125D" w:rsidRDefault="00903BE3" w:rsidP="00903BE3">
      <w:pPr>
        <w:rPr>
          <w:rFonts w:cstheme="minorHAnsi"/>
          <w:b/>
          <w:bCs/>
          <w:sz w:val="28"/>
          <w:szCs w:val="28"/>
        </w:rPr>
      </w:pPr>
    </w:p>
    <w:p w14:paraId="7B7C7F27" w14:textId="77777777" w:rsidR="0092584C" w:rsidRPr="00D0125D" w:rsidRDefault="0092584C" w:rsidP="00963CA3">
      <w:pPr>
        <w:rPr>
          <w:rFonts w:cstheme="minorHAnsi"/>
          <w:b/>
          <w:bCs/>
          <w:sz w:val="28"/>
          <w:szCs w:val="28"/>
        </w:rPr>
      </w:pPr>
    </w:p>
    <w:p w14:paraId="59E87B77" w14:textId="3D41B546" w:rsidR="0092584C" w:rsidRPr="00D0125D" w:rsidRDefault="007411EF" w:rsidP="00963CA3">
      <w:pPr>
        <w:rPr>
          <w:rFonts w:cstheme="minorHAnsi"/>
          <w:b/>
          <w:bCs/>
          <w:sz w:val="28"/>
          <w:szCs w:val="28"/>
        </w:rPr>
      </w:pPr>
      <w:r w:rsidRPr="00D0125D">
        <w:rPr>
          <w:rFonts w:cstheme="minorHAnsi"/>
          <w:b/>
          <w:bCs/>
          <w:sz w:val="28"/>
          <w:szCs w:val="28"/>
        </w:rPr>
        <w:t>Q11.</w:t>
      </w:r>
      <w:r w:rsidR="006464AD">
        <w:rPr>
          <w:rFonts w:cstheme="minorHAnsi"/>
          <w:b/>
          <w:bCs/>
          <w:sz w:val="28"/>
          <w:szCs w:val="28"/>
        </w:rPr>
        <w:t xml:space="preserve"> </w:t>
      </w:r>
      <w:r w:rsidR="006464AD" w:rsidRPr="006464AD">
        <w:rPr>
          <w:rFonts w:cstheme="minorHAnsi"/>
          <w:sz w:val="28"/>
          <w:szCs w:val="28"/>
        </w:rPr>
        <w:t>Explain the safe work practices necessary to protect workers when using solvent adhesives</w:t>
      </w:r>
      <w:r w:rsidR="006464AD">
        <w:rPr>
          <w:rFonts w:cstheme="minorHAnsi"/>
          <w:b/>
          <w:bCs/>
          <w:sz w:val="28"/>
          <w:szCs w:val="28"/>
        </w:rPr>
        <w:t xml:space="preserve"> (6 marks)</w:t>
      </w:r>
    </w:p>
    <w:p w14:paraId="4756CDCB" w14:textId="1CD41A4B" w:rsidR="007411EF" w:rsidRDefault="007411EF" w:rsidP="00963CA3">
      <w:pPr>
        <w:rPr>
          <w:rFonts w:cstheme="minorHAnsi"/>
          <w:b/>
          <w:bCs/>
          <w:sz w:val="32"/>
          <w:szCs w:val="32"/>
        </w:rPr>
      </w:pPr>
    </w:p>
    <w:p w14:paraId="10017D40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42EB719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2F33126D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55698FE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7638275B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34ABB27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44FAB2FD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0B17C5C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13FCB735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10D214D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4FC377E4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8DB3568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0BE11E1E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64D2629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68BDD4C0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597AC21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36B35AC9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9AEA0F8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5B621CAA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DF2860A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3C0D1722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D3D4399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12573308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64D6358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6FA35B78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8F8F357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319C4E69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478EB02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3DDC95E7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26F8127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1ABAA4E3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5546BA4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12B21785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53D11D9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22E28514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7182289" w14:textId="77777777" w:rsidR="006464AD" w:rsidRPr="00D0125D" w:rsidRDefault="006464AD" w:rsidP="006464AD">
      <w:pPr>
        <w:rPr>
          <w:rFonts w:cstheme="minorHAnsi"/>
          <w:b/>
          <w:bCs/>
          <w:sz w:val="28"/>
          <w:szCs w:val="28"/>
        </w:rPr>
      </w:pPr>
    </w:p>
    <w:p w14:paraId="23F1CC8B" w14:textId="77777777" w:rsidR="006464AD" w:rsidRPr="00D0125D" w:rsidRDefault="006464AD" w:rsidP="006464A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4BA10DE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511989B1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12807D56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6478D7CF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02B680A6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6A92E423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5F8E4B7C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2AB1FBDE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044A871F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1FD4E56C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4687667A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03DAB447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353EFEE9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60E9B29E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55DACE53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5B421794" w14:textId="77777777" w:rsidR="0092584C" w:rsidRDefault="0092584C" w:rsidP="00963CA3">
      <w:pPr>
        <w:rPr>
          <w:rFonts w:cstheme="minorHAnsi"/>
          <w:b/>
          <w:bCs/>
          <w:sz w:val="32"/>
          <w:szCs w:val="32"/>
        </w:rPr>
      </w:pPr>
    </w:p>
    <w:p w14:paraId="7489815E" w14:textId="05F879F0" w:rsidR="00963CA3" w:rsidRPr="006464AD" w:rsidRDefault="00963CA3" w:rsidP="00963CA3">
      <w:pPr>
        <w:rPr>
          <w:rFonts w:cstheme="minorHAnsi"/>
          <w:b/>
          <w:bCs/>
          <w:sz w:val="28"/>
          <w:szCs w:val="28"/>
        </w:rPr>
      </w:pPr>
      <w:r w:rsidRPr="006464AD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6464AD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79618A56" w14:textId="72F54C44" w:rsidR="0046798B" w:rsidRPr="006464AD" w:rsidRDefault="00963CA3" w:rsidP="0046798B">
      <w:pPr>
        <w:rPr>
          <w:rFonts w:cstheme="minorHAnsi"/>
          <w:b/>
          <w:bCs/>
          <w:sz w:val="28"/>
          <w:szCs w:val="28"/>
          <w:lang w:val="en-US"/>
        </w:rPr>
      </w:pPr>
      <w:r w:rsidRPr="006464AD">
        <w:rPr>
          <w:rFonts w:cstheme="minorHAnsi"/>
          <w:b/>
          <w:bCs/>
          <w:sz w:val="28"/>
          <w:szCs w:val="28"/>
        </w:rPr>
        <w:t xml:space="preserve">Q1. </w:t>
      </w:r>
      <w:r w:rsidR="0046798B" w:rsidRPr="006464AD">
        <w:rPr>
          <w:rFonts w:cstheme="minorHAnsi"/>
          <w:b/>
          <w:bCs/>
          <w:sz w:val="28"/>
          <w:szCs w:val="28"/>
        </w:rPr>
        <w:t>A</w:t>
      </w:r>
      <w:r w:rsidRPr="006464AD">
        <w:rPr>
          <w:rFonts w:cstheme="minorHAnsi"/>
          <w:b/>
          <w:bCs/>
          <w:sz w:val="28"/>
          <w:szCs w:val="28"/>
        </w:rPr>
        <w:br/>
        <w:t xml:space="preserve">Q2. </w:t>
      </w:r>
      <w:r w:rsidR="00725472" w:rsidRPr="006464AD">
        <w:rPr>
          <w:rFonts w:cstheme="minorHAnsi"/>
          <w:b/>
          <w:bCs/>
          <w:sz w:val="28"/>
          <w:szCs w:val="28"/>
        </w:rPr>
        <w:t>C</w:t>
      </w:r>
      <w:r w:rsidRPr="006464AD">
        <w:rPr>
          <w:rFonts w:cstheme="minorHAnsi"/>
          <w:b/>
          <w:bCs/>
          <w:sz w:val="28"/>
          <w:szCs w:val="28"/>
          <w:lang w:val="en-US"/>
        </w:rPr>
        <w:br/>
        <w:t xml:space="preserve">Q3. 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>A</w:t>
      </w:r>
      <w:r w:rsidRPr="006464AD">
        <w:rPr>
          <w:rFonts w:cstheme="minorHAnsi"/>
          <w:b/>
          <w:bCs/>
          <w:sz w:val="28"/>
          <w:szCs w:val="28"/>
          <w:lang w:val="fr-FR"/>
        </w:rPr>
        <w:br/>
        <w:t>Q4.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 xml:space="preserve"> B</w:t>
      </w:r>
      <w:r w:rsidRPr="006464AD">
        <w:rPr>
          <w:rFonts w:cstheme="minorHAnsi"/>
          <w:b/>
          <w:bCs/>
          <w:sz w:val="28"/>
          <w:szCs w:val="28"/>
          <w:lang w:val="fr-FR"/>
        </w:rPr>
        <w:br/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>Q</w:t>
      </w:r>
      <w:r w:rsidR="001F1459" w:rsidRPr="006464AD">
        <w:rPr>
          <w:rFonts w:cstheme="minorHAnsi"/>
          <w:b/>
          <w:bCs/>
          <w:sz w:val="28"/>
          <w:szCs w:val="28"/>
          <w:lang w:val="fr-FR"/>
        </w:rPr>
        <w:t>5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>. A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br/>
        <w:t>Q</w:t>
      </w:r>
      <w:r w:rsidR="001F1459" w:rsidRPr="006464AD">
        <w:rPr>
          <w:rFonts w:cstheme="minorHAnsi"/>
          <w:b/>
          <w:bCs/>
          <w:sz w:val="28"/>
          <w:szCs w:val="28"/>
          <w:lang w:val="fr-FR"/>
        </w:rPr>
        <w:t>6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>. C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br/>
        <w:t>Q</w:t>
      </w:r>
      <w:r w:rsidR="001F1459" w:rsidRPr="006464AD">
        <w:rPr>
          <w:rFonts w:cstheme="minorHAnsi"/>
          <w:b/>
          <w:bCs/>
          <w:sz w:val="28"/>
          <w:szCs w:val="28"/>
          <w:lang w:val="fr-FR"/>
        </w:rPr>
        <w:t>7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t>. B</w:t>
      </w:r>
      <w:r w:rsidR="0046798B" w:rsidRPr="006464AD">
        <w:rPr>
          <w:rFonts w:cstheme="minorHAnsi"/>
          <w:b/>
          <w:bCs/>
          <w:sz w:val="28"/>
          <w:szCs w:val="28"/>
          <w:lang w:val="fr-FR"/>
        </w:rPr>
        <w:br/>
      </w:r>
    </w:p>
    <w:p w14:paraId="0233D9DB" w14:textId="380DEEA7" w:rsidR="00833438" w:rsidRPr="006464AD" w:rsidRDefault="00345349" w:rsidP="00833438">
      <w:pPr>
        <w:rPr>
          <w:b/>
          <w:bCs/>
          <w:sz w:val="28"/>
          <w:szCs w:val="28"/>
        </w:rPr>
      </w:pPr>
      <w:r w:rsidRPr="006464AD">
        <w:rPr>
          <w:b/>
          <w:bCs/>
          <w:sz w:val="28"/>
          <w:szCs w:val="28"/>
        </w:rPr>
        <w:t>Q</w:t>
      </w:r>
      <w:r w:rsidR="00C712C0" w:rsidRPr="006464AD">
        <w:rPr>
          <w:b/>
          <w:bCs/>
          <w:sz w:val="28"/>
          <w:szCs w:val="28"/>
        </w:rPr>
        <w:t>8</w:t>
      </w:r>
      <w:r w:rsidR="00833438" w:rsidRPr="006464AD">
        <w:rPr>
          <w:b/>
          <w:bCs/>
          <w:sz w:val="28"/>
          <w:szCs w:val="28"/>
        </w:rPr>
        <w:t>.</w:t>
      </w:r>
    </w:p>
    <w:p w14:paraId="66A4E9AA" w14:textId="77777777" w:rsidR="00FF22D3" w:rsidRPr="006464AD" w:rsidRDefault="00FF22D3" w:rsidP="00FF22D3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Under this Act of parliament, employers are legally required to do all that is reasonably practicable to ensure the health, safety and welfare at work of employees</w:t>
      </w:r>
    </w:p>
    <w:p w14:paraId="5FA50376" w14:textId="77777777" w:rsidR="00FF22D3" w:rsidRPr="006464AD" w:rsidRDefault="00FF22D3" w:rsidP="00FF22D3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This also applies to the health and safety of non-employees such as students and visitors to the school</w:t>
      </w:r>
    </w:p>
    <w:p w14:paraId="5882A480" w14:textId="77777777" w:rsidR="00FF22D3" w:rsidRPr="006464AD" w:rsidRDefault="00FF22D3" w:rsidP="00FF22D3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The following regulations are procedures to safeguard the risk of injury to people</w:t>
      </w:r>
    </w:p>
    <w:p w14:paraId="579A581B" w14:textId="5732D661" w:rsidR="00D16F0E" w:rsidRPr="006464AD" w:rsidRDefault="00D16F0E" w:rsidP="00020D1C">
      <w:pPr>
        <w:rPr>
          <w:sz w:val="28"/>
          <w:szCs w:val="28"/>
        </w:rPr>
      </w:pPr>
    </w:p>
    <w:p w14:paraId="54572785" w14:textId="2E9402D1" w:rsidR="00D16F0E" w:rsidRPr="006464AD" w:rsidRDefault="00D16F0E" w:rsidP="00020D1C">
      <w:pPr>
        <w:rPr>
          <w:sz w:val="28"/>
          <w:szCs w:val="28"/>
        </w:rPr>
      </w:pPr>
    </w:p>
    <w:p w14:paraId="1A34660D" w14:textId="101A77AF" w:rsidR="00D16F0E" w:rsidRPr="006464AD" w:rsidRDefault="00D16F0E" w:rsidP="00D16F0E">
      <w:pPr>
        <w:rPr>
          <w:b/>
          <w:bCs/>
          <w:sz w:val="28"/>
          <w:szCs w:val="28"/>
        </w:rPr>
      </w:pPr>
      <w:r w:rsidRPr="006464AD">
        <w:rPr>
          <w:b/>
          <w:bCs/>
          <w:sz w:val="28"/>
          <w:szCs w:val="28"/>
        </w:rPr>
        <w:t>Q</w:t>
      </w:r>
      <w:r w:rsidR="00C712C0" w:rsidRPr="006464AD">
        <w:rPr>
          <w:b/>
          <w:bCs/>
          <w:sz w:val="28"/>
          <w:szCs w:val="28"/>
        </w:rPr>
        <w:t>9</w:t>
      </w:r>
      <w:r w:rsidRPr="006464AD">
        <w:rPr>
          <w:b/>
          <w:bCs/>
          <w:sz w:val="28"/>
          <w:szCs w:val="28"/>
        </w:rPr>
        <w:t>.</w:t>
      </w:r>
    </w:p>
    <w:p w14:paraId="21C650DD" w14:textId="77777777" w:rsidR="006464AD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Identify the hazards / risks (1)</w:t>
      </w:r>
    </w:p>
    <w:p w14:paraId="66877488" w14:textId="414C28CE" w:rsidR="00D16F0E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Identify the people at risk / who might be harmed. (1)</w:t>
      </w:r>
    </w:p>
    <w:p w14:paraId="758E68D5" w14:textId="164B5D38" w:rsidR="00D16F0E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Evaluate the risks / assess the seriousness of it / likelihood of it happening. (1)</w:t>
      </w:r>
    </w:p>
    <w:p w14:paraId="7358B501" w14:textId="01B533FB" w:rsidR="00D16F0E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 xml:space="preserve">Decide / implement / check appropriate control measures / an example of a control measure </w:t>
      </w:r>
      <w:proofErr w:type="spellStart"/>
      <w:r w:rsidRPr="006464AD">
        <w:rPr>
          <w:rFonts w:cstheme="minorHAnsi"/>
          <w:sz w:val="28"/>
          <w:szCs w:val="28"/>
        </w:rPr>
        <w:t>Eg.</w:t>
      </w:r>
      <w:proofErr w:type="spellEnd"/>
      <w:r w:rsidRPr="006464AD">
        <w:rPr>
          <w:rFonts w:cstheme="minorHAnsi"/>
          <w:sz w:val="28"/>
          <w:szCs w:val="28"/>
        </w:rPr>
        <w:t xml:space="preserve"> guards, PPE, signage, training maintenance, etc. (1)</w:t>
      </w:r>
    </w:p>
    <w:p w14:paraId="2D24CA7F" w14:textId="7C6BF27E" w:rsidR="00D16F0E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Record /store the risk assessment (1)</w:t>
      </w:r>
    </w:p>
    <w:p w14:paraId="23EEE4CD" w14:textId="18475181" w:rsidR="00D16F0E" w:rsidRPr="006464AD" w:rsidRDefault="00D16F0E" w:rsidP="006464AD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6464AD">
        <w:rPr>
          <w:rFonts w:cstheme="minorHAnsi"/>
          <w:sz w:val="28"/>
          <w:szCs w:val="28"/>
        </w:rPr>
        <w:t>Set a review date / regularly review the risk assessment. (1)</w:t>
      </w:r>
    </w:p>
    <w:p w14:paraId="1ECC57EE" w14:textId="77777777" w:rsidR="00D16F0E" w:rsidRPr="006464AD" w:rsidRDefault="00D16F0E" w:rsidP="0092584C">
      <w:pPr>
        <w:rPr>
          <w:sz w:val="28"/>
          <w:szCs w:val="28"/>
        </w:rPr>
      </w:pPr>
    </w:p>
    <w:p w14:paraId="4113EA52" w14:textId="77777777" w:rsidR="0092584C" w:rsidRDefault="0092584C" w:rsidP="0092584C">
      <w:pPr>
        <w:rPr>
          <w:sz w:val="28"/>
          <w:szCs w:val="28"/>
        </w:rPr>
      </w:pPr>
    </w:p>
    <w:p w14:paraId="1A84F06E" w14:textId="77777777" w:rsidR="006464AD" w:rsidRDefault="006464AD" w:rsidP="0092584C">
      <w:pPr>
        <w:rPr>
          <w:sz w:val="28"/>
          <w:szCs w:val="28"/>
        </w:rPr>
      </w:pPr>
    </w:p>
    <w:p w14:paraId="53530590" w14:textId="77777777" w:rsidR="006464AD" w:rsidRDefault="006464AD" w:rsidP="0092584C">
      <w:pPr>
        <w:rPr>
          <w:sz w:val="28"/>
          <w:szCs w:val="28"/>
        </w:rPr>
      </w:pPr>
    </w:p>
    <w:p w14:paraId="0615FDD8" w14:textId="77777777" w:rsidR="006464AD" w:rsidRDefault="006464AD" w:rsidP="0092584C">
      <w:pPr>
        <w:rPr>
          <w:sz w:val="28"/>
          <w:szCs w:val="28"/>
        </w:rPr>
      </w:pPr>
    </w:p>
    <w:p w14:paraId="6E6B46E1" w14:textId="77777777" w:rsidR="006464AD" w:rsidRDefault="006464AD" w:rsidP="0092584C">
      <w:pPr>
        <w:rPr>
          <w:sz w:val="28"/>
          <w:szCs w:val="28"/>
        </w:rPr>
      </w:pPr>
    </w:p>
    <w:p w14:paraId="09246156" w14:textId="77777777" w:rsidR="006464AD" w:rsidRDefault="006464AD" w:rsidP="0092584C">
      <w:pPr>
        <w:rPr>
          <w:sz w:val="28"/>
          <w:szCs w:val="28"/>
        </w:rPr>
      </w:pPr>
    </w:p>
    <w:p w14:paraId="28102994" w14:textId="77777777" w:rsidR="006464AD" w:rsidRDefault="006464AD" w:rsidP="0092584C">
      <w:pPr>
        <w:rPr>
          <w:sz w:val="28"/>
          <w:szCs w:val="28"/>
        </w:rPr>
      </w:pPr>
    </w:p>
    <w:p w14:paraId="2047D13D" w14:textId="77777777" w:rsidR="006464AD" w:rsidRDefault="006464AD" w:rsidP="0092584C">
      <w:pPr>
        <w:rPr>
          <w:sz w:val="28"/>
          <w:szCs w:val="28"/>
        </w:rPr>
      </w:pPr>
    </w:p>
    <w:p w14:paraId="7E2701F1" w14:textId="77777777" w:rsidR="006464AD" w:rsidRPr="006464AD" w:rsidRDefault="006464AD" w:rsidP="0092584C">
      <w:pPr>
        <w:rPr>
          <w:sz w:val="28"/>
          <w:szCs w:val="28"/>
        </w:rPr>
      </w:pPr>
    </w:p>
    <w:p w14:paraId="34112EEC" w14:textId="689298E3" w:rsidR="0092584C" w:rsidRDefault="0092584C" w:rsidP="0092584C">
      <w:pPr>
        <w:rPr>
          <w:b/>
          <w:bCs/>
          <w:sz w:val="28"/>
          <w:szCs w:val="28"/>
        </w:rPr>
      </w:pPr>
      <w:r w:rsidRPr="006464AD">
        <w:rPr>
          <w:b/>
          <w:bCs/>
          <w:sz w:val="28"/>
          <w:szCs w:val="28"/>
        </w:rPr>
        <w:lastRenderedPageBreak/>
        <w:t>Q10.</w:t>
      </w:r>
    </w:p>
    <w:p w14:paraId="5D33554A" w14:textId="5CDFCEDB" w:rsidR="006464AD" w:rsidRDefault="006464AD" w:rsidP="006464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Use of localised ventilation extract/hood. (1)</w:t>
      </w:r>
    </w:p>
    <w:p w14:paraId="1B6B11A7" w14:textId="7A6EF8FF" w:rsidR="006464AD" w:rsidRDefault="006464AD" w:rsidP="006464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Use of screens to separate user from molten metal. (1)</w:t>
      </w:r>
    </w:p>
    <w:p w14:paraId="2C2149FF" w14:textId="21B17C98" w:rsidR="006464AD" w:rsidRDefault="006464AD" w:rsidP="006464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Sand floor to stop rapid spread of pewter if aluminium spilled. (1)</w:t>
      </w:r>
    </w:p>
    <w:p w14:paraId="3DF8B639" w14:textId="38560FE7" w:rsidR="006464AD" w:rsidRPr="006464AD" w:rsidRDefault="006464AD" w:rsidP="006464AD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Specialist tools to lift crucible and pour pewter. (1)</w:t>
      </w:r>
    </w:p>
    <w:p w14:paraId="5C443E39" w14:textId="77777777" w:rsidR="0092584C" w:rsidRPr="006464AD" w:rsidRDefault="0092584C" w:rsidP="0092584C">
      <w:pPr>
        <w:rPr>
          <w:sz w:val="28"/>
          <w:szCs w:val="28"/>
        </w:rPr>
      </w:pPr>
    </w:p>
    <w:p w14:paraId="250BCF2A" w14:textId="56ADFA77" w:rsidR="007411EF" w:rsidRDefault="007411EF" w:rsidP="0092584C">
      <w:pPr>
        <w:rPr>
          <w:b/>
          <w:bCs/>
          <w:sz w:val="28"/>
          <w:szCs w:val="28"/>
        </w:rPr>
      </w:pPr>
      <w:r w:rsidRPr="006464AD">
        <w:rPr>
          <w:b/>
          <w:bCs/>
          <w:sz w:val="28"/>
          <w:szCs w:val="28"/>
        </w:rPr>
        <w:t>Q11.</w:t>
      </w:r>
    </w:p>
    <w:p w14:paraId="7DFB6930" w14:textId="43DEC5CE" w:rsidR="006464AD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Users should be aware of COSHH guidance that governs their use, storage and disposal. (1)</w:t>
      </w:r>
    </w:p>
    <w:p w14:paraId="3150DEF0" w14:textId="6F263535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Users must store the adhesive in a COSHH cupboard when not in use. (1)</w:t>
      </w:r>
    </w:p>
    <w:p w14:paraId="0F000DF4" w14:textId="63016465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The adhesive may be irritant to skin so correct PPE should be worn 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gloves</w:t>
      </w:r>
    </w:p>
    <w:p w14:paraId="7C5CCF07" w14:textId="59B90B63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The adhesive may be a liquid so correct PPE such as goggles should be worn. (1)</w:t>
      </w:r>
    </w:p>
    <w:p w14:paraId="360850C2" w14:textId="447BF878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Vapours that can be released can be highly flammable so no naked flames should be present when using the adhesive. (1)</w:t>
      </w:r>
    </w:p>
    <w:p w14:paraId="3C14F8B7" w14:textId="59685C10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Users must ensure that instructions have been read and guidance is followed. (1)</w:t>
      </w:r>
    </w:p>
    <w:p w14:paraId="188978F3" w14:textId="65040B9F" w:rsidR="005F29B3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Vapours can be released therefore the adhesive should be used in well-ventilated areas. (1)</w:t>
      </w:r>
    </w:p>
    <w:p w14:paraId="544351E3" w14:textId="0F8B3608" w:rsidR="005F29B3" w:rsidRPr="006464AD" w:rsidRDefault="005F29B3" w:rsidP="006464AD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Users must identify and understand the COSHH symbol present which </w:t>
      </w:r>
      <w:proofErr w:type="gramStart"/>
      <w:r>
        <w:rPr>
          <w:sz w:val="28"/>
          <w:szCs w:val="28"/>
        </w:rPr>
        <w:t>will both</w:t>
      </w:r>
      <w:proofErr w:type="gramEnd"/>
      <w:r>
        <w:rPr>
          <w:sz w:val="28"/>
          <w:szCs w:val="28"/>
        </w:rPr>
        <w:t xml:space="preserve"> govern its use and disposal. (1)</w:t>
      </w:r>
    </w:p>
    <w:p w14:paraId="06C0D43C" w14:textId="77777777" w:rsidR="006464AD" w:rsidRPr="006464AD" w:rsidRDefault="006464AD" w:rsidP="0092584C">
      <w:pPr>
        <w:rPr>
          <w:sz w:val="28"/>
          <w:szCs w:val="28"/>
        </w:rPr>
      </w:pPr>
    </w:p>
    <w:p w14:paraId="0B76DFE7" w14:textId="47B38B09" w:rsidR="007411EF" w:rsidRPr="0092584C" w:rsidRDefault="007411EF" w:rsidP="0092584C">
      <w:pPr>
        <w:rPr>
          <w:sz w:val="28"/>
          <w:szCs w:val="28"/>
        </w:rPr>
      </w:pPr>
    </w:p>
    <w:sectPr w:rsidR="007411EF" w:rsidRPr="0092584C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3B08" w14:textId="77777777" w:rsidR="00D7617F" w:rsidRDefault="00D7617F" w:rsidP="00E64D27">
      <w:r>
        <w:separator/>
      </w:r>
    </w:p>
  </w:endnote>
  <w:endnote w:type="continuationSeparator" w:id="0">
    <w:p w14:paraId="05125C20" w14:textId="77777777" w:rsidR="00D7617F" w:rsidRDefault="00D7617F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2AA6E" w14:textId="77777777" w:rsidR="00D7617F" w:rsidRDefault="00D7617F" w:rsidP="00E64D27">
      <w:r>
        <w:separator/>
      </w:r>
    </w:p>
  </w:footnote>
  <w:footnote w:type="continuationSeparator" w:id="0">
    <w:p w14:paraId="7A3B0C66" w14:textId="77777777" w:rsidR="00D7617F" w:rsidRDefault="00D7617F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35EAF"/>
    <w:multiLevelType w:val="hybridMultilevel"/>
    <w:tmpl w:val="38B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B180A"/>
    <w:multiLevelType w:val="hybridMultilevel"/>
    <w:tmpl w:val="F996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32DC"/>
    <w:multiLevelType w:val="hybridMultilevel"/>
    <w:tmpl w:val="D4EE6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2DAA"/>
    <w:multiLevelType w:val="hybridMultilevel"/>
    <w:tmpl w:val="EAD23498"/>
    <w:lvl w:ilvl="0" w:tplc="37CE31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412F9"/>
    <w:multiLevelType w:val="hybridMultilevel"/>
    <w:tmpl w:val="1750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C37E4F"/>
    <w:multiLevelType w:val="hybridMultilevel"/>
    <w:tmpl w:val="CA0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15668"/>
    <w:multiLevelType w:val="hybridMultilevel"/>
    <w:tmpl w:val="44E8E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D0409"/>
    <w:multiLevelType w:val="hybridMultilevel"/>
    <w:tmpl w:val="FC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068EA"/>
    <w:multiLevelType w:val="hybridMultilevel"/>
    <w:tmpl w:val="57722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02F89"/>
    <w:multiLevelType w:val="hybridMultilevel"/>
    <w:tmpl w:val="C5C8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ED04FB"/>
    <w:multiLevelType w:val="hybridMultilevel"/>
    <w:tmpl w:val="8DE07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874826"/>
    <w:multiLevelType w:val="hybridMultilevel"/>
    <w:tmpl w:val="4F0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55E33"/>
    <w:multiLevelType w:val="hybridMultilevel"/>
    <w:tmpl w:val="047C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422E5"/>
    <w:multiLevelType w:val="hybridMultilevel"/>
    <w:tmpl w:val="E0DA9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181C40"/>
    <w:multiLevelType w:val="hybridMultilevel"/>
    <w:tmpl w:val="E510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F2DE2"/>
    <w:multiLevelType w:val="hybridMultilevel"/>
    <w:tmpl w:val="E6C0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3113C"/>
    <w:multiLevelType w:val="hybridMultilevel"/>
    <w:tmpl w:val="E048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60204">
    <w:abstractNumId w:val="37"/>
  </w:num>
  <w:num w:numId="2" w16cid:durableId="450513877">
    <w:abstractNumId w:val="1"/>
  </w:num>
  <w:num w:numId="3" w16cid:durableId="587693612">
    <w:abstractNumId w:val="11"/>
  </w:num>
  <w:num w:numId="4" w16cid:durableId="1587571756">
    <w:abstractNumId w:val="12"/>
  </w:num>
  <w:num w:numId="5" w16cid:durableId="1294143135">
    <w:abstractNumId w:val="25"/>
  </w:num>
  <w:num w:numId="6" w16cid:durableId="1192383409">
    <w:abstractNumId w:val="0"/>
  </w:num>
  <w:num w:numId="7" w16cid:durableId="10421341">
    <w:abstractNumId w:val="27"/>
  </w:num>
  <w:num w:numId="8" w16cid:durableId="1346131740">
    <w:abstractNumId w:val="40"/>
  </w:num>
  <w:num w:numId="9" w16cid:durableId="1692757967">
    <w:abstractNumId w:val="29"/>
  </w:num>
  <w:num w:numId="10" w16cid:durableId="1036926995">
    <w:abstractNumId w:val="26"/>
  </w:num>
  <w:num w:numId="11" w16cid:durableId="1181551995">
    <w:abstractNumId w:val="34"/>
  </w:num>
  <w:num w:numId="12" w16cid:durableId="964848146">
    <w:abstractNumId w:val="39"/>
  </w:num>
  <w:num w:numId="13" w16cid:durableId="242033142">
    <w:abstractNumId w:val="36"/>
  </w:num>
  <w:num w:numId="14" w16cid:durableId="1491750670">
    <w:abstractNumId w:val="19"/>
  </w:num>
  <w:num w:numId="15" w16cid:durableId="815532053">
    <w:abstractNumId w:val="33"/>
  </w:num>
  <w:num w:numId="16" w16cid:durableId="971520790">
    <w:abstractNumId w:val="24"/>
  </w:num>
  <w:num w:numId="17" w16cid:durableId="1901086919">
    <w:abstractNumId w:val="31"/>
  </w:num>
  <w:num w:numId="18" w16cid:durableId="1759253959">
    <w:abstractNumId w:val="28"/>
  </w:num>
  <w:num w:numId="19" w16cid:durableId="1562474285">
    <w:abstractNumId w:val="3"/>
  </w:num>
  <w:num w:numId="20" w16cid:durableId="1151557556">
    <w:abstractNumId w:val="35"/>
  </w:num>
  <w:num w:numId="21" w16cid:durableId="1911187192">
    <w:abstractNumId w:val="13"/>
  </w:num>
  <w:num w:numId="22" w16cid:durableId="276760457">
    <w:abstractNumId w:val="32"/>
  </w:num>
  <w:num w:numId="23" w16cid:durableId="1691292617">
    <w:abstractNumId w:val="7"/>
  </w:num>
  <w:num w:numId="24" w16cid:durableId="1692486929">
    <w:abstractNumId w:val="30"/>
  </w:num>
  <w:num w:numId="25" w16cid:durableId="1124271302">
    <w:abstractNumId w:val="9"/>
  </w:num>
  <w:num w:numId="26" w16cid:durableId="2083988471">
    <w:abstractNumId w:val="4"/>
  </w:num>
  <w:num w:numId="27" w16cid:durableId="875696038">
    <w:abstractNumId w:val="6"/>
  </w:num>
  <w:num w:numId="28" w16cid:durableId="946228941">
    <w:abstractNumId w:val="20"/>
  </w:num>
  <w:num w:numId="29" w16cid:durableId="113213391">
    <w:abstractNumId w:val="8"/>
  </w:num>
  <w:num w:numId="30" w16cid:durableId="1260062520">
    <w:abstractNumId w:val="15"/>
  </w:num>
  <w:num w:numId="31" w16cid:durableId="785193122">
    <w:abstractNumId w:val="38"/>
  </w:num>
  <w:num w:numId="32" w16cid:durableId="844901098">
    <w:abstractNumId w:val="23"/>
  </w:num>
  <w:num w:numId="33" w16cid:durableId="2106996649">
    <w:abstractNumId w:val="10"/>
  </w:num>
  <w:num w:numId="34" w16cid:durableId="523858715">
    <w:abstractNumId w:val="2"/>
  </w:num>
  <w:num w:numId="35" w16cid:durableId="1297490741">
    <w:abstractNumId w:val="21"/>
  </w:num>
  <w:num w:numId="36" w16cid:durableId="1116682093">
    <w:abstractNumId w:val="17"/>
  </w:num>
  <w:num w:numId="37" w16cid:durableId="1397702727">
    <w:abstractNumId w:val="41"/>
  </w:num>
  <w:num w:numId="38" w16cid:durableId="1710030856">
    <w:abstractNumId w:val="22"/>
  </w:num>
  <w:num w:numId="39" w16cid:durableId="544410599">
    <w:abstractNumId w:val="5"/>
  </w:num>
  <w:num w:numId="40" w16cid:durableId="304824862">
    <w:abstractNumId w:val="18"/>
  </w:num>
  <w:num w:numId="41" w16cid:durableId="1193572791">
    <w:abstractNumId w:val="16"/>
  </w:num>
  <w:num w:numId="42" w16cid:durableId="190402168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0D1C"/>
    <w:rsid w:val="00023F02"/>
    <w:rsid w:val="00027342"/>
    <w:rsid w:val="00033D06"/>
    <w:rsid w:val="00050962"/>
    <w:rsid w:val="00054154"/>
    <w:rsid w:val="00056105"/>
    <w:rsid w:val="00057F26"/>
    <w:rsid w:val="00062BCC"/>
    <w:rsid w:val="00066BFF"/>
    <w:rsid w:val="00072EF0"/>
    <w:rsid w:val="00073BB3"/>
    <w:rsid w:val="00075B56"/>
    <w:rsid w:val="00085C6E"/>
    <w:rsid w:val="00087CFF"/>
    <w:rsid w:val="000A5E66"/>
    <w:rsid w:val="000A6852"/>
    <w:rsid w:val="000B1236"/>
    <w:rsid w:val="000B1FBB"/>
    <w:rsid w:val="000B6F71"/>
    <w:rsid w:val="000C3CA3"/>
    <w:rsid w:val="000C455A"/>
    <w:rsid w:val="000C68EE"/>
    <w:rsid w:val="000D0E64"/>
    <w:rsid w:val="000D750A"/>
    <w:rsid w:val="000D7827"/>
    <w:rsid w:val="000E392A"/>
    <w:rsid w:val="000F12C5"/>
    <w:rsid w:val="000F612E"/>
    <w:rsid w:val="0010446B"/>
    <w:rsid w:val="0011218C"/>
    <w:rsid w:val="001130E9"/>
    <w:rsid w:val="00115ECA"/>
    <w:rsid w:val="00125222"/>
    <w:rsid w:val="00126F9C"/>
    <w:rsid w:val="00130CAB"/>
    <w:rsid w:val="001330CF"/>
    <w:rsid w:val="00140A4F"/>
    <w:rsid w:val="00157817"/>
    <w:rsid w:val="00162116"/>
    <w:rsid w:val="00167DB9"/>
    <w:rsid w:val="0017049B"/>
    <w:rsid w:val="001801C1"/>
    <w:rsid w:val="00187BED"/>
    <w:rsid w:val="00190EB3"/>
    <w:rsid w:val="00194AB8"/>
    <w:rsid w:val="001A34E1"/>
    <w:rsid w:val="001A6AD9"/>
    <w:rsid w:val="001B4C95"/>
    <w:rsid w:val="001B59D7"/>
    <w:rsid w:val="001C3708"/>
    <w:rsid w:val="001E0CC3"/>
    <w:rsid w:val="001F1459"/>
    <w:rsid w:val="001F3379"/>
    <w:rsid w:val="00202895"/>
    <w:rsid w:val="002138F4"/>
    <w:rsid w:val="00214DD5"/>
    <w:rsid w:val="00222FA0"/>
    <w:rsid w:val="00233E5C"/>
    <w:rsid w:val="002375B8"/>
    <w:rsid w:val="002516E9"/>
    <w:rsid w:val="00253485"/>
    <w:rsid w:val="002558BE"/>
    <w:rsid w:val="0025691C"/>
    <w:rsid w:val="00262B65"/>
    <w:rsid w:val="00276C55"/>
    <w:rsid w:val="00277F22"/>
    <w:rsid w:val="00283303"/>
    <w:rsid w:val="00291F9E"/>
    <w:rsid w:val="00295B30"/>
    <w:rsid w:val="002A2F36"/>
    <w:rsid w:val="002B74C9"/>
    <w:rsid w:val="002E2CFB"/>
    <w:rsid w:val="002E3B0D"/>
    <w:rsid w:val="002E6E0E"/>
    <w:rsid w:val="002F06F7"/>
    <w:rsid w:val="002F0F66"/>
    <w:rsid w:val="002F76BD"/>
    <w:rsid w:val="00301217"/>
    <w:rsid w:val="00305AA0"/>
    <w:rsid w:val="00307BCF"/>
    <w:rsid w:val="00310BD8"/>
    <w:rsid w:val="003206B8"/>
    <w:rsid w:val="00322AB1"/>
    <w:rsid w:val="00336981"/>
    <w:rsid w:val="0034042E"/>
    <w:rsid w:val="00345349"/>
    <w:rsid w:val="0036107F"/>
    <w:rsid w:val="0036187D"/>
    <w:rsid w:val="00367B7C"/>
    <w:rsid w:val="00387E39"/>
    <w:rsid w:val="00394B07"/>
    <w:rsid w:val="003962A4"/>
    <w:rsid w:val="0039754E"/>
    <w:rsid w:val="003A22DF"/>
    <w:rsid w:val="003A47CF"/>
    <w:rsid w:val="003A6401"/>
    <w:rsid w:val="003A7D38"/>
    <w:rsid w:val="003C1AE2"/>
    <w:rsid w:val="003C6FAC"/>
    <w:rsid w:val="003E4042"/>
    <w:rsid w:val="003E4E60"/>
    <w:rsid w:val="0040048B"/>
    <w:rsid w:val="00410F96"/>
    <w:rsid w:val="004224F4"/>
    <w:rsid w:val="00433020"/>
    <w:rsid w:val="00435FB1"/>
    <w:rsid w:val="004361AD"/>
    <w:rsid w:val="0044565A"/>
    <w:rsid w:val="004474AE"/>
    <w:rsid w:val="004538B0"/>
    <w:rsid w:val="0045482F"/>
    <w:rsid w:val="00461C03"/>
    <w:rsid w:val="00463480"/>
    <w:rsid w:val="0046506C"/>
    <w:rsid w:val="0046798B"/>
    <w:rsid w:val="00467F05"/>
    <w:rsid w:val="004713C8"/>
    <w:rsid w:val="00474BE9"/>
    <w:rsid w:val="00476479"/>
    <w:rsid w:val="00476A2F"/>
    <w:rsid w:val="00480A74"/>
    <w:rsid w:val="00484345"/>
    <w:rsid w:val="00485866"/>
    <w:rsid w:val="004879BC"/>
    <w:rsid w:val="00493010"/>
    <w:rsid w:val="0049671F"/>
    <w:rsid w:val="00497B02"/>
    <w:rsid w:val="004A05C5"/>
    <w:rsid w:val="004A2157"/>
    <w:rsid w:val="004A26F6"/>
    <w:rsid w:val="004A7C66"/>
    <w:rsid w:val="004B620F"/>
    <w:rsid w:val="004B6EF7"/>
    <w:rsid w:val="004C443D"/>
    <w:rsid w:val="004D5F39"/>
    <w:rsid w:val="004D62EC"/>
    <w:rsid w:val="004E1674"/>
    <w:rsid w:val="004E6F7A"/>
    <w:rsid w:val="004F20E9"/>
    <w:rsid w:val="004F5B7E"/>
    <w:rsid w:val="004F780E"/>
    <w:rsid w:val="00505A0E"/>
    <w:rsid w:val="00512C7A"/>
    <w:rsid w:val="00521E6F"/>
    <w:rsid w:val="00527D23"/>
    <w:rsid w:val="0053148A"/>
    <w:rsid w:val="005407FF"/>
    <w:rsid w:val="00540E66"/>
    <w:rsid w:val="0055058A"/>
    <w:rsid w:val="0055235D"/>
    <w:rsid w:val="00555025"/>
    <w:rsid w:val="0055628A"/>
    <w:rsid w:val="00557CE5"/>
    <w:rsid w:val="0057036A"/>
    <w:rsid w:val="005727E9"/>
    <w:rsid w:val="005735EB"/>
    <w:rsid w:val="00573618"/>
    <w:rsid w:val="00573CD6"/>
    <w:rsid w:val="00582E19"/>
    <w:rsid w:val="00587A43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E0296"/>
    <w:rsid w:val="005E371C"/>
    <w:rsid w:val="005E78A3"/>
    <w:rsid w:val="005F1E4A"/>
    <w:rsid w:val="005F29B3"/>
    <w:rsid w:val="005F5296"/>
    <w:rsid w:val="005F6B0C"/>
    <w:rsid w:val="00600957"/>
    <w:rsid w:val="00607636"/>
    <w:rsid w:val="00607A5E"/>
    <w:rsid w:val="0061201E"/>
    <w:rsid w:val="00620126"/>
    <w:rsid w:val="00624F2B"/>
    <w:rsid w:val="0062507A"/>
    <w:rsid w:val="00634E5C"/>
    <w:rsid w:val="00637013"/>
    <w:rsid w:val="00640CFD"/>
    <w:rsid w:val="006411BD"/>
    <w:rsid w:val="006464AD"/>
    <w:rsid w:val="00650539"/>
    <w:rsid w:val="006510CD"/>
    <w:rsid w:val="00652564"/>
    <w:rsid w:val="00661F21"/>
    <w:rsid w:val="0067577D"/>
    <w:rsid w:val="00676B35"/>
    <w:rsid w:val="006826A7"/>
    <w:rsid w:val="00691627"/>
    <w:rsid w:val="00691E28"/>
    <w:rsid w:val="006A367E"/>
    <w:rsid w:val="006A6971"/>
    <w:rsid w:val="006A6F86"/>
    <w:rsid w:val="006B33BD"/>
    <w:rsid w:val="006C2772"/>
    <w:rsid w:val="006C679C"/>
    <w:rsid w:val="006D053E"/>
    <w:rsid w:val="006D446B"/>
    <w:rsid w:val="006D73C1"/>
    <w:rsid w:val="006E0F95"/>
    <w:rsid w:val="006E14F7"/>
    <w:rsid w:val="006F2550"/>
    <w:rsid w:val="006F6A0E"/>
    <w:rsid w:val="006F7CE6"/>
    <w:rsid w:val="007114B9"/>
    <w:rsid w:val="007139A4"/>
    <w:rsid w:val="00714B04"/>
    <w:rsid w:val="00721944"/>
    <w:rsid w:val="00725472"/>
    <w:rsid w:val="00727CE6"/>
    <w:rsid w:val="00727D4D"/>
    <w:rsid w:val="00731493"/>
    <w:rsid w:val="007368A9"/>
    <w:rsid w:val="007411EF"/>
    <w:rsid w:val="007436EC"/>
    <w:rsid w:val="0074502D"/>
    <w:rsid w:val="007473B1"/>
    <w:rsid w:val="00747785"/>
    <w:rsid w:val="00750494"/>
    <w:rsid w:val="00750A98"/>
    <w:rsid w:val="007541E5"/>
    <w:rsid w:val="00755C02"/>
    <w:rsid w:val="00764DF1"/>
    <w:rsid w:val="00766393"/>
    <w:rsid w:val="00771BC6"/>
    <w:rsid w:val="0077250C"/>
    <w:rsid w:val="00772A11"/>
    <w:rsid w:val="007847AA"/>
    <w:rsid w:val="007853D7"/>
    <w:rsid w:val="00794006"/>
    <w:rsid w:val="00795175"/>
    <w:rsid w:val="00795C80"/>
    <w:rsid w:val="007A2038"/>
    <w:rsid w:val="007A481D"/>
    <w:rsid w:val="007A6CF8"/>
    <w:rsid w:val="007B47A8"/>
    <w:rsid w:val="007B5145"/>
    <w:rsid w:val="007B7A42"/>
    <w:rsid w:val="007D5034"/>
    <w:rsid w:val="007D65DB"/>
    <w:rsid w:val="007E1823"/>
    <w:rsid w:val="007E22B5"/>
    <w:rsid w:val="007E2C17"/>
    <w:rsid w:val="007E2FEA"/>
    <w:rsid w:val="007E5699"/>
    <w:rsid w:val="007F079D"/>
    <w:rsid w:val="007F62EB"/>
    <w:rsid w:val="008067D4"/>
    <w:rsid w:val="00806BA4"/>
    <w:rsid w:val="008132C3"/>
    <w:rsid w:val="0082128F"/>
    <w:rsid w:val="00832513"/>
    <w:rsid w:val="00833438"/>
    <w:rsid w:val="00845C18"/>
    <w:rsid w:val="00847159"/>
    <w:rsid w:val="0085002A"/>
    <w:rsid w:val="008775AA"/>
    <w:rsid w:val="008806A1"/>
    <w:rsid w:val="00882496"/>
    <w:rsid w:val="008873EB"/>
    <w:rsid w:val="00891951"/>
    <w:rsid w:val="00892DF5"/>
    <w:rsid w:val="00896FF0"/>
    <w:rsid w:val="008972D9"/>
    <w:rsid w:val="008A3C3D"/>
    <w:rsid w:val="008B0372"/>
    <w:rsid w:val="008B0A3D"/>
    <w:rsid w:val="008B333B"/>
    <w:rsid w:val="008B7FB7"/>
    <w:rsid w:val="008D1A67"/>
    <w:rsid w:val="008D32A8"/>
    <w:rsid w:val="008D4273"/>
    <w:rsid w:val="008D47E3"/>
    <w:rsid w:val="008D60EF"/>
    <w:rsid w:val="008E16EC"/>
    <w:rsid w:val="008E3F8D"/>
    <w:rsid w:val="008E5685"/>
    <w:rsid w:val="008E683E"/>
    <w:rsid w:val="008E6BA8"/>
    <w:rsid w:val="008E7F5C"/>
    <w:rsid w:val="008F46CA"/>
    <w:rsid w:val="008F7BEA"/>
    <w:rsid w:val="009004C1"/>
    <w:rsid w:val="00903B89"/>
    <w:rsid w:val="00903BE3"/>
    <w:rsid w:val="00904018"/>
    <w:rsid w:val="009059F4"/>
    <w:rsid w:val="00910F7D"/>
    <w:rsid w:val="009127FC"/>
    <w:rsid w:val="0092584C"/>
    <w:rsid w:val="0093174E"/>
    <w:rsid w:val="0093610A"/>
    <w:rsid w:val="00937BBD"/>
    <w:rsid w:val="00952A3A"/>
    <w:rsid w:val="009540F2"/>
    <w:rsid w:val="009570BA"/>
    <w:rsid w:val="0095739C"/>
    <w:rsid w:val="00961BFE"/>
    <w:rsid w:val="00963CA3"/>
    <w:rsid w:val="00970379"/>
    <w:rsid w:val="00970DCB"/>
    <w:rsid w:val="0097160E"/>
    <w:rsid w:val="0097404A"/>
    <w:rsid w:val="0097703F"/>
    <w:rsid w:val="00981A1E"/>
    <w:rsid w:val="009911E5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9F7767"/>
    <w:rsid w:val="00A0192D"/>
    <w:rsid w:val="00A03980"/>
    <w:rsid w:val="00A0568E"/>
    <w:rsid w:val="00A05A62"/>
    <w:rsid w:val="00A125DF"/>
    <w:rsid w:val="00A2532D"/>
    <w:rsid w:val="00A27BAB"/>
    <w:rsid w:val="00A33AE2"/>
    <w:rsid w:val="00A342E6"/>
    <w:rsid w:val="00A3501A"/>
    <w:rsid w:val="00A43E38"/>
    <w:rsid w:val="00A44376"/>
    <w:rsid w:val="00A517CE"/>
    <w:rsid w:val="00A54C04"/>
    <w:rsid w:val="00A56209"/>
    <w:rsid w:val="00A57071"/>
    <w:rsid w:val="00A657CA"/>
    <w:rsid w:val="00A852D0"/>
    <w:rsid w:val="00A93AE5"/>
    <w:rsid w:val="00A93D6F"/>
    <w:rsid w:val="00AA4C82"/>
    <w:rsid w:val="00AB1744"/>
    <w:rsid w:val="00AC3BCB"/>
    <w:rsid w:val="00AC6602"/>
    <w:rsid w:val="00AD096F"/>
    <w:rsid w:val="00AD1FB4"/>
    <w:rsid w:val="00AD3B4E"/>
    <w:rsid w:val="00AE16F2"/>
    <w:rsid w:val="00AE4AAD"/>
    <w:rsid w:val="00AE7F0B"/>
    <w:rsid w:val="00AF201E"/>
    <w:rsid w:val="00B10DC3"/>
    <w:rsid w:val="00B1307E"/>
    <w:rsid w:val="00B13CC0"/>
    <w:rsid w:val="00B1505F"/>
    <w:rsid w:val="00B30EF7"/>
    <w:rsid w:val="00B33560"/>
    <w:rsid w:val="00B435B7"/>
    <w:rsid w:val="00B474C7"/>
    <w:rsid w:val="00B525AB"/>
    <w:rsid w:val="00B55C6A"/>
    <w:rsid w:val="00B60330"/>
    <w:rsid w:val="00B60A8F"/>
    <w:rsid w:val="00B64E98"/>
    <w:rsid w:val="00B70295"/>
    <w:rsid w:val="00B71BA1"/>
    <w:rsid w:val="00B7661F"/>
    <w:rsid w:val="00B83E8E"/>
    <w:rsid w:val="00B85140"/>
    <w:rsid w:val="00B877FE"/>
    <w:rsid w:val="00B90176"/>
    <w:rsid w:val="00BA051D"/>
    <w:rsid w:val="00BB69E2"/>
    <w:rsid w:val="00BB739F"/>
    <w:rsid w:val="00BC0EA9"/>
    <w:rsid w:val="00BC41A4"/>
    <w:rsid w:val="00BD3219"/>
    <w:rsid w:val="00BD6E2C"/>
    <w:rsid w:val="00BE4A01"/>
    <w:rsid w:val="00BF0C45"/>
    <w:rsid w:val="00C0542C"/>
    <w:rsid w:val="00C2160B"/>
    <w:rsid w:val="00C30737"/>
    <w:rsid w:val="00C30DA9"/>
    <w:rsid w:val="00C31062"/>
    <w:rsid w:val="00C33538"/>
    <w:rsid w:val="00C40991"/>
    <w:rsid w:val="00C43A91"/>
    <w:rsid w:val="00C4405D"/>
    <w:rsid w:val="00C44804"/>
    <w:rsid w:val="00C47008"/>
    <w:rsid w:val="00C50FAD"/>
    <w:rsid w:val="00C56608"/>
    <w:rsid w:val="00C56AD2"/>
    <w:rsid w:val="00C62A4C"/>
    <w:rsid w:val="00C660D8"/>
    <w:rsid w:val="00C701A8"/>
    <w:rsid w:val="00C70DAD"/>
    <w:rsid w:val="00C712C0"/>
    <w:rsid w:val="00C767B6"/>
    <w:rsid w:val="00C82829"/>
    <w:rsid w:val="00CA1916"/>
    <w:rsid w:val="00CC54A3"/>
    <w:rsid w:val="00CD1EE6"/>
    <w:rsid w:val="00CE0585"/>
    <w:rsid w:val="00CE58FC"/>
    <w:rsid w:val="00CF2CE2"/>
    <w:rsid w:val="00CF4EDC"/>
    <w:rsid w:val="00D00FC3"/>
    <w:rsid w:val="00D0125D"/>
    <w:rsid w:val="00D037E3"/>
    <w:rsid w:val="00D05F04"/>
    <w:rsid w:val="00D114C3"/>
    <w:rsid w:val="00D16F0E"/>
    <w:rsid w:val="00D43AF4"/>
    <w:rsid w:val="00D46A47"/>
    <w:rsid w:val="00D5030F"/>
    <w:rsid w:val="00D542F4"/>
    <w:rsid w:val="00D55923"/>
    <w:rsid w:val="00D60E24"/>
    <w:rsid w:val="00D62775"/>
    <w:rsid w:val="00D65960"/>
    <w:rsid w:val="00D7617F"/>
    <w:rsid w:val="00D7680C"/>
    <w:rsid w:val="00D82D8E"/>
    <w:rsid w:val="00D90526"/>
    <w:rsid w:val="00D924C4"/>
    <w:rsid w:val="00D97928"/>
    <w:rsid w:val="00DA606A"/>
    <w:rsid w:val="00DA70CB"/>
    <w:rsid w:val="00DB0CC2"/>
    <w:rsid w:val="00DB13D1"/>
    <w:rsid w:val="00DC03D0"/>
    <w:rsid w:val="00DC1F2E"/>
    <w:rsid w:val="00DC47E6"/>
    <w:rsid w:val="00DD54D3"/>
    <w:rsid w:val="00DD7975"/>
    <w:rsid w:val="00DD7B95"/>
    <w:rsid w:val="00DF7DA3"/>
    <w:rsid w:val="00E03B7B"/>
    <w:rsid w:val="00E171F0"/>
    <w:rsid w:val="00E206BF"/>
    <w:rsid w:val="00E270FF"/>
    <w:rsid w:val="00E442E5"/>
    <w:rsid w:val="00E47DD2"/>
    <w:rsid w:val="00E64D27"/>
    <w:rsid w:val="00E74DF6"/>
    <w:rsid w:val="00E824FA"/>
    <w:rsid w:val="00E84C8E"/>
    <w:rsid w:val="00E91D74"/>
    <w:rsid w:val="00E93783"/>
    <w:rsid w:val="00EB64CB"/>
    <w:rsid w:val="00EC5F3C"/>
    <w:rsid w:val="00ED06BB"/>
    <w:rsid w:val="00ED5AB5"/>
    <w:rsid w:val="00ED65F6"/>
    <w:rsid w:val="00EE3A81"/>
    <w:rsid w:val="00EE3C23"/>
    <w:rsid w:val="00EE5928"/>
    <w:rsid w:val="00EF070C"/>
    <w:rsid w:val="00EF33ED"/>
    <w:rsid w:val="00F05AA1"/>
    <w:rsid w:val="00F063B1"/>
    <w:rsid w:val="00F10830"/>
    <w:rsid w:val="00F11BF2"/>
    <w:rsid w:val="00F151AC"/>
    <w:rsid w:val="00F2152F"/>
    <w:rsid w:val="00F278E8"/>
    <w:rsid w:val="00F305F5"/>
    <w:rsid w:val="00F464C5"/>
    <w:rsid w:val="00F545C9"/>
    <w:rsid w:val="00F552BA"/>
    <w:rsid w:val="00F61F33"/>
    <w:rsid w:val="00F73868"/>
    <w:rsid w:val="00F84260"/>
    <w:rsid w:val="00F9351A"/>
    <w:rsid w:val="00F96317"/>
    <w:rsid w:val="00FB45C4"/>
    <w:rsid w:val="00FB4BD1"/>
    <w:rsid w:val="00FB6022"/>
    <w:rsid w:val="00FC305B"/>
    <w:rsid w:val="00FD01E3"/>
    <w:rsid w:val="00FD1F00"/>
    <w:rsid w:val="00FF1298"/>
    <w:rsid w:val="00FF22D3"/>
    <w:rsid w:val="00FF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4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8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1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4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4</cp:revision>
  <dcterms:created xsi:type="dcterms:W3CDTF">2023-07-29T06:10:00Z</dcterms:created>
  <dcterms:modified xsi:type="dcterms:W3CDTF">2023-08-31T17:01:00Z</dcterms:modified>
</cp:coreProperties>
</file>