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A8313" w14:textId="73F79801" w:rsidR="00A80C65" w:rsidRDefault="00DE6819">
      <w:pPr>
        <w:rPr>
          <w:b/>
          <w:bCs/>
          <w:sz w:val="44"/>
          <w:szCs w:val="44"/>
        </w:rPr>
      </w:pPr>
      <w:r>
        <w:rPr>
          <w:b/>
          <w:noProof/>
        </w:rPr>
        <w:drawing>
          <wp:anchor distT="0" distB="0" distL="114300" distR="114300" simplePos="0" relativeHeight="251658240" behindDoc="0" locked="0" layoutInCell="1" allowOverlap="1" wp14:anchorId="5C713F4A" wp14:editId="05C7B187">
            <wp:simplePos x="0" y="0"/>
            <wp:positionH relativeFrom="column">
              <wp:posOffset>1056136</wp:posOffset>
            </wp:positionH>
            <wp:positionV relativeFrom="paragraph">
              <wp:posOffset>0</wp:posOffset>
            </wp:positionV>
            <wp:extent cx="3638550" cy="3121025"/>
            <wp:effectExtent l="0" t="0" r="0" b="3175"/>
            <wp:wrapSquare wrapText="bothSides"/>
            <wp:docPr id="1351931926"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38550" cy="3121025"/>
                    </a:xfrm>
                    <a:prstGeom prst="rect">
                      <a:avLst/>
                    </a:prstGeom>
                    <a:noFill/>
                  </pic:spPr>
                </pic:pic>
              </a:graphicData>
            </a:graphic>
            <wp14:sizeRelH relativeFrom="margin">
              <wp14:pctWidth>0</wp14:pctWidth>
            </wp14:sizeRelH>
            <wp14:sizeRelV relativeFrom="margin">
              <wp14:pctHeight>0</wp14:pctHeight>
            </wp14:sizeRelV>
          </wp:anchor>
        </w:drawing>
      </w:r>
      <w:r w:rsidR="00F73F40">
        <w:rPr>
          <w:b/>
          <w:bCs/>
          <w:sz w:val="44"/>
          <w:szCs w:val="44"/>
        </w:rPr>
        <w:t xml:space="preserve">                        </w:t>
      </w:r>
    </w:p>
    <w:p w14:paraId="73153FBB" w14:textId="77777777" w:rsidR="00A80C65" w:rsidRDefault="00A80C65">
      <w:pPr>
        <w:rPr>
          <w:b/>
          <w:bCs/>
          <w:sz w:val="44"/>
          <w:szCs w:val="44"/>
        </w:rPr>
      </w:pPr>
    </w:p>
    <w:p w14:paraId="1B315F7F" w14:textId="77777777" w:rsidR="00A80C65" w:rsidRDefault="00A80C65">
      <w:pPr>
        <w:rPr>
          <w:b/>
          <w:bCs/>
          <w:sz w:val="44"/>
          <w:szCs w:val="44"/>
        </w:rPr>
      </w:pPr>
    </w:p>
    <w:p w14:paraId="5CE8D573" w14:textId="77777777" w:rsidR="00A80C65" w:rsidRDefault="00A80C65">
      <w:pPr>
        <w:rPr>
          <w:b/>
          <w:bCs/>
          <w:sz w:val="44"/>
          <w:szCs w:val="44"/>
        </w:rPr>
      </w:pPr>
    </w:p>
    <w:p w14:paraId="33650D5A" w14:textId="77777777" w:rsidR="00A80C65" w:rsidRDefault="00A80C65">
      <w:pPr>
        <w:rPr>
          <w:b/>
          <w:bCs/>
          <w:sz w:val="44"/>
          <w:szCs w:val="44"/>
        </w:rPr>
      </w:pPr>
    </w:p>
    <w:p w14:paraId="00AC7762" w14:textId="77777777" w:rsidR="00A80C65" w:rsidRDefault="00A80C65">
      <w:pPr>
        <w:rPr>
          <w:b/>
          <w:bCs/>
          <w:sz w:val="44"/>
          <w:szCs w:val="44"/>
        </w:rPr>
      </w:pPr>
    </w:p>
    <w:p w14:paraId="26F98DF6" w14:textId="77777777" w:rsidR="00A80C65" w:rsidRDefault="00A80C65">
      <w:pPr>
        <w:rPr>
          <w:b/>
          <w:bCs/>
          <w:sz w:val="44"/>
          <w:szCs w:val="44"/>
        </w:rPr>
      </w:pPr>
    </w:p>
    <w:p w14:paraId="5028899F" w14:textId="77777777" w:rsidR="00996CCC" w:rsidRDefault="00996CCC" w:rsidP="00E84DA3">
      <w:pPr>
        <w:jc w:val="center"/>
        <w:rPr>
          <w:rFonts w:ascii="Arial" w:hAnsi="Arial" w:cs="Arial"/>
          <w:b/>
          <w:sz w:val="40"/>
          <w:szCs w:val="40"/>
        </w:rPr>
      </w:pPr>
    </w:p>
    <w:p w14:paraId="7D1A6FBE" w14:textId="77777777" w:rsidR="00996CCC" w:rsidRDefault="00996CCC" w:rsidP="00E84DA3">
      <w:pPr>
        <w:jc w:val="center"/>
        <w:rPr>
          <w:rFonts w:ascii="Arial" w:hAnsi="Arial" w:cs="Arial"/>
          <w:b/>
          <w:sz w:val="40"/>
          <w:szCs w:val="40"/>
        </w:rPr>
      </w:pPr>
    </w:p>
    <w:p w14:paraId="2AADA4EB" w14:textId="7A781739" w:rsidR="00E84DA3" w:rsidRPr="00FA1A7C" w:rsidRDefault="00FA1A7C" w:rsidP="00E84DA3">
      <w:pPr>
        <w:jc w:val="center"/>
        <w:rPr>
          <w:rFonts w:ascii="Arial" w:hAnsi="Arial" w:cs="Arial"/>
          <w:b/>
          <w:sz w:val="40"/>
          <w:szCs w:val="40"/>
        </w:rPr>
      </w:pPr>
      <w:r w:rsidRPr="00FA1A7C">
        <w:rPr>
          <w:rFonts w:ascii="Arial" w:hAnsi="Arial" w:cs="Arial"/>
          <w:b/>
          <w:sz w:val="40"/>
          <w:szCs w:val="40"/>
        </w:rPr>
        <w:t>Project</w:t>
      </w:r>
    </w:p>
    <w:p w14:paraId="78BF7A58" w14:textId="2E59100A" w:rsidR="00C21771" w:rsidRPr="00C21771" w:rsidRDefault="00C21771" w:rsidP="00C21771">
      <w:pPr>
        <w:jc w:val="center"/>
        <w:rPr>
          <w:rFonts w:ascii="Arial" w:hAnsi="Arial" w:cs="Arial"/>
          <w:b/>
          <w:bCs/>
          <w:sz w:val="36"/>
          <w:szCs w:val="36"/>
        </w:rPr>
      </w:pPr>
      <w:r w:rsidRPr="00C21771">
        <w:rPr>
          <w:rFonts w:ascii="Arial" w:hAnsi="Arial" w:cs="Arial"/>
          <w:b/>
          <w:bCs/>
          <w:sz w:val="36"/>
          <w:szCs w:val="36"/>
        </w:rPr>
        <w:t>Project Proposal</w:t>
      </w:r>
    </w:p>
    <w:p w14:paraId="2BBD79D9" w14:textId="77777777" w:rsidR="00E84DA3" w:rsidRPr="000A0749" w:rsidRDefault="00000000" w:rsidP="00E84DA3">
      <w:pPr>
        <w:jc w:val="center"/>
        <w:rPr>
          <w:rFonts w:ascii="Arial" w:hAnsi="Arial" w:cs="Arial"/>
          <w:b/>
          <w:bCs/>
        </w:rPr>
      </w:pPr>
      <w:r>
        <w:rPr>
          <w:rFonts w:ascii="Times New Roman" w:eastAsia="Times New Roman" w:hAnsi="Times New Roman" w:cs="Times New Roman"/>
          <w:kern w:val="0"/>
          <w14:ligatures w14:val="none"/>
        </w:rPr>
        <w:pict w14:anchorId="6B54AE3F">
          <v:rect id="_x0000_i1025" style="width:468pt;height:1.5pt;mso-position-horizontal:absolute;mso-position-horizontal-relative:text;mso-position-vertical:absolute;mso-position-vertical-relative:text" o:hralign="center" o:hrstd="t" o:hrnoshade="t" o:hr="t" fillcolor="#404040 [2429]" stroked="f"/>
        </w:pict>
      </w:r>
    </w:p>
    <w:tbl>
      <w:tblPr>
        <w:tblpPr w:leftFromText="180" w:rightFromText="180" w:vertAnchor="text" w:horzAnchor="margin" w:tblpY="236"/>
        <w:tblW w:w="9394" w:type="dxa"/>
        <w:tblLayout w:type="fixed"/>
        <w:tblCellMar>
          <w:top w:w="39" w:type="dxa"/>
          <w:left w:w="34" w:type="dxa"/>
          <w:bottom w:w="3" w:type="dxa"/>
          <w:right w:w="12" w:type="dxa"/>
        </w:tblCellMar>
        <w:tblLook w:val="04A0" w:firstRow="1" w:lastRow="0" w:firstColumn="1" w:lastColumn="0" w:noHBand="0" w:noVBand="1"/>
      </w:tblPr>
      <w:tblGrid>
        <w:gridCol w:w="578"/>
        <w:gridCol w:w="3383"/>
        <w:gridCol w:w="1660"/>
        <w:gridCol w:w="3773"/>
      </w:tblGrid>
      <w:tr w:rsidR="00E84DA3" w:rsidRPr="000A0749" w14:paraId="20A1E4D5" w14:textId="77777777" w:rsidTr="00E23BBE">
        <w:trPr>
          <w:trHeight w:val="484"/>
        </w:trPr>
        <w:tc>
          <w:tcPr>
            <w:tcW w:w="578" w:type="dxa"/>
            <w:tcBorders>
              <w:top w:val="single" w:sz="6" w:space="0" w:color="000000"/>
              <w:left w:val="single" w:sz="6" w:space="0" w:color="000000"/>
              <w:bottom w:val="single" w:sz="6" w:space="0" w:color="000000"/>
              <w:right w:val="single" w:sz="6" w:space="0" w:color="000000"/>
            </w:tcBorders>
          </w:tcPr>
          <w:p w14:paraId="1EF834F4" w14:textId="77777777" w:rsidR="00E84DA3" w:rsidRPr="000A0749" w:rsidRDefault="00E84DA3" w:rsidP="00E23BBE">
            <w:pPr>
              <w:rPr>
                <w:rFonts w:ascii="Arial" w:hAnsi="Arial" w:cs="Arial"/>
              </w:rPr>
            </w:pPr>
          </w:p>
        </w:tc>
        <w:tc>
          <w:tcPr>
            <w:tcW w:w="3383" w:type="dxa"/>
            <w:tcBorders>
              <w:top w:val="single" w:sz="6" w:space="0" w:color="000000"/>
              <w:left w:val="single" w:sz="6" w:space="0" w:color="000000"/>
              <w:bottom w:val="single" w:sz="6" w:space="0" w:color="000000"/>
              <w:right w:val="single" w:sz="6" w:space="0" w:color="000000"/>
            </w:tcBorders>
            <w:vAlign w:val="bottom"/>
          </w:tcPr>
          <w:p w14:paraId="3314342E" w14:textId="77777777" w:rsidR="00E84DA3" w:rsidRPr="000A0749" w:rsidRDefault="00E84DA3" w:rsidP="00E23BBE">
            <w:pPr>
              <w:rPr>
                <w:rFonts w:ascii="Arial" w:hAnsi="Arial" w:cs="Arial"/>
              </w:rPr>
            </w:pPr>
            <w:r w:rsidRPr="000A0749">
              <w:rPr>
                <w:rFonts w:ascii="Arial" w:hAnsi="Arial" w:cs="Arial"/>
                <w:b/>
              </w:rPr>
              <w:t>Student Number</w:t>
            </w:r>
          </w:p>
        </w:tc>
        <w:tc>
          <w:tcPr>
            <w:tcW w:w="1660" w:type="dxa"/>
            <w:tcBorders>
              <w:top w:val="single" w:sz="6" w:space="0" w:color="000000"/>
              <w:left w:val="single" w:sz="6" w:space="0" w:color="000000"/>
              <w:bottom w:val="single" w:sz="6" w:space="0" w:color="000000"/>
              <w:right w:val="single" w:sz="6" w:space="0" w:color="000000"/>
            </w:tcBorders>
            <w:vAlign w:val="bottom"/>
          </w:tcPr>
          <w:p w14:paraId="2922A3C0" w14:textId="77777777" w:rsidR="00E84DA3" w:rsidRPr="000A0749" w:rsidRDefault="00E84DA3" w:rsidP="00E23BBE">
            <w:pPr>
              <w:rPr>
                <w:rFonts w:ascii="Arial" w:hAnsi="Arial" w:cs="Arial"/>
              </w:rPr>
            </w:pPr>
            <w:r w:rsidRPr="000A0749">
              <w:rPr>
                <w:rFonts w:ascii="Arial" w:hAnsi="Arial" w:cs="Arial"/>
                <w:b/>
              </w:rPr>
              <w:t>Surname</w:t>
            </w:r>
          </w:p>
        </w:tc>
        <w:tc>
          <w:tcPr>
            <w:tcW w:w="3773" w:type="dxa"/>
            <w:tcBorders>
              <w:top w:val="single" w:sz="6" w:space="0" w:color="000000"/>
              <w:left w:val="single" w:sz="6" w:space="0" w:color="000000"/>
              <w:bottom w:val="single" w:sz="6" w:space="0" w:color="000000"/>
              <w:right w:val="single" w:sz="6" w:space="0" w:color="000000"/>
            </w:tcBorders>
            <w:vAlign w:val="bottom"/>
          </w:tcPr>
          <w:p w14:paraId="30F0CAD4" w14:textId="77777777" w:rsidR="00E84DA3" w:rsidRPr="000A0749" w:rsidRDefault="00E84DA3" w:rsidP="00E23BBE">
            <w:pPr>
              <w:rPr>
                <w:rFonts w:ascii="Arial" w:hAnsi="Arial" w:cs="Arial"/>
              </w:rPr>
            </w:pPr>
            <w:r w:rsidRPr="000A0749">
              <w:rPr>
                <w:rFonts w:ascii="Arial" w:hAnsi="Arial" w:cs="Arial"/>
                <w:b/>
              </w:rPr>
              <w:t>First Name</w:t>
            </w:r>
          </w:p>
        </w:tc>
      </w:tr>
      <w:tr w:rsidR="00FA1A7C" w:rsidRPr="000A0749" w14:paraId="5148DDA2" w14:textId="77777777" w:rsidTr="00E23BBE">
        <w:trPr>
          <w:trHeight w:val="242"/>
        </w:trPr>
        <w:tc>
          <w:tcPr>
            <w:tcW w:w="578" w:type="dxa"/>
            <w:tcBorders>
              <w:top w:val="single" w:sz="6" w:space="0" w:color="000000"/>
              <w:left w:val="single" w:sz="6" w:space="0" w:color="000000"/>
              <w:bottom w:val="single" w:sz="6" w:space="0" w:color="000000"/>
              <w:right w:val="single" w:sz="6" w:space="0" w:color="000000"/>
            </w:tcBorders>
          </w:tcPr>
          <w:p w14:paraId="32D21119" w14:textId="30A4200A" w:rsidR="00FA1A7C" w:rsidRPr="005131F4" w:rsidRDefault="00FA1A7C" w:rsidP="00E23BBE">
            <w:pPr>
              <w:rPr>
                <w:rFonts w:ascii="Arial" w:hAnsi="Arial" w:cs="Arial"/>
                <w:bCs/>
              </w:rPr>
            </w:pPr>
            <w:r>
              <w:rPr>
                <w:rFonts w:ascii="Arial" w:hAnsi="Arial" w:cs="Arial"/>
                <w:bCs/>
              </w:rPr>
              <w:t>1</w:t>
            </w:r>
          </w:p>
        </w:tc>
        <w:tc>
          <w:tcPr>
            <w:tcW w:w="3383" w:type="dxa"/>
            <w:tcBorders>
              <w:top w:val="single" w:sz="6" w:space="0" w:color="000000"/>
              <w:left w:val="single" w:sz="6" w:space="0" w:color="000000"/>
              <w:bottom w:val="single" w:sz="6" w:space="0" w:color="000000"/>
              <w:right w:val="single" w:sz="6" w:space="0" w:color="000000"/>
            </w:tcBorders>
          </w:tcPr>
          <w:p w14:paraId="3FE6BBBB" w14:textId="1BC8937F" w:rsidR="00FA1A7C" w:rsidRPr="000A0749" w:rsidRDefault="00732558" w:rsidP="00E23BBE">
            <w:pPr>
              <w:rPr>
                <w:rFonts w:ascii="Arial" w:hAnsi="Arial" w:cs="Arial"/>
              </w:rPr>
            </w:pPr>
            <w:r>
              <w:rPr>
                <w:rFonts w:ascii="Arial" w:hAnsi="Arial" w:cs="Arial"/>
              </w:rPr>
              <w:t>202402708</w:t>
            </w:r>
          </w:p>
        </w:tc>
        <w:tc>
          <w:tcPr>
            <w:tcW w:w="1660" w:type="dxa"/>
            <w:tcBorders>
              <w:top w:val="single" w:sz="6" w:space="0" w:color="000000"/>
              <w:left w:val="single" w:sz="6" w:space="0" w:color="000000"/>
              <w:bottom w:val="single" w:sz="6" w:space="0" w:color="000000"/>
              <w:right w:val="single" w:sz="6" w:space="0" w:color="000000"/>
            </w:tcBorders>
          </w:tcPr>
          <w:p w14:paraId="11BCD1FF" w14:textId="2EA26573" w:rsidR="00FA1A7C" w:rsidRPr="000A0749" w:rsidRDefault="00C546CD" w:rsidP="00E23BBE">
            <w:pPr>
              <w:rPr>
                <w:rFonts w:ascii="Arial" w:hAnsi="Arial" w:cs="Arial"/>
              </w:rPr>
            </w:pPr>
            <w:r>
              <w:rPr>
                <w:rFonts w:ascii="Arial" w:hAnsi="Arial" w:cs="Arial"/>
              </w:rPr>
              <w:t>Mok</w:t>
            </w:r>
            <w:r w:rsidR="00732558">
              <w:rPr>
                <w:rFonts w:ascii="Arial" w:hAnsi="Arial" w:cs="Arial"/>
              </w:rPr>
              <w:t>oena</w:t>
            </w:r>
          </w:p>
        </w:tc>
        <w:tc>
          <w:tcPr>
            <w:tcW w:w="3773" w:type="dxa"/>
            <w:tcBorders>
              <w:top w:val="single" w:sz="6" w:space="0" w:color="000000"/>
              <w:left w:val="single" w:sz="6" w:space="0" w:color="000000"/>
              <w:bottom w:val="single" w:sz="6" w:space="0" w:color="000000"/>
              <w:right w:val="single" w:sz="6" w:space="0" w:color="000000"/>
            </w:tcBorders>
          </w:tcPr>
          <w:p w14:paraId="13D0EE0B" w14:textId="776CD56F" w:rsidR="00FA1A7C" w:rsidRPr="000A0749" w:rsidRDefault="00732558" w:rsidP="00E23BBE">
            <w:pPr>
              <w:rPr>
                <w:rFonts w:ascii="Arial" w:hAnsi="Arial" w:cs="Arial"/>
              </w:rPr>
            </w:pPr>
            <w:r>
              <w:rPr>
                <w:rFonts w:ascii="Arial" w:hAnsi="Arial" w:cs="Arial"/>
              </w:rPr>
              <w:t>Karabo</w:t>
            </w:r>
          </w:p>
        </w:tc>
      </w:tr>
      <w:tr w:rsidR="00E84DA3" w:rsidRPr="000A0749" w14:paraId="64B23EA1" w14:textId="77777777" w:rsidTr="00E23BBE">
        <w:trPr>
          <w:trHeight w:val="242"/>
        </w:trPr>
        <w:tc>
          <w:tcPr>
            <w:tcW w:w="578" w:type="dxa"/>
            <w:tcBorders>
              <w:top w:val="single" w:sz="6" w:space="0" w:color="000000"/>
              <w:left w:val="single" w:sz="6" w:space="0" w:color="000000"/>
              <w:bottom w:val="single" w:sz="6" w:space="0" w:color="000000"/>
              <w:right w:val="single" w:sz="6" w:space="0" w:color="000000"/>
            </w:tcBorders>
          </w:tcPr>
          <w:p w14:paraId="7DD49398" w14:textId="6AC2076F" w:rsidR="00E84DA3" w:rsidRPr="005131F4" w:rsidRDefault="00FA1A7C" w:rsidP="00E23BBE">
            <w:pPr>
              <w:rPr>
                <w:rFonts w:ascii="Arial" w:hAnsi="Arial" w:cs="Arial"/>
                <w:bCs/>
              </w:rPr>
            </w:pPr>
            <w:r>
              <w:rPr>
                <w:rFonts w:ascii="Arial" w:hAnsi="Arial" w:cs="Arial"/>
                <w:bCs/>
              </w:rPr>
              <w:t>2</w:t>
            </w:r>
          </w:p>
        </w:tc>
        <w:tc>
          <w:tcPr>
            <w:tcW w:w="3383" w:type="dxa"/>
            <w:tcBorders>
              <w:top w:val="single" w:sz="6" w:space="0" w:color="000000"/>
              <w:left w:val="single" w:sz="6" w:space="0" w:color="000000"/>
              <w:bottom w:val="single" w:sz="6" w:space="0" w:color="000000"/>
              <w:right w:val="single" w:sz="6" w:space="0" w:color="000000"/>
            </w:tcBorders>
          </w:tcPr>
          <w:p w14:paraId="5F2F34B7" w14:textId="77777777" w:rsidR="00E84DA3" w:rsidRPr="000A0749" w:rsidRDefault="00E84DA3" w:rsidP="00E23BBE">
            <w:pPr>
              <w:rPr>
                <w:rFonts w:ascii="Arial" w:hAnsi="Arial" w:cs="Arial"/>
              </w:rPr>
            </w:pPr>
            <w:r w:rsidRPr="000A0749">
              <w:rPr>
                <w:rFonts w:ascii="Arial" w:hAnsi="Arial" w:cs="Arial"/>
              </w:rPr>
              <w:t>202306895</w:t>
            </w:r>
          </w:p>
        </w:tc>
        <w:tc>
          <w:tcPr>
            <w:tcW w:w="1660" w:type="dxa"/>
            <w:tcBorders>
              <w:top w:val="single" w:sz="6" w:space="0" w:color="000000"/>
              <w:left w:val="single" w:sz="6" w:space="0" w:color="000000"/>
              <w:bottom w:val="single" w:sz="6" w:space="0" w:color="000000"/>
              <w:right w:val="single" w:sz="6" w:space="0" w:color="000000"/>
            </w:tcBorders>
          </w:tcPr>
          <w:p w14:paraId="31062C1E" w14:textId="77777777" w:rsidR="00E84DA3" w:rsidRPr="000A0749" w:rsidRDefault="00E84DA3" w:rsidP="00E23BBE">
            <w:pPr>
              <w:rPr>
                <w:rFonts w:ascii="Arial" w:hAnsi="Arial" w:cs="Arial"/>
              </w:rPr>
            </w:pPr>
            <w:r w:rsidRPr="000A0749">
              <w:rPr>
                <w:rFonts w:ascii="Arial" w:hAnsi="Arial" w:cs="Arial"/>
              </w:rPr>
              <w:t>Molomo</w:t>
            </w:r>
          </w:p>
        </w:tc>
        <w:tc>
          <w:tcPr>
            <w:tcW w:w="3773" w:type="dxa"/>
            <w:tcBorders>
              <w:top w:val="single" w:sz="6" w:space="0" w:color="000000"/>
              <w:left w:val="single" w:sz="6" w:space="0" w:color="000000"/>
              <w:bottom w:val="single" w:sz="6" w:space="0" w:color="000000"/>
              <w:right w:val="single" w:sz="6" w:space="0" w:color="000000"/>
            </w:tcBorders>
          </w:tcPr>
          <w:p w14:paraId="54D75A5B" w14:textId="77777777" w:rsidR="00E84DA3" w:rsidRPr="000A0749" w:rsidRDefault="00E84DA3" w:rsidP="00E23BBE">
            <w:pPr>
              <w:rPr>
                <w:rFonts w:ascii="Arial" w:hAnsi="Arial" w:cs="Arial"/>
              </w:rPr>
            </w:pPr>
            <w:r w:rsidRPr="000A0749">
              <w:rPr>
                <w:rFonts w:ascii="Arial" w:hAnsi="Arial" w:cs="Arial"/>
              </w:rPr>
              <w:t>Karabo</w:t>
            </w:r>
          </w:p>
        </w:tc>
      </w:tr>
      <w:tr w:rsidR="00E84DA3" w:rsidRPr="000A0749" w14:paraId="72CC1896" w14:textId="77777777" w:rsidTr="00E23BBE">
        <w:trPr>
          <w:trHeight w:val="242"/>
        </w:trPr>
        <w:tc>
          <w:tcPr>
            <w:tcW w:w="578" w:type="dxa"/>
            <w:tcBorders>
              <w:top w:val="single" w:sz="6" w:space="0" w:color="000000"/>
              <w:left w:val="single" w:sz="6" w:space="0" w:color="000000"/>
              <w:bottom w:val="single" w:sz="6" w:space="0" w:color="000000"/>
              <w:right w:val="single" w:sz="6" w:space="0" w:color="000000"/>
            </w:tcBorders>
          </w:tcPr>
          <w:p w14:paraId="5B74B4BC" w14:textId="236DFCFF" w:rsidR="00E84DA3" w:rsidRPr="005131F4" w:rsidRDefault="00FA1A7C" w:rsidP="00E23BBE">
            <w:pPr>
              <w:rPr>
                <w:rFonts w:ascii="Arial" w:hAnsi="Arial" w:cs="Arial"/>
                <w:bCs/>
              </w:rPr>
            </w:pPr>
            <w:r>
              <w:rPr>
                <w:rFonts w:ascii="Arial" w:hAnsi="Arial" w:cs="Arial"/>
                <w:bCs/>
              </w:rPr>
              <w:t>3</w:t>
            </w:r>
          </w:p>
        </w:tc>
        <w:tc>
          <w:tcPr>
            <w:tcW w:w="3383" w:type="dxa"/>
            <w:tcBorders>
              <w:top w:val="single" w:sz="6" w:space="0" w:color="000000"/>
              <w:left w:val="single" w:sz="6" w:space="0" w:color="000000"/>
              <w:bottom w:val="single" w:sz="6" w:space="0" w:color="000000"/>
              <w:right w:val="single" w:sz="6" w:space="0" w:color="000000"/>
            </w:tcBorders>
          </w:tcPr>
          <w:p w14:paraId="274682A4" w14:textId="16A27BD4" w:rsidR="00E84DA3" w:rsidRPr="000A0749" w:rsidRDefault="007F247F" w:rsidP="00E23BBE">
            <w:pPr>
              <w:rPr>
                <w:rFonts w:ascii="Arial" w:hAnsi="Arial" w:cs="Arial"/>
              </w:rPr>
            </w:pPr>
            <w:r>
              <w:rPr>
                <w:rFonts w:ascii="Arial" w:hAnsi="Arial" w:cs="Arial"/>
              </w:rPr>
              <w:t>202420029</w:t>
            </w:r>
          </w:p>
        </w:tc>
        <w:tc>
          <w:tcPr>
            <w:tcW w:w="1660" w:type="dxa"/>
            <w:tcBorders>
              <w:top w:val="single" w:sz="6" w:space="0" w:color="000000"/>
              <w:left w:val="single" w:sz="6" w:space="0" w:color="000000"/>
              <w:bottom w:val="single" w:sz="6" w:space="0" w:color="000000"/>
              <w:right w:val="single" w:sz="6" w:space="0" w:color="000000"/>
            </w:tcBorders>
          </w:tcPr>
          <w:p w14:paraId="570E8819" w14:textId="1A996853" w:rsidR="00E84DA3" w:rsidRPr="000A0749" w:rsidRDefault="007F247F" w:rsidP="00E23BBE">
            <w:pPr>
              <w:rPr>
                <w:rFonts w:ascii="Arial" w:hAnsi="Arial" w:cs="Arial"/>
              </w:rPr>
            </w:pPr>
            <w:r>
              <w:rPr>
                <w:rFonts w:ascii="Arial" w:hAnsi="Arial" w:cs="Arial"/>
              </w:rPr>
              <w:t>Thabethe</w:t>
            </w:r>
          </w:p>
        </w:tc>
        <w:tc>
          <w:tcPr>
            <w:tcW w:w="3773" w:type="dxa"/>
            <w:tcBorders>
              <w:top w:val="single" w:sz="6" w:space="0" w:color="000000"/>
              <w:left w:val="single" w:sz="6" w:space="0" w:color="000000"/>
              <w:bottom w:val="single" w:sz="6" w:space="0" w:color="000000"/>
              <w:right w:val="single" w:sz="6" w:space="0" w:color="000000"/>
            </w:tcBorders>
          </w:tcPr>
          <w:p w14:paraId="6387FB99" w14:textId="32E7B50D" w:rsidR="00E84DA3" w:rsidRPr="000A0749" w:rsidRDefault="007F247F" w:rsidP="00E23BBE">
            <w:pPr>
              <w:rPr>
                <w:rFonts w:ascii="Arial" w:hAnsi="Arial" w:cs="Arial"/>
              </w:rPr>
            </w:pPr>
            <w:r>
              <w:rPr>
                <w:rFonts w:ascii="Arial" w:hAnsi="Arial" w:cs="Arial"/>
              </w:rPr>
              <w:t>Kamohelo</w:t>
            </w:r>
          </w:p>
        </w:tc>
      </w:tr>
      <w:tr w:rsidR="00E84DA3" w:rsidRPr="000A0749" w14:paraId="56BAB739" w14:textId="77777777" w:rsidTr="00E23BBE">
        <w:trPr>
          <w:trHeight w:val="242"/>
        </w:trPr>
        <w:tc>
          <w:tcPr>
            <w:tcW w:w="578" w:type="dxa"/>
            <w:tcBorders>
              <w:top w:val="single" w:sz="6" w:space="0" w:color="000000"/>
              <w:left w:val="single" w:sz="6" w:space="0" w:color="000000"/>
              <w:bottom w:val="single" w:sz="6" w:space="0" w:color="000000"/>
              <w:right w:val="single" w:sz="6" w:space="0" w:color="000000"/>
            </w:tcBorders>
          </w:tcPr>
          <w:p w14:paraId="5353F48C" w14:textId="4D8F828D" w:rsidR="00E84DA3" w:rsidRPr="005131F4" w:rsidRDefault="00FA1A7C" w:rsidP="00E23BBE">
            <w:pPr>
              <w:rPr>
                <w:rFonts w:ascii="Arial" w:hAnsi="Arial" w:cs="Arial"/>
                <w:bCs/>
              </w:rPr>
            </w:pPr>
            <w:r>
              <w:rPr>
                <w:rFonts w:ascii="Arial" w:hAnsi="Arial" w:cs="Arial"/>
                <w:bCs/>
              </w:rPr>
              <w:t>4</w:t>
            </w:r>
          </w:p>
        </w:tc>
        <w:tc>
          <w:tcPr>
            <w:tcW w:w="3383" w:type="dxa"/>
            <w:tcBorders>
              <w:top w:val="single" w:sz="6" w:space="0" w:color="000000"/>
              <w:left w:val="single" w:sz="6" w:space="0" w:color="000000"/>
              <w:bottom w:val="single" w:sz="6" w:space="0" w:color="000000"/>
              <w:right w:val="single" w:sz="6" w:space="0" w:color="000000"/>
            </w:tcBorders>
          </w:tcPr>
          <w:p w14:paraId="56D9819D" w14:textId="167379D9" w:rsidR="00E84DA3" w:rsidRPr="000A0749" w:rsidRDefault="00BB31A7" w:rsidP="00E23BBE">
            <w:pPr>
              <w:rPr>
                <w:rFonts w:ascii="Arial" w:hAnsi="Arial" w:cs="Arial"/>
              </w:rPr>
            </w:pPr>
            <w:r>
              <w:rPr>
                <w:rFonts w:ascii="Arial" w:hAnsi="Arial" w:cs="Arial"/>
              </w:rPr>
              <w:t>202207325</w:t>
            </w:r>
          </w:p>
        </w:tc>
        <w:tc>
          <w:tcPr>
            <w:tcW w:w="1660" w:type="dxa"/>
            <w:tcBorders>
              <w:top w:val="single" w:sz="6" w:space="0" w:color="000000"/>
              <w:left w:val="single" w:sz="6" w:space="0" w:color="000000"/>
              <w:bottom w:val="single" w:sz="6" w:space="0" w:color="000000"/>
              <w:right w:val="single" w:sz="6" w:space="0" w:color="000000"/>
            </w:tcBorders>
          </w:tcPr>
          <w:p w14:paraId="714E4D4F" w14:textId="3F28EE0B" w:rsidR="00E84DA3" w:rsidRPr="000A0749" w:rsidRDefault="00BB31A7" w:rsidP="00E23BBE">
            <w:pPr>
              <w:rPr>
                <w:rFonts w:ascii="Arial" w:hAnsi="Arial" w:cs="Arial"/>
              </w:rPr>
            </w:pPr>
            <w:r>
              <w:rPr>
                <w:rFonts w:ascii="Arial" w:hAnsi="Arial" w:cs="Arial"/>
              </w:rPr>
              <w:t>Thuto</w:t>
            </w:r>
          </w:p>
        </w:tc>
        <w:tc>
          <w:tcPr>
            <w:tcW w:w="3773" w:type="dxa"/>
            <w:tcBorders>
              <w:top w:val="single" w:sz="6" w:space="0" w:color="000000"/>
              <w:left w:val="single" w:sz="6" w:space="0" w:color="000000"/>
              <w:bottom w:val="single" w:sz="6" w:space="0" w:color="000000"/>
              <w:right w:val="single" w:sz="6" w:space="0" w:color="000000"/>
            </w:tcBorders>
          </w:tcPr>
          <w:p w14:paraId="63F8B167" w14:textId="0C0990B4" w:rsidR="00E84DA3" w:rsidRPr="000A0749" w:rsidRDefault="00A30066" w:rsidP="00E23BBE">
            <w:pPr>
              <w:rPr>
                <w:rFonts w:ascii="Arial" w:hAnsi="Arial" w:cs="Arial"/>
              </w:rPr>
            </w:pPr>
            <w:r>
              <w:rPr>
                <w:rFonts w:ascii="Arial" w:hAnsi="Arial" w:cs="Arial"/>
              </w:rPr>
              <w:t>Henderson</w:t>
            </w:r>
          </w:p>
        </w:tc>
      </w:tr>
    </w:tbl>
    <w:p w14:paraId="63F2D9FB" w14:textId="77777777" w:rsidR="00A80C65" w:rsidRDefault="00A80C65">
      <w:pPr>
        <w:rPr>
          <w:b/>
          <w:bCs/>
          <w:sz w:val="44"/>
          <w:szCs w:val="44"/>
        </w:rPr>
      </w:pPr>
    </w:p>
    <w:p w14:paraId="2766B767" w14:textId="77777777" w:rsidR="00A80C65" w:rsidRDefault="00A80C65">
      <w:pPr>
        <w:rPr>
          <w:b/>
          <w:bCs/>
          <w:sz w:val="44"/>
          <w:szCs w:val="44"/>
        </w:rPr>
      </w:pPr>
    </w:p>
    <w:p w14:paraId="71451411" w14:textId="77777777" w:rsidR="00A80C65" w:rsidRDefault="00A80C65">
      <w:pPr>
        <w:rPr>
          <w:b/>
          <w:bCs/>
          <w:sz w:val="44"/>
          <w:szCs w:val="44"/>
        </w:rPr>
      </w:pPr>
    </w:p>
    <w:p w14:paraId="1511DE76" w14:textId="77777777" w:rsidR="00A80C65" w:rsidRDefault="00A80C65">
      <w:pPr>
        <w:rPr>
          <w:b/>
          <w:bCs/>
          <w:sz w:val="44"/>
          <w:szCs w:val="44"/>
        </w:rPr>
      </w:pPr>
    </w:p>
    <w:p w14:paraId="2394C77D" w14:textId="77777777" w:rsidR="00F73F40" w:rsidRPr="00ED1E5D" w:rsidRDefault="00F73F40" w:rsidP="00F73F40">
      <w:pPr>
        <w:rPr>
          <w:rFonts w:ascii="Arial Nova" w:hAnsi="Arial Nova" w:cs="Arial"/>
          <w:sz w:val="32"/>
          <w:szCs w:val="32"/>
        </w:rPr>
      </w:pPr>
      <w:r w:rsidRPr="00ED1E5D">
        <w:rPr>
          <w:rFonts w:ascii="Arial Nova" w:hAnsi="Arial Nova" w:cs="Arial"/>
          <w:b/>
          <w:bCs/>
          <w:sz w:val="32"/>
          <w:szCs w:val="32"/>
        </w:rPr>
        <w:lastRenderedPageBreak/>
        <w:t xml:space="preserve">TITLE: </w:t>
      </w:r>
      <w:r w:rsidRPr="00ED1E5D">
        <w:rPr>
          <w:rFonts w:ascii="Arial Nova" w:hAnsi="Arial Nova" w:cs="Arial"/>
          <w:sz w:val="32"/>
          <w:szCs w:val="32"/>
        </w:rPr>
        <w:t>School Feeding Program Distribution &amp; Tracking System</w:t>
      </w:r>
    </w:p>
    <w:p w14:paraId="51681060" w14:textId="77777777" w:rsidR="00D871B9" w:rsidRPr="00ED1E5D" w:rsidRDefault="00D871B9" w:rsidP="00F73F40">
      <w:pPr>
        <w:rPr>
          <w:rFonts w:ascii="Arial Nova" w:hAnsi="Arial Nova" w:cs="Arial"/>
          <w:b/>
          <w:bCs/>
          <w:sz w:val="44"/>
          <w:szCs w:val="44"/>
        </w:rPr>
      </w:pPr>
    </w:p>
    <w:p w14:paraId="3F92E715" w14:textId="11930D0B" w:rsidR="00F73F40" w:rsidRPr="00ED1E5D" w:rsidRDefault="00F73F40" w:rsidP="00D871B9">
      <w:pPr>
        <w:jc w:val="center"/>
        <w:rPr>
          <w:rFonts w:ascii="Arial Nova" w:hAnsi="Arial Nova" w:cs="Arial"/>
          <w:b/>
          <w:bCs/>
          <w:sz w:val="28"/>
          <w:szCs w:val="28"/>
        </w:rPr>
      </w:pPr>
      <w:r w:rsidRPr="00ED1E5D">
        <w:rPr>
          <w:rFonts w:ascii="Arial Nova" w:hAnsi="Arial Nova" w:cs="Arial"/>
          <w:b/>
          <w:bCs/>
          <w:sz w:val="28"/>
          <w:szCs w:val="28"/>
        </w:rPr>
        <w:t>INTRODUCTION</w:t>
      </w:r>
    </w:p>
    <w:p w14:paraId="51D47380" w14:textId="77777777" w:rsidR="00F73F40" w:rsidRPr="00ED1E5D" w:rsidRDefault="00F73F40" w:rsidP="00F73F40">
      <w:pPr>
        <w:rPr>
          <w:rFonts w:ascii="Arial Nova" w:hAnsi="Arial Nova" w:cs="Arial"/>
          <w:b/>
          <w:bCs/>
          <w:sz w:val="28"/>
          <w:szCs w:val="28"/>
        </w:rPr>
      </w:pPr>
    </w:p>
    <w:p w14:paraId="3981BC29" w14:textId="7869A1D9" w:rsidR="00F73F40" w:rsidRPr="00ED1E5D" w:rsidRDefault="007828A1" w:rsidP="00F73F40">
      <w:pPr>
        <w:rPr>
          <w:rFonts w:ascii="Arial Nova" w:hAnsi="Arial Nova" w:cs="Arial"/>
          <w:sz w:val="24"/>
          <w:szCs w:val="24"/>
        </w:rPr>
      </w:pPr>
      <w:r w:rsidRPr="007828A1">
        <w:rPr>
          <w:rFonts w:ascii="Arial Nova" w:hAnsi="Arial Nova" w:cs="Arial"/>
          <w:sz w:val="24"/>
          <w:szCs w:val="24"/>
          <w:lang w:val="en-US"/>
        </w:rPr>
        <w:t>Everyday millions of African schoolchildren get meals from the National School Nutrition Program. The National School Nutrition Program is really helping these kids. Staff members at the National School Nutrition Program make meals for the students. They also distribute food packs to the schools. The National School Nutrition Program is doing a job of giving food to the students</w:t>
      </w:r>
      <w:r w:rsidR="00F129D9" w:rsidRPr="00F129D9">
        <w:rPr>
          <w:rFonts w:ascii="Arial Nova" w:hAnsi="Arial Nova" w:cs="Arial"/>
          <w:sz w:val="24"/>
          <w:szCs w:val="24"/>
          <w:lang w:val="en-US"/>
        </w:rPr>
        <w:t xml:space="preserve">. These food packages are currently tracked manually through phone calls and written records. Schools are required to physically count their inventory and call the feeding plan office to report issues such as short deliveries or missing products. </w:t>
      </w:r>
      <w:r w:rsidRPr="007828A1">
        <w:rPr>
          <w:rFonts w:ascii="Arial Nova" w:hAnsi="Arial Nova" w:cs="Arial"/>
          <w:sz w:val="24"/>
          <w:szCs w:val="24"/>
          <w:lang w:val="en-US"/>
        </w:rPr>
        <w:t>We do not have a system to keep track of who gets food, where the food goes. If the kids get the food. The food distribution process needs to be more accountable and transparent. This idea is about using a system to track the food from when it is delivered to when the kids eat it. The digital system will help us keep track of food distribution.</w:t>
      </w:r>
    </w:p>
    <w:p w14:paraId="5C5A72EB" w14:textId="1562C8E1" w:rsidR="00F73F40" w:rsidRPr="00ED1E5D" w:rsidRDefault="00F73F40" w:rsidP="00F73F40">
      <w:pPr>
        <w:rPr>
          <w:rFonts w:ascii="Arial Nova" w:hAnsi="Arial Nova" w:cs="Arial"/>
          <w:b/>
          <w:bCs/>
          <w:sz w:val="28"/>
          <w:szCs w:val="28"/>
        </w:rPr>
      </w:pPr>
      <w:r w:rsidRPr="00ED1E5D">
        <w:rPr>
          <w:rFonts w:ascii="Arial Nova" w:hAnsi="Arial Nova" w:cs="Arial"/>
          <w:b/>
          <w:bCs/>
          <w:sz w:val="28"/>
          <w:szCs w:val="28"/>
        </w:rPr>
        <w:t xml:space="preserve">                               </w:t>
      </w:r>
    </w:p>
    <w:p w14:paraId="29FD24DD" w14:textId="5F228C3B" w:rsidR="00F73F40" w:rsidRPr="00ED1E5D" w:rsidRDefault="00F73F40" w:rsidP="00D871B9">
      <w:pPr>
        <w:jc w:val="center"/>
        <w:rPr>
          <w:rFonts w:ascii="Arial Nova" w:hAnsi="Arial Nova" w:cs="Arial"/>
          <w:b/>
          <w:bCs/>
          <w:sz w:val="28"/>
          <w:szCs w:val="28"/>
        </w:rPr>
      </w:pPr>
      <w:r w:rsidRPr="00ED1E5D">
        <w:rPr>
          <w:rFonts w:ascii="Arial Nova" w:hAnsi="Arial Nova" w:cs="Arial"/>
          <w:b/>
          <w:bCs/>
          <w:sz w:val="28"/>
          <w:szCs w:val="28"/>
        </w:rPr>
        <w:t>PROBLEM</w:t>
      </w:r>
    </w:p>
    <w:p w14:paraId="419F8CC6" w14:textId="34BFB5D3" w:rsidR="002C73F4" w:rsidRPr="00570057" w:rsidRDefault="002C73F4" w:rsidP="002C73F4">
      <w:pPr>
        <w:rPr>
          <w:rFonts w:ascii="Arial Nova" w:hAnsi="Arial Nova" w:cs="Arial"/>
          <w:sz w:val="24"/>
          <w:szCs w:val="24"/>
          <w:lang w:val="en-US"/>
        </w:rPr>
      </w:pPr>
      <w:r w:rsidRPr="00570057">
        <w:rPr>
          <w:rFonts w:ascii="Arial Nova" w:hAnsi="Arial Nova" w:cs="Arial"/>
          <w:sz w:val="24"/>
          <w:szCs w:val="24"/>
          <w:lang w:val="en-US"/>
        </w:rPr>
        <w:t>South Africa already struggles with food insecurity. According to Statistics South Africa, millions of households experience moderate to severe food insecurity. That means inconsistent access to enough safe and nutritious food. For many learners, the school meal is not a “top-up.” It is the most reliable meal of the day.</w:t>
      </w:r>
    </w:p>
    <w:p w14:paraId="20E85EEC" w14:textId="58736382" w:rsidR="002C73F4" w:rsidRPr="002C73F4" w:rsidRDefault="002C73F4" w:rsidP="002C73F4">
      <w:pPr>
        <w:rPr>
          <w:rFonts w:ascii="Arial Nova" w:hAnsi="Arial Nova" w:cs="Arial"/>
          <w:sz w:val="24"/>
          <w:szCs w:val="24"/>
          <w:lang w:val="en-US"/>
        </w:rPr>
      </w:pPr>
      <w:r w:rsidRPr="002C73F4">
        <w:rPr>
          <w:rFonts w:ascii="Arial Nova" w:hAnsi="Arial Nova" w:cs="Arial"/>
          <w:sz w:val="24"/>
          <w:szCs w:val="24"/>
          <w:lang w:val="en-US"/>
        </w:rPr>
        <w:t>The Department of Basic Education has repeatedly stated that the National School Nutrition Program feeds over nine million learners daily. That number alone tells you something important: the program is not supplementary — it is structural. It holds up part of the country’s food access system.</w:t>
      </w:r>
    </w:p>
    <w:p w14:paraId="0D8E5928" w14:textId="246333BF" w:rsidR="002C73F4" w:rsidRPr="002C73F4" w:rsidRDefault="00CF4AC8" w:rsidP="002C73F4">
      <w:pPr>
        <w:rPr>
          <w:rFonts w:ascii="Arial Nova" w:hAnsi="Arial Nova" w:cs="Arial"/>
          <w:sz w:val="24"/>
          <w:szCs w:val="24"/>
          <w:lang w:val="en-US"/>
        </w:rPr>
      </w:pPr>
      <w:r w:rsidRPr="002C73F4">
        <w:rPr>
          <w:rFonts w:ascii="Arial Nova" w:hAnsi="Arial Nova" w:cs="Arial"/>
          <w:sz w:val="24"/>
          <w:szCs w:val="24"/>
          <w:lang w:val="en-US"/>
        </w:rPr>
        <w:t>So,</w:t>
      </w:r>
      <w:r w:rsidR="002C73F4" w:rsidRPr="002C73F4">
        <w:rPr>
          <w:rFonts w:ascii="Arial Nova" w:hAnsi="Arial Nova" w:cs="Arial"/>
          <w:sz w:val="24"/>
          <w:szCs w:val="24"/>
          <w:lang w:val="en-US"/>
        </w:rPr>
        <w:t xml:space="preserve"> when meals are stolen, delayed, poorly distributed, or expire due to weak tracking, it doesn’t just create an admin problem. It increases food vulnerability for children who may already come from households struggling with poverty or unemployment.</w:t>
      </w:r>
    </w:p>
    <w:p w14:paraId="28FF09B5" w14:textId="7C7E448D" w:rsidR="002C73F4" w:rsidRPr="002C73F4" w:rsidRDefault="002C73F4" w:rsidP="002C73F4">
      <w:pPr>
        <w:rPr>
          <w:rFonts w:ascii="Arial Nova" w:hAnsi="Arial Nova" w:cs="Arial"/>
          <w:sz w:val="24"/>
          <w:szCs w:val="24"/>
          <w:lang w:val="en-US"/>
        </w:rPr>
      </w:pPr>
      <w:r w:rsidRPr="002C73F4">
        <w:rPr>
          <w:rFonts w:ascii="Arial Nova" w:hAnsi="Arial Nova" w:cs="Arial"/>
          <w:sz w:val="24"/>
          <w:szCs w:val="24"/>
          <w:lang w:val="en-US"/>
        </w:rPr>
        <w:t>Food insecurity is not just</w:t>
      </w:r>
      <w:r w:rsidR="00570057">
        <w:rPr>
          <w:rFonts w:ascii="Arial Nova" w:hAnsi="Arial Nova" w:cs="Arial"/>
          <w:sz w:val="24"/>
          <w:szCs w:val="24"/>
          <w:lang w:val="en-US"/>
        </w:rPr>
        <w:t xml:space="preserve"> hunger</w:t>
      </w:r>
      <w:r w:rsidR="009A10CE">
        <w:rPr>
          <w:rFonts w:ascii="Arial Nova" w:hAnsi="Arial Nova" w:cs="Arial"/>
          <w:sz w:val="24"/>
          <w:szCs w:val="24"/>
          <w:lang w:val="en-US"/>
        </w:rPr>
        <w:t xml:space="preserve">, </w:t>
      </w:r>
      <w:r w:rsidR="00CF4AC8" w:rsidRPr="002C73F4">
        <w:rPr>
          <w:rFonts w:ascii="Arial Nova" w:hAnsi="Arial Nova" w:cs="Arial"/>
          <w:sz w:val="24"/>
          <w:szCs w:val="24"/>
          <w:lang w:val="en-US"/>
        </w:rPr>
        <w:t>it</w:t>
      </w:r>
      <w:r w:rsidRPr="002C73F4">
        <w:rPr>
          <w:rFonts w:ascii="Arial Nova" w:hAnsi="Arial Nova" w:cs="Arial"/>
          <w:sz w:val="24"/>
          <w:szCs w:val="24"/>
          <w:lang w:val="en-US"/>
        </w:rPr>
        <w:t xml:space="preserve"> includes:</w:t>
      </w:r>
    </w:p>
    <w:p w14:paraId="5B2424BE" w14:textId="77777777" w:rsidR="002C73F4" w:rsidRPr="002C73F4" w:rsidRDefault="002C73F4" w:rsidP="002C73F4">
      <w:pPr>
        <w:numPr>
          <w:ilvl w:val="0"/>
          <w:numId w:val="6"/>
        </w:numPr>
        <w:rPr>
          <w:rFonts w:ascii="Arial Nova" w:hAnsi="Arial Nova" w:cs="Arial"/>
          <w:sz w:val="24"/>
          <w:szCs w:val="24"/>
          <w:lang w:val="en-US"/>
        </w:rPr>
      </w:pPr>
      <w:r w:rsidRPr="002C73F4">
        <w:rPr>
          <w:rFonts w:ascii="Arial Nova" w:hAnsi="Arial Nova" w:cs="Arial"/>
          <w:sz w:val="24"/>
          <w:szCs w:val="24"/>
          <w:lang w:val="en-US"/>
        </w:rPr>
        <w:t>Not having consistent access.</w:t>
      </w:r>
    </w:p>
    <w:p w14:paraId="14A26B83" w14:textId="77777777" w:rsidR="002C73F4" w:rsidRPr="002C73F4" w:rsidRDefault="002C73F4" w:rsidP="002C73F4">
      <w:pPr>
        <w:numPr>
          <w:ilvl w:val="0"/>
          <w:numId w:val="6"/>
        </w:numPr>
        <w:rPr>
          <w:rFonts w:ascii="Arial Nova" w:hAnsi="Arial Nova" w:cs="Arial"/>
          <w:sz w:val="24"/>
          <w:szCs w:val="24"/>
          <w:lang w:val="en-US"/>
        </w:rPr>
      </w:pPr>
      <w:r w:rsidRPr="002C73F4">
        <w:rPr>
          <w:rFonts w:ascii="Arial Nova" w:hAnsi="Arial Nova" w:cs="Arial"/>
          <w:sz w:val="24"/>
          <w:szCs w:val="24"/>
          <w:lang w:val="en-US"/>
        </w:rPr>
        <w:t>Not having nutritious food.</w:t>
      </w:r>
    </w:p>
    <w:p w14:paraId="360335F1" w14:textId="77777777" w:rsidR="002C73F4" w:rsidRPr="002C73F4" w:rsidRDefault="002C73F4" w:rsidP="002C73F4">
      <w:pPr>
        <w:numPr>
          <w:ilvl w:val="0"/>
          <w:numId w:val="6"/>
        </w:numPr>
        <w:rPr>
          <w:rFonts w:ascii="Arial Nova" w:hAnsi="Arial Nova" w:cs="Arial"/>
          <w:sz w:val="24"/>
          <w:szCs w:val="24"/>
          <w:lang w:val="en-US"/>
        </w:rPr>
      </w:pPr>
      <w:r w:rsidRPr="002C73F4">
        <w:rPr>
          <w:rFonts w:ascii="Arial Nova" w:hAnsi="Arial Nova" w:cs="Arial"/>
          <w:sz w:val="24"/>
          <w:szCs w:val="24"/>
          <w:lang w:val="en-US"/>
        </w:rPr>
        <w:t>Skipping meals because food runs out.</w:t>
      </w:r>
    </w:p>
    <w:p w14:paraId="34391E9E" w14:textId="77777777" w:rsidR="002C73F4" w:rsidRPr="002C73F4" w:rsidRDefault="002C73F4" w:rsidP="002C73F4">
      <w:pPr>
        <w:numPr>
          <w:ilvl w:val="0"/>
          <w:numId w:val="6"/>
        </w:numPr>
        <w:rPr>
          <w:rFonts w:ascii="Arial Nova" w:hAnsi="Arial Nova" w:cs="Arial"/>
          <w:sz w:val="24"/>
          <w:szCs w:val="24"/>
          <w:lang w:val="en-US"/>
        </w:rPr>
      </w:pPr>
      <w:r w:rsidRPr="002C73F4">
        <w:rPr>
          <w:rFonts w:ascii="Arial Nova" w:hAnsi="Arial Nova" w:cs="Arial"/>
          <w:sz w:val="24"/>
          <w:szCs w:val="24"/>
          <w:lang w:val="en-US"/>
        </w:rPr>
        <w:t>Anxiety about where the next meal will come from.</w:t>
      </w:r>
    </w:p>
    <w:p w14:paraId="0E58527E" w14:textId="77777777" w:rsidR="002C73F4" w:rsidRPr="002C73F4" w:rsidRDefault="002C73F4" w:rsidP="002C73F4">
      <w:pPr>
        <w:rPr>
          <w:rFonts w:ascii="Arial Nova" w:hAnsi="Arial Nova" w:cs="Arial"/>
          <w:sz w:val="24"/>
          <w:szCs w:val="24"/>
          <w:lang w:val="en-US"/>
        </w:rPr>
      </w:pPr>
      <w:r w:rsidRPr="002C73F4">
        <w:rPr>
          <w:rFonts w:ascii="Arial Nova" w:hAnsi="Arial Nova" w:cs="Arial"/>
          <w:sz w:val="24"/>
          <w:szCs w:val="24"/>
          <w:lang w:val="en-US"/>
        </w:rPr>
        <w:lastRenderedPageBreak/>
        <w:t>If the school system fails to deliver meals properly, learners who depend on those meals may skip eating for the day. That affects concentration, cognitive performance, attendance, and long-term development. Nutrition directly impacts brain function. Iron deficiency alone can impair learning capacity. This is not dramatic — it is biological.</w:t>
      </w:r>
    </w:p>
    <w:p w14:paraId="6F7C0142" w14:textId="6D615D00" w:rsidR="00F73F40" w:rsidRPr="00ED1E5D" w:rsidRDefault="001E4A5F" w:rsidP="00F73F40">
      <w:pPr>
        <w:rPr>
          <w:rFonts w:ascii="Arial Nova" w:hAnsi="Arial Nova" w:cs="Arial"/>
          <w:sz w:val="24"/>
          <w:szCs w:val="24"/>
        </w:rPr>
      </w:pPr>
      <w:r>
        <w:rPr>
          <w:rFonts w:ascii="Arial Nova" w:hAnsi="Arial Nova" w:cs="Arial"/>
          <w:sz w:val="24"/>
          <w:szCs w:val="24"/>
        </w:rPr>
        <w:br/>
      </w:r>
      <w:r>
        <w:rPr>
          <w:rFonts w:ascii="Arial Nova" w:hAnsi="Arial Nova" w:cs="Arial"/>
          <w:sz w:val="24"/>
          <w:szCs w:val="24"/>
        </w:rPr>
        <w:br/>
      </w:r>
      <w:r w:rsidR="00F73F40" w:rsidRPr="00ED1E5D">
        <w:rPr>
          <w:rFonts w:ascii="Arial Nova" w:hAnsi="Arial Nova" w:cs="Arial"/>
          <w:sz w:val="24"/>
          <w:szCs w:val="24"/>
        </w:rPr>
        <w:t>Food parcels meant for schoolchildren are not properly tracked. This creates several serious problems:</w:t>
      </w:r>
    </w:p>
    <w:p w14:paraId="6C89D82E" w14:textId="37C418DA" w:rsidR="00F129D9" w:rsidRPr="001F6BD5" w:rsidRDefault="00F129D9" w:rsidP="00F129D9">
      <w:pPr>
        <w:pStyle w:val="ListParagraph"/>
        <w:numPr>
          <w:ilvl w:val="0"/>
          <w:numId w:val="2"/>
        </w:numPr>
        <w:spacing w:after="0" w:line="240" w:lineRule="auto"/>
        <w:rPr>
          <w:rFonts w:ascii="Arial Nova" w:eastAsia="Times New Roman" w:hAnsi="Arial Nova" w:cs="Times New Roman"/>
          <w:kern w:val="0"/>
          <w:sz w:val="24"/>
          <w:szCs w:val="24"/>
          <w:lang w:val="en-US"/>
          <w14:ligatures w14:val="none"/>
        </w:rPr>
      </w:pPr>
      <w:r w:rsidRPr="005C57CE">
        <w:rPr>
          <w:rFonts w:ascii="Arial Nova" w:eastAsia="Times New Roman" w:hAnsi="Arial Nova" w:cs="Times New Roman"/>
          <w:b/>
          <w:bCs/>
          <w:kern w:val="0"/>
          <w:sz w:val="24"/>
          <w:szCs w:val="24"/>
          <w:lang w:val="en-US"/>
          <w14:ligatures w14:val="none"/>
        </w:rPr>
        <w:t>Manual stock tracking</w:t>
      </w:r>
      <w:r w:rsidRPr="001F6BD5">
        <w:rPr>
          <w:rFonts w:ascii="Arial Nova" w:eastAsia="Times New Roman" w:hAnsi="Arial Nova" w:cs="Times New Roman"/>
          <w:kern w:val="0"/>
          <w:sz w:val="24"/>
          <w:szCs w:val="24"/>
          <w:lang w:val="en-US"/>
          <w14:ligatures w14:val="none"/>
        </w:rPr>
        <w:t xml:space="preserve">: Food deliveries are noted by school personnel in paper notebooks. Manual stock counts are sometimes imprecise or out-of-date. </w:t>
      </w:r>
    </w:p>
    <w:p w14:paraId="2636855E" w14:textId="6A780C4B" w:rsidR="00F129D9" w:rsidRPr="001F6BD5" w:rsidRDefault="00F129D9" w:rsidP="00F129D9">
      <w:pPr>
        <w:pStyle w:val="ListParagraph"/>
        <w:numPr>
          <w:ilvl w:val="0"/>
          <w:numId w:val="2"/>
        </w:numPr>
        <w:spacing w:after="0" w:line="240" w:lineRule="auto"/>
        <w:rPr>
          <w:rFonts w:ascii="Arial Nova" w:eastAsia="Times New Roman" w:hAnsi="Arial Nova" w:cs="Times New Roman"/>
          <w:kern w:val="0"/>
          <w:sz w:val="24"/>
          <w:szCs w:val="24"/>
          <w:lang w:val="en-US"/>
          <w14:ligatures w14:val="none"/>
        </w:rPr>
      </w:pPr>
      <w:r w:rsidRPr="005C57CE">
        <w:rPr>
          <w:rFonts w:ascii="Arial Nova" w:eastAsia="Times New Roman" w:hAnsi="Arial Nova" w:cs="Times New Roman"/>
          <w:b/>
          <w:bCs/>
          <w:kern w:val="0"/>
          <w:sz w:val="24"/>
          <w:szCs w:val="24"/>
          <w:lang w:val="en-US"/>
          <w14:ligatures w14:val="none"/>
        </w:rPr>
        <w:t>Delayed reporting</w:t>
      </w:r>
      <w:r w:rsidRPr="001F6BD5">
        <w:rPr>
          <w:rFonts w:ascii="Arial Nova" w:eastAsia="Times New Roman" w:hAnsi="Arial Nova" w:cs="Times New Roman"/>
          <w:kern w:val="0"/>
          <w:sz w:val="24"/>
          <w:szCs w:val="24"/>
          <w:lang w:val="en-US"/>
          <w14:ligatures w14:val="none"/>
        </w:rPr>
        <w:t xml:space="preserve">: Schools are required to contact the nutrition program office when food is either short-delivered or missing. It takes time, and occasionally no calls are placed at all. </w:t>
      </w:r>
    </w:p>
    <w:p w14:paraId="1F78CD8B" w14:textId="3CD60021" w:rsidR="00EF362E" w:rsidRDefault="00F129D9" w:rsidP="00F129D9">
      <w:pPr>
        <w:pStyle w:val="ListParagraph"/>
        <w:numPr>
          <w:ilvl w:val="0"/>
          <w:numId w:val="2"/>
        </w:numPr>
        <w:spacing w:after="0" w:line="240" w:lineRule="auto"/>
        <w:rPr>
          <w:rFonts w:ascii="Arial Nova" w:eastAsia="Times New Roman" w:hAnsi="Arial Nova" w:cs="Times New Roman"/>
          <w:kern w:val="0"/>
          <w:sz w:val="24"/>
          <w:szCs w:val="24"/>
          <w:lang w:val="en-US"/>
          <w14:ligatures w14:val="none"/>
        </w:rPr>
      </w:pPr>
      <w:r w:rsidRPr="00EF362E">
        <w:rPr>
          <w:rFonts w:ascii="Arial Nova" w:eastAsia="Times New Roman" w:hAnsi="Arial Nova" w:cs="Times New Roman"/>
          <w:b/>
          <w:bCs/>
          <w:kern w:val="0"/>
          <w:sz w:val="24"/>
          <w:szCs w:val="24"/>
          <w:lang w:val="en-US"/>
          <w14:ligatures w14:val="none"/>
        </w:rPr>
        <w:t>Food theft</w:t>
      </w:r>
      <w:r w:rsidRPr="00EF362E">
        <w:rPr>
          <w:rFonts w:ascii="Arial Nova" w:eastAsia="Times New Roman" w:hAnsi="Arial Nova" w:cs="Times New Roman"/>
          <w:kern w:val="0"/>
          <w:sz w:val="24"/>
          <w:szCs w:val="24"/>
          <w:lang w:val="en-US"/>
          <w14:ligatures w14:val="none"/>
        </w:rPr>
        <w:t xml:space="preserve">: </w:t>
      </w:r>
      <w:r w:rsidR="00EF362E" w:rsidRPr="00EF362E">
        <w:rPr>
          <w:rFonts w:ascii="Arial Nova" w:eastAsia="Times New Roman" w:hAnsi="Arial Nova" w:cs="Times New Roman"/>
          <w:kern w:val="0"/>
          <w:sz w:val="24"/>
          <w:szCs w:val="24"/>
          <w:lang w:val="en-US"/>
          <w14:ligatures w14:val="none"/>
        </w:rPr>
        <w:t>Food theft is a problem. Staff members and teachers sometimes take food that is meant for the kids.</w:t>
      </w:r>
      <w:r w:rsidR="00083425">
        <w:rPr>
          <w:rFonts w:ascii="Arial Nova" w:eastAsia="Times New Roman" w:hAnsi="Arial Nova" w:cs="Times New Roman"/>
          <w:kern w:val="0"/>
          <w:sz w:val="24"/>
          <w:szCs w:val="24"/>
          <w:lang w:val="en-US"/>
          <w14:ligatures w14:val="none"/>
        </w:rPr>
        <w:t xml:space="preserve"> </w:t>
      </w:r>
      <w:r w:rsidR="00EF362E" w:rsidRPr="00EF362E">
        <w:rPr>
          <w:rFonts w:ascii="Arial Nova" w:eastAsia="Times New Roman" w:hAnsi="Arial Nova" w:cs="Times New Roman"/>
          <w:kern w:val="0"/>
          <w:sz w:val="24"/>
          <w:szCs w:val="24"/>
          <w:lang w:val="en-US"/>
          <w14:ligatures w14:val="none"/>
        </w:rPr>
        <w:t xml:space="preserve">Nobody says anything, about it. The people who do this do not get </w:t>
      </w:r>
      <w:r w:rsidR="00083425" w:rsidRPr="00EF362E">
        <w:rPr>
          <w:rFonts w:ascii="Arial Nova" w:eastAsia="Times New Roman" w:hAnsi="Arial Nova" w:cs="Times New Roman"/>
          <w:kern w:val="0"/>
          <w:sz w:val="24"/>
          <w:szCs w:val="24"/>
          <w:lang w:val="en-US"/>
          <w14:ligatures w14:val="none"/>
        </w:rPr>
        <w:t>into</w:t>
      </w:r>
      <w:r w:rsidR="00EF362E" w:rsidRPr="00EF362E">
        <w:rPr>
          <w:rFonts w:ascii="Arial Nova" w:eastAsia="Times New Roman" w:hAnsi="Arial Nova" w:cs="Times New Roman"/>
          <w:kern w:val="0"/>
          <w:sz w:val="24"/>
          <w:szCs w:val="24"/>
          <w:lang w:val="en-US"/>
          <w14:ligatures w14:val="none"/>
        </w:rPr>
        <w:t xml:space="preserve"> trouble because there is no way to keep track of who took what and when they took it. The food packages that are supposed to go to the kids are just. Nobody knows who did it. Food theft is still a problem because of this.</w:t>
      </w:r>
    </w:p>
    <w:p w14:paraId="35F289CB" w14:textId="5735B0E7" w:rsidR="00EF362E" w:rsidRPr="00EF362E" w:rsidRDefault="00F129D9" w:rsidP="00F129D9">
      <w:pPr>
        <w:pStyle w:val="ListParagraph"/>
        <w:numPr>
          <w:ilvl w:val="0"/>
          <w:numId w:val="2"/>
        </w:numPr>
        <w:spacing w:after="0" w:line="240" w:lineRule="auto"/>
        <w:rPr>
          <w:rFonts w:ascii="Arial Nova" w:eastAsia="Times New Roman" w:hAnsi="Arial Nova" w:cs="Times New Roman"/>
          <w:kern w:val="0"/>
          <w:sz w:val="24"/>
          <w:szCs w:val="24"/>
          <w:lang w:val="en-US"/>
          <w14:ligatures w14:val="none"/>
        </w:rPr>
      </w:pPr>
      <w:r w:rsidRPr="00EF362E">
        <w:rPr>
          <w:rFonts w:ascii="Arial Nova" w:eastAsia="Times New Roman" w:hAnsi="Arial Nova" w:cs="Times New Roman"/>
          <w:b/>
          <w:bCs/>
          <w:kern w:val="0"/>
          <w:sz w:val="24"/>
          <w:szCs w:val="24"/>
          <w:lang w:val="en-US"/>
          <w14:ligatures w14:val="none"/>
        </w:rPr>
        <w:t>No expiration monitoring</w:t>
      </w:r>
      <w:r w:rsidR="00083425">
        <w:rPr>
          <w:rFonts w:ascii="Arial Nova" w:eastAsia="Times New Roman" w:hAnsi="Arial Nova" w:cs="Times New Roman"/>
          <w:b/>
          <w:bCs/>
          <w:kern w:val="0"/>
          <w:sz w:val="24"/>
          <w:szCs w:val="24"/>
          <w:lang w:val="en-US"/>
          <w14:ligatures w14:val="none"/>
        </w:rPr>
        <w:t xml:space="preserve">: </w:t>
      </w:r>
      <w:r w:rsidR="00EF362E" w:rsidRPr="00EF362E">
        <w:rPr>
          <w:rFonts w:ascii="Arial Nova" w:eastAsia="Times New Roman" w:hAnsi="Arial Nova" w:cs="Times New Roman"/>
          <w:kern w:val="0"/>
          <w:sz w:val="24"/>
          <w:szCs w:val="24"/>
          <w14:ligatures w14:val="none"/>
        </w:rPr>
        <w:t>Because use-by dates are not routinely tracked food goes bad while it sits in storage.</w:t>
      </w:r>
    </w:p>
    <w:p w14:paraId="510A045E" w14:textId="3789A102" w:rsidR="00F129D9" w:rsidRPr="00EF362E" w:rsidRDefault="00F129D9" w:rsidP="00F129D9">
      <w:pPr>
        <w:pStyle w:val="ListParagraph"/>
        <w:numPr>
          <w:ilvl w:val="0"/>
          <w:numId w:val="2"/>
        </w:numPr>
        <w:spacing w:after="0" w:line="240" w:lineRule="auto"/>
        <w:rPr>
          <w:rFonts w:ascii="Arial Nova" w:eastAsia="Times New Roman" w:hAnsi="Arial Nova" w:cs="Times New Roman"/>
          <w:kern w:val="0"/>
          <w:sz w:val="24"/>
          <w:szCs w:val="24"/>
          <w:lang w:val="en-US"/>
          <w14:ligatures w14:val="none"/>
        </w:rPr>
      </w:pPr>
      <w:r w:rsidRPr="00EF362E">
        <w:rPr>
          <w:rFonts w:ascii="Arial Nova" w:eastAsia="Times New Roman" w:hAnsi="Arial Nova" w:cs="Times New Roman"/>
          <w:b/>
          <w:bCs/>
          <w:kern w:val="0"/>
          <w:sz w:val="24"/>
          <w:szCs w:val="24"/>
          <w:lang w:val="en-US"/>
          <w14:ligatures w14:val="none"/>
        </w:rPr>
        <w:t>Lack of usage data</w:t>
      </w:r>
      <w:r w:rsidRPr="00EF362E">
        <w:rPr>
          <w:rFonts w:ascii="Arial Nova" w:eastAsia="Times New Roman" w:hAnsi="Arial Nova" w:cs="Times New Roman"/>
          <w:kern w:val="0"/>
          <w:sz w:val="24"/>
          <w:szCs w:val="24"/>
          <w:lang w:val="en-US"/>
          <w14:ligatures w14:val="none"/>
        </w:rPr>
        <w:t xml:space="preserve">: The nutrition program is unaware of the precise amount of food that each school consumes each day in comparison to what is supplied. It is difficult to spot discrepancies. </w:t>
      </w:r>
    </w:p>
    <w:p w14:paraId="2394E24F" w14:textId="2473734E" w:rsidR="00F129D9" w:rsidRDefault="00F129D9" w:rsidP="00F129D9">
      <w:pPr>
        <w:pStyle w:val="ListParagraph"/>
        <w:numPr>
          <w:ilvl w:val="0"/>
          <w:numId w:val="2"/>
        </w:numPr>
        <w:spacing w:after="0" w:line="240" w:lineRule="auto"/>
        <w:rPr>
          <w:rFonts w:ascii="Arial Nova" w:eastAsia="Times New Roman" w:hAnsi="Arial Nova" w:cs="Times New Roman"/>
          <w:kern w:val="0"/>
          <w:sz w:val="24"/>
          <w:szCs w:val="24"/>
          <w:lang w:val="en-US"/>
          <w14:ligatures w14:val="none"/>
        </w:rPr>
      </w:pPr>
      <w:r w:rsidRPr="005C57CE">
        <w:rPr>
          <w:rFonts w:ascii="Arial Nova" w:eastAsia="Times New Roman" w:hAnsi="Arial Nova" w:cs="Times New Roman"/>
          <w:b/>
          <w:bCs/>
          <w:kern w:val="0"/>
          <w:sz w:val="24"/>
          <w:szCs w:val="24"/>
          <w:lang w:val="en-US"/>
          <w14:ligatures w14:val="none"/>
        </w:rPr>
        <w:t>Ineffective deliveries</w:t>
      </w:r>
      <w:r w:rsidRPr="001F6BD5">
        <w:rPr>
          <w:rFonts w:ascii="Arial Nova" w:eastAsia="Times New Roman" w:hAnsi="Arial Nova" w:cs="Times New Roman"/>
          <w:kern w:val="0"/>
          <w:sz w:val="24"/>
          <w:szCs w:val="24"/>
          <w:lang w:val="en-US"/>
          <w14:ligatures w14:val="none"/>
        </w:rPr>
        <w:t>: Because timetables are not monitored, delivery vans may show up at random. While waiting, schools run out of food</w:t>
      </w:r>
      <w:r w:rsidR="001D0E05">
        <w:rPr>
          <w:rFonts w:ascii="Arial Nova" w:eastAsia="Times New Roman" w:hAnsi="Arial Nova" w:cs="Times New Roman"/>
          <w:kern w:val="0"/>
          <w:sz w:val="24"/>
          <w:szCs w:val="24"/>
          <w:lang w:val="en-US"/>
          <w14:ligatures w14:val="none"/>
        </w:rPr>
        <w:t>.</w:t>
      </w:r>
    </w:p>
    <w:p w14:paraId="3C84F9DC" w14:textId="1FF2BCE5" w:rsidR="001D0E05" w:rsidRPr="001F6BD5" w:rsidRDefault="00DA5BBB" w:rsidP="00F129D9">
      <w:pPr>
        <w:pStyle w:val="ListParagraph"/>
        <w:numPr>
          <w:ilvl w:val="0"/>
          <w:numId w:val="2"/>
        </w:numPr>
        <w:spacing w:after="0" w:line="240" w:lineRule="auto"/>
        <w:rPr>
          <w:rFonts w:ascii="Arial Nova" w:eastAsia="Times New Roman" w:hAnsi="Arial Nova" w:cs="Times New Roman"/>
          <w:kern w:val="0"/>
          <w:sz w:val="24"/>
          <w:szCs w:val="24"/>
          <w:lang w:val="en-US"/>
          <w14:ligatures w14:val="none"/>
        </w:rPr>
      </w:pPr>
      <w:r w:rsidRPr="00DA5BBB">
        <w:rPr>
          <w:rFonts w:ascii="Arial Nova" w:eastAsia="Times New Roman" w:hAnsi="Arial Nova" w:cs="Times New Roman"/>
          <w:b/>
          <w:bCs/>
          <w:kern w:val="0"/>
          <w:sz w:val="24"/>
          <w:szCs w:val="24"/>
          <w14:ligatures w14:val="none"/>
        </w:rPr>
        <w:t>Food insecurity:</w:t>
      </w:r>
      <w:r w:rsidRPr="00DA5BBB">
        <w:rPr>
          <w:rFonts w:ascii="Arial Nova" w:eastAsia="Times New Roman" w:hAnsi="Arial Nova" w:cs="Times New Roman"/>
          <w:kern w:val="0"/>
          <w:sz w:val="24"/>
          <w:szCs w:val="24"/>
          <w14:ligatures w14:val="none"/>
        </w:rPr>
        <w:t xml:space="preserve"> Many learners </w:t>
      </w:r>
      <w:r>
        <w:rPr>
          <w:rFonts w:ascii="Arial Nova" w:eastAsia="Times New Roman" w:hAnsi="Arial Nova" w:cs="Times New Roman"/>
          <w:kern w:val="0"/>
          <w:sz w:val="24"/>
          <w:szCs w:val="24"/>
          <w14:ligatures w14:val="none"/>
        </w:rPr>
        <w:t>depend</w:t>
      </w:r>
      <w:r w:rsidRPr="00DA5BBB">
        <w:rPr>
          <w:rFonts w:ascii="Arial Nova" w:eastAsia="Times New Roman" w:hAnsi="Arial Nova" w:cs="Times New Roman"/>
          <w:kern w:val="0"/>
          <w:sz w:val="24"/>
          <w:szCs w:val="24"/>
          <w14:ligatures w14:val="none"/>
        </w:rPr>
        <w:t xml:space="preserve"> on school meals as their most consistent source of nutritious food. When deliveries are delayed, missing, stolen, or spoiled, learners risk going hungry. This not only affects their health and nutrition but also their ability to focus, learn, and attend school consistently.</w:t>
      </w:r>
    </w:p>
    <w:p w14:paraId="6B863F7F" w14:textId="77777777" w:rsidR="00F73F40" w:rsidRPr="00ED1E5D" w:rsidRDefault="00F73F40" w:rsidP="00F73F40">
      <w:pPr>
        <w:ind w:left="720"/>
        <w:rPr>
          <w:rFonts w:ascii="Arial Nova" w:hAnsi="Arial Nova" w:cs="Arial"/>
          <w:sz w:val="24"/>
          <w:szCs w:val="24"/>
        </w:rPr>
      </w:pPr>
    </w:p>
    <w:p w14:paraId="6DC2424C" w14:textId="77777777" w:rsidR="00F73F40" w:rsidRPr="00E92AF7" w:rsidRDefault="00F73F40" w:rsidP="00F73F40">
      <w:pPr>
        <w:rPr>
          <w:rFonts w:ascii="Arial Nova" w:hAnsi="Arial Nova" w:cs="Arial"/>
          <w:sz w:val="26"/>
          <w:szCs w:val="26"/>
        </w:rPr>
      </w:pPr>
      <w:r w:rsidRPr="00E92AF7">
        <w:rPr>
          <w:rFonts w:ascii="Arial Nova" w:hAnsi="Arial Nova" w:cs="Arial"/>
          <w:b/>
          <w:bCs/>
          <w:sz w:val="26"/>
          <w:szCs w:val="26"/>
        </w:rPr>
        <w:t>Affected Users:</w:t>
      </w:r>
    </w:p>
    <w:p w14:paraId="50765891" w14:textId="5A09D335" w:rsidR="00F73F40" w:rsidRPr="00F129D9" w:rsidRDefault="00F73F40" w:rsidP="00F129D9">
      <w:pPr>
        <w:numPr>
          <w:ilvl w:val="0"/>
          <w:numId w:val="3"/>
        </w:numPr>
        <w:rPr>
          <w:rFonts w:ascii="Arial Nova" w:hAnsi="Arial Nova" w:cs="Arial"/>
          <w:sz w:val="24"/>
          <w:szCs w:val="24"/>
          <w:lang w:val="en-US"/>
        </w:rPr>
      </w:pPr>
      <w:r w:rsidRPr="00ED1E5D">
        <w:rPr>
          <w:rFonts w:ascii="Arial Nova" w:hAnsi="Arial Nova" w:cs="Arial"/>
          <w:b/>
          <w:bCs/>
          <w:sz w:val="24"/>
          <w:szCs w:val="24"/>
        </w:rPr>
        <w:t>Schoolchildren:</w:t>
      </w:r>
      <w:r w:rsidR="00F129D9">
        <w:rPr>
          <w:rFonts w:ascii="Arial Nova" w:hAnsi="Arial Nova" w:cs="Arial"/>
          <w:sz w:val="24"/>
          <w:szCs w:val="24"/>
        </w:rPr>
        <w:t xml:space="preserve"> </w:t>
      </w:r>
      <w:r w:rsidR="00F129D9" w:rsidRPr="00F129D9">
        <w:rPr>
          <w:rFonts w:ascii="Arial Nova" w:hAnsi="Arial Nova" w:cs="Arial"/>
          <w:sz w:val="24"/>
          <w:szCs w:val="24"/>
          <w:lang w:val="en-US"/>
        </w:rPr>
        <w:t>When food is taken, expires, or runs out, they go hungry.</w:t>
      </w:r>
    </w:p>
    <w:p w14:paraId="67308F5C" w14:textId="3C6FE6A5" w:rsidR="00F73F40" w:rsidRPr="00F129D9" w:rsidRDefault="00F73F40" w:rsidP="00F129D9">
      <w:pPr>
        <w:numPr>
          <w:ilvl w:val="0"/>
          <w:numId w:val="3"/>
        </w:numPr>
        <w:rPr>
          <w:rFonts w:ascii="Arial Nova" w:hAnsi="Arial Nova" w:cs="Arial"/>
          <w:sz w:val="24"/>
          <w:szCs w:val="24"/>
          <w:lang w:val="en-US"/>
        </w:rPr>
      </w:pPr>
      <w:r w:rsidRPr="00ED1E5D">
        <w:rPr>
          <w:rFonts w:ascii="Arial Nova" w:hAnsi="Arial Nova" w:cs="Arial"/>
          <w:b/>
          <w:bCs/>
          <w:sz w:val="24"/>
          <w:szCs w:val="24"/>
        </w:rPr>
        <w:t>School principals:</w:t>
      </w:r>
      <w:r w:rsidR="00F129D9">
        <w:rPr>
          <w:rFonts w:ascii="Arial Nova" w:hAnsi="Arial Nova" w:cs="Arial"/>
          <w:b/>
          <w:bCs/>
          <w:sz w:val="24"/>
          <w:szCs w:val="24"/>
        </w:rPr>
        <w:t xml:space="preserve"> </w:t>
      </w:r>
      <w:r w:rsidR="00F129D9" w:rsidRPr="00F129D9">
        <w:rPr>
          <w:rFonts w:ascii="Arial Nova" w:hAnsi="Arial Nova" w:cs="Arial"/>
          <w:sz w:val="24"/>
          <w:szCs w:val="24"/>
          <w:lang w:val="en-US"/>
        </w:rPr>
        <w:t>Without accurate records, they are unable to demonstrate that food is missing.</w:t>
      </w:r>
    </w:p>
    <w:p w14:paraId="4CF8B0B6" w14:textId="7CAECC7A" w:rsidR="00F73F40" w:rsidRPr="00F129D9" w:rsidRDefault="00F73F40" w:rsidP="00F129D9">
      <w:pPr>
        <w:numPr>
          <w:ilvl w:val="0"/>
          <w:numId w:val="3"/>
        </w:numPr>
        <w:rPr>
          <w:rFonts w:ascii="Arial Nova" w:hAnsi="Arial Nova" w:cs="Arial"/>
          <w:sz w:val="24"/>
          <w:szCs w:val="24"/>
          <w:lang w:val="en-US"/>
        </w:rPr>
      </w:pPr>
      <w:r w:rsidRPr="00ED1E5D">
        <w:rPr>
          <w:rFonts w:ascii="Arial Nova" w:hAnsi="Arial Nova" w:cs="Arial"/>
          <w:b/>
          <w:bCs/>
          <w:sz w:val="24"/>
          <w:szCs w:val="24"/>
        </w:rPr>
        <w:t>Nutrition scheme managers:</w:t>
      </w:r>
      <w:r w:rsidR="00F129D9">
        <w:rPr>
          <w:rFonts w:ascii="Arial Nova" w:hAnsi="Arial Nova" w:cs="Arial"/>
          <w:sz w:val="24"/>
          <w:szCs w:val="24"/>
        </w:rPr>
        <w:t xml:space="preserve"> </w:t>
      </w:r>
      <w:r w:rsidR="00F129D9" w:rsidRPr="00F129D9">
        <w:rPr>
          <w:rFonts w:ascii="Arial Nova" w:hAnsi="Arial Nova" w:cs="Arial"/>
          <w:sz w:val="24"/>
          <w:szCs w:val="24"/>
          <w:lang w:val="en-US"/>
        </w:rPr>
        <w:t>They are unable to identify troublesome schools or follow the path of delivery.</w:t>
      </w:r>
    </w:p>
    <w:p w14:paraId="342EEF56" w14:textId="4D263764" w:rsidR="00003EB1" w:rsidRPr="00570057" w:rsidRDefault="00F73F40" w:rsidP="00AD7690">
      <w:pPr>
        <w:numPr>
          <w:ilvl w:val="0"/>
          <w:numId w:val="3"/>
        </w:numPr>
        <w:rPr>
          <w:rFonts w:ascii="Arial Nova" w:hAnsi="Arial Nova" w:cs="Arial"/>
          <w:sz w:val="24"/>
          <w:szCs w:val="24"/>
          <w:lang w:val="en-US"/>
        </w:rPr>
      </w:pPr>
      <w:r w:rsidRPr="00ED1E5D">
        <w:rPr>
          <w:rFonts w:ascii="Arial Nova" w:hAnsi="Arial Nova" w:cs="Arial"/>
          <w:b/>
          <w:bCs/>
          <w:sz w:val="24"/>
          <w:szCs w:val="24"/>
        </w:rPr>
        <w:t>Government:</w:t>
      </w:r>
      <w:r w:rsidR="00F129D9">
        <w:rPr>
          <w:rFonts w:ascii="Arial Nova" w:hAnsi="Arial Nova" w:cs="Arial"/>
          <w:sz w:val="24"/>
          <w:szCs w:val="24"/>
        </w:rPr>
        <w:t xml:space="preserve"> </w:t>
      </w:r>
      <w:r w:rsidR="00F129D9" w:rsidRPr="00F129D9">
        <w:rPr>
          <w:rFonts w:ascii="Arial Nova" w:hAnsi="Arial Nova" w:cs="Arial"/>
          <w:sz w:val="24"/>
          <w:szCs w:val="24"/>
          <w:lang w:val="en-US"/>
        </w:rPr>
        <w:t>Food that never reaches children is a waste of taxpayer money.</w:t>
      </w:r>
    </w:p>
    <w:p w14:paraId="70E4923E" w14:textId="7CFC6B7D" w:rsidR="004008B3" w:rsidRPr="004008B3" w:rsidRDefault="004008B3" w:rsidP="004008B3">
      <w:pPr>
        <w:rPr>
          <w:rFonts w:ascii="Arial Nova" w:hAnsi="Arial Nova"/>
          <w:sz w:val="24"/>
          <w:szCs w:val="24"/>
          <w:lang w:val="en-US"/>
        </w:rPr>
      </w:pPr>
      <w:r w:rsidRPr="004008B3">
        <w:rPr>
          <w:rFonts w:ascii="Arial Nova" w:hAnsi="Arial Nova"/>
          <w:b/>
          <w:bCs/>
          <w:sz w:val="26"/>
          <w:szCs w:val="26"/>
        </w:rPr>
        <w:lastRenderedPageBreak/>
        <w:t>Policies linked to the Problem</w:t>
      </w:r>
      <w:r>
        <w:rPr>
          <w:rFonts w:ascii="Arial Nova" w:hAnsi="Arial Nova"/>
          <w:b/>
          <w:bCs/>
          <w:sz w:val="26"/>
          <w:szCs w:val="26"/>
        </w:rPr>
        <w:br/>
      </w:r>
      <w:r w:rsidRPr="004008B3">
        <w:rPr>
          <w:rFonts w:ascii="Arial Nova" w:hAnsi="Arial Nova"/>
          <w:sz w:val="24"/>
          <w:szCs w:val="24"/>
          <w:lang w:val="en-US"/>
        </w:rPr>
        <w:t xml:space="preserve">The National School Nutrition Program operates under the South African Schools Act (Act 84 of 1996), which </w:t>
      </w:r>
      <w:r w:rsidR="001A1075">
        <w:rPr>
          <w:rFonts w:ascii="Arial Nova" w:hAnsi="Arial Nova"/>
          <w:sz w:val="24"/>
          <w:szCs w:val="24"/>
          <w:lang w:val="en-US"/>
        </w:rPr>
        <w:t>permits</w:t>
      </w:r>
      <w:r w:rsidRPr="004008B3">
        <w:rPr>
          <w:rFonts w:ascii="Arial Nova" w:hAnsi="Arial Nova"/>
          <w:sz w:val="24"/>
          <w:szCs w:val="24"/>
          <w:lang w:val="en-US"/>
        </w:rPr>
        <w:t xml:space="preserve"> the state to create an environment that supports access to basic education. Adequate nutrition forms part of this responsibility, as learners cannot effectively participate in education </w:t>
      </w:r>
      <w:r w:rsidR="00F946DF">
        <w:rPr>
          <w:rFonts w:ascii="Arial Nova" w:hAnsi="Arial Nova"/>
          <w:sz w:val="24"/>
          <w:szCs w:val="24"/>
          <w:lang w:val="en-US"/>
        </w:rPr>
        <w:t xml:space="preserve">to their </w:t>
      </w:r>
      <w:r w:rsidR="00E30E31">
        <w:rPr>
          <w:rFonts w:ascii="Arial Nova" w:hAnsi="Arial Nova"/>
          <w:sz w:val="24"/>
          <w:szCs w:val="24"/>
          <w:lang w:val="en-US"/>
        </w:rPr>
        <w:t xml:space="preserve">best potential </w:t>
      </w:r>
      <w:r w:rsidRPr="004008B3">
        <w:rPr>
          <w:rFonts w:ascii="Arial Nova" w:hAnsi="Arial Nova"/>
          <w:sz w:val="24"/>
          <w:szCs w:val="24"/>
          <w:lang w:val="en-US"/>
        </w:rPr>
        <w:t>when they are hungry.</w:t>
      </w:r>
    </w:p>
    <w:p w14:paraId="0BCB393B" w14:textId="41465CEF" w:rsidR="004008B3" w:rsidRPr="004008B3" w:rsidRDefault="004008B3" w:rsidP="004008B3">
      <w:pPr>
        <w:rPr>
          <w:rFonts w:ascii="Arial Nova" w:hAnsi="Arial Nova"/>
          <w:sz w:val="24"/>
          <w:szCs w:val="24"/>
          <w:lang w:val="en-US"/>
        </w:rPr>
      </w:pPr>
      <w:r w:rsidRPr="004008B3">
        <w:rPr>
          <w:rFonts w:ascii="Arial Nova" w:hAnsi="Arial Nova"/>
          <w:sz w:val="24"/>
          <w:szCs w:val="24"/>
          <w:lang w:val="en-US"/>
        </w:rPr>
        <w:t xml:space="preserve">Section 27 and Section 29 of the Constitution of the Republic of South Africa (1996) </w:t>
      </w:r>
      <w:r w:rsidR="003C7054">
        <w:rPr>
          <w:rFonts w:ascii="Arial Nova" w:hAnsi="Arial Nova"/>
          <w:sz w:val="24"/>
          <w:szCs w:val="24"/>
          <w:lang w:val="en-US"/>
        </w:rPr>
        <w:t xml:space="preserve">also </w:t>
      </w:r>
      <w:r w:rsidRPr="004008B3">
        <w:rPr>
          <w:rFonts w:ascii="Arial Nova" w:hAnsi="Arial Nova"/>
          <w:sz w:val="24"/>
          <w:szCs w:val="24"/>
          <w:lang w:val="en-US"/>
        </w:rPr>
        <w:t xml:space="preserve">guarantee the right to sufficient food and the right to basic education. When food parcels are stolen, mismanaged, or </w:t>
      </w:r>
      <w:r w:rsidR="008A26DC" w:rsidRPr="004008B3">
        <w:rPr>
          <w:rFonts w:ascii="Arial Nova" w:hAnsi="Arial Nova"/>
          <w:sz w:val="24"/>
          <w:szCs w:val="24"/>
          <w:lang w:val="en-US"/>
        </w:rPr>
        <w:t>expired</w:t>
      </w:r>
      <w:r w:rsidRPr="004008B3">
        <w:rPr>
          <w:rFonts w:ascii="Arial Nova" w:hAnsi="Arial Nova"/>
          <w:sz w:val="24"/>
          <w:szCs w:val="24"/>
          <w:lang w:val="en-US"/>
        </w:rPr>
        <w:t xml:space="preserve"> due to poor monitoring, these constitutional rights are undermined.</w:t>
      </w:r>
    </w:p>
    <w:p w14:paraId="0E5F44B5" w14:textId="1984FE9E" w:rsidR="004008B3" w:rsidRPr="004008B3" w:rsidRDefault="003C7054" w:rsidP="004008B3">
      <w:pPr>
        <w:rPr>
          <w:rFonts w:ascii="Arial Nova" w:hAnsi="Arial Nova"/>
          <w:sz w:val="24"/>
          <w:szCs w:val="24"/>
          <w:lang w:val="en-US"/>
        </w:rPr>
      </w:pPr>
      <w:r>
        <w:rPr>
          <w:rFonts w:ascii="Arial Nova" w:hAnsi="Arial Nova"/>
          <w:sz w:val="24"/>
          <w:szCs w:val="24"/>
          <w:lang w:val="en-US"/>
        </w:rPr>
        <w:t>To add on</w:t>
      </w:r>
      <w:r w:rsidR="004008B3" w:rsidRPr="004008B3">
        <w:rPr>
          <w:rFonts w:ascii="Arial Nova" w:hAnsi="Arial Nova"/>
          <w:sz w:val="24"/>
          <w:szCs w:val="24"/>
          <w:lang w:val="en-US"/>
        </w:rPr>
        <w:t>, the Public Finance Management Act (Act 1 of 1999) requires transparent use of public funds, proper record keeping, and prevention of wasteful expenditure. The current manual tracking system within the NSNP creates gaps in accountability, increasing the risk of financial mismanagement and loss of taxpayer money.</w:t>
      </w:r>
    </w:p>
    <w:p w14:paraId="77DB9709" w14:textId="535880EB" w:rsidR="004008B3" w:rsidRPr="004008B3" w:rsidRDefault="004008B3" w:rsidP="004008B3">
      <w:pPr>
        <w:rPr>
          <w:rFonts w:ascii="Arial Nova" w:hAnsi="Arial Nova"/>
          <w:sz w:val="24"/>
          <w:szCs w:val="24"/>
          <w:lang w:val="en-US"/>
        </w:rPr>
      </w:pPr>
      <w:r w:rsidRPr="004008B3">
        <w:rPr>
          <w:rFonts w:ascii="Arial Nova" w:hAnsi="Arial Nova"/>
          <w:sz w:val="24"/>
          <w:szCs w:val="24"/>
          <w:lang w:val="en-US"/>
        </w:rPr>
        <w:t xml:space="preserve">The identified operational problems </w:t>
      </w:r>
      <w:r w:rsidR="003457B7">
        <w:rPr>
          <w:rFonts w:ascii="Arial Nova" w:hAnsi="Arial Nova"/>
          <w:sz w:val="24"/>
          <w:szCs w:val="24"/>
          <w:lang w:val="en-US"/>
        </w:rPr>
        <w:t xml:space="preserve">not only </w:t>
      </w:r>
      <w:r w:rsidR="008A26DC">
        <w:rPr>
          <w:rFonts w:ascii="Arial Nova" w:hAnsi="Arial Nova"/>
          <w:sz w:val="24"/>
          <w:szCs w:val="24"/>
          <w:lang w:val="en-US"/>
        </w:rPr>
        <w:t>does</w:t>
      </w:r>
      <w:r w:rsidR="003457B7">
        <w:rPr>
          <w:rFonts w:ascii="Arial Nova" w:hAnsi="Arial Nova"/>
          <w:sz w:val="24"/>
          <w:szCs w:val="24"/>
          <w:lang w:val="en-US"/>
        </w:rPr>
        <w:t xml:space="preserve"> it </w:t>
      </w:r>
      <w:r w:rsidRPr="004008B3">
        <w:rPr>
          <w:rFonts w:ascii="Arial Nova" w:hAnsi="Arial Nova"/>
          <w:sz w:val="24"/>
          <w:szCs w:val="24"/>
          <w:lang w:val="en-US"/>
        </w:rPr>
        <w:t>represent logistical weaknesses, but also compliance risks in relation to national legislation and governance standards.</w:t>
      </w:r>
    </w:p>
    <w:p w14:paraId="4588932A" w14:textId="3E3E38D1" w:rsidR="004008B3" w:rsidRPr="004008B3" w:rsidRDefault="004008B3" w:rsidP="004008B3">
      <w:pPr>
        <w:rPr>
          <w:rFonts w:ascii="Arial Nova" w:hAnsi="Arial Nova"/>
          <w:b/>
          <w:bCs/>
          <w:sz w:val="26"/>
          <w:szCs w:val="26"/>
        </w:rPr>
      </w:pPr>
    </w:p>
    <w:p w14:paraId="21D7868E" w14:textId="77777777" w:rsidR="00AD7690" w:rsidRDefault="00AD7690" w:rsidP="00AD7690">
      <w:pPr>
        <w:pStyle w:val="Heading2"/>
        <w:jc w:val="center"/>
        <w:rPr>
          <w:rFonts w:ascii="Arial Nova" w:hAnsi="Arial Nova" w:cs="Arial"/>
          <w:b/>
          <w:bCs/>
          <w:sz w:val="28"/>
          <w:szCs w:val="28"/>
        </w:rPr>
      </w:pPr>
    </w:p>
    <w:p w14:paraId="24CFE1B8" w14:textId="71B4E814" w:rsidR="00ED1E5D" w:rsidRPr="00003EB1" w:rsidRDefault="00ED1E5D" w:rsidP="00AD7690">
      <w:pPr>
        <w:pStyle w:val="Heading2"/>
        <w:jc w:val="center"/>
        <w:rPr>
          <w:rFonts w:ascii="Arial Nova" w:hAnsi="Arial Nova" w:cs="Arial"/>
          <w:b/>
          <w:bCs/>
          <w:sz w:val="28"/>
          <w:szCs w:val="28"/>
        </w:rPr>
      </w:pPr>
      <w:r w:rsidRPr="00003EB1">
        <w:rPr>
          <w:rFonts w:ascii="Arial Nova" w:hAnsi="Arial Nova" w:cs="Arial"/>
          <w:b/>
          <w:bCs/>
          <w:sz w:val="28"/>
          <w:szCs w:val="28"/>
        </w:rPr>
        <w:t>SOLUTION</w:t>
      </w:r>
      <w:r w:rsidR="004008B3">
        <w:rPr>
          <w:rFonts w:ascii="Arial Nova" w:hAnsi="Arial Nova" w:cs="Arial"/>
          <w:b/>
          <w:bCs/>
          <w:sz w:val="28"/>
          <w:szCs w:val="28"/>
        </w:rPr>
        <w:t>S</w:t>
      </w:r>
    </w:p>
    <w:p w14:paraId="555A13DE" w14:textId="740E6BE4" w:rsidR="006B104D" w:rsidRPr="002C3EE4" w:rsidRDefault="002C3EE4" w:rsidP="00F129D9">
      <w:pPr>
        <w:pStyle w:val="NormalWeb"/>
        <w:rPr>
          <w:rFonts w:ascii="Arial Nova" w:hAnsi="Arial Nova" w:cs="Arial"/>
          <w:b/>
          <w:bCs/>
          <w:sz w:val="26"/>
          <w:szCs w:val="26"/>
        </w:rPr>
      </w:pPr>
      <w:r w:rsidRPr="002C3EE4">
        <w:rPr>
          <w:rFonts w:ascii="Arial Nova" w:hAnsi="Arial Nova" w:cs="Arial"/>
          <w:b/>
          <w:bCs/>
          <w:sz w:val="26"/>
          <w:szCs w:val="26"/>
        </w:rPr>
        <w:t>Existing solutions</w:t>
      </w:r>
    </w:p>
    <w:p w14:paraId="0324C57A" w14:textId="3D227D55" w:rsidR="002C3EE4" w:rsidRPr="002C3EE4" w:rsidRDefault="002C3EE4" w:rsidP="002C3EE4">
      <w:pPr>
        <w:pStyle w:val="NormalWeb"/>
        <w:rPr>
          <w:rFonts w:ascii="Arial Nova" w:hAnsi="Arial Nova" w:cs="Arial"/>
        </w:rPr>
      </w:pPr>
      <w:r w:rsidRPr="002C3EE4">
        <w:rPr>
          <w:rFonts w:ascii="Arial Nova" w:hAnsi="Arial Nova" w:cs="Arial"/>
        </w:rPr>
        <w:t xml:space="preserve">Before proposing a new digital system, we </w:t>
      </w:r>
      <w:r w:rsidR="008A26DC">
        <w:rPr>
          <w:rFonts w:ascii="Arial Nova" w:hAnsi="Arial Nova" w:cs="Arial"/>
        </w:rPr>
        <w:t>looked at</w:t>
      </w:r>
      <w:r w:rsidRPr="002C3EE4">
        <w:rPr>
          <w:rFonts w:ascii="Arial Nova" w:hAnsi="Arial Nova" w:cs="Arial"/>
        </w:rPr>
        <w:t xml:space="preserve"> how the National School Nutrition Program (NSNP), managed by the Department of Basic Education, currently handles food distribution and monitoring.</w:t>
      </w:r>
    </w:p>
    <w:p w14:paraId="34B891F8" w14:textId="77777777" w:rsidR="002C3EE4" w:rsidRPr="002C3EE4" w:rsidRDefault="002C3EE4" w:rsidP="002C3EE4">
      <w:pPr>
        <w:pStyle w:val="NormalWeb"/>
        <w:rPr>
          <w:rFonts w:ascii="Arial Nova" w:hAnsi="Arial Nova" w:cs="Arial"/>
        </w:rPr>
      </w:pPr>
      <w:r w:rsidRPr="002C3EE4">
        <w:rPr>
          <w:rFonts w:ascii="Arial Nova" w:hAnsi="Arial Nova" w:cs="Arial"/>
        </w:rPr>
        <w:t>At school level, food deliveries are recorded manually. Staff write down the quantity of items received in notebooks or printed registers. Stock is counted by hand and compared against what was delivered. This method depends completely on human accuracy. If someone forgets to record information, makes an error, or intentionally changes data, there is no automatic way to detect it.</w:t>
      </w:r>
    </w:p>
    <w:p w14:paraId="27C496DD" w14:textId="77777777" w:rsidR="002C3EE4" w:rsidRPr="002C3EE4" w:rsidRDefault="002C3EE4" w:rsidP="002C3EE4">
      <w:pPr>
        <w:pStyle w:val="NormalWeb"/>
        <w:rPr>
          <w:rFonts w:ascii="Arial Nova" w:hAnsi="Arial Nova" w:cs="Arial"/>
        </w:rPr>
      </w:pPr>
      <w:r w:rsidRPr="002C3EE4">
        <w:rPr>
          <w:rFonts w:ascii="Arial Nova" w:hAnsi="Arial Nova" w:cs="Arial"/>
        </w:rPr>
        <w:t>When deliveries are short or missing, schools report the issue by phone or email to district offices. This process is slow and inconsistent. There is no structured digital reporting format, which means complaints are handled differently from school to school.</w:t>
      </w:r>
    </w:p>
    <w:p w14:paraId="3BDC5681" w14:textId="77777777" w:rsidR="002C3EE4" w:rsidRPr="002C3EE4" w:rsidRDefault="002C3EE4" w:rsidP="002C3EE4">
      <w:pPr>
        <w:pStyle w:val="NormalWeb"/>
        <w:rPr>
          <w:rFonts w:ascii="Arial Nova" w:hAnsi="Arial Nova" w:cs="Arial"/>
        </w:rPr>
      </w:pPr>
      <w:r w:rsidRPr="002C3EE4">
        <w:rPr>
          <w:rFonts w:ascii="Arial Nova" w:hAnsi="Arial Nova" w:cs="Arial"/>
        </w:rPr>
        <w:t>Monitoring is also done through district visits and audits. Officials may inspect records during scheduled visits. However, these inspections do not happen daily. If food goes missing between visits, the issue may only be discovered much later.</w:t>
      </w:r>
    </w:p>
    <w:p w14:paraId="0EEF71E0" w14:textId="595D5AA2" w:rsidR="002C3EE4" w:rsidRPr="002C3EE4" w:rsidRDefault="002C3EE4" w:rsidP="002C3EE4">
      <w:pPr>
        <w:pStyle w:val="NormalWeb"/>
        <w:rPr>
          <w:rFonts w:ascii="Arial Nova" w:hAnsi="Arial Nova" w:cs="Arial"/>
        </w:rPr>
      </w:pPr>
      <w:r w:rsidRPr="002C3EE4">
        <w:rPr>
          <w:rFonts w:ascii="Arial Nova" w:hAnsi="Arial Nova" w:cs="Arial"/>
        </w:rPr>
        <w:lastRenderedPageBreak/>
        <w:t xml:space="preserve">Procurement and supplier management are handled at </w:t>
      </w:r>
      <w:r w:rsidR="00751B41">
        <w:rPr>
          <w:rFonts w:ascii="Arial Nova" w:hAnsi="Arial Nova" w:cs="Arial"/>
        </w:rPr>
        <w:t xml:space="preserve">a </w:t>
      </w:r>
      <w:r w:rsidRPr="002C3EE4">
        <w:rPr>
          <w:rFonts w:ascii="Arial Nova" w:hAnsi="Arial Nova" w:cs="Arial"/>
        </w:rPr>
        <w:t>provincial level through formal tender processes. While this controls who supplies food, it does not track what happens after the food arrives at schools. Once delivery is completed, monitoring returns to manual record-keeping.</w:t>
      </w:r>
    </w:p>
    <w:p w14:paraId="12F05E24" w14:textId="77777777" w:rsidR="002C3EE4" w:rsidRPr="002C3EE4" w:rsidRDefault="002C3EE4" w:rsidP="002C3EE4">
      <w:pPr>
        <w:pStyle w:val="NormalWeb"/>
        <w:rPr>
          <w:rFonts w:ascii="Arial Nova" w:hAnsi="Arial Nova" w:cs="Arial"/>
        </w:rPr>
      </w:pPr>
      <w:r w:rsidRPr="002C3EE4">
        <w:rPr>
          <w:rFonts w:ascii="Arial Nova" w:hAnsi="Arial Nova" w:cs="Arial"/>
        </w:rPr>
        <w:t>Some provinces require periodic summary reports from schools. These reports are usually compiled after the fact and do not provide real-time visibility into stock levels, expiry dates, or daily usage.</w:t>
      </w:r>
    </w:p>
    <w:p w14:paraId="2A5854A9" w14:textId="60C9A706" w:rsidR="002C3EE4" w:rsidRPr="002C3EE4" w:rsidRDefault="002C3EE4" w:rsidP="002C3EE4">
      <w:pPr>
        <w:pStyle w:val="NormalWeb"/>
        <w:rPr>
          <w:rFonts w:ascii="Arial Nova" w:hAnsi="Arial Nova" w:cs="Arial"/>
        </w:rPr>
      </w:pPr>
      <w:r w:rsidRPr="002C3EE4">
        <w:rPr>
          <w:rFonts w:ascii="Arial Nova" w:hAnsi="Arial Nova" w:cs="Arial"/>
        </w:rPr>
        <w:t xml:space="preserve">From this review, </w:t>
      </w:r>
      <w:r w:rsidR="00AD4466" w:rsidRPr="002C3EE4">
        <w:rPr>
          <w:rFonts w:ascii="Arial Nova" w:hAnsi="Arial Nova" w:cs="Arial"/>
        </w:rPr>
        <w:t>the</w:t>
      </w:r>
      <w:r w:rsidRPr="002C3EE4">
        <w:rPr>
          <w:rFonts w:ascii="Arial Nova" w:hAnsi="Arial Nova" w:cs="Arial"/>
        </w:rPr>
        <w:t xml:space="preserve"> NSNP already has administrative controls in place. The program is structured and funded. However, tracking remains manual, fragmented, and reactive. There is no centralized live system that shows where food is at any given time, how much stock remains, or whether deliveries match actual usage.</w:t>
      </w:r>
    </w:p>
    <w:p w14:paraId="19B4991C" w14:textId="77777777" w:rsidR="002C3EE4" w:rsidRPr="002C3EE4" w:rsidRDefault="002C3EE4" w:rsidP="002C3EE4">
      <w:pPr>
        <w:pStyle w:val="NormalWeb"/>
        <w:rPr>
          <w:rFonts w:ascii="Arial Nova" w:hAnsi="Arial Nova" w:cs="Arial"/>
        </w:rPr>
      </w:pPr>
      <w:r w:rsidRPr="002C3EE4">
        <w:rPr>
          <w:rFonts w:ascii="Arial Nova" w:hAnsi="Arial Nova" w:cs="Arial"/>
        </w:rPr>
        <w:t>This gap in real-time digital monitoring creates opportunities for delays, waste, and loss that are difficult to detect early.</w:t>
      </w:r>
    </w:p>
    <w:p w14:paraId="12BE9F48" w14:textId="77777777" w:rsidR="002C3EE4" w:rsidRDefault="002C3EE4" w:rsidP="00F129D9">
      <w:pPr>
        <w:pStyle w:val="NormalWeb"/>
        <w:rPr>
          <w:rFonts w:ascii="Arial Nova" w:hAnsi="Arial Nova" w:cs="Arial"/>
        </w:rPr>
      </w:pPr>
    </w:p>
    <w:p w14:paraId="0288DA9A" w14:textId="20204496" w:rsidR="006B104D" w:rsidRPr="00661959" w:rsidRDefault="00661959" w:rsidP="00F129D9">
      <w:pPr>
        <w:pStyle w:val="NormalWeb"/>
        <w:rPr>
          <w:rFonts w:ascii="Arial Nova" w:hAnsi="Arial Nova" w:cs="Arial"/>
          <w:b/>
          <w:bCs/>
          <w:sz w:val="26"/>
          <w:szCs w:val="26"/>
        </w:rPr>
      </w:pPr>
      <w:r w:rsidRPr="00661959">
        <w:rPr>
          <w:rFonts w:ascii="Arial Nova" w:hAnsi="Arial Nova" w:cs="Arial"/>
          <w:b/>
          <w:bCs/>
          <w:sz w:val="26"/>
          <w:szCs w:val="26"/>
        </w:rPr>
        <w:t>Proposed solutions</w:t>
      </w:r>
    </w:p>
    <w:p w14:paraId="79626BF2" w14:textId="3303A0D7" w:rsidR="00F129D9" w:rsidRDefault="003E0F1B" w:rsidP="00F129D9">
      <w:pPr>
        <w:pStyle w:val="NormalWeb"/>
        <w:rPr>
          <w:rFonts w:ascii="Arial Nova" w:hAnsi="Arial Nova" w:cs="Arial"/>
        </w:rPr>
      </w:pPr>
      <w:r w:rsidRPr="00F129D9">
        <w:rPr>
          <w:rFonts w:ascii="Arial Nova" w:hAnsi="Arial Nova" w:cs="Arial"/>
        </w:rPr>
        <w:t>To</w:t>
      </w:r>
      <w:r w:rsidR="00F129D9" w:rsidRPr="00F129D9">
        <w:rPr>
          <w:rFonts w:ascii="Arial Nova" w:hAnsi="Arial Nova" w:cs="Arial"/>
        </w:rPr>
        <w:t xml:space="preserve"> track the distribution, storage, and consumption of food parcels in real time, this project suggests creating a </w:t>
      </w:r>
      <w:r w:rsidR="00F129D9" w:rsidRPr="00F129D9">
        <w:rPr>
          <w:rFonts w:ascii="Arial Nova" w:hAnsi="Arial Nova" w:cs="Arial"/>
          <w:b/>
          <w:bCs/>
        </w:rPr>
        <w:t>Digital School Feeding Program Distribution &amp; Tracking System</w:t>
      </w:r>
      <w:r w:rsidR="00F129D9" w:rsidRPr="00F129D9">
        <w:rPr>
          <w:rFonts w:ascii="Arial Nova" w:hAnsi="Arial Nova" w:cs="Arial"/>
        </w:rPr>
        <w:t xml:space="preserve">. Schools, vendors, and government officials will be able to use a secure digital solution that will replace laborious paper-based monitoring. </w:t>
      </w:r>
    </w:p>
    <w:p w14:paraId="2DF695B6" w14:textId="097C6FEB" w:rsidR="00F129D9" w:rsidRDefault="00F129D9" w:rsidP="00F129D9">
      <w:pPr>
        <w:pStyle w:val="NormalWeb"/>
        <w:rPr>
          <w:rFonts w:ascii="Arial Nova" w:hAnsi="Arial Nova" w:cs="Arial"/>
        </w:rPr>
      </w:pPr>
      <w:r w:rsidRPr="00F129D9">
        <w:rPr>
          <w:rFonts w:ascii="Arial Nova" w:hAnsi="Arial Nova" w:cs="Arial"/>
        </w:rPr>
        <w:t xml:space="preserve">The Brazilian National School Feeding Program digital school feeding monitoring system, which tracks food delivery and ensures accountability using digital technologies, is one of the successful foreign models that served as inspiration for the proposed system. The method in Brazil has increased openness, decreased food waste, and made sure that meals are effectively delivered to millions of kids. </w:t>
      </w:r>
    </w:p>
    <w:p w14:paraId="0F573A3A" w14:textId="05306DF2" w:rsidR="00F129D9" w:rsidRPr="00F129D9" w:rsidRDefault="00F129D9" w:rsidP="00F129D9">
      <w:pPr>
        <w:pStyle w:val="NormalWeb"/>
        <w:rPr>
          <w:rFonts w:ascii="Arial Nova" w:hAnsi="Arial Nova" w:cs="Arial"/>
        </w:rPr>
      </w:pPr>
      <w:r w:rsidRPr="00F129D9">
        <w:rPr>
          <w:rFonts w:ascii="Arial Nova" w:hAnsi="Arial Nova" w:cs="Arial"/>
        </w:rPr>
        <w:t>The following elements will be part of the suggested system:</w:t>
      </w:r>
    </w:p>
    <w:p w14:paraId="41D89A8E" w14:textId="313DE628" w:rsidR="00F129D9" w:rsidRDefault="00ED1E5D" w:rsidP="00F129D9">
      <w:pPr>
        <w:pStyle w:val="NormalWeb"/>
        <w:rPr>
          <w:rFonts w:ascii="Arial Nova" w:hAnsi="Arial Nova" w:cs="Arial"/>
        </w:rPr>
      </w:pPr>
      <w:r w:rsidRPr="00ED1E5D">
        <w:rPr>
          <w:rStyle w:val="Strong"/>
          <w:rFonts w:ascii="Arial Nova" w:eastAsiaTheme="majorEastAsia" w:hAnsi="Arial Nova" w:cs="Arial"/>
        </w:rPr>
        <w:t>1. Digital Delivery Logging System</w:t>
      </w:r>
      <w:r w:rsidRPr="00ED1E5D">
        <w:rPr>
          <w:rFonts w:ascii="Arial Nova" w:hAnsi="Arial Nova" w:cs="Arial"/>
        </w:rPr>
        <w:br/>
      </w:r>
      <w:r w:rsidR="007828A1" w:rsidRPr="007828A1">
        <w:rPr>
          <w:rFonts w:ascii="Arial Nova" w:hAnsi="Arial Nova" w:cs="Arial"/>
          <w:lang w:val="en-ZA"/>
        </w:rPr>
        <w:t xml:space="preserve">When the delivery workers get to a </w:t>
      </w:r>
      <w:r w:rsidR="003E0F1B" w:rsidRPr="007828A1">
        <w:rPr>
          <w:rFonts w:ascii="Arial Nova" w:hAnsi="Arial Nova" w:cs="Arial"/>
          <w:lang w:val="en-ZA"/>
        </w:rPr>
        <w:t>school,</w:t>
      </w:r>
      <w:r w:rsidR="007828A1" w:rsidRPr="007828A1">
        <w:rPr>
          <w:rFonts w:ascii="Arial Nova" w:hAnsi="Arial Nova" w:cs="Arial"/>
          <w:lang w:val="en-ZA"/>
        </w:rPr>
        <w:t xml:space="preserve"> they will use a tablet or a mobile application to write down the food deliveries. They will write down the date and the time of each delivery and how food they brought and what kind of food it is. The delivery workers will use this information to keep track of the food deliveries.</w:t>
      </w:r>
      <w:r w:rsidR="00F129D9" w:rsidRPr="00F129D9">
        <w:rPr>
          <w:rFonts w:ascii="Arial Nova" w:hAnsi="Arial Nova" w:cs="Arial"/>
        </w:rPr>
        <w:t xml:space="preserve"> Digital confirmation of receipt will be provided by the school personnel. By doing this, the need for paper logs is eliminated and a permanent digital record is created. </w:t>
      </w:r>
    </w:p>
    <w:p w14:paraId="70DC6B33" w14:textId="33CC5B55" w:rsidR="00F129D9" w:rsidRPr="00F129D9" w:rsidRDefault="00F129D9" w:rsidP="00F129D9">
      <w:pPr>
        <w:pStyle w:val="NormalWeb"/>
        <w:rPr>
          <w:rFonts w:ascii="Arial Nova" w:hAnsi="Arial Nova" w:cs="Arial"/>
        </w:rPr>
      </w:pPr>
      <w:r w:rsidRPr="00F129D9">
        <w:rPr>
          <w:rFonts w:ascii="Arial Nova" w:hAnsi="Arial Nova" w:cs="Arial"/>
        </w:rPr>
        <w:t>This method is comparable to logistics tracking systems employed by businesses such as DHL, which use electronic delivery scanning and confirmation to guarantee precise tracking.</w:t>
      </w:r>
    </w:p>
    <w:p w14:paraId="6D4AEE99" w14:textId="77777777" w:rsidR="00EC22B6" w:rsidRDefault="00EC22B6" w:rsidP="00F129D9">
      <w:pPr>
        <w:pStyle w:val="NormalWeb"/>
        <w:rPr>
          <w:rStyle w:val="Strong"/>
          <w:rFonts w:ascii="Arial Nova" w:eastAsiaTheme="majorEastAsia" w:hAnsi="Arial Nova" w:cs="Arial"/>
        </w:rPr>
      </w:pPr>
    </w:p>
    <w:p w14:paraId="53021230" w14:textId="64D227BA" w:rsidR="00F129D9" w:rsidRDefault="00ED1E5D" w:rsidP="00F129D9">
      <w:pPr>
        <w:pStyle w:val="NormalWeb"/>
        <w:rPr>
          <w:rFonts w:ascii="Arial Nova" w:hAnsi="Arial Nova" w:cs="Arial"/>
        </w:rPr>
      </w:pPr>
      <w:r w:rsidRPr="00ED1E5D">
        <w:rPr>
          <w:rStyle w:val="Strong"/>
          <w:rFonts w:ascii="Arial Nova" w:eastAsiaTheme="majorEastAsia" w:hAnsi="Arial Nova" w:cs="Arial"/>
        </w:rPr>
        <w:lastRenderedPageBreak/>
        <w:t>2. Real-Time Centralized Monitoring Dashboard</w:t>
      </w:r>
      <w:r w:rsidRPr="00ED1E5D">
        <w:rPr>
          <w:rFonts w:ascii="Arial Nova" w:hAnsi="Arial Nova" w:cs="Arial"/>
        </w:rPr>
        <w:br/>
      </w:r>
      <w:r w:rsidR="00F129D9" w:rsidRPr="00F129D9">
        <w:rPr>
          <w:rFonts w:ascii="Arial Nova" w:hAnsi="Arial Nova" w:cs="Arial"/>
        </w:rPr>
        <w:t xml:space="preserve">Nutrition plan managers will be able to track delivery in real time across all schools via a web-based dashboard. Which schools got food, when delivery took place, and whether there are any inconsistencies will all be displayed on the dashboard. </w:t>
      </w:r>
    </w:p>
    <w:p w14:paraId="52BC4609" w14:textId="09AD28C7" w:rsidR="00F129D9" w:rsidRPr="00F129D9" w:rsidRDefault="00F129D9" w:rsidP="00F129D9">
      <w:pPr>
        <w:pStyle w:val="NormalWeb"/>
        <w:rPr>
          <w:rFonts w:ascii="Arial Nova" w:hAnsi="Arial Nova" w:cs="Arial"/>
        </w:rPr>
      </w:pPr>
      <w:r w:rsidRPr="00F129D9">
        <w:rPr>
          <w:rFonts w:ascii="Arial Nova" w:hAnsi="Arial Nova" w:cs="Arial"/>
        </w:rPr>
        <w:t>Centralized dashboards are used by the Estonian government's digital government services to effectively and openly monitor the provision of public services.</w:t>
      </w:r>
    </w:p>
    <w:p w14:paraId="5FB05A34" w14:textId="77777777" w:rsidR="00EF362E" w:rsidRDefault="00ED1E5D" w:rsidP="00F129D9">
      <w:pPr>
        <w:pStyle w:val="NormalWeb"/>
        <w:rPr>
          <w:rFonts w:ascii="Arial Nova" w:hAnsi="Arial Nova" w:cs="Arial"/>
        </w:rPr>
      </w:pPr>
      <w:r w:rsidRPr="00ED1E5D">
        <w:rPr>
          <w:rStyle w:val="Strong"/>
          <w:rFonts w:ascii="Arial Nova" w:eastAsiaTheme="majorEastAsia" w:hAnsi="Arial Nova" w:cs="Arial"/>
        </w:rPr>
        <w:t>3. Inventory Management System with Expiry Tracking</w:t>
      </w:r>
    </w:p>
    <w:p w14:paraId="287F076A" w14:textId="6A31150B" w:rsidR="00EF362E" w:rsidRPr="00EF362E" w:rsidRDefault="00F129D9" w:rsidP="00EF362E">
      <w:pPr>
        <w:pStyle w:val="NormalWeb"/>
        <w:rPr>
          <w:rFonts w:ascii="Arial Nova" w:hAnsi="Arial Nova" w:cs="Arial"/>
        </w:rPr>
      </w:pPr>
      <w:r w:rsidRPr="00F129D9">
        <w:rPr>
          <w:rFonts w:ascii="Arial Nova" w:hAnsi="Arial Nova" w:cs="Arial"/>
        </w:rPr>
        <w:t xml:space="preserve">The technology will be used by school personnel to track daily food consumption. </w:t>
      </w:r>
      <w:r w:rsidR="00EF362E" w:rsidRPr="00EF362E">
        <w:rPr>
          <w:rFonts w:ascii="Arial Nova" w:hAnsi="Arial Nova" w:cs="Arial"/>
        </w:rPr>
        <w:t xml:space="preserve">The system will keep track of when things expire and figure out how much stock is left. When food is about to go the system will send alerts to </w:t>
      </w:r>
      <w:r w:rsidR="00EC22B6" w:rsidRPr="00EF362E">
        <w:rPr>
          <w:rFonts w:ascii="Arial Nova" w:hAnsi="Arial Nova" w:cs="Arial"/>
        </w:rPr>
        <w:t>employees,</w:t>
      </w:r>
      <w:r w:rsidR="00EF362E" w:rsidRPr="00EF362E">
        <w:rPr>
          <w:rFonts w:ascii="Arial Nova" w:hAnsi="Arial Nova" w:cs="Arial"/>
        </w:rPr>
        <w:t xml:space="preserve"> so they know. This helps cut down on throwing away food that's still good and makes sure people do not eat bad food.</w:t>
      </w:r>
    </w:p>
    <w:p w14:paraId="6F41A2C1" w14:textId="77777777" w:rsidR="00EF362E" w:rsidRDefault="00EF362E" w:rsidP="00EF362E">
      <w:pPr>
        <w:pStyle w:val="NormalWeb"/>
        <w:rPr>
          <w:rFonts w:ascii="Arial Nova" w:hAnsi="Arial Nova" w:cs="Arial"/>
        </w:rPr>
      </w:pPr>
      <w:r w:rsidRPr="00EF362E">
        <w:rPr>
          <w:rFonts w:ascii="Arial Nova" w:hAnsi="Arial Nova" w:cs="Arial"/>
        </w:rPr>
        <w:t>Healthcare systems, like the National Health Service in the UK use systems, like this to keep track of medicine and other supplies. They do this to avoid throwing away things that have expired. The National Health Service uses these systems a lot to manage their supplies and avoid waste from things expiring.</w:t>
      </w:r>
    </w:p>
    <w:p w14:paraId="7AD5899B" w14:textId="01DBFB3A" w:rsidR="00F129D9" w:rsidRDefault="00ED1E5D" w:rsidP="00EF362E">
      <w:pPr>
        <w:pStyle w:val="NormalWeb"/>
        <w:rPr>
          <w:rFonts w:ascii="Arial Nova" w:hAnsi="Arial Nova" w:cs="Arial"/>
        </w:rPr>
      </w:pPr>
      <w:r w:rsidRPr="00ED1E5D">
        <w:rPr>
          <w:rStyle w:val="Strong"/>
          <w:rFonts w:ascii="Arial Nova" w:eastAsiaTheme="majorEastAsia" w:hAnsi="Arial Nova" w:cs="Arial"/>
        </w:rPr>
        <w:t>4. Automated Reporting and Alert System</w:t>
      </w:r>
      <w:r w:rsidRPr="00ED1E5D">
        <w:rPr>
          <w:rFonts w:ascii="Arial Nova" w:hAnsi="Arial Nova" w:cs="Arial"/>
        </w:rPr>
        <w:br/>
      </w:r>
      <w:r w:rsidR="00F129D9" w:rsidRPr="00F129D9">
        <w:rPr>
          <w:rFonts w:ascii="Arial Nova" w:hAnsi="Arial Nova" w:cs="Arial"/>
        </w:rPr>
        <w:t xml:space="preserve">The system will immediately alert administrators </w:t>
      </w:r>
      <w:r w:rsidR="001F6BD5" w:rsidRPr="00F129D9">
        <w:rPr>
          <w:rFonts w:ascii="Arial Nova" w:hAnsi="Arial Nova" w:cs="Arial"/>
        </w:rPr>
        <w:t>if</w:t>
      </w:r>
      <w:r w:rsidR="00F129D9" w:rsidRPr="00F129D9">
        <w:rPr>
          <w:rFonts w:ascii="Arial Nova" w:hAnsi="Arial Nova" w:cs="Arial"/>
        </w:rPr>
        <w:t xml:space="preserve"> food delivery are missing, delayed, or incomplete. Schools won't have to rely on phone calls to report problems. This guarantees that issues are resolved promptly and enhances response time. </w:t>
      </w:r>
    </w:p>
    <w:p w14:paraId="619CE6C7" w14:textId="6D2D384B" w:rsidR="00F129D9" w:rsidRPr="00F129D9" w:rsidRDefault="00F129D9" w:rsidP="00F129D9">
      <w:pPr>
        <w:pStyle w:val="NormalWeb"/>
        <w:rPr>
          <w:rFonts w:ascii="Arial Nova" w:hAnsi="Arial Nova" w:cs="Arial"/>
        </w:rPr>
      </w:pPr>
      <w:r w:rsidRPr="00F129D9">
        <w:rPr>
          <w:rFonts w:ascii="Arial Nova" w:hAnsi="Arial Nova" w:cs="Arial"/>
        </w:rPr>
        <w:t>Automated alerts are used by the Government of Singapore's public service monitoring systems to track service performance and boost operational effectiveness.</w:t>
      </w:r>
    </w:p>
    <w:p w14:paraId="53D13A3B" w14:textId="77777777" w:rsidR="001F6BD5" w:rsidRDefault="00ED1E5D" w:rsidP="001F6BD5">
      <w:pPr>
        <w:pStyle w:val="NormalWeb"/>
        <w:rPr>
          <w:rFonts w:ascii="Arial Nova" w:hAnsi="Arial Nova" w:cs="Arial"/>
        </w:rPr>
      </w:pPr>
      <w:r w:rsidRPr="00ED1E5D">
        <w:rPr>
          <w:rStyle w:val="Strong"/>
          <w:rFonts w:ascii="Arial Nova" w:eastAsiaTheme="majorEastAsia" w:hAnsi="Arial Nova" w:cs="Arial"/>
        </w:rPr>
        <w:t>5. User Authentication and Accountability Tracking</w:t>
      </w:r>
      <w:r w:rsidRPr="00ED1E5D">
        <w:rPr>
          <w:rFonts w:ascii="Arial Nova" w:hAnsi="Arial Nova" w:cs="Arial"/>
        </w:rPr>
        <w:br/>
      </w:r>
      <w:r w:rsidR="001F6BD5" w:rsidRPr="001F6BD5">
        <w:rPr>
          <w:rFonts w:ascii="Arial Nova" w:hAnsi="Arial Nova" w:cs="Arial"/>
        </w:rPr>
        <w:t>There will be secure logins for every user. The user who tracks deliveries, modifies inventory, or reports problems will be noted by the system. This lowers theft and unauthorized access while establishing accountability.</w:t>
      </w:r>
    </w:p>
    <w:p w14:paraId="12AF5C71" w14:textId="1CB3DE19" w:rsidR="00ED1E5D" w:rsidRPr="00ED1E5D" w:rsidRDefault="001F6BD5" w:rsidP="001F6BD5">
      <w:pPr>
        <w:pStyle w:val="NormalWeb"/>
        <w:rPr>
          <w:rFonts w:ascii="Arial Nova" w:hAnsi="Arial Nova" w:cs="Arial"/>
        </w:rPr>
      </w:pPr>
      <w:r w:rsidRPr="001F6BD5">
        <w:rPr>
          <w:rFonts w:ascii="Arial Nova" w:hAnsi="Arial Nova" w:cs="Arial"/>
        </w:rPr>
        <w:t>Estonia's national digital identification system employs secure identity-based access control to guarantee accountability and transparency in the administration of public services.</w:t>
      </w:r>
    </w:p>
    <w:p w14:paraId="6651B974" w14:textId="52992033" w:rsidR="003C6542" w:rsidRPr="002E5B50" w:rsidRDefault="004769AE" w:rsidP="004769AE">
      <w:pPr>
        <w:pStyle w:val="Heading2"/>
        <w:rPr>
          <w:b/>
          <w:bCs/>
        </w:rPr>
      </w:pPr>
      <w:r w:rsidRPr="002E5B50">
        <w:rPr>
          <w:b/>
          <w:bCs/>
        </w:rPr>
        <w:t>Contrast Between Current System and Proposed System</w:t>
      </w:r>
    </w:p>
    <w:p w14:paraId="16E31F9C" w14:textId="77777777" w:rsidR="004769AE" w:rsidRPr="004769AE" w:rsidRDefault="004769AE" w:rsidP="002F0EFD">
      <w:pPr>
        <w:spacing w:before="240" w:after="0" w:line="240" w:lineRule="auto"/>
        <w:rPr>
          <w:rFonts w:ascii="Arial Nova" w:eastAsia="Times New Roman" w:hAnsi="Arial Nova" w:cs="Times New Roman"/>
          <w:kern w:val="0"/>
          <w:sz w:val="24"/>
          <w:szCs w:val="24"/>
          <w:lang w:val="en-US"/>
          <w14:ligatures w14:val="none"/>
        </w:rPr>
      </w:pPr>
      <w:r w:rsidRPr="004769AE">
        <w:rPr>
          <w:rFonts w:ascii="Arial Nova" w:eastAsia="Times New Roman" w:hAnsi="Arial Nova" w:cs="Times New Roman"/>
          <w:kern w:val="0"/>
          <w:sz w:val="24"/>
          <w:szCs w:val="24"/>
          <w:lang w:val="en-US"/>
          <w14:ligatures w14:val="none"/>
        </w:rPr>
        <w:t>Manual record keeping, delayed reporting, and recurring audits are the major components of the present National School Nutrition Program monitoring procedure. These approaches do not enable real-time surveillance of food deliveries, stock levels, or usage across schools, even though they offer some administrative supervision. Food theft, delayed delivery, erroneous stock records, and expired food are examples of issues that frequently go unreported until much later.</w:t>
      </w:r>
    </w:p>
    <w:p w14:paraId="2B2B94B8" w14:textId="17F0E23B" w:rsidR="004769AE" w:rsidRPr="004769AE" w:rsidRDefault="004769AE" w:rsidP="002F0EFD">
      <w:pPr>
        <w:spacing w:before="240" w:after="0" w:line="240" w:lineRule="auto"/>
        <w:rPr>
          <w:rFonts w:ascii="Arial Nova" w:eastAsia="Times New Roman" w:hAnsi="Arial Nova" w:cs="Times New Roman"/>
          <w:kern w:val="0"/>
          <w:sz w:val="24"/>
          <w:szCs w:val="24"/>
          <w:lang w:val="en-US"/>
          <w14:ligatures w14:val="none"/>
        </w:rPr>
      </w:pPr>
      <w:r w:rsidRPr="004769AE">
        <w:rPr>
          <w:rFonts w:ascii="Arial Nova" w:eastAsia="Times New Roman" w:hAnsi="Arial Nova" w:cs="Times New Roman"/>
          <w:kern w:val="0"/>
          <w:sz w:val="24"/>
          <w:szCs w:val="24"/>
          <w:lang w:val="en-US"/>
          <w14:ligatures w14:val="none"/>
        </w:rPr>
        <w:lastRenderedPageBreak/>
        <w:t xml:space="preserve">Under the existing system, school employees manually record food deliveries in notebooks or paper registers. This approach is totally reliant on human integrity and correctness. There is no automated system to identify inconsistencies if data is reported inaccurately, changed, or not at all. On the other hand, the suggested digital approach will </w:t>
      </w:r>
      <w:r w:rsidR="002E5B50" w:rsidRPr="004769AE">
        <w:rPr>
          <w:rFonts w:ascii="Arial Nova" w:eastAsia="Times New Roman" w:hAnsi="Arial Nova" w:cs="Times New Roman"/>
          <w:kern w:val="0"/>
          <w:sz w:val="24"/>
          <w:szCs w:val="24"/>
          <w:lang w:val="en-US"/>
          <w14:ligatures w14:val="none"/>
        </w:rPr>
        <w:t>be</w:t>
      </w:r>
      <w:r w:rsidRPr="004769AE">
        <w:rPr>
          <w:rFonts w:ascii="Arial Nova" w:eastAsia="Times New Roman" w:hAnsi="Arial Nova" w:cs="Times New Roman"/>
          <w:kern w:val="0"/>
          <w:sz w:val="24"/>
          <w:szCs w:val="24"/>
          <w:lang w:val="en-US"/>
          <w14:ligatures w14:val="none"/>
        </w:rPr>
        <w:t xml:space="preserve"> a tablet or mobile application to electronically record deliveries. The school staff will digitally verify receipt of each delivery, which will be recorded with the date, time, type, and quantity of food supplied. This produces a digital record that is both permanent and verifiable.</w:t>
      </w:r>
    </w:p>
    <w:p w14:paraId="6C90D1E9" w14:textId="77777777" w:rsidR="004769AE" w:rsidRPr="004769AE" w:rsidRDefault="004769AE" w:rsidP="002F0EFD">
      <w:pPr>
        <w:spacing w:before="240" w:after="0" w:line="240" w:lineRule="auto"/>
        <w:rPr>
          <w:rFonts w:ascii="Arial Nova" w:eastAsia="Times New Roman" w:hAnsi="Arial Nova" w:cs="Times New Roman"/>
          <w:kern w:val="0"/>
          <w:sz w:val="24"/>
          <w:szCs w:val="24"/>
          <w:lang w:val="en-US"/>
          <w14:ligatures w14:val="none"/>
        </w:rPr>
      </w:pPr>
      <w:r w:rsidRPr="004769AE">
        <w:rPr>
          <w:rFonts w:ascii="Arial Nova" w:eastAsia="Times New Roman" w:hAnsi="Arial Nova" w:cs="Times New Roman"/>
          <w:kern w:val="0"/>
          <w:sz w:val="24"/>
          <w:szCs w:val="24"/>
          <w:lang w:val="en-US"/>
          <w14:ligatures w14:val="none"/>
        </w:rPr>
        <w:t>The lack of real-time monitoring is another significant drawback of the current system. Typically, district administrators are only made aware of issues when schools notify them via phone, email, or planned audits. Problem solving is delayed by this reactive strategy. Government representatives and managers of feeding programs can keep an eye on delivery and stock levels in real time thanks to the proposed system's centralized monitoring dashboard. This increases openness and enables problems to be found and fixed right away.</w:t>
      </w:r>
    </w:p>
    <w:p w14:paraId="3C098E24" w14:textId="2DC413DA" w:rsidR="004769AE" w:rsidRPr="004769AE" w:rsidRDefault="004769AE" w:rsidP="002F0EFD">
      <w:pPr>
        <w:spacing w:before="240" w:after="0" w:line="240" w:lineRule="auto"/>
        <w:rPr>
          <w:rFonts w:ascii="Arial Nova" w:eastAsia="Times New Roman" w:hAnsi="Arial Nova" w:cs="Times New Roman"/>
          <w:kern w:val="0"/>
          <w:sz w:val="24"/>
          <w:szCs w:val="24"/>
          <w:lang w:val="en-US"/>
          <w14:ligatures w14:val="none"/>
        </w:rPr>
      </w:pPr>
      <w:r w:rsidRPr="004769AE">
        <w:rPr>
          <w:rFonts w:ascii="Arial Nova" w:eastAsia="Times New Roman" w:hAnsi="Arial Nova" w:cs="Times New Roman"/>
          <w:kern w:val="0"/>
          <w:sz w:val="24"/>
          <w:szCs w:val="24"/>
          <w:lang w:val="en-US"/>
          <w14:ligatures w14:val="none"/>
        </w:rPr>
        <w:t xml:space="preserve">The existing manual method has limitations </w:t>
      </w:r>
      <w:r w:rsidR="002E5B50" w:rsidRPr="004769AE">
        <w:rPr>
          <w:rFonts w:ascii="Arial Nova" w:eastAsia="Times New Roman" w:hAnsi="Arial Nova" w:cs="Times New Roman"/>
          <w:kern w:val="0"/>
          <w:sz w:val="24"/>
          <w:szCs w:val="24"/>
          <w:lang w:val="en-US"/>
          <w14:ligatures w14:val="none"/>
        </w:rPr>
        <w:t>regarding</w:t>
      </w:r>
      <w:r w:rsidRPr="004769AE">
        <w:rPr>
          <w:rFonts w:ascii="Arial Nova" w:eastAsia="Times New Roman" w:hAnsi="Arial Nova" w:cs="Times New Roman"/>
          <w:kern w:val="0"/>
          <w:sz w:val="24"/>
          <w:szCs w:val="24"/>
          <w:lang w:val="en-US"/>
          <w14:ligatures w14:val="none"/>
        </w:rPr>
        <w:t xml:space="preserve"> inventory management. Schools rarely keep a systematic track of expiration dates, and they count stock by hand. When food expires without being discovered, this can result in food deterioration or shortages. </w:t>
      </w:r>
      <w:r w:rsidR="002E5B50" w:rsidRPr="004769AE">
        <w:rPr>
          <w:rFonts w:ascii="Arial Nova" w:eastAsia="Times New Roman" w:hAnsi="Arial Nova" w:cs="Times New Roman"/>
          <w:kern w:val="0"/>
          <w:sz w:val="24"/>
          <w:szCs w:val="24"/>
          <w:lang w:val="en-US"/>
          <w14:ligatures w14:val="none"/>
        </w:rPr>
        <w:t>To</w:t>
      </w:r>
      <w:r w:rsidRPr="004769AE">
        <w:rPr>
          <w:rFonts w:ascii="Arial Nova" w:eastAsia="Times New Roman" w:hAnsi="Arial Nova" w:cs="Times New Roman"/>
          <w:kern w:val="0"/>
          <w:sz w:val="24"/>
          <w:szCs w:val="24"/>
          <w:lang w:val="en-US"/>
          <w14:ligatures w14:val="none"/>
        </w:rPr>
        <w:t xml:space="preserve"> address this, the suggested system includes an automatic inventory management module that keeps track of expiration dates and daily food consumption. When food items are about to expire, the system will immediately notify school personnel.</w:t>
      </w:r>
    </w:p>
    <w:p w14:paraId="0BD51493" w14:textId="77777777" w:rsidR="004769AE" w:rsidRPr="004769AE" w:rsidRDefault="004769AE" w:rsidP="002F0EFD">
      <w:pPr>
        <w:spacing w:before="240" w:after="0" w:line="240" w:lineRule="auto"/>
        <w:rPr>
          <w:rFonts w:ascii="Arial Nova" w:eastAsia="Times New Roman" w:hAnsi="Arial Nova" w:cs="Times New Roman"/>
          <w:kern w:val="0"/>
          <w:sz w:val="24"/>
          <w:szCs w:val="24"/>
          <w:lang w:val="en-US"/>
          <w14:ligatures w14:val="none"/>
        </w:rPr>
      </w:pPr>
      <w:r w:rsidRPr="004769AE">
        <w:rPr>
          <w:rFonts w:ascii="Arial Nova" w:eastAsia="Times New Roman" w:hAnsi="Arial Nova" w:cs="Times New Roman"/>
          <w:kern w:val="0"/>
          <w:sz w:val="24"/>
          <w:szCs w:val="24"/>
          <w:lang w:val="en-US"/>
          <w14:ligatures w14:val="none"/>
        </w:rPr>
        <w:t>Another area where the existing method is ineffective is reporting. Shortages, missing delivery, and other issues must be manually reported by schools via phone calls or emails. This procedure is irregular and occasionally not carried out at all. On the other hand, when deliveries are missing, partial, or delayed, the suggested system will automatically provide warnings. This guarantees that problems are reported right away and dealt with more quickly.</w:t>
      </w:r>
    </w:p>
    <w:p w14:paraId="3B25A512" w14:textId="7318615D" w:rsidR="004769AE" w:rsidRPr="004769AE" w:rsidRDefault="004769AE" w:rsidP="002F0EFD">
      <w:pPr>
        <w:spacing w:before="240" w:after="0" w:line="240" w:lineRule="auto"/>
        <w:rPr>
          <w:rFonts w:ascii="Arial Nova" w:eastAsia="Times New Roman" w:hAnsi="Arial Nova" w:cs="Times New Roman"/>
          <w:kern w:val="0"/>
          <w:sz w:val="24"/>
          <w:szCs w:val="24"/>
          <w:lang w:val="en-US"/>
          <w14:ligatures w14:val="none"/>
        </w:rPr>
      </w:pPr>
      <w:r w:rsidRPr="004769AE">
        <w:rPr>
          <w:rFonts w:ascii="Arial Nova" w:eastAsia="Times New Roman" w:hAnsi="Arial Nova" w:cs="Times New Roman"/>
          <w:kern w:val="0"/>
          <w:sz w:val="24"/>
          <w:szCs w:val="24"/>
          <w:lang w:val="en-US"/>
          <w14:ligatures w14:val="none"/>
        </w:rPr>
        <w:t xml:space="preserve">Lastly, because it </w:t>
      </w:r>
      <w:r w:rsidR="002E5B50" w:rsidRPr="004769AE">
        <w:rPr>
          <w:rFonts w:ascii="Arial Nova" w:eastAsia="Times New Roman" w:hAnsi="Arial Nova" w:cs="Times New Roman"/>
          <w:kern w:val="0"/>
          <w:sz w:val="24"/>
          <w:szCs w:val="24"/>
          <w:lang w:val="en-US"/>
          <w14:ligatures w14:val="none"/>
        </w:rPr>
        <w:t>doesn’t</w:t>
      </w:r>
      <w:r w:rsidRPr="004769AE">
        <w:rPr>
          <w:rFonts w:ascii="Arial Nova" w:eastAsia="Times New Roman" w:hAnsi="Arial Nova" w:cs="Times New Roman"/>
          <w:kern w:val="0"/>
          <w:sz w:val="24"/>
          <w:szCs w:val="24"/>
          <w:lang w:val="en-US"/>
          <w14:ligatures w14:val="none"/>
        </w:rPr>
        <w:t xml:space="preserve"> </w:t>
      </w:r>
      <w:r w:rsidR="002E5B50" w:rsidRPr="004769AE">
        <w:rPr>
          <w:rFonts w:ascii="Arial Nova" w:eastAsia="Times New Roman" w:hAnsi="Arial Nova" w:cs="Times New Roman"/>
          <w:kern w:val="0"/>
          <w:sz w:val="24"/>
          <w:szCs w:val="24"/>
          <w:lang w:val="en-US"/>
          <w14:ligatures w14:val="none"/>
        </w:rPr>
        <w:t>track</w:t>
      </w:r>
      <w:r w:rsidRPr="004769AE">
        <w:rPr>
          <w:rFonts w:ascii="Arial Nova" w:eastAsia="Times New Roman" w:hAnsi="Arial Nova" w:cs="Times New Roman"/>
          <w:kern w:val="0"/>
          <w:sz w:val="24"/>
          <w:szCs w:val="24"/>
          <w:lang w:val="en-US"/>
          <w14:ligatures w14:val="none"/>
        </w:rPr>
        <w:t xml:space="preserve"> who makes deliveries or changes stock data, the existing system lacks accountability. This makes it possible for data to be stolen or altered. Activity logging and secure user authentication are new features of the suggested system. Every user will have a distinct login, and every action taken within the system will be tracked. This lowers the possibility of abuse and establishes accountability.</w:t>
      </w:r>
    </w:p>
    <w:p w14:paraId="44453A99" w14:textId="56565342" w:rsidR="002F0EFD" w:rsidRDefault="002F0EFD" w:rsidP="002F0EFD">
      <w:pPr>
        <w:spacing w:before="240" w:line="240" w:lineRule="auto"/>
        <w:rPr>
          <w:rFonts w:ascii="Arial Nova" w:eastAsia="Times New Roman" w:hAnsi="Arial Nova" w:cs="Times New Roman"/>
          <w:kern w:val="0"/>
          <w:sz w:val="24"/>
          <w:szCs w:val="24"/>
          <w:lang w:val="en-US"/>
          <w14:ligatures w14:val="none"/>
        </w:rPr>
      </w:pPr>
      <w:r w:rsidRPr="002F0EFD">
        <w:rPr>
          <w:rFonts w:ascii="Arial Nova" w:eastAsia="Times New Roman" w:hAnsi="Arial Nova" w:cs="Times New Roman"/>
          <w:kern w:val="0"/>
          <w:sz w:val="24"/>
          <w:szCs w:val="24"/>
          <w:lang w:val="en-US"/>
          <w14:ligatures w14:val="none"/>
        </w:rPr>
        <w:t>Overall, by substituting a centralized digital monitoring platform for manual procedures, the proposed digital School Feeding Program Distribution and Tracking System increases accountability, efficiency, and transparency. This contrast shows how technology may guarantee that food supplies reach the intended beneficiaries while addressing the shortcomings of the current system.</w:t>
      </w:r>
    </w:p>
    <w:p w14:paraId="48C4DBE6" w14:textId="77777777" w:rsidR="002F0EFD" w:rsidRDefault="002F0EFD">
      <w:pPr>
        <w:rPr>
          <w:rFonts w:ascii="Arial Nova" w:eastAsia="Times New Roman" w:hAnsi="Arial Nova" w:cs="Times New Roman"/>
          <w:kern w:val="0"/>
          <w:sz w:val="24"/>
          <w:szCs w:val="24"/>
          <w:lang w:val="en-US"/>
          <w14:ligatures w14:val="none"/>
        </w:rPr>
      </w:pPr>
      <w:r>
        <w:rPr>
          <w:rFonts w:ascii="Arial Nova" w:eastAsia="Times New Roman" w:hAnsi="Arial Nova" w:cs="Times New Roman"/>
          <w:kern w:val="0"/>
          <w:sz w:val="24"/>
          <w:szCs w:val="24"/>
          <w:lang w:val="en-US"/>
          <w14:ligatures w14:val="none"/>
        </w:rPr>
        <w:br w:type="page"/>
      </w:r>
    </w:p>
    <w:tbl>
      <w:tblPr>
        <w:tblStyle w:val="TableGrid"/>
        <w:tblW w:w="9043" w:type="dxa"/>
        <w:tblLook w:val="04A0" w:firstRow="1" w:lastRow="0" w:firstColumn="1" w:lastColumn="0" w:noHBand="0" w:noVBand="1"/>
      </w:tblPr>
      <w:tblGrid>
        <w:gridCol w:w="4099"/>
        <w:gridCol w:w="4944"/>
      </w:tblGrid>
      <w:tr w:rsidR="002F0EFD" w:rsidRPr="002F0EFD" w14:paraId="4B3EAF39" w14:textId="77777777" w:rsidTr="002F0EFD">
        <w:trPr>
          <w:trHeight w:val="316"/>
        </w:trPr>
        <w:tc>
          <w:tcPr>
            <w:tcW w:w="0" w:type="auto"/>
            <w:hideMark/>
          </w:tcPr>
          <w:p w14:paraId="17DD4406" w14:textId="77777777" w:rsidR="002F0EFD" w:rsidRPr="002F0EFD" w:rsidRDefault="002F0EFD" w:rsidP="002F0EFD">
            <w:pPr>
              <w:jc w:val="center"/>
              <w:rPr>
                <w:rFonts w:ascii="Arial Nova" w:eastAsia="Times New Roman" w:hAnsi="Arial Nova" w:cs="Times New Roman"/>
                <w:b/>
                <w:bCs/>
                <w:kern w:val="0"/>
                <w:sz w:val="24"/>
                <w:szCs w:val="24"/>
                <w:lang w:val="en-US"/>
                <w14:ligatures w14:val="none"/>
              </w:rPr>
            </w:pPr>
            <w:r w:rsidRPr="002F0EFD">
              <w:rPr>
                <w:rFonts w:ascii="Arial Nova" w:eastAsia="Times New Roman" w:hAnsi="Arial Nova" w:cs="Times New Roman"/>
                <w:b/>
                <w:bCs/>
                <w:kern w:val="0"/>
                <w:sz w:val="24"/>
                <w:szCs w:val="24"/>
                <w:lang w:val="en-US"/>
                <w14:ligatures w14:val="none"/>
              </w:rPr>
              <w:lastRenderedPageBreak/>
              <w:t>Current System</w:t>
            </w:r>
          </w:p>
        </w:tc>
        <w:tc>
          <w:tcPr>
            <w:tcW w:w="0" w:type="auto"/>
            <w:hideMark/>
          </w:tcPr>
          <w:p w14:paraId="1E87651C" w14:textId="77777777" w:rsidR="002F0EFD" w:rsidRPr="002F0EFD" w:rsidRDefault="002F0EFD" w:rsidP="002F0EFD">
            <w:pPr>
              <w:jc w:val="center"/>
              <w:rPr>
                <w:rFonts w:ascii="Arial Nova" w:eastAsia="Times New Roman" w:hAnsi="Arial Nova" w:cs="Times New Roman"/>
                <w:b/>
                <w:bCs/>
                <w:kern w:val="0"/>
                <w:sz w:val="24"/>
                <w:szCs w:val="24"/>
                <w:lang w:val="en-US"/>
                <w14:ligatures w14:val="none"/>
              </w:rPr>
            </w:pPr>
            <w:r w:rsidRPr="002F0EFD">
              <w:rPr>
                <w:rFonts w:ascii="Arial Nova" w:eastAsia="Times New Roman" w:hAnsi="Arial Nova" w:cs="Times New Roman"/>
                <w:b/>
                <w:bCs/>
                <w:kern w:val="0"/>
                <w:sz w:val="24"/>
                <w:szCs w:val="24"/>
                <w:lang w:val="en-US"/>
                <w14:ligatures w14:val="none"/>
              </w:rPr>
              <w:t>Proposed System</w:t>
            </w:r>
          </w:p>
        </w:tc>
      </w:tr>
      <w:tr w:rsidR="002F0EFD" w:rsidRPr="002F0EFD" w14:paraId="60B09F59" w14:textId="77777777" w:rsidTr="002F0EFD">
        <w:trPr>
          <w:trHeight w:val="316"/>
        </w:trPr>
        <w:tc>
          <w:tcPr>
            <w:tcW w:w="0" w:type="auto"/>
            <w:hideMark/>
          </w:tcPr>
          <w:p w14:paraId="3ED5058F" w14:textId="77777777" w:rsidR="002F0EFD" w:rsidRPr="002F0EFD" w:rsidRDefault="002F0EFD" w:rsidP="002F0EFD">
            <w:pPr>
              <w:rPr>
                <w:rFonts w:ascii="Arial Nova" w:eastAsia="Times New Roman" w:hAnsi="Arial Nova" w:cs="Times New Roman"/>
                <w:kern w:val="0"/>
                <w:sz w:val="24"/>
                <w:szCs w:val="24"/>
                <w:lang w:val="en-US"/>
                <w14:ligatures w14:val="none"/>
              </w:rPr>
            </w:pPr>
            <w:r w:rsidRPr="002F0EFD">
              <w:rPr>
                <w:rFonts w:ascii="Arial Nova" w:eastAsia="Times New Roman" w:hAnsi="Arial Nova" w:cs="Times New Roman"/>
                <w:kern w:val="0"/>
                <w:sz w:val="24"/>
                <w:szCs w:val="24"/>
                <w:lang w:val="en-US"/>
                <w14:ligatures w14:val="none"/>
              </w:rPr>
              <w:t>Paper-based delivery records</w:t>
            </w:r>
          </w:p>
        </w:tc>
        <w:tc>
          <w:tcPr>
            <w:tcW w:w="0" w:type="auto"/>
            <w:hideMark/>
          </w:tcPr>
          <w:p w14:paraId="0D430F5A" w14:textId="77777777" w:rsidR="002F0EFD" w:rsidRPr="002F0EFD" w:rsidRDefault="002F0EFD" w:rsidP="002F0EFD">
            <w:pPr>
              <w:rPr>
                <w:rFonts w:ascii="Arial Nova" w:eastAsia="Times New Roman" w:hAnsi="Arial Nova" w:cs="Times New Roman"/>
                <w:kern w:val="0"/>
                <w:sz w:val="24"/>
                <w:szCs w:val="24"/>
                <w:lang w:val="en-US"/>
                <w14:ligatures w14:val="none"/>
              </w:rPr>
            </w:pPr>
            <w:r w:rsidRPr="002F0EFD">
              <w:rPr>
                <w:rFonts w:ascii="Arial Nova" w:eastAsia="Times New Roman" w:hAnsi="Arial Nova" w:cs="Times New Roman"/>
                <w:kern w:val="0"/>
                <w:sz w:val="24"/>
                <w:szCs w:val="24"/>
                <w:lang w:val="en-US"/>
                <w14:ligatures w14:val="none"/>
              </w:rPr>
              <w:t>Digital delivery logging</w:t>
            </w:r>
          </w:p>
        </w:tc>
      </w:tr>
      <w:tr w:rsidR="002F0EFD" w:rsidRPr="002F0EFD" w14:paraId="1E2AD145" w14:textId="77777777" w:rsidTr="002F0EFD">
        <w:trPr>
          <w:trHeight w:val="316"/>
        </w:trPr>
        <w:tc>
          <w:tcPr>
            <w:tcW w:w="0" w:type="auto"/>
            <w:hideMark/>
          </w:tcPr>
          <w:p w14:paraId="72DE0740" w14:textId="77777777" w:rsidR="002F0EFD" w:rsidRPr="002F0EFD" w:rsidRDefault="002F0EFD" w:rsidP="002F0EFD">
            <w:pPr>
              <w:rPr>
                <w:rFonts w:ascii="Arial Nova" w:eastAsia="Times New Roman" w:hAnsi="Arial Nova" w:cs="Times New Roman"/>
                <w:kern w:val="0"/>
                <w:sz w:val="24"/>
                <w:szCs w:val="24"/>
                <w:lang w:val="en-US"/>
                <w14:ligatures w14:val="none"/>
              </w:rPr>
            </w:pPr>
            <w:r w:rsidRPr="002F0EFD">
              <w:rPr>
                <w:rFonts w:ascii="Arial Nova" w:eastAsia="Times New Roman" w:hAnsi="Arial Nova" w:cs="Times New Roman"/>
                <w:kern w:val="0"/>
                <w:sz w:val="24"/>
                <w:szCs w:val="24"/>
                <w:lang w:val="en-US"/>
                <w14:ligatures w14:val="none"/>
              </w:rPr>
              <w:t>Phone reporting of issues</w:t>
            </w:r>
          </w:p>
        </w:tc>
        <w:tc>
          <w:tcPr>
            <w:tcW w:w="0" w:type="auto"/>
            <w:hideMark/>
          </w:tcPr>
          <w:p w14:paraId="4AC90DFF" w14:textId="77777777" w:rsidR="002F0EFD" w:rsidRPr="002F0EFD" w:rsidRDefault="002F0EFD" w:rsidP="002F0EFD">
            <w:pPr>
              <w:rPr>
                <w:rFonts w:ascii="Arial Nova" w:eastAsia="Times New Roman" w:hAnsi="Arial Nova" w:cs="Times New Roman"/>
                <w:kern w:val="0"/>
                <w:sz w:val="24"/>
                <w:szCs w:val="24"/>
                <w:lang w:val="en-US"/>
                <w14:ligatures w14:val="none"/>
              </w:rPr>
            </w:pPr>
            <w:r w:rsidRPr="002F0EFD">
              <w:rPr>
                <w:rFonts w:ascii="Arial Nova" w:eastAsia="Times New Roman" w:hAnsi="Arial Nova" w:cs="Times New Roman"/>
                <w:kern w:val="0"/>
                <w:sz w:val="24"/>
                <w:szCs w:val="24"/>
                <w:lang w:val="en-US"/>
                <w14:ligatures w14:val="none"/>
              </w:rPr>
              <w:t>Automated alerts</w:t>
            </w:r>
          </w:p>
        </w:tc>
      </w:tr>
      <w:tr w:rsidR="002F0EFD" w:rsidRPr="002F0EFD" w14:paraId="78F91024" w14:textId="77777777" w:rsidTr="002F0EFD">
        <w:trPr>
          <w:trHeight w:val="316"/>
        </w:trPr>
        <w:tc>
          <w:tcPr>
            <w:tcW w:w="0" w:type="auto"/>
            <w:hideMark/>
          </w:tcPr>
          <w:p w14:paraId="6BAB118A" w14:textId="77777777" w:rsidR="002F0EFD" w:rsidRPr="002F0EFD" w:rsidRDefault="002F0EFD" w:rsidP="002F0EFD">
            <w:pPr>
              <w:rPr>
                <w:rFonts w:ascii="Arial Nova" w:eastAsia="Times New Roman" w:hAnsi="Arial Nova" w:cs="Times New Roman"/>
                <w:kern w:val="0"/>
                <w:sz w:val="24"/>
                <w:szCs w:val="24"/>
                <w:lang w:val="en-US"/>
                <w14:ligatures w14:val="none"/>
              </w:rPr>
            </w:pPr>
            <w:r w:rsidRPr="002F0EFD">
              <w:rPr>
                <w:rFonts w:ascii="Arial Nova" w:eastAsia="Times New Roman" w:hAnsi="Arial Nova" w:cs="Times New Roman"/>
                <w:kern w:val="0"/>
                <w:sz w:val="24"/>
                <w:szCs w:val="24"/>
                <w:lang w:val="en-US"/>
                <w14:ligatures w14:val="none"/>
              </w:rPr>
              <w:t>No real-time monitoring</w:t>
            </w:r>
          </w:p>
        </w:tc>
        <w:tc>
          <w:tcPr>
            <w:tcW w:w="0" w:type="auto"/>
            <w:hideMark/>
          </w:tcPr>
          <w:p w14:paraId="1CCCD44B" w14:textId="77777777" w:rsidR="002F0EFD" w:rsidRPr="002F0EFD" w:rsidRDefault="002F0EFD" w:rsidP="002F0EFD">
            <w:pPr>
              <w:rPr>
                <w:rFonts w:ascii="Arial Nova" w:eastAsia="Times New Roman" w:hAnsi="Arial Nova" w:cs="Times New Roman"/>
                <w:kern w:val="0"/>
                <w:sz w:val="24"/>
                <w:szCs w:val="24"/>
                <w:lang w:val="en-US"/>
                <w14:ligatures w14:val="none"/>
              </w:rPr>
            </w:pPr>
            <w:r w:rsidRPr="002F0EFD">
              <w:rPr>
                <w:rFonts w:ascii="Arial Nova" w:eastAsia="Times New Roman" w:hAnsi="Arial Nova" w:cs="Times New Roman"/>
                <w:kern w:val="0"/>
                <w:sz w:val="24"/>
                <w:szCs w:val="24"/>
                <w:lang w:val="en-US"/>
                <w14:ligatures w14:val="none"/>
              </w:rPr>
              <w:t>Live monitoring dashboard</w:t>
            </w:r>
          </w:p>
        </w:tc>
      </w:tr>
      <w:tr w:rsidR="002F0EFD" w:rsidRPr="002F0EFD" w14:paraId="49D0356D" w14:textId="77777777" w:rsidTr="002F0EFD">
        <w:trPr>
          <w:trHeight w:val="316"/>
        </w:trPr>
        <w:tc>
          <w:tcPr>
            <w:tcW w:w="0" w:type="auto"/>
            <w:hideMark/>
          </w:tcPr>
          <w:p w14:paraId="05ED3F8D" w14:textId="77777777" w:rsidR="002F0EFD" w:rsidRPr="002F0EFD" w:rsidRDefault="002F0EFD" w:rsidP="002F0EFD">
            <w:pPr>
              <w:rPr>
                <w:rFonts w:ascii="Arial Nova" w:eastAsia="Times New Roman" w:hAnsi="Arial Nova" w:cs="Times New Roman"/>
                <w:kern w:val="0"/>
                <w:sz w:val="24"/>
                <w:szCs w:val="24"/>
                <w:lang w:val="en-US"/>
                <w14:ligatures w14:val="none"/>
              </w:rPr>
            </w:pPr>
            <w:r w:rsidRPr="002F0EFD">
              <w:rPr>
                <w:rFonts w:ascii="Arial Nova" w:eastAsia="Times New Roman" w:hAnsi="Arial Nova" w:cs="Times New Roman"/>
                <w:kern w:val="0"/>
                <w:sz w:val="24"/>
                <w:szCs w:val="24"/>
                <w:lang w:val="en-US"/>
                <w14:ligatures w14:val="none"/>
              </w:rPr>
              <w:t>Manual stock counting</w:t>
            </w:r>
          </w:p>
        </w:tc>
        <w:tc>
          <w:tcPr>
            <w:tcW w:w="0" w:type="auto"/>
            <w:hideMark/>
          </w:tcPr>
          <w:p w14:paraId="79ABAB1B" w14:textId="77777777" w:rsidR="002F0EFD" w:rsidRPr="002F0EFD" w:rsidRDefault="002F0EFD" w:rsidP="002F0EFD">
            <w:pPr>
              <w:rPr>
                <w:rFonts w:ascii="Arial Nova" w:eastAsia="Times New Roman" w:hAnsi="Arial Nova" w:cs="Times New Roman"/>
                <w:kern w:val="0"/>
                <w:sz w:val="24"/>
                <w:szCs w:val="24"/>
                <w:lang w:val="en-US"/>
                <w14:ligatures w14:val="none"/>
              </w:rPr>
            </w:pPr>
            <w:r w:rsidRPr="002F0EFD">
              <w:rPr>
                <w:rFonts w:ascii="Arial Nova" w:eastAsia="Times New Roman" w:hAnsi="Arial Nova" w:cs="Times New Roman"/>
                <w:kern w:val="0"/>
                <w:sz w:val="24"/>
                <w:szCs w:val="24"/>
                <w:lang w:val="en-US"/>
                <w14:ligatures w14:val="none"/>
              </w:rPr>
              <w:t>Automated inventory tracking</w:t>
            </w:r>
          </w:p>
        </w:tc>
      </w:tr>
      <w:tr w:rsidR="002F0EFD" w:rsidRPr="002F0EFD" w14:paraId="274DCAA0" w14:textId="77777777" w:rsidTr="002F0EFD">
        <w:trPr>
          <w:trHeight w:val="316"/>
        </w:trPr>
        <w:tc>
          <w:tcPr>
            <w:tcW w:w="0" w:type="auto"/>
            <w:hideMark/>
          </w:tcPr>
          <w:p w14:paraId="539E71EF" w14:textId="77777777" w:rsidR="002F0EFD" w:rsidRPr="002F0EFD" w:rsidRDefault="002F0EFD" w:rsidP="002F0EFD">
            <w:pPr>
              <w:rPr>
                <w:rFonts w:ascii="Arial Nova" w:eastAsia="Times New Roman" w:hAnsi="Arial Nova" w:cs="Times New Roman"/>
                <w:kern w:val="0"/>
                <w:sz w:val="24"/>
                <w:szCs w:val="24"/>
                <w:lang w:val="en-US"/>
                <w14:ligatures w14:val="none"/>
              </w:rPr>
            </w:pPr>
            <w:r w:rsidRPr="002F0EFD">
              <w:rPr>
                <w:rFonts w:ascii="Arial Nova" w:eastAsia="Times New Roman" w:hAnsi="Arial Nova" w:cs="Times New Roman"/>
                <w:kern w:val="0"/>
                <w:sz w:val="24"/>
                <w:szCs w:val="24"/>
                <w:lang w:val="en-US"/>
                <w14:ligatures w14:val="none"/>
              </w:rPr>
              <w:t>No expiry tracking</w:t>
            </w:r>
          </w:p>
        </w:tc>
        <w:tc>
          <w:tcPr>
            <w:tcW w:w="0" w:type="auto"/>
            <w:hideMark/>
          </w:tcPr>
          <w:p w14:paraId="0085C7C7" w14:textId="77777777" w:rsidR="002F0EFD" w:rsidRPr="002F0EFD" w:rsidRDefault="002F0EFD" w:rsidP="002F0EFD">
            <w:pPr>
              <w:rPr>
                <w:rFonts w:ascii="Arial Nova" w:eastAsia="Times New Roman" w:hAnsi="Arial Nova" w:cs="Times New Roman"/>
                <w:kern w:val="0"/>
                <w:sz w:val="24"/>
                <w:szCs w:val="24"/>
                <w:lang w:val="en-US"/>
                <w14:ligatures w14:val="none"/>
              </w:rPr>
            </w:pPr>
            <w:r w:rsidRPr="002F0EFD">
              <w:rPr>
                <w:rFonts w:ascii="Arial Nova" w:eastAsia="Times New Roman" w:hAnsi="Arial Nova" w:cs="Times New Roman"/>
                <w:kern w:val="0"/>
                <w:sz w:val="24"/>
                <w:szCs w:val="24"/>
                <w:lang w:val="en-US"/>
                <w14:ligatures w14:val="none"/>
              </w:rPr>
              <w:t>Expiry alerts</w:t>
            </w:r>
          </w:p>
        </w:tc>
      </w:tr>
      <w:tr w:rsidR="002F0EFD" w:rsidRPr="002F0EFD" w14:paraId="2772C315" w14:textId="77777777" w:rsidTr="002F0EFD">
        <w:trPr>
          <w:trHeight w:val="316"/>
        </w:trPr>
        <w:tc>
          <w:tcPr>
            <w:tcW w:w="0" w:type="auto"/>
            <w:hideMark/>
          </w:tcPr>
          <w:p w14:paraId="6E6331D7" w14:textId="77777777" w:rsidR="002F0EFD" w:rsidRPr="002F0EFD" w:rsidRDefault="002F0EFD" w:rsidP="002F0EFD">
            <w:pPr>
              <w:rPr>
                <w:rFonts w:ascii="Arial Nova" w:eastAsia="Times New Roman" w:hAnsi="Arial Nova" w:cs="Times New Roman"/>
                <w:kern w:val="0"/>
                <w:sz w:val="24"/>
                <w:szCs w:val="24"/>
                <w:lang w:val="en-US"/>
                <w14:ligatures w14:val="none"/>
              </w:rPr>
            </w:pPr>
            <w:r w:rsidRPr="002F0EFD">
              <w:rPr>
                <w:rFonts w:ascii="Arial Nova" w:eastAsia="Times New Roman" w:hAnsi="Arial Nova" w:cs="Times New Roman"/>
                <w:kern w:val="0"/>
                <w:sz w:val="24"/>
                <w:szCs w:val="24"/>
                <w:lang w:val="en-US"/>
                <w14:ligatures w14:val="none"/>
              </w:rPr>
              <w:t>No accountability</w:t>
            </w:r>
          </w:p>
        </w:tc>
        <w:tc>
          <w:tcPr>
            <w:tcW w:w="0" w:type="auto"/>
            <w:hideMark/>
          </w:tcPr>
          <w:p w14:paraId="6E7C0904" w14:textId="77777777" w:rsidR="002F0EFD" w:rsidRPr="002F0EFD" w:rsidRDefault="002F0EFD" w:rsidP="002F0EFD">
            <w:pPr>
              <w:rPr>
                <w:rFonts w:ascii="Arial Nova" w:eastAsia="Times New Roman" w:hAnsi="Arial Nova" w:cs="Times New Roman"/>
                <w:kern w:val="0"/>
                <w:sz w:val="24"/>
                <w:szCs w:val="24"/>
                <w:lang w:val="en-US"/>
                <w14:ligatures w14:val="none"/>
              </w:rPr>
            </w:pPr>
            <w:r w:rsidRPr="002F0EFD">
              <w:rPr>
                <w:rFonts w:ascii="Arial Nova" w:eastAsia="Times New Roman" w:hAnsi="Arial Nova" w:cs="Times New Roman"/>
                <w:kern w:val="0"/>
                <w:sz w:val="24"/>
                <w:szCs w:val="24"/>
                <w:lang w:val="en-US"/>
                <w14:ligatures w14:val="none"/>
              </w:rPr>
              <w:t>User authentication and activity logs</w:t>
            </w:r>
          </w:p>
        </w:tc>
      </w:tr>
    </w:tbl>
    <w:p w14:paraId="24AEA75C" w14:textId="77777777" w:rsidR="004769AE" w:rsidRPr="004769AE" w:rsidRDefault="004769AE" w:rsidP="004769AE"/>
    <w:p w14:paraId="6C7A17AA" w14:textId="11EA587F" w:rsidR="00ED1E5D" w:rsidRPr="00E92AF7" w:rsidRDefault="00ED1E5D" w:rsidP="00ED1E5D">
      <w:pPr>
        <w:pStyle w:val="Heading2"/>
        <w:rPr>
          <w:rFonts w:ascii="Arial Nova" w:hAnsi="Arial Nova" w:cs="Arial"/>
          <w:b/>
          <w:bCs/>
          <w:sz w:val="26"/>
          <w:szCs w:val="26"/>
        </w:rPr>
      </w:pPr>
      <w:r w:rsidRPr="00E92AF7">
        <w:rPr>
          <w:rFonts w:ascii="Arial Nova" w:hAnsi="Arial Nova" w:cs="Arial"/>
          <w:b/>
          <w:bCs/>
          <w:sz w:val="26"/>
          <w:szCs w:val="26"/>
        </w:rPr>
        <w:t>Expected Impact</w:t>
      </w:r>
    </w:p>
    <w:p w14:paraId="5F4C08F9" w14:textId="77777777" w:rsidR="001F6BD5" w:rsidRDefault="001F6BD5" w:rsidP="001F6BD5">
      <w:pPr>
        <w:rPr>
          <w:rFonts w:ascii="Arial Nova" w:eastAsia="Times New Roman" w:hAnsi="Arial Nova" w:cs="Arial"/>
          <w:kern w:val="0"/>
          <w:sz w:val="24"/>
          <w:szCs w:val="24"/>
          <w:lang w:val="en-US"/>
          <w14:ligatures w14:val="none"/>
        </w:rPr>
      </w:pPr>
      <w:r w:rsidRPr="001F6BD5">
        <w:rPr>
          <w:rFonts w:ascii="Arial Nova" w:eastAsia="Times New Roman" w:hAnsi="Arial Nova" w:cs="Arial"/>
          <w:kern w:val="0"/>
          <w:sz w:val="24"/>
          <w:szCs w:val="24"/>
          <w:lang w:val="en-US"/>
          <w14:ligatures w14:val="none"/>
        </w:rPr>
        <w:t>Significant improvements will arise from the deployment of this technology, including:</w:t>
      </w:r>
    </w:p>
    <w:p w14:paraId="33D3C7FA" w14:textId="1E06F5C7" w:rsidR="001F6BD5" w:rsidRPr="001F6BD5" w:rsidRDefault="001F6BD5" w:rsidP="001F6BD5">
      <w:pPr>
        <w:pStyle w:val="ListParagraph"/>
        <w:numPr>
          <w:ilvl w:val="1"/>
          <w:numId w:val="2"/>
        </w:numPr>
        <w:tabs>
          <w:tab w:val="left" w:pos="3600"/>
        </w:tabs>
        <w:ind w:left="630" w:hanging="630"/>
        <w:rPr>
          <w:rFonts w:ascii="Arial Nova" w:eastAsia="Times New Roman" w:hAnsi="Arial Nova" w:cs="Arial"/>
          <w:kern w:val="0"/>
          <w:sz w:val="24"/>
          <w:szCs w:val="24"/>
          <w:lang w:val="en-US"/>
          <w14:ligatures w14:val="none"/>
        </w:rPr>
      </w:pPr>
      <w:r w:rsidRPr="001F6BD5">
        <w:rPr>
          <w:rFonts w:ascii="Arial Nova" w:eastAsia="Times New Roman" w:hAnsi="Arial Nova" w:cs="Arial"/>
          <w:kern w:val="0"/>
          <w:sz w:val="24"/>
          <w:szCs w:val="24"/>
          <w:lang w:val="en-US"/>
          <w14:ligatures w14:val="none"/>
        </w:rPr>
        <w:t xml:space="preserve">Increased openness in the delivery of food </w:t>
      </w:r>
    </w:p>
    <w:p w14:paraId="335E804F" w14:textId="0FA0E986" w:rsidR="001F6BD5" w:rsidRPr="001F6BD5" w:rsidRDefault="001F6BD5" w:rsidP="001F6BD5">
      <w:pPr>
        <w:pStyle w:val="ListParagraph"/>
        <w:numPr>
          <w:ilvl w:val="1"/>
          <w:numId w:val="2"/>
        </w:numPr>
        <w:ind w:left="630" w:hanging="630"/>
        <w:rPr>
          <w:rFonts w:ascii="Arial Nova" w:eastAsia="Times New Roman" w:hAnsi="Arial Nova" w:cs="Arial"/>
          <w:kern w:val="0"/>
          <w:sz w:val="24"/>
          <w:szCs w:val="24"/>
          <w:lang w:val="en-US"/>
          <w14:ligatures w14:val="none"/>
        </w:rPr>
      </w:pPr>
      <w:r w:rsidRPr="001F6BD5">
        <w:rPr>
          <w:rFonts w:ascii="Arial Nova" w:eastAsia="Times New Roman" w:hAnsi="Arial Nova" w:cs="Arial"/>
          <w:kern w:val="0"/>
          <w:sz w:val="24"/>
          <w:szCs w:val="24"/>
          <w:lang w:val="en-US"/>
          <w14:ligatures w14:val="none"/>
        </w:rPr>
        <w:t xml:space="preserve">A decrease in food loss and theft </w:t>
      </w:r>
    </w:p>
    <w:p w14:paraId="599939D0" w14:textId="5E94CAC2" w:rsidR="001F6BD5" w:rsidRPr="001F6BD5" w:rsidRDefault="001F6BD5" w:rsidP="001F6BD5">
      <w:pPr>
        <w:pStyle w:val="ListParagraph"/>
        <w:numPr>
          <w:ilvl w:val="1"/>
          <w:numId w:val="2"/>
        </w:numPr>
        <w:ind w:left="630" w:hanging="630"/>
        <w:rPr>
          <w:rFonts w:ascii="Arial Nova" w:eastAsia="Times New Roman" w:hAnsi="Arial Nova" w:cs="Arial"/>
          <w:kern w:val="0"/>
          <w:sz w:val="24"/>
          <w:szCs w:val="24"/>
          <w:lang w:val="en-US"/>
          <w14:ligatures w14:val="none"/>
        </w:rPr>
      </w:pPr>
      <w:r w:rsidRPr="001F6BD5">
        <w:rPr>
          <w:rFonts w:ascii="Arial Nova" w:eastAsia="Times New Roman" w:hAnsi="Arial Nova" w:cs="Arial"/>
          <w:kern w:val="0"/>
          <w:sz w:val="24"/>
          <w:szCs w:val="24"/>
          <w:lang w:val="en-US"/>
          <w14:ligatures w14:val="none"/>
        </w:rPr>
        <w:t xml:space="preserve">Precise monitoring of food supply and consumption </w:t>
      </w:r>
    </w:p>
    <w:p w14:paraId="54FACEAB" w14:textId="371B1F38" w:rsidR="001F6BD5" w:rsidRPr="001F6BD5" w:rsidRDefault="001F6BD5" w:rsidP="001F6BD5">
      <w:pPr>
        <w:pStyle w:val="ListParagraph"/>
        <w:numPr>
          <w:ilvl w:val="1"/>
          <w:numId w:val="2"/>
        </w:numPr>
        <w:ind w:left="630" w:hanging="630"/>
        <w:rPr>
          <w:rFonts w:ascii="Arial Nova" w:eastAsia="Times New Roman" w:hAnsi="Arial Nova" w:cs="Arial"/>
          <w:kern w:val="0"/>
          <w:sz w:val="24"/>
          <w:szCs w:val="24"/>
          <w:lang w:val="en-US"/>
          <w14:ligatures w14:val="none"/>
        </w:rPr>
      </w:pPr>
      <w:r w:rsidRPr="001F6BD5">
        <w:rPr>
          <w:rFonts w:ascii="Arial Nova" w:eastAsia="Times New Roman" w:hAnsi="Arial Nova" w:cs="Arial"/>
          <w:kern w:val="0"/>
          <w:sz w:val="24"/>
          <w:szCs w:val="24"/>
          <w:lang w:val="en-US"/>
          <w14:ligatures w14:val="none"/>
        </w:rPr>
        <w:t xml:space="preserve">Quicker reporting and </w:t>
      </w:r>
      <w:r w:rsidR="003C6542" w:rsidRPr="001F6BD5">
        <w:rPr>
          <w:rFonts w:ascii="Arial Nova" w:eastAsia="Times New Roman" w:hAnsi="Arial Nova" w:cs="Arial"/>
          <w:kern w:val="0"/>
          <w:sz w:val="24"/>
          <w:szCs w:val="24"/>
          <w:lang w:val="en-US"/>
          <w14:ligatures w14:val="none"/>
        </w:rPr>
        <w:t>fixing</w:t>
      </w:r>
      <w:r w:rsidRPr="001F6BD5">
        <w:rPr>
          <w:rFonts w:ascii="Arial Nova" w:eastAsia="Times New Roman" w:hAnsi="Arial Nova" w:cs="Arial"/>
          <w:kern w:val="0"/>
          <w:sz w:val="24"/>
          <w:szCs w:val="24"/>
          <w:lang w:val="en-US"/>
          <w14:ligatures w14:val="none"/>
        </w:rPr>
        <w:t xml:space="preserve"> delivery issues </w:t>
      </w:r>
    </w:p>
    <w:p w14:paraId="6A6699E1" w14:textId="00902365" w:rsidR="001F6BD5" w:rsidRPr="001F6BD5" w:rsidRDefault="001F6BD5" w:rsidP="001F6BD5">
      <w:pPr>
        <w:pStyle w:val="ListParagraph"/>
        <w:numPr>
          <w:ilvl w:val="1"/>
          <w:numId w:val="2"/>
        </w:numPr>
        <w:ind w:left="630" w:hanging="630"/>
        <w:rPr>
          <w:rFonts w:ascii="Arial Nova" w:eastAsia="Times New Roman" w:hAnsi="Arial Nova" w:cs="Arial"/>
          <w:kern w:val="0"/>
          <w:sz w:val="24"/>
          <w:szCs w:val="24"/>
          <w:lang w:val="en-US"/>
          <w14:ligatures w14:val="none"/>
        </w:rPr>
      </w:pPr>
      <w:r w:rsidRPr="001F6BD5">
        <w:rPr>
          <w:rFonts w:ascii="Arial Nova" w:eastAsia="Times New Roman" w:hAnsi="Arial Nova" w:cs="Arial"/>
          <w:kern w:val="0"/>
          <w:sz w:val="24"/>
          <w:szCs w:val="24"/>
          <w:lang w:val="en-US"/>
          <w14:ligatures w14:val="none"/>
        </w:rPr>
        <w:t xml:space="preserve">Less food waste </w:t>
      </w:r>
      <w:r w:rsidR="003C6542" w:rsidRPr="001F6BD5">
        <w:rPr>
          <w:rFonts w:ascii="Arial Nova" w:eastAsia="Times New Roman" w:hAnsi="Arial Nova" w:cs="Arial"/>
          <w:kern w:val="0"/>
          <w:sz w:val="24"/>
          <w:szCs w:val="24"/>
          <w:lang w:val="en-US"/>
          <w14:ligatures w14:val="none"/>
        </w:rPr>
        <w:t>because of</w:t>
      </w:r>
      <w:r w:rsidRPr="001F6BD5">
        <w:rPr>
          <w:rFonts w:ascii="Arial Nova" w:eastAsia="Times New Roman" w:hAnsi="Arial Nova" w:cs="Arial"/>
          <w:kern w:val="0"/>
          <w:sz w:val="24"/>
          <w:szCs w:val="24"/>
          <w:lang w:val="en-US"/>
          <w14:ligatures w14:val="none"/>
        </w:rPr>
        <w:t xml:space="preserve"> checking expiration dates </w:t>
      </w:r>
    </w:p>
    <w:p w14:paraId="31883BCB" w14:textId="22BF24DF" w:rsidR="001F6BD5" w:rsidRPr="001F6BD5" w:rsidRDefault="001F6BD5" w:rsidP="001F6BD5">
      <w:pPr>
        <w:pStyle w:val="ListParagraph"/>
        <w:numPr>
          <w:ilvl w:val="1"/>
          <w:numId w:val="2"/>
        </w:numPr>
        <w:ind w:left="630" w:hanging="630"/>
        <w:rPr>
          <w:rFonts w:ascii="Arial Nova" w:eastAsia="Times New Roman" w:hAnsi="Arial Nova" w:cs="Arial"/>
          <w:kern w:val="0"/>
          <w:sz w:val="24"/>
          <w:szCs w:val="24"/>
          <w:lang w:val="en-US"/>
          <w14:ligatures w14:val="none"/>
        </w:rPr>
      </w:pPr>
      <w:r w:rsidRPr="001F6BD5">
        <w:rPr>
          <w:rFonts w:ascii="Arial Nova" w:eastAsia="Times New Roman" w:hAnsi="Arial Nova" w:cs="Arial"/>
          <w:kern w:val="0"/>
          <w:sz w:val="24"/>
          <w:szCs w:val="24"/>
          <w:lang w:val="en-US"/>
          <w14:ligatures w14:val="none"/>
        </w:rPr>
        <w:t xml:space="preserve">Enhanced effectiveness in the administration of government nutrition programs </w:t>
      </w:r>
    </w:p>
    <w:p w14:paraId="5D2A9300" w14:textId="55DA44A4" w:rsidR="001F6BD5" w:rsidRPr="001F6BD5" w:rsidRDefault="001F6BD5" w:rsidP="001F6BD5">
      <w:pPr>
        <w:rPr>
          <w:rFonts w:ascii="Arial Nova" w:eastAsia="Times New Roman" w:hAnsi="Arial Nova" w:cs="Arial"/>
          <w:kern w:val="0"/>
          <w:sz w:val="24"/>
          <w:szCs w:val="24"/>
          <w:lang w:val="en-US"/>
          <w14:ligatures w14:val="none"/>
        </w:rPr>
      </w:pPr>
      <w:r w:rsidRPr="001F6BD5">
        <w:rPr>
          <w:rFonts w:ascii="Arial Nova" w:eastAsia="Times New Roman" w:hAnsi="Arial Nova" w:cs="Arial"/>
          <w:kern w:val="0"/>
          <w:sz w:val="24"/>
          <w:szCs w:val="24"/>
          <w:lang w:val="en-US"/>
          <w14:ligatures w14:val="none"/>
        </w:rPr>
        <w:t>Above all, by ensuring that food reaches the right people, the system will boost schoolchildren's health and wellbeing.</w:t>
      </w:r>
    </w:p>
    <w:p w14:paraId="3883365D" w14:textId="0B89983B" w:rsidR="00BC6748" w:rsidRPr="003C6542" w:rsidRDefault="00780238" w:rsidP="003C6542">
      <w:pPr>
        <w:pStyle w:val="Heading2"/>
        <w:rPr>
          <w:rFonts w:cs="Arial"/>
          <w:sz w:val="24"/>
          <w:szCs w:val="24"/>
        </w:rPr>
      </w:pPr>
      <w:r w:rsidRPr="003C6542">
        <w:t>Architecture</w:t>
      </w:r>
    </w:p>
    <w:p w14:paraId="54387CB7" w14:textId="77777777" w:rsidR="00780238" w:rsidRPr="00780238" w:rsidRDefault="00780238" w:rsidP="00780238"/>
    <w:p w14:paraId="202715D6" w14:textId="652BB3FA" w:rsidR="00780238" w:rsidRPr="00780238" w:rsidRDefault="00780238" w:rsidP="00780238">
      <w:r>
        <w:rPr>
          <w:noProof/>
        </w:rPr>
        <w:drawing>
          <wp:inline distT="0" distB="0" distL="0" distR="0" wp14:anchorId="58A47149" wp14:editId="2D3E2C67">
            <wp:extent cx="5731510" cy="2962275"/>
            <wp:effectExtent l="0" t="0" r="0" b="9525"/>
            <wp:docPr id="18426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7398" name="Picture 1842673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62275"/>
                    </a:xfrm>
                    <a:prstGeom prst="rect">
                      <a:avLst/>
                    </a:prstGeom>
                  </pic:spPr>
                </pic:pic>
              </a:graphicData>
            </a:graphic>
          </wp:inline>
        </w:drawing>
      </w:r>
    </w:p>
    <w:p w14:paraId="7F9E9C92" w14:textId="77777777" w:rsidR="00780238" w:rsidRDefault="00780238" w:rsidP="00AD7690">
      <w:pPr>
        <w:ind w:left="720"/>
        <w:jc w:val="center"/>
        <w:rPr>
          <w:rFonts w:ascii="Arial Nova" w:hAnsi="Arial Nova" w:cs="Arial"/>
          <w:b/>
          <w:bCs/>
          <w:sz w:val="28"/>
          <w:szCs w:val="28"/>
        </w:rPr>
      </w:pPr>
    </w:p>
    <w:p w14:paraId="398156F4" w14:textId="77777777" w:rsidR="00B547E7" w:rsidRDefault="00B547E7">
      <w:pPr>
        <w:rPr>
          <w:rFonts w:ascii="Arial Nova" w:hAnsi="Arial Nova" w:cs="Arial"/>
          <w:b/>
          <w:bCs/>
          <w:sz w:val="28"/>
          <w:szCs w:val="28"/>
        </w:rPr>
      </w:pPr>
    </w:p>
    <w:p w14:paraId="1C69846C" w14:textId="324CEAE3" w:rsidR="00B547E7" w:rsidRDefault="00B547E7" w:rsidP="00213D79">
      <w:pPr>
        <w:tabs>
          <w:tab w:val="left" w:pos="2145"/>
        </w:tabs>
        <w:rPr>
          <w:rFonts w:ascii="Arial Nova" w:hAnsi="Arial Nova" w:cs="Arial"/>
          <w:b/>
          <w:bCs/>
          <w:sz w:val="28"/>
          <w:szCs w:val="28"/>
        </w:rPr>
      </w:pPr>
    </w:p>
    <w:p w14:paraId="448A4A6D" w14:textId="31F19839" w:rsidR="00B547E7" w:rsidRDefault="00B547E7">
      <w:pPr>
        <w:rPr>
          <w:rFonts w:ascii="Arial Nova" w:hAnsi="Arial Nova" w:cs="Arial"/>
          <w:b/>
          <w:bCs/>
          <w:sz w:val="28"/>
          <w:szCs w:val="28"/>
        </w:rPr>
      </w:pPr>
      <w:r>
        <w:rPr>
          <w:rFonts w:ascii="Arial Nova" w:hAnsi="Arial Nova" w:cs="Arial"/>
          <w:b/>
          <w:bCs/>
          <w:sz w:val="28"/>
          <w:szCs w:val="28"/>
        </w:rPr>
        <w:lastRenderedPageBreak/>
        <w:t>ERD</w:t>
      </w:r>
    </w:p>
    <w:p w14:paraId="2B14217E" w14:textId="74EF4660" w:rsidR="00B547E7" w:rsidRDefault="00B547E7">
      <w:pPr>
        <w:rPr>
          <w:rFonts w:ascii="Arial Nova" w:hAnsi="Arial Nova" w:cs="Arial"/>
          <w:b/>
          <w:bCs/>
          <w:sz w:val="28"/>
          <w:szCs w:val="28"/>
        </w:rPr>
      </w:pPr>
      <w:r>
        <w:rPr>
          <w:rFonts w:ascii="Arial Nova" w:hAnsi="Arial Nova" w:cs="Arial"/>
          <w:b/>
          <w:bCs/>
          <w:noProof/>
          <w:sz w:val="28"/>
          <w:szCs w:val="28"/>
        </w:rPr>
        <w:drawing>
          <wp:inline distT="0" distB="0" distL="0" distR="0" wp14:anchorId="1A6BC085" wp14:editId="6DB7BFE2">
            <wp:extent cx="5731510" cy="3158490"/>
            <wp:effectExtent l="0" t="0" r="2540" b="3810"/>
            <wp:docPr id="9738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4954" name="Picture 97384954"/>
                    <pic:cNvPicPr/>
                  </pic:nvPicPr>
                  <pic:blipFill>
                    <a:blip r:embed="rId8">
                      <a:extLst>
                        <a:ext uri="{28A0092B-C50C-407E-A947-70E740481C1C}">
                          <a14:useLocalDpi xmlns:a14="http://schemas.microsoft.com/office/drawing/2010/main" val="0"/>
                        </a:ext>
                      </a:extLst>
                    </a:blip>
                    <a:stretch>
                      <a:fillRect/>
                    </a:stretch>
                  </pic:blipFill>
                  <pic:spPr>
                    <a:xfrm>
                      <a:off x="0" y="0"/>
                      <a:ext cx="5731510" cy="3158490"/>
                    </a:xfrm>
                    <a:prstGeom prst="rect">
                      <a:avLst/>
                    </a:prstGeom>
                  </pic:spPr>
                </pic:pic>
              </a:graphicData>
            </a:graphic>
          </wp:inline>
        </w:drawing>
      </w:r>
    </w:p>
    <w:p w14:paraId="6F58B35D" w14:textId="1EBFF0EC" w:rsidR="00C80791" w:rsidRDefault="00C80791">
      <w:pPr>
        <w:rPr>
          <w:rFonts w:ascii="Arial Nova" w:hAnsi="Arial Nova" w:cs="Arial"/>
          <w:b/>
          <w:bCs/>
          <w:sz w:val="28"/>
          <w:szCs w:val="28"/>
        </w:rPr>
      </w:pPr>
      <w:r>
        <w:rPr>
          <w:rFonts w:ascii="Arial Nova" w:hAnsi="Arial Nova" w:cs="Arial"/>
          <w:b/>
          <w:bCs/>
          <w:sz w:val="28"/>
          <w:szCs w:val="28"/>
        </w:rPr>
        <w:br w:type="page"/>
      </w:r>
    </w:p>
    <w:p w14:paraId="73439AA4" w14:textId="3E4B71C7" w:rsidR="00BF270C" w:rsidRPr="00C80791" w:rsidRDefault="00B043AF" w:rsidP="00C80791">
      <w:pPr>
        <w:ind w:left="720"/>
        <w:jc w:val="center"/>
        <w:rPr>
          <w:rFonts w:ascii="Arial Nova" w:hAnsi="Arial Nova" w:cs="Arial"/>
          <w:b/>
          <w:bCs/>
          <w:sz w:val="28"/>
          <w:szCs w:val="28"/>
        </w:rPr>
      </w:pPr>
      <w:r w:rsidRPr="00ED1E5D">
        <w:rPr>
          <w:rFonts w:ascii="Arial Nova" w:hAnsi="Arial Nova" w:cs="Arial"/>
          <w:b/>
          <w:bCs/>
          <w:sz w:val="28"/>
          <w:szCs w:val="28"/>
        </w:rPr>
        <w:lastRenderedPageBreak/>
        <w:t>REFERENCES</w:t>
      </w:r>
    </w:p>
    <w:p w14:paraId="1D6EFF2E" w14:textId="77777777" w:rsidR="00C80791" w:rsidRPr="00C80791" w:rsidRDefault="00C80791" w:rsidP="00C80791">
      <w:pPr>
        <w:ind w:left="720"/>
        <w:rPr>
          <w:rFonts w:ascii="Arial Nova" w:hAnsi="Arial Nova" w:cs="Arial"/>
          <w:sz w:val="24"/>
          <w:szCs w:val="24"/>
          <w:lang w:val="en-US"/>
        </w:rPr>
      </w:pPr>
      <w:r w:rsidRPr="00C80791">
        <w:rPr>
          <w:rFonts w:ascii="Arial Nova" w:hAnsi="Arial Nova" w:cs="Arial"/>
          <w:sz w:val="24"/>
          <w:szCs w:val="24"/>
          <w:lang w:val="en-US"/>
        </w:rPr>
        <w:t xml:space="preserve">Department of Basic Education (2024) </w:t>
      </w:r>
      <w:r w:rsidRPr="00C80791">
        <w:rPr>
          <w:rFonts w:ascii="Arial Nova" w:hAnsi="Arial Nova" w:cs="Arial"/>
          <w:i/>
          <w:iCs/>
          <w:sz w:val="24"/>
          <w:szCs w:val="24"/>
          <w:lang w:val="en-US"/>
        </w:rPr>
        <w:t>Internal government documents on National School Nutrition Programme supply chain inefficiencies</w:t>
      </w:r>
      <w:r w:rsidRPr="00C80791">
        <w:rPr>
          <w:rFonts w:ascii="Arial Nova" w:hAnsi="Arial Nova" w:cs="Arial"/>
          <w:sz w:val="24"/>
          <w:szCs w:val="24"/>
          <w:lang w:val="en-US"/>
        </w:rPr>
        <w:t>. Pretoria: Department of Basic Education. (August).</w:t>
      </w:r>
    </w:p>
    <w:p w14:paraId="46404B99" w14:textId="77777777" w:rsidR="00C80791" w:rsidRPr="00C80791" w:rsidRDefault="00C80791" w:rsidP="00C80791">
      <w:pPr>
        <w:ind w:left="720"/>
        <w:rPr>
          <w:rFonts w:ascii="Arial Nova" w:hAnsi="Arial Nova" w:cs="Arial"/>
          <w:sz w:val="24"/>
          <w:szCs w:val="24"/>
          <w:lang w:val="en-US"/>
        </w:rPr>
      </w:pPr>
      <w:r w:rsidRPr="00C80791">
        <w:rPr>
          <w:rFonts w:ascii="Arial Nova" w:hAnsi="Arial Nova" w:cs="Arial"/>
          <w:sz w:val="24"/>
          <w:szCs w:val="24"/>
          <w:lang w:val="en-US"/>
        </w:rPr>
        <w:t xml:space="preserve">Qila, V.E. and Tyilo, N. (2014) ‘Implementing National School Nutrition Programme (NSNP): how involved are the stakeholders’, </w:t>
      </w:r>
      <w:r w:rsidRPr="00C80791">
        <w:rPr>
          <w:rFonts w:ascii="Arial Nova" w:hAnsi="Arial Nova" w:cs="Arial"/>
          <w:i/>
          <w:iCs/>
          <w:sz w:val="24"/>
          <w:szCs w:val="24"/>
          <w:lang w:val="en-US"/>
        </w:rPr>
        <w:t>Mediterranean Journal of Social Sciences</w:t>
      </w:r>
      <w:r w:rsidRPr="00C80791">
        <w:rPr>
          <w:rFonts w:ascii="Arial Nova" w:hAnsi="Arial Nova" w:cs="Arial"/>
          <w:sz w:val="24"/>
          <w:szCs w:val="24"/>
          <w:lang w:val="en-US"/>
        </w:rPr>
        <w:t>, 5(27), pp. 381–390.</w:t>
      </w:r>
    </w:p>
    <w:p w14:paraId="2BA0F5CA" w14:textId="77777777" w:rsidR="00C80791" w:rsidRPr="00C80791" w:rsidRDefault="00C80791" w:rsidP="00C80791">
      <w:pPr>
        <w:ind w:left="720"/>
        <w:rPr>
          <w:rFonts w:ascii="Arial Nova" w:hAnsi="Arial Nova" w:cs="Arial"/>
          <w:sz w:val="24"/>
          <w:szCs w:val="24"/>
          <w:lang w:val="en-US"/>
        </w:rPr>
      </w:pPr>
      <w:r w:rsidRPr="00C80791">
        <w:rPr>
          <w:rFonts w:ascii="Arial Nova" w:hAnsi="Arial Nova" w:cs="Arial"/>
          <w:sz w:val="24"/>
          <w:szCs w:val="24"/>
          <w:lang w:val="en-US"/>
        </w:rPr>
        <w:t xml:space="preserve">World Food Programme Centre of Excellence against Hunger Brazil (2022) </w:t>
      </w:r>
      <w:r w:rsidRPr="00C80791">
        <w:rPr>
          <w:rFonts w:ascii="Arial Nova" w:hAnsi="Arial Nova" w:cs="Arial"/>
          <w:i/>
          <w:iCs/>
          <w:sz w:val="24"/>
          <w:szCs w:val="24"/>
          <w:lang w:val="en-US"/>
        </w:rPr>
        <w:t>Using digital tools to strengthen South-South cooperation in school feeding</w:t>
      </w:r>
      <w:r w:rsidRPr="00C80791">
        <w:rPr>
          <w:rFonts w:ascii="Arial Nova" w:hAnsi="Arial Nova" w:cs="Arial"/>
          <w:sz w:val="24"/>
          <w:szCs w:val="24"/>
          <w:lang w:val="en-US"/>
        </w:rPr>
        <w:t>. Brasília: WFP Centre of Excellence against Hunger.</w:t>
      </w:r>
    </w:p>
    <w:p w14:paraId="4885FB94" w14:textId="03906D35" w:rsidR="00F73F40" w:rsidRPr="00ED1E5D" w:rsidRDefault="00F73F40" w:rsidP="00AD7690">
      <w:pPr>
        <w:ind w:left="720"/>
        <w:rPr>
          <w:rFonts w:ascii="Arial Nova" w:hAnsi="Arial Nova" w:cs="Arial"/>
          <w:sz w:val="24"/>
          <w:szCs w:val="24"/>
        </w:rPr>
      </w:pPr>
    </w:p>
    <w:sectPr w:rsidR="00F73F40" w:rsidRPr="00ED1E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1E13"/>
    <w:multiLevelType w:val="multilevel"/>
    <w:tmpl w:val="0C12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13779"/>
    <w:multiLevelType w:val="hybridMultilevel"/>
    <w:tmpl w:val="D8EEB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CD14B5"/>
    <w:multiLevelType w:val="hybridMultilevel"/>
    <w:tmpl w:val="2592C5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52DF0E4B"/>
    <w:multiLevelType w:val="hybridMultilevel"/>
    <w:tmpl w:val="1C8A2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52500F"/>
    <w:multiLevelType w:val="multilevel"/>
    <w:tmpl w:val="A2FC2A7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3780" w:hanging="360"/>
      </w:pPr>
      <w:rPr>
        <w:rFonts w:ascii="Arial Nova" w:eastAsia="Times New Roman" w:hAnsi="Arial Nova"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9D0888"/>
    <w:multiLevelType w:val="multilevel"/>
    <w:tmpl w:val="0A60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BF42A2"/>
    <w:multiLevelType w:val="multilevel"/>
    <w:tmpl w:val="05F8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164844">
    <w:abstractNumId w:val="2"/>
  </w:num>
  <w:num w:numId="2" w16cid:durableId="1398091295">
    <w:abstractNumId w:val="4"/>
  </w:num>
  <w:num w:numId="3" w16cid:durableId="233702876">
    <w:abstractNumId w:val="0"/>
  </w:num>
  <w:num w:numId="4" w16cid:durableId="453598080">
    <w:abstractNumId w:val="6"/>
  </w:num>
  <w:num w:numId="5" w16cid:durableId="1506549234">
    <w:abstractNumId w:val="1"/>
  </w:num>
  <w:num w:numId="6" w16cid:durableId="39985616">
    <w:abstractNumId w:val="5"/>
  </w:num>
  <w:num w:numId="7" w16cid:durableId="190068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F40"/>
    <w:rsid w:val="00003EB1"/>
    <w:rsid w:val="00083425"/>
    <w:rsid w:val="000E7436"/>
    <w:rsid w:val="00103350"/>
    <w:rsid w:val="001A1075"/>
    <w:rsid w:val="001D0E05"/>
    <w:rsid w:val="001E4A5F"/>
    <w:rsid w:val="001F6BD5"/>
    <w:rsid w:val="00213D79"/>
    <w:rsid w:val="002C3EE4"/>
    <w:rsid w:val="002C73F4"/>
    <w:rsid w:val="002E5B50"/>
    <w:rsid w:val="002F0EFD"/>
    <w:rsid w:val="00327997"/>
    <w:rsid w:val="003457B7"/>
    <w:rsid w:val="003C6542"/>
    <w:rsid w:val="003C7054"/>
    <w:rsid w:val="003E0F1B"/>
    <w:rsid w:val="004008B3"/>
    <w:rsid w:val="004462CA"/>
    <w:rsid w:val="004769AE"/>
    <w:rsid w:val="004A3E46"/>
    <w:rsid w:val="00570057"/>
    <w:rsid w:val="005C57CE"/>
    <w:rsid w:val="00661959"/>
    <w:rsid w:val="006B104D"/>
    <w:rsid w:val="006B16BF"/>
    <w:rsid w:val="00732558"/>
    <w:rsid w:val="00751B41"/>
    <w:rsid w:val="0075686A"/>
    <w:rsid w:val="00780238"/>
    <w:rsid w:val="007828A1"/>
    <w:rsid w:val="007F247F"/>
    <w:rsid w:val="0085188D"/>
    <w:rsid w:val="00863232"/>
    <w:rsid w:val="00866CBC"/>
    <w:rsid w:val="008A26DC"/>
    <w:rsid w:val="008F5D8B"/>
    <w:rsid w:val="009432A9"/>
    <w:rsid w:val="00953F7B"/>
    <w:rsid w:val="00996CCC"/>
    <w:rsid w:val="009A10CE"/>
    <w:rsid w:val="00A30066"/>
    <w:rsid w:val="00A410C3"/>
    <w:rsid w:val="00A80C65"/>
    <w:rsid w:val="00AD4466"/>
    <w:rsid w:val="00AD7690"/>
    <w:rsid w:val="00B043AF"/>
    <w:rsid w:val="00B547E7"/>
    <w:rsid w:val="00BB31A7"/>
    <w:rsid w:val="00BC6748"/>
    <w:rsid w:val="00BF270C"/>
    <w:rsid w:val="00C21771"/>
    <w:rsid w:val="00C546CD"/>
    <w:rsid w:val="00C64816"/>
    <w:rsid w:val="00C80791"/>
    <w:rsid w:val="00CF4AC8"/>
    <w:rsid w:val="00D53F54"/>
    <w:rsid w:val="00D768A8"/>
    <w:rsid w:val="00D871B9"/>
    <w:rsid w:val="00DA5BBB"/>
    <w:rsid w:val="00DE6819"/>
    <w:rsid w:val="00E2554D"/>
    <w:rsid w:val="00E30E31"/>
    <w:rsid w:val="00E62034"/>
    <w:rsid w:val="00E84DA3"/>
    <w:rsid w:val="00E92AF7"/>
    <w:rsid w:val="00EC22B6"/>
    <w:rsid w:val="00ED1E5D"/>
    <w:rsid w:val="00EF362E"/>
    <w:rsid w:val="00EF3806"/>
    <w:rsid w:val="00F129D9"/>
    <w:rsid w:val="00F26E70"/>
    <w:rsid w:val="00F73F40"/>
    <w:rsid w:val="00F946DF"/>
    <w:rsid w:val="00FA1A7C"/>
    <w:rsid w:val="00FA225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796AE"/>
  <w15:chartTrackingRefBased/>
  <w15:docId w15:val="{51AD4BB3-385A-46D4-BEF4-D3C01E368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F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0238"/>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F73F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F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F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F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F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F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F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F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0238"/>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F73F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F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F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F40"/>
    <w:rPr>
      <w:rFonts w:eastAsiaTheme="majorEastAsia" w:cstheme="majorBidi"/>
      <w:color w:val="272727" w:themeColor="text1" w:themeTint="D8"/>
    </w:rPr>
  </w:style>
  <w:style w:type="paragraph" w:styleId="Title">
    <w:name w:val="Title"/>
    <w:basedOn w:val="Normal"/>
    <w:next w:val="Normal"/>
    <w:link w:val="TitleChar"/>
    <w:uiPriority w:val="10"/>
    <w:qFormat/>
    <w:rsid w:val="00F73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F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F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F40"/>
    <w:pPr>
      <w:spacing w:before="160"/>
      <w:jc w:val="center"/>
    </w:pPr>
    <w:rPr>
      <w:i/>
      <w:iCs/>
      <w:color w:val="404040" w:themeColor="text1" w:themeTint="BF"/>
    </w:rPr>
  </w:style>
  <w:style w:type="character" w:customStyle="1" w:styleId="QuoteChar">
    <w:name w:val="Quote Char"/>
    <w:basedOn w:val="DefaultParagraphFont"/>
    <w:link w:val="Quote"/>
    <w:uiPriority w:val="29"/>
    <w:rsid w:val="00F73F40"/>
    <w:rPr>
      <w:i/>
      <w:iCs/>
      <w:color w:val="404040" w:themeColor="text1" w:themeTint="BF"/>
    </w:rPr>
  </w:style>
  <w:style w:type="paragraph" w:styleId="ListParagraph">
    <w:name w:val="List Paragraph"/>
    <w:basedOn w:val="Normal"/>
    <w:uiPriority w:val="34"/>
    <w:qFormat/>
    <w:rsid w:val="00F73F40"/>
    <w:pPr>
      <w:ind w:left="720"/>
      <w:contextualSpacing/>
    </w:pPr>
  </w:style>
  <w:style w:type="character" w:styleId="IntenseEmphasis">
    <w:name w:val="Intense Emphasis"/>
    <w:basedOn w:val="DefaultParagraphFont"/>
    <w:uiPriority w:val="21"/>
    <w:qFormat/>
    <w:rsid w:val="00F73F40"/>
    <w:rPr>
      <w:i/>
      <w:iCs/>
      <w:color w:val="0F4761" w:themeColor="accent1" w:themeShade="BF"/>
    </w:rPr>
  </w:style>
  <w:style w:type="paragraph" w:styleId="IntenseQuote">
    <w:name w:val="Intense Quote"/>
    <w:basedOn w:val="Normal"/>
    <w:next w:val="Normal"/>
    <w:link w:val="IntenseQuoteChar"/>
    <w:uiPriority w:val="30"/>
    <w:qFormat/>
    <w:rsid w:val="00F73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F40"/>
    <w:rPr>
      <w:i/>
      <w:iCs/>
      <w:color w:val="0F4761" w:themeColor="accent1" w:themeShade="BF"/>
    </w:rPr>
  </w:style>
  <w:style w:type="character" w:styleId="IntenseReference">
    <w:name w:val="Intense Reference"/>
    <w:basedOn w:val="DefaultParagraphFont"/>
    <w:uiPriority w:val="32"/>
    <w:qFormat/>
    <w:rsid w:val="00F73F40"/>
    <w:rPr>
      <w:b/>
      <w:bCs/>
      <w:smallCaps/>
      <w:color w:val="0F4761" w:themeColor="accent1" w:themeShade="BF"/>
      <w:spacing w:val="5"/>
    </w:rPr>
  </w:style>
  <w:style w:type="paragraph" w:styleId="NormalWeb">
    <w:name w:val="Normal (Web)"/>
    <w:basedOn w:val="Normal"/>
    <w:uiPriority w:val="99"/>
    <w:unhideWhenUsed/>
    <w:rsid w:val="00ED1E5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ED1E5D"/>
    <w:rPr>
      <w:b/>
      <w:bCs/>
    </w:rPr>
  </w:style>
  <w:style w:type="character" w:customStyle="1" w:styleId="whitespace-normal">
    <w:name w:val="whitespace-normal"/>
    <w:basedOn w:val="DefaultParagraphFont"/>
    <w:rsid w:val="00ED1E5D"/>
  </w:style>
  <w:style w:type="character" w:styleId="Hyperlink">
    <w:name w:val="Hyperlink"/>
    <w:basedOn w:val="DefaultParagraphFont"/>
    <w:uiPriority w:val="99"/>
    <w:unhideWhenUsed/>
    <w:rsid w:val="00BF270C"/>
    <w:rPr>
      <w:color w:val="467886" w:themeColor="hyperlink"/>
      <w:u w:val="single"/>
    </w:rPr>
  </w:style>
  <w:style w:type="character" w:styleId="UnresolvedMention">
    <w:name w:val="Unresolved Mention"/>
    <w:basedOn w:val="DefaultParagraphFont"/>
    <w:uiPriority w:val="99"/>
    <w:semiHidden/>
    <w:unhideWhenUsed/>
    <w:rsid w:val="00BF270C"/>
    <w:rPr>
      <w:color w:val="605E5C"/>
      <w:shd w:val="clear" w:color="auto" w:fill="E1DFDD"/>
    </w:rPr>
  </w:style>
  <w:style w:type="table" w:styleId="TableGrid">
    <w:name w:val="Table Grid"/>
    <w:basedOn w:val="TableNormal"/>
    <w:uiPriority w:val="39"/>
    <w:rsid w:val="002F0E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11C72-5C7B-4466-A8E4-EB9D9DEC4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1012</TotalTime>
  <Pages>10</Pages>
  <Words>2449</Words>
  <Characters>13963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Karabo Mokoena</dc:creator>
  <cp:keywords/>
  <dc:description/>
  <cp:lastModifiedBy>Thuto Laurentias Henderson</cp:lastModifiedBy>
  <cp:revision>9</cp:revision>
  <dcterms:created xsi:type="dcterms:W3CDTF">2026-02-26T09:09:00Z</dcterms:created>
  <dcterms:modified xsi:type="dcterms:W3CDTF">2026-03-13T21:55:00Z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e7fe96bc-62a0-4c69-aacc-c06cf08887aa</vt:lpwstr>
  </property>
</Properties>
</file>