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9206" w14:textId="77777777" w:rsidR="00AF52F8" w:rsidRDefault="00000000">
      <w:pPr>
        <w:spacing w:after="0"/>
        <w:ind w:left="994"/>
      </w:pPr>
      <w:r>
        <w:rPr>
          <w:rFonts w:ascii="Arial" w:eastAsia="Arial" w:hAnsi="Arial" w:cs="Arial"/>
          <w:b/>
          <w:color w:val="424242"/>
          <w:sz w:val="23"/>
          <w:u w:val="single" w:color="424242"/>
        </w:rPr>
        <w:t>EXERCICIOS DE APLICAÇÃO – GRÁFICOS E TABELAS</w:t>
      </w:r>
      <w:r>
        <w:rPr>
          <w:rFonts w:ascii="Arial" w:eastAsia="Arial" w:hAnsi="Arial" w:cs="Arial"/>
          <w:b/>
          <w:color w:val="424242"/>
          <w:sz w:val="23"/>
        </w:rPr>
        <w:t xml:space="preserve"> </w:t>
      </w:r>
    </w:p>
    <w:p w14:paraId="7A1DC2D3" w14:textId="77777777" w:rsidR="00AF52F8" w:rsidRDefault="00000000">
      <w:pPr>
        <w:spacing w:after="3"/>
        <w:ind w:left="994"/>
      </w:pPr>
      <w:r>
        <w:rPr>
          <w:rFonts w:ascii="Arial" w:eastAsia="Arial" w:hAnsi="Arial" w:cs="Arial"/>
          <w:b/>
          <w:color w:val="424242"/>
          <w:sz w:val="23"/>
        </w:rPr>
        <w:t xml:space="preserve"> </w:t>
      </w:r>
    </w:p>
    <w:p w14:paraId="0704456D" w14:textId="77777777" w:rsidR="008B50C2" w:rsidRDefault="008B50C2" w:rsidP="008B50C2">
      <w:pPr>
        <w:spacing w:after="4" w:line="249" w:lineRule="auto"/>
        <w:ind w:left="10"/>
        <w:rPr>
          <w:rFonts w:ascii="Arial" w:eastAsia="Arial" w:hAnsi="Arial" w:cs="Arial"/>
          <w:color w:val="424242"/>
          <w:sz w:val="23"/>
        </w:rPr>
      </w:pPr>
    </w:p>
    <w:p w14:paraId="690093C7" w14:textId="42A1E9EE" w:rsidR="008B50C2" w:rsidRPr="008B50C2" w:rsidRDefault="008B50C2" w:rsidP="008B50C2">
      <w:pPr>
        <w:pStyle w:val="PargrafodaLista"/>
        <w:numPr>
          <w:ilvl w:val="0"/>
          <w:numId w:val="6"/>
        </w:numPr>
        <w:spacing w:after="4" w:line="249" w:lineRule="auto"/>
        <w:jc w:val="both"/>
        <w:rPr>
          <w:rFonts w:ascii="Arial" w:eastAsia="Arial" w:hAnsi="Arial" w:cs="Arial"/>
          <w:color w:val="424242"/>
          <w:sz w:val="23"/>
        </w:rPr>
      </w:pPr>
      <w:r>
        <w:rPr>
          <w:rFonts w:ascii="Arial" w:eastAsia="Arial" w:hAnsi="Arial" w:cs="Arial"/>
          <w:color w:val="424242"/>
          <w:sz w:val="23"/>
        </w:rPr>
        <w:t xml:space="preserve">Geraldo tem uma loja de venda aparelhos telefônicos e estabeleceu uma meta de venda de 300 aparelhos celulares no primeiro semestre do ano. O gráfico abaixo representa as vendas de aparelhos celulares nessa loja de janeiro a junho. Pode-se afirmar que: </w:t>
      </w:r>
    </w:p>
    <w:p w14:paraId="5E02E3C2" w14:textId="77777777" w:rsidR="008B50C2" w:rsidRDefault="008B50C2" w:rsidP="008B50C2">
      <w:pPr>
        <w:spacing w:after="4" w:line="249" w:lineRule="auto"/>
        <w:ind w:left="10"/>
        <w:rPr>
          <w:rFonts w:ascii="Arial" w:eastAsia="Arial" w:hAnsi="Arial" w:cs="Arial"/>
          <w:color w:val="424242"/>
          <w:sz w:val="23"/>
        </w:rPr>
      </w:pPr>
    </w:p>
    <w:p w14:paraId="0375D23D" w14:textId="77777777" w:rsidR="008B50C2" w:rsidRDefault="008B50C2" w:rsidP="008B50C2">
      <w:pPr>
        <w:spacing w:after="4" w:line="249" w:lineRule="auto"/>
        <w:ind w:left="10"/>
        <w:rPr>
          <w:rFonts w:ascii="Arial" w:eastAsia="Arial" w:hAnsi="Arial" w:cs="Arial"/>
          <w:color w:val="424242"/>
          <w:sz w:val="23"/>
        </w:rPr>
      </w:pPr>
    </w:p>
    <w:p w14:paraId="505663A4" w14:textId="2CBEFDFB" w:rsidR="008B50C2" w:rsidRDefault="00191132" w:rsidP="00191132">
      <w:pPr>
        <w:spacing w:after="4" w:line="249" w:lineRule="auto"/>
        <w:ind w:left="10"/>
        <w:jc w:val="center"/>
        <w:rPr>
          <w:rFonts w:ascii="Arial" w:eastAsia="Arial" w:hAnsi="Arial" w:cs="Arial"/>
          <w:color w:val="424242"/>
          <w:sz w:val="20"/>
        </w:rPr>
      </w:pPr>
      <w:r>
        <w:rPr>
          <w:rFonts w:ascii="Arial" w:eastAsia="Arial" w:hAnsi="Arial" w:cs="Arial"/>
          <w:noProof/>
          <w:color w:val="424242"/>
          <w:sz w:val="20"/>
        </w:rPr>
        <w:drawing>
          <wp:inline distT="0" distB="0" distL="0" distR="0" wp14:anchorId="362260B3" wp14:editId="1B21F82E">
            <wp:extent cx="3314700" cy="1800225"/>
            <wp:effectExtent l="0" t="0" r="0" b="9525"/>
            <wp:docPr id="39214930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8C1185" w14:textId="77777777" w:rsidR="008B50C2" w:rsidRDefault="008B50C2" w:rsidP="008B50C2">
      <w:pPr>
        <w:spacing w:after="4" w:line="249" w:lineRule="auto"/>
        <w:ind w:left="10"/>
        <w:rPr>
          <w:rFonts w:ascii="Arial" w:eastAsia="Arial" w:hAnsi="Arial" w:cs="Arial"/>
          <w:color w:val="424242"/>
          <w:sz w:val="20"/>
        </w:rPr>
      </w:pPr>
    </w:p>
    <w:p w14:paraId="539514F1" w14:textId="0C90E89D" w:rsidR="00191132" w:rsidRPr="00191132" w:rsidRDefault="00191132" w:rsidP="00AD08FC">
      <w:pPr>
        <w:spacing w:after="4" w:line="249" w:lineRule="auto"/>
      </w:pPr>
    </w:p>
    <w:p w14:paraId="69C5E5AF" w14:textId="6670D8F3" w:rsidR="00191132" w:rsidRPr="00191132" w:rsidRDefault="00191132" w:rsidP="00191132">
      <w:pPr>
        <w:numPr>
          <w:ilvl w:val="3"/>
          <w:numId w:val="2"/>
        </w:numPr>
        <w:spacing w:after="4"/>
        <w:ind w:left="851" w:hanging="269"/>
      </w:pPr>
      <w:r>
        <w:rPr>
          <w:rFonts w:ascii="Arial" w:eastAsia="Arial" w:hAnsi="Arial" w:cs="Arial"/>
          <w:color w:val="424242"/>
          <w:sz w:val="20"/>
        </w:rPr>
        <w:t>A</w:t>
      </w:r>
      <w:r w:rsidRPr="00191132">
        <w:rPr>
          <w:rFonts w:ascii="Arial" w:eastAsia="Arial" w:hAnsi="Arial" w:cs="Arial"/>
          <w:color w:val="424242"/>
          <w:sz w:val="20"/>
        </w:rPr>
        <w:t>s vendas aumentaram mês a mês.</w:t>
      </w:r>
      <w:r w:rsidRPr="00191132">
        <w:rPr>
          <w:sz w:val="20"/>
        </w:rPr>
        <w:t xml:space="preserve"> </w:t>
      </w:r>
    </w:p>
    <w:p w14:paraId="5EFB82FA" w14:textId="52C4846A" w:rsidR="00191132" w:rsidRDefault="00191132" w:rsidP="00191132">
      <w:pPr>
        <w:numPr>
          <w:ilvl w:val="3"/>
          <w:numId w:val="2"/>
        </w:numPr>
        <w:spacing w:after="4"/>
        <w:ind w:left="851" w:hanging="269"/>
      </w:pPr>
      <w:r>
        <w:rPr>
          <w:rFonts w:ascii="Arial" w:eastAsia="Arial" w:hAnsi="Arial" w:cs="Arial"/>
          <w:color w:val="424242"/>
          <w:sz w:val="20"/>
        </w:rPr>
        <w:t>A</w:t>
      </w:r>
      <w:r>
        <w:rPr>
          <w:rFonts w:ascii="Arial" w:eastAsia="Arial" w:hAnsi="Arial" w:cs="Arial"/>
          <w:color w:val="424242"/>
          <w:sz w:val="20"/>
        </w:rPr>
        <w:t xml:space="preserve"> meta foi superada</w:t>
      </w:r>
    </w:p>
    <w:p w14:paraId="33A0E013" w14:textId="1B7CFCE8" w:rsidR="00191132" w:rsidRPr="00191132" w:rsidRDefault="00191132" w:rsidP="00191132">
      <w:pPr>
        <w:numPr>
          <w:ilvl w:val="3"/>
          <w:numId w:val="2"/>
        </w:numPr>
        <w:spacing w:after="4"/>
        <w:ind w:left="851" w:hanging="269"/>
      </w:pPr>
      <w:r w:rsidRPr="00191132">
        <w:rPr>
          <w:rFonts w:ascii="Arial" w:eastAsia="Arial" w:hAnsi="Arial" w:cs="Arial"/>
          <w:color w:val="424242"/>
          <w:sz w:val="20"/>
        </w:rPr>
        <w:t xml:space="preserve">Faltaram menos de 25 unidades para se alcançar a meta. </w:t>
      </w:r>
    </w:p>
    <w:p w14:paraId="51FF22C9" w14:textId="02DB5905" w:rsidR="00191132" w:rsidRPr="00191132" w:rsidRDefault="00191132" w:rsidP="00191132">
      <w:pPr>
        <w:numPr>
          <w:ilvl w:val="3"/>
          <w:numId w:val="2"/>
        </w:numPr>
        <w:spacing w:after="4" w:line="249" w:lineRule="auto"/>
        <w:ind w:left="851" w:hanging="269"/>
      </w:pPr>
      <w:r>
        <w:rPr>
          <w:rFonts w:ascii="Arial" w:eastAsia="Arial" w:hAnsi="Arial" w:cs="Arial"/>
          <w:color w:val="424242"/>
          <w:sz w:val="20"/>
        </w:rPr>
        <w:t xml:space="preserve">A </w:t>
      </w:r>
      <w:r w:rsidRPr="00191132">
        <w:rPr>
          <w:rFonts w:ascii="Arial" w:eastAsia="Arial" w:hAnsi="Arial" w:cs="Arial"/>
          <w:color w:val="424242"/>
          <w:sz w:val="20"/>
        </w:rPr>
        <w:t xml:space="preserve">meta foi atingida. </w:t>
      </w:r>
    </w:p>
    <w:p w14:paraId="22F28108" w14:textId="040ED605" w:rsidR="00AF52F8" w:rsidRDefault="00191132" w:rsidP="00191132">
      <w:pPr>
        <w:numPr>
          <w:ilvl w:val="3"/>
          <w:numId w:val="2"/>
        </w:numPr>
        <w:spacing w:after="4" w:line="249" w:lineRule="auto"/>
        <w:ind w:left="851" w:hanging="269"/>
      </w:pPr>
      <w:r>
        <w:rPr>
          <w:rFonts w:ascii="Arial" w:eastAsia="Arial" w:hAnsi="Arial" w:cs="Arial"/>
          <w:color w:val="424242"/>
          <w:sz w:val="20"/>
        </w:rPr>
        <w:t>A</w:t>
      </w:r>
      <w:r w:rsidR="00000000" w:rsidRPr="00191132">
        <w:rPr>
          <w:rFonts w:ascii="Arial" w:eastAsia="Arial" w:hAnsi="Arial" w:cs="Arial"/>
          <w:color w:val="424242"/>
          <w:sz w:val="20"/>
        </w:rPr>
        <w:t xml:space="preserve">s vendas ficaram </w:t>
      </w:r>
      <w:r w:rsidRPr="00191132">
        <w:rPr>
          <w:rFonts w:ascii="Arial" w:eastAsia="Arial" w:hAnsi="Arial" w:cs="Arial"/>
          <w:color w:val="424242"/>
          <w:sz w:val="20"/>
        </w:rPr>
        <w:t>50</w:t>
      </w:r>
      <w:r w:rsidR="00000000" w:rsidRPr="00191132">
        <w:rPr>
          <w:rFonts w:ascii="Arial" w:eastAsia="Arial" w:hAnsi="Arial" w:cs="Arial"/>
          <w:color w:val="424242"/>
          <w:sz w:val="20"/>
        </w:rPr>
        <w:t xml:space="preserve"> unidades abaixo da meta. </w:t>
      </w:r>
    </w:p>
    <w:p w14:paraId="68C4796A" w14:textId="77777777" w:rsidR="00191132" w:rsidRDefault="00191132">
      <w:pPr>
        <w:spacing w:after="0"/>
        <w:ind w:right="1021"/>
        <w:jc w:val="center"/>
        <w:rPr>
          <w:rFonts w:ascii="Arial" w:eastAsia="Arial" w:hAnsi="Arial" w:cs="Arial"/>
          <w:color w:val="424242"/>
          <w:sz w:val="20"/>
        </w:rPr>
      </w:pPr>
    </w:p>
    <w:p w14:paraId="1EF23506" w14:textId="044C3994" w:rsidR="00191132" w:rsidRDefault="00191132" w:rsidP="00191132">
      <w:pPr>
        <w:pStyle w:val="PargrafodaLista"/>
        <w:numPr>
          <w:ilvl w:val="0"/>
          <w:numId w:val="2"/>
        </w:numPr>
        <w:spacing w:after="4" w:line="249" w:lineRule="auto"/>
        <w:rPr>
          <w:rFonts w:ascii="Arial" w:eastAsia="Arial" w:hAnsi="Arial" w:cs="Arial"/>
          <w:color w:val="424242"/>
          <w:sz w:val="20"/>
        </w:rPr>
      </w:pPr>
      <w:r w:rsidRPr="00191132">
        <w:rPr>
          <w:rFonts w:ascii="Arial" w:eastAsia="Arial" w:hAnsi="Arial" w:cs="Arial"/>
          <w:color w:val="424242"/>
          <w:sz w:val="20"/>
        </w:rPr>
        <w:t xml:space="preserve">- </w:t>
      </w:r>
      <w:r w:rsidRPr="00191132">
        <w:rPr>
          <w:rFonts w:ascii="Arial" w:eastAsia="Arial" w:hAnsi="Arial" w:cs="Arial"/>
          <w:color w:val="424242"/>
          <w:sz w:val="20"/>
        </w:rPr>
        <w:t xml:space="preserve"> Em uma pesquisa feita em uma turma de uma escola </w:t>
      </w:r>
      <w:r>
        <w:rPr>
          <w:rFonts w:ascii="Arial" w:eastAsia="Arial" w:hAnsi="Arial" w:cs="Arial"/>
          <w:color w:val="424242"/>
          <w:sz w:val="20"/>
        </w:rPr>
        <w:t>da Bahia, 100 estudantes responderam qual seu time do coração. Complete-a e faça um gráfico de Pizza</w:t>
      </w:r>
    </w:p>
    <w:p w14:paraId="5126D96B" w14:textId="77777777" w:rsidR="00191132" w:rsidRDefault="00191132" w:rsidP="00191132">
      <w:pPr>
        <w:spacing w:after="4" w:line="249" w:lineRule="auto"/>
        <w:rPr>
          <w:rFonts w:ascii="Arial" w:eastAsia="Arial" w:hAnsi="Arial" w:cs="Arial"/>
          <w:color w:val="424242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39"/>
        <w:gridCol w:w="1613"/>
        <w:gridCol w:w="2268"/>
      </w:tblGrid>
      <w:tr w:rsidR="00191132" w14:paraId="27E52546" w14:textId="77777777" w:rsidTr="00AD08FC">
        <w:trPr>
          <w:jc w:val="center"/>
        </w:trPr>
        <w:tc>
          <w:tcPr>
            <w:tcW w:w="2639" w:type="dxa"/>
            <w:shd w:val="clear" w:color="auto" w:fill="E7E6E6" w:themeFill="background2"/>
          </w:tcPr>
          <w:p w14:paraId="7AA44509" w14:textId="75EB534F" w:rsidR="00191132" w:rsidRDefault="00191132" w:rsidP="00B37C6D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Time Preferido</w:t>
            </w:r>
          </w:p>
        </w:tc>
        <w:tc>
          <w:tcPr>
            <w:tcW w:w="1613" w:type="dxa"/>
            <w:shd w:val="clear" w:color="auto" w:fill="E7E6E6" w:themeFill="background2"/>
          </w:tcPr>
          <w:p w14:paraId="0AF95B0A" w14:textId="287DCD5D" w:rsidR="00191132" w:rsidRDefault="00191132" w:rsidP="00B37C6D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424242"/>
                <w:sz w:val="20"/>
              </w:rPr>
              <w:t>Fa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1B265059" w14:textId="55C149B1" w:rsidR="00191132" w:rsidRDefault="00191132" w:rsidP="00B37C6D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424242"/>
                <w:sz w:val="20"/>
              </w:rPr>
              <w:t>Fr</w:t>
            </w:r>
            <w:proofErr w:type="spellEnd"/>
            <w:r w:rsidR="00B37C6D">
              <w:rPr>
                <w:rFonts w:ascii="Arial" w:eastAsia="Arial" w:hAnsi="Arial" w:cs="Arial"/>
                <w:color w:val="42424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424242"/>
                <w:sz w:val="20"/>
              </w:rPr>
              <w:t>(%)</w:t>
            </w:r>
          </w:p>
        </w:tc>
      </w:tr>
      <w:tr w:rsidR="00191132" w14:paraId="781E8CC0" w14:textId="77777777" w:rsidTr="00AD08FC">
        <w:trPr>
          <w:jc w:val="center"/>
        </w:trPr>
        <w:tc>
          <w:tcPr>
            <w:tcW w:w="2639" w:type="dxa"/>
          </w:tcPr>
          <w:p w14:paraId="5FCAAB53" w14:textId="7876A669" w:rsidR="00191132" w:rsidRDefault="00191132" w:rsidP="00191132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Flamengo</w:t>
            </w:r>
          </w:p>
        </w:tc>
        <w:tc>
          <w:tcPr>
            <w:tcW w:w="1613" w:type="dxa"/>
          </w:tcPr>
          <w:p w14:paraId="7D1B86E2" w14:textId="22169ECD" w:rsidR="00191132" w:rsidRDefault="00191132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25</w:t>
            </w:r>
          </w:p>
        </w:tc>
        <w:tc>
          <w:tcPr>
            <w:tcW w:w="2268" w:type="dxa"/>
          </w:tcPr>
          <w:p w14:paraId="24129659" w14:textId="77777777" w:rsidR="00191132" w:rsidRDefault="00191132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191132" w14:paraId="0F832776" w14:textId="77777777" w:rsidTr="00AD08FC">
        <w:trPr>
          <w:jc w:val="center"/>
        </w:trPr>
        <w:tc>
          <w:tcPr>
            <w:tcW w:w="2639" w:type="dxa"/>
          </w:tcPr>
          <w:p w14:paraId="78BCFE32" w14:textId="6CF29D47" w:rsidR="00191132" w:rsidRDefault="00B37C6D" w:rsidP="00191132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Bahia</w:t>
            </w:r>
          </w:p>
        </w:tc>
        <w:tc>
          <w:tcPr>
            <w:tcW w:w="1613" w:type="dxa"/>
          </w:tcPr>
          <w:p w14:paraId="0570B336" w14:textId="3E05F9F0" w:rsidR="00191132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19</w:t>
            </w:r>
          </w:p>
        </w:tc>
        <w:tc>
          <w:tcPr>
            <w:tcW w:w="2268" w:type="dxa"/>
          </w:tcPr>
          <w:p w14:paraId="4F97D996" w14:textId="77777777" w:rsidR="00191132" w:rsidRDefault="00191132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377537DE" w14:textId="77777777" w:rsidTr="00AD08FC">
        <w:trPr>
          <w:jc w:val="center"/>
        </w:trPr>
        <w:tc>
          <w:tcPr>
            <w:tcW w:w="2639" w:type="dxa"/>
          </w:tcPr>
          <w:p w14:paraId="358D96C9" w14:textId="5B55E93E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Corinthians</w:t>
            </w:r>
          </w:p>
        </w:tc>
        <w:tc>
          <w:tcPr>
            <w:tcW w:w="1613" w:type="dxa"/>
          </w:tcPr>
          <w:p w14:paraId="13DE6A59" w14:textId="1C49F83F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13</w:t>
            </w:r>
          </w:p>
        </w:tc>
        <w:tc>
          <w:tcPr>
            <w:tcW w:w="2268" w:type="dxa"/>
          </w:tcPr>
          <w:p w14:paraId="56A29D31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58D2EA7B" w14:textId="77777777" w:rsidTr="00AD08FC">
        <w:trPr>
          <w:jc w:val="center"/>
        </w:trPr>
        <w:tc>
          <w:tcPr>
            <w:tcW w:w="2639" w:type="dxa"/>
          </w:tcPr>
          <w:p w14:paraId="16A924F5" w14:textId="0E1ADA25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Vitoria</w:t>
            </w:r>
          </w:p>
        </w:tc>
        <w:tc>
          <w:tcPr>
            <w:tcW w:w="1613" w:type="dxa"/>
          </w:tcPr>
          <w:p w14:paraId="71FB8AD7" w14:textId="1589EEE2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11</w:t>
            </w:r>
          </w:p>
        </w:tc>
        <w:tc>
          <w:tcPr>
            <w:tcW w:w="2268" w:type="dxa"/>
          </w:tcPr>
          <w:p w14:paraId="5A0A5104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46DD3E74" w14:textId="77777777" w:rsidTr="00AD08FC">
        <w:trPr>
          <w:jc w:val="center"/>
        </w:trPr>
        <w:tc>
          <w:tcPr>
            <w:tcW w:w="2639" w:type="dxa"/>
          </w:tcPr>
          <w:p w14:paraId="433DDEF4" w14:textId="117E76E3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Vasco da Gama</w:t>
            </w:r>
          </w:p>
        </w:tc>
        <w:tc>
          <w:tcPr>
            <w:tcW w:w="1613" w:type="dxa"/>
          </w:tcPr>
          <w:p w14:paraId="379F1A12" w14:textId="358F9F30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10</w:t>
            </w:r>
          </w:p>
        </w:tc>
        <w:tc>
          <w:tcPr>
            <w:tcW w:w="2268" w:type="dxa"/>
          </w:tcPr>
          <w:p w14:paraId="6DB7FFCD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1922BEF6" w14:textId="77777777" w:rsidTr="00AD08FC">
        <w:trPr>
          <w:jc w:val="center"/>
        </w:trPr>
        <w:tc>
          <w:tcPr>
            <w:tcW w:w="2639" w:type="dxa"/>
          </w:tcPr>
          <w:p w14:paraId="4A4E2AE3" w14:textId="50A4D9C4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Grêmio</w:t>
            </w:r>
          </w:p>
        </w:tc>
        <w:tc>
          <w:tcPr>
            <w:tcW w:w="1613" w:type="dxa"/>
          </w:tcPr>
          <w:p w14:paraId="33D01E5B" w14:textId="645B5322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08</w:t>
            </w:r>
          </w:p>
        </w:tc>
        <w:tc>
          <w:tcPr>
            <w:tcW w:w="2268" w:type="dxa"/>
          </w:tcPr>
          <w:p w14:paraId="5229655F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390E031D" w14:textId="77777777" w:rsidTr="00AD08FC">
        <w:trPr>
          <w:jc w:val="center"/>
        </w:trPr>
        <w:tc>
          <w:tcPr>
            <w:tcW w:w="2639" w:type="dxa"/>
          </w:tcPr>
          <w:p w14:paraId="2E7A5D55" w14:textId="74E65644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São Paulo</w:t>
            </w:r>
          </w:p>
        </w:tc>
        <w:tc>
          <w:tcPr>
            <w:tcW w:w="1613" w:type="dxa"/>
          </w:tcPr>
          <w:p w14:paraId="275B47E4" w14:textId="1E913CDC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06</w:t>
            </w:r>
          </w:p>
        </w:tc>
        <w:tc>
          <w:tcPr>
            <w:tcW w:w="2268" w:type="dxa"/>
          </w:tcPr>
          <w:p w14:paraId="73E1D0A3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205EDD8A" w14:textId="77777777" w:rsidTr="00AD08FC">
        <w:trPr>
          <w:jc w:val="center"/>
        </w:trPr>
        <w:tc>
          <w:tcPr>
            <w:tcW w:w="2639" w:type="dxa"/>
          </w:tcPr>
          <w:p w14:paraId="47025AD9" w14:textId="4792DBC3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Internacional</w:t>
            </w:r>
          </w:p>
        </w:tc>
        <w:tc>
          <w:tcPr>
            <w:tcW w:w="1613" w:type="dxa"/>
          </w:tcPr>
          <w:p w14:paraId="40642161" w14:textId="3C5493A8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04</w:t>
            </w:r>
          </w:p>
        </w:tc>
        <w:tc>
          <w:tcPr>
            <w:tcW w:w="2268" w:type="dxa"/>
          </w:tcPr>
          <w:p w14:paraId="5C616B51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303AB494" w14:textId="77777777" w:rsidTr="00AD08FC">
        <w:trPr>
          <w:jc w:val="center"/>
        </w:trPr>
        <w:tc>
          <w:tcPr>
            <w:tcW w:w="2639" w:type="dxa"/>
          </w:tcPr>
          <w:p w14:paraId="77AFA662" w14:textId="03F12AAC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Atletico Mineiro</w:t>
            </w:r>
          </w:p>
        </w:tc>
        <w:tc>
          <w:tcPr>
            <w:tcW w:w="1613" w:type="dxa"/>
          </w:tcPr>
          <w:p w14:paraId="288EF377" w14:textId="55FEBDC2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03</w:t>
            </w:r>
          </w:p>
        </w:tc>
        <w:tc>
          <w:tcPr>
            <w:tcW w:w="2268" w:type="dxa"/>
          </w:tcPr>
          <w:p w14:paraId="0F1EEB6F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  <w:tr w:rsidR="00B37C6D" w14:paraId="3BA2804D" w14:textId="77777777" w:rsidTr="00AD08FC">
        <w:trPr>
          <w:jc w:val="center"/>
        </w:trPr>
        <w:tc>
          <w:tcPr>
            <w:tcW w:w="2639" w:type="dxa"/>
          </w:tcPr>
          <w:p w14:paraId="699A39C9" w14:textId="55411654" w:rsidR="00B37C6D" w:rsidRDefault="00B37C6D" w:rsidP="00B37C6D">
            <w:pPr>
              <w:spacing w:after="4" w:line="249" w:lineRule="auto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Palmeiras</w:t>
            </w:r>
          </w:p>
        </w:tc>
        <w:tc>
          <w:tcPr>
            <w:tcW w:w="1613" w:type="dxa"/>
          </w:tcPr>
          <w:p w14:paraId="5CA7D472" w14:textId="40D6654D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  <w:r>
              <w:rPr>
                <w:rFonts w:ascii="Arial" w:eastAsia="Arial" w:hAnsi="Arial" w:cs="Arial"/>
                <w:color w:val="424242"/>
                <w:sz w:val="20"/>
              </w:rPr>
              <w:t>01</w:t>
            </w:r>
          </w:p>
        </w:tc>
        <w:tc>
          <w:tcPr>
            <w:tcW w:w="2268" w:type="dxa"/>
          </w:tcPr>
          <w:p w14:paraId="2D8DFFFE" w14:textId="77777777" w:rsidR="00B37C6D" w:rsidRDefault="00B37C6D" w:rsidP="00AD08FC">
            <w:pPr>
              <w:spacing w:after="4" w:line="249" w:lineRule="auto"/>
              <w:jc w:val="center"/>
              <w:rPr>
                <w:rFonts w:ascii="Arial" w:eastAsia="Arial" w:hAnsi="Arial" w:cs="Arial"/>
                <w:color w:val="424242"/>
                <w:sz w:val="20"/>
              </w:rPr>
            </w:pPr>
          </w:p>
        </w:tc>
      </w:tr>
    </w:tbl>
    <w:p w14:paraId="5A924BE0" w14:textId="77777777" w:rsidR="00191132" w:rsidRPr="00191132" w:rsidRDefault="00191132" w:rsidP="00191132">
      <w:pPr>
        <w:spacing w:after="4" w:line="249" w:lineRule="auto"/>
        <w:rPr>
          <w:rFonts w:ascii="Arial" w:eastAsia="Arial" w:hAnsi="Arial" w:cs="Arial"/>
          <w:color w:val="424242"/>
          <w:sz w:val="20"/>
        </w:rPr>
      </w:pPr>
    </w:p>
    <w:p w14:paraId="042CDE89" w14:textId="6CC7FF07" w:rsidR="00191132" w:rsidRDefault="00191132" w:rsidP="00191132">
      <w:pPr>
        <w:spacing w:after="0"/>
      </w:pPr>
    </w:p>
    <w:p w14:paraId="3E71A0C4" w14:textId="77777777" w:rsidR="0001204D" w:rsidRPr="0001204D" w:rsidRDefault="0001204D" w:rsidP="0001204D">
      <w:pPr>
        <w:pStyle w:val="PargrafodaLista"/>
        <w:numPr>
          <w:ilvl w:val="0"/>
          <w:numId w:val="7"/>
        </w:numPr>
        <w:spacing w:after="4" w:line="249" w:lineRule="auto"/>
      </w:pPr>
      <w:r w:rsidRPr="0001204D">
        <w:rPr>
          <w:rFonts w:ascii="Arial" w:eastAsia="Arial" w:hAnsi="Arial" w:cs="Arial"/>
          <w:color w:val="424242"/>
          <w:sz w:val="20"/>
        </w:rPr>
        <w:t>O gráfico abaixo mostra o número de desempregados no mundo</w:t>
      </w:r>
      <w:r w:rsidRPr="0001204D">
        <w:rPr>
          <w:rFonts w:ascii="Arial" w:eastAsia="Arial" w:hAnsi="Arial" w:cs="Arial"/>
          <w:color w:val="424242"/>
          <w:sz w:val="20"/>
        </w:rPr>
        <w:t xml:space="preserve"> </w:t>
      </w:r>
      <w:r w:rsidRPr="0001204D">
        <w:rPr>
          <w:rFonts w:ascii="Arial" w:eastAsia="Arial" w:hAnsi="Arial" w:cs="Arial"/>
          <w:color w:val="424242"/>
          <w:sz w:val="20"/>
        </w:rPr>
        <w:t>no período de 2000 a 2005, em milhões de pessoas</w:t>
      </w:r>
      <w:r>
        <w:rPr>
          <w:rFonts w:ascii="Arial" w:eastAsia="Arial" w:hAnsi="Arial" w:cs="Arial"/>
          <w:color w:val="424242"/>
          <w:sz w:val="20"/>
        </w:rPr>
        <w:t>. Analisando o gráfico é possível responder que:</w:t>
      </w:r>
    </w:p>
    <w:p w14:paraId="06E73B8B" w14:textId="77777777" w:rsidR="0001204D" w:rsidRDefault="0001204D" w:rsidP="0001204D">
      <w:pPr>
        <w:pStyle w:val="PargrafodaLista"/>
        <w:spacing w:after="4" w:line="249" w:lineRule="auto"/>
        <w:ind w:left="370"/>
        <w:rPr>
          <w:rFonts w:ascii="Arial" w:eastAsia="Arial" w:hAnsi="Arial" w:cs="Arial"/>
          <w:color w:val="424242"/>
          <w:sz w:val="20"/>
        </w:rPr>
      </w:pPr>
    </w:p>
    <w:p w14:paraId="5222DF99" w14:textId="5A7ECA74" w:rsidR="0001204D" w:rsidRDefault="0001204D" w:rsidP="001B0A56">
      <w:pPr>
        <w:pStyle w:val="PargrafodaLista"/>
        <w:spacing w:after="4" w:line="249" w:lineRule="auto"/>
        <w:ind w:left="370"/>
        <w:jc w:val="center"/>
      </w:pPr>
      <w:r>
        <w:rPr>
          <w:noProof/>
        </w:rPr>
        <w:drawing>
          <wp:inline distT="0" distB="0" distL="0" distR="0" wp14:anchorId="0010AE53" wp14:editId="492B8855">
            <wp:extent cx="4019550" cy="1666875"/>
            <wp:effectExtent l="0" t="0" r="0" b="9525"/>
            <wp:docPr id="145462234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E8CF12" w14:textId="72D0AFF4" w:rsidR="0001204D" w:rsidRDefault="0001204D" w:rsidP="0001204D">
      <w:pPr>
        <w:spacing w:after="4" w:line="249" w:lineRule="auto"/>
        <w:ind w:left="3855" w:hanging="2861"/>
        <w:rPr>
          <w:rFonts w:ascii="Arial" w:eastAsia="Arial" w:hAnsi="Arial" w:cs="Arial"/>
          <w:color w:val="424242"/>
          <w:sz w:val="20"/>
        </w:rPr>
      </w:pPr>
      <w:r>
        <w:rPr>
          <w:rFonts w:ascii="Arial" w:eastAsia="Arial" w:hAnsi="Arial" w:cs="Arial"/>
          <w:color w:val="424242"/>
          <w:sz w:val="20"/>
        </w:rPr>
        <w:t xml:space="preserve">                                                   </w:t>
      </w:r>
    </w:p>
    <w:p w14:paraId="756181EE" w14:textId="731E7739" w:rsidR="00814CAA" w:rsidRPr="00814CAA" w:rsidRDefault="00814CAA" w:rsidP="00814CAA">
      <w:pPr>
        <w:spacing w:after="4" w:line="249" w:lineRule="auto"/>
        <w:ind w:left="3855" w:hanging="2861"/>
        <w:jc w:val="center"/>
        <w:rPr>
          <w:sz w:val="20"/>
          <w:szCs w:val="20"/>
        </w:rPr>
      </w:pPr>
      <w:r w:rsidRPr="00814CAA">
        <w:rPr>
          <w:rFonts w:ascii="Arial" w:eastAsia="Arial" w:hAnsi="Arial" w:cs="Arial"/>
          <w:color w:val="424242"/>
          <w:sz w:val="18"/>
          <w:szCs w:val="20"/>
        </w:rPr>
        <w:t>Fonte: Organização Internacional do Trabalho</w:t>
      </w:r>
    </w:p>
    <w:p w14:paraId="645C9AE3" w14:textId="77777777" w:rsidR="0001204D" w:rsidRDefault="0001204D" w:rsidP="0001204D">
      <w:pPr>
        <w:spacing w:after="0"/>
        <w:ind w:left="3854"/>
      </w:pPr>
      <w:r>
        <w:rPr>
          <w:rFonts w:ascii="Arial" w:eastAsia="Arial" w:hAnsi="Arial" w:cs="Arial"/>
          <w:color w:val="424242"/>
          <w:sz w:val="20"/>
        </w:rPr>
        <w:lastRenderedPageBreak/>
        <w:t xml:space="preserve"> </w:t>
      </w:r>
    </w:p>
    <w:p w14:paraId="4FAEDCE4" w14:textId="3F7595D5" w:rsidR="0001204D" w:rsidRDefault="00814CAA" w:rsidP="00814CAA">
      <w:pPr>
        <w:numPr>
          <w:ilvl w:val="1"/>
          <w:numId w:val="7"/>
        </w:numPr>
        <w:spacing w:after="4"/>
        <w:ind w:left="426" w:right="-619" w:firstLine="0"/>
      </w:pPr>
      <w:r>
        <w:rPr>
          <w:rFonts w:ascii="Arial" w:eastAsia="Arial" w:hAnsi="Arial" w:cs="Arial"/>
          <w:color w:val="424242"/>
          <w:sz w:val="20"/>
        </w:rPr>
        <w:t>P</w:t>
      </w:r>
      <w:r w:rsidR="0001204D">
        <w:rPr>
          <w:rFonts w:ascii="Arial" w:eastAsia="Arial" w:hAnsi="Arial" w:cs="Arial"/>
          <w:color w:val="424242"/>
          <w:sz w:val="20"/>
        </w:rPr>
        <w:t xml:space="preserve">ermaneceu a mesma entre </w:t>
      </w:r>
      <w:r>
        <w:rPr>
          <w:rFonts w:ascii="Arial" w:eastAsia="Arial" w:hAnsi="Arial" w:cs="Arial"/>
          <w:color w:val="424242"/>
          <w:sz w:val="20"/>
        </w:rPr>
        <w:t xml:space="preserve">os anos de </w:t>
      </w:r>
      <w:r w:rsidR="0001204D">
        <w:rPr>
          <w:rFonts w:ascii="Arial" w:eastAsia="Arial" w:hAnsi="Arial" w:cs="Arial"/>
          <w:color w:val="424242"/>
          <w:sz w:val="20"/>
        </w:rPr>
        <w:t>2000 e 200</w:t>
      </w:r>
      <w:r>
        <w:rPr>
          <w:rFonts w:ascii="Arial" w:eastAsia="Arial" w:hAnsi="Arial" w:cs="Arial"/>
          <w:color w:val="424242"/>
          <w:sz w:val="20"/>
        </w:rPr>
        <w:t>3</w:t>
      </w:r>
      <w:r w:rsidR="0001204D">
        <w:rPr>
          <w:rFonts w:ascii="Arial" w:eastAsia="Arial" w:hAnsi="Arial" w:cs="Arial"/>
          <w:color w:val="424242"/>
          <w:sz w:val="20"/>
        </w:rPr>
        <w:t xml:space="preserve">. </w:t>
      </w:r>
    </w:p>
    <w:p w14:paraId="025CFC49" w14:textId="0D3507B6" w:rsidR="0001204D" w:rsidRDefault="00814CAA" w:rsidP="00814CAA">
      <w:pPr>
        <w:numPr>
          <w:ilvl w:val="1"/>
          <w:numId w:val="7"/>
        </w:numPr>
        <w:spacing w:after="4"/>
        <w:ind w:left="426" w:right="-619" w:firstLine="0"/>
      </w:pPr>
      <w:r>
        <w:rPr>
          <w:rFonts w:ascii="Arial" w:eastAsia="Arial" w:hAnsi="Arial" w:cs="Arial"/>
          <w:color w:val="424242"/>
          <w:sz w:val="20"/>
        </w:rPr>
        <w:t>P</w:t>
      </w:r>
      <w:r w:rsidR="0001204D">
        <w:rPr>
          <w:rFonts w:ascii="Arial" w:eastAsia="Arial" w:hAnsi="Arial" w:cs="Arial"/>
          <w:color w:val="424242"/>
          <w:sz w:val="20"/>
        </w:rPr>
        <w:t>ermanece a mesma desde o ano de 200</w:t>
      </w:r>
      <w:r>
        <w:rPr>
          <w:rFonts w:ascii="Arial" w:eastAsia="Arial" w:hAnsi="Arial" w:cs="Arial"/>
          <w:color w:val="424242"/>
          <w:sz w:val="20"/>
        </w:rPr>
        <w:t>1</w:t>
      </w:r>
      <w:r w:rsidR="0001204D">
        <w:rPr>
          <w:rFonts w:ascii="Arial" w:eastAsia="Arial" w:hAnsi="Arial" w:cs="Arial"/>
          <w:color w:val="424242"/>
          <w:sz w:val="20"/>
        </w:rPr>
        <w:t xml:space="preserve">. </w:t>
      </w:r>
    </w:p>
    <w:p w14:paraId="44472DBF" w14:textId="18682B4B" w:rsidR="0001204D" w:rsidRDefault="00814CAA" w:rsidP="00814CAA">
      <w:pPr>
        <w:numPr>
          <w:ilvl w:val="1"/>
          <w:numId w:val="7"/>
        </w:numPr>
        <w:spacing w:after="4"/>
        <w:ind w:left="426" w:right="-619" w:firstLine="0"/>
      </w:pPr>
      <w:r>
        <w:rPr>
          <w:rFonts w:ascii="Arial" w:eastAsia="Arial" w:hAnsi="Arial" w:cs="Arial"/>
          <w:color w:val="424242"/>
          <w:sz w:val="20"/>
        </w:rPr>
        <w:t>A</w:t>
      </w:r>
      <w:r w:rsidR="0001204D">
        <w:rPr>
          <w:rFonts w:ascii="Arial" w:eastAsia="Arial" w:hAnsi="Arial" w:cs="Arial"/>
          <w:color w:val="424242"/>
          <w:sz w:val="20"/>
        </w:rPr>
        <w:t xml:space="preserve">umentou de </w:t>
      </w:r>
      <w:r>
        <w:rPr>
          <w:rFonts w:ascii="Arial" w:eastAsia="Arial" w:hAnsi="Arial" w:cs="Arial"/>
          <w:color w:val="424242"/>
          <w:sz w:val="20"/>
        </w:rPr>
        <w:t>3</w:t>
      </w:r>
      <w:r w:rsidR="0001204D">
        <w:rPr>
          <w:rFonts w:ascii="Arial" w:eastAsia="Arial" w:hAnsi="Arial" w:cs="Arial"/>
          <w:color w:val="424242"/>
          <w:sz w:val="20"/>
        </w:rPr>
        <w:t>,5 milhões entre 200</w:t>
      </w:r>
      <w:r>
        <w:rPr>
          <w:rFonts w:ascii="Arial" w:eastAsia="Arial" w:hAnsi="Arial" w:cs="Arial"/>
          <w:color w:val="424242"/>
          <w:sz w:val="20"/>
        </w:rPr>
        <w:t>2</w:t>
      </w:r>
      <w:r w:rsidR="0001204D">
        <w:rPr>
          <w:rFonts w:ascii="Arial" w:eastAsia="Arial" w:hAnsi="Arial" w:cs="Arial"/>
          <w:color w:val="424242"/>
          <w:sz w:val="20"/>
        </w:rPr>
        <w:t xml:space="preserve"> e 200</w:t>
      </w:r>
      <w:r>
        <w:rPr>
          <w:rFonts w:ascii="Arial" w:eastAsia="Arial" w:hAnsi="Arial" w:cs="Arial"/>
          <w:color w:val="424242"/>
          <w:sz w:val="20"/>
        </w:rPr>
        <w:t>3</w:t>
      </w:r>
      <w:r w:rsidR="0001204D">
        <w:rPr>
          <w:rFonts w:ascii="Arial" w:eastAsia="Arial" w:hAnsi="Arial" w:cs="Arial"/>
          <w:color w:val="424242"/>
          <w:sz w:val="20"/>
        </w:rPr>
        <w:t xml:space="preserve">. </w:t>
      </w:r>
    </w:p>
    <w:p w14:paraId="79B2DF30" w14:textId="0EA4BF9D" w:rsidR="0001204D" w:rsidRDefault="0053334D" w:rsidP="00814CAA">
      <w:pPr>
        <w:numPr>
          <w:ilvl w:val="1"/>
          <w:numId w:val="7"/>
        </w:numPr>
        <w:spacing w:after="4"/>
        <w:ind w:left="426" w:right="-619" w:firstLine="0"/>
      </w:pPr>
      <w:r>
        <w:rPr>
          <w:rFonts w:ascii="Arial" w:eastAsia="Arial" w:hAnsi="Arial" w:cs="Arial"/>
          <w:color w:val="424242"/>
          <w:sz w:val="20"/>
        </w:rPr>
        <w:t>A</w:t>
      </w:r>
      <w:r w:rsidR="0001204D">
        <w:rPr>
          <w:rFonts w:ascii="Arial" w:eastAsia="Arial" w:hAnsi="Arial" w:cs="Arial"/>
          <w:color w:val="424242"/>
          <w:sz w:val="20"/>
        </w:rPr>
        <w:t xml:space="preserve">umentou de 9 milhões entre 2001 e 2003. </w:t>
      </w:r>
    </w:p>
    <w:p w14:paraId="5E292D5F" w14:textId="517E9C0B" w:rsidR="0001204D" w:rsidRDefault="0053334D" w:rsidP="00814CAA">
      <w:pPr>
        <w:numPr>
          <w:ilvl w:val="1"/>
          <w:numId w:val="7"/>
        </w:numPr>
        <w:spacing w:after="4"/>
        <w:ind w:left="426" w:right="-619" w:firstLine="0"/>
      </w:pPr>
      <w:r>
        <w:rPr>
          <w:rFonts w:ascii="Arial" w:eastAsia="Arial" w:hAnsi="Arial" w:cs="Arial"/>
          <w:color w:val="424242"/>
          <w:sz w:val="20"/>
        </w:rPr>
        <w:t>D</w:t>
      </w:r>
      <w:r w:rsidR="0001204D">
        <w:rPr>
          <w:rFonts w:ascii="Arial" w:eastAsia="Arial" w:hAnsi="Arial" w:cs="Arial"/>
          <w:color w:val="424242"/>
          <w:sz w:val="20"/>
        </w:rPr>
        <w:t xml:space="preserve">iminuiu entre 2000 e 2002. </w:t>
      </w:r>
    </w:p>
    <w:p w14:paraId="48DF5C20" w14:textId="17AE8AF3" w:rsidR="00AF52F8" w:rsidRDefault="0001204D" w:rsidP="00AD08FC">
      <w:pPr>
        <w:spacing w:after="0"/>
        <w:ind w:left="3854"/>
      </w:pPr>
      <w:r>
        <w:rPr>
          <w:rFonts w:ascii="Arial" w:eastAsia="Arial" w:hAnsi="Arial" w:cs="Arial"/>
          <w:color w:val="424242"/>
          <w:sz w:val="23"/>
        </w:rPr>
        <w:t xml:space="preserve"> </w:t>
      </w:r>
    </w:p>
    <w:p w14:paraId="6A439D22" w14:textId="648109C5" w:rsidR="001B0A56" w:rsidRDefault="001B0A56" w:rsidP="001B0A56">
      <w:pPr>
        <w:pStyle w:val="PargrafodaLista"/>
        <w:numPr>
          <w:ilvl w:val="0"/>
          <w:numId w:val="7"/>
        </w:numPr>
        <w:spacing w:after="4" w:line="249" w:lineRule="auto"/>
      </w:pPr>
      <w:r w:rsidRPr="001B0A56">
        <w:rPr>
          <w:rFonts w:ascii="Arial" w:eastAsia="Arial" w:hAnsi="Arial" w:cs="Arial"/>
          <w:color w:val="424242"/>
          <w:sz w:val="20"/>
        </w:rPr>
        <w:t>Um professor</w:t>
      </w:r>
      <w:r>
        <w:rPr>
          <w:rFonts w:ascii="Arial" w:eastAsia="Arial" w:hAnsi="Arial" w:cs="Arial"/>
          <w:color w:val="424242"/>
          <w:sz w:val="20"/>
        </w:rPr>
        <w:t xml:space="preserve"> fez uma pesquisa em relação do mês do nascimento em uma turma de 40 alunos do 9° ano e abaixo. A porcentagem de alunos do 9° ano que nasceram em março é:</w:t>
      </w: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16E40040" w14:textId="590ED009" w:rsidR="00B37C6D" w:rsidRDefault="00B37C6D" w:rsidP="001B0A56">
      <w:pPr>
        <w:pStyle w:val="PargrafodaLista"/>
        <w:spacing w:after="4" w:line="249" w:lineRule="auto"/>
        <w:ind w:left="370"/>
      </w:pPr>
    </w:p>
    <w:tbl>
      <w:tblPr>
        <w:tblStyle w:val="Tabelacomgrade"/>
        <w:tblW w:w="0" w:type="auto"/>
        <w:tblInd w:w="2263" w:type="dxa"/>
        <w:tblLook w:val="04A0" w:firstRow="1" w:lastRow="0" w:firstColumn="1" w:lastColumn="0" w:noHBand="0" w:noVBand="1"/>
      </w:tblPr>
      <w:tblGrid>
        <w:gridCol w:w="2970"/>
        <w:gridCol w:w="2842"/>
      </w:tblGrid>
      <w:tr w:rsidR="001B0A56" w14:paraId="25F1E7BB" w14:textId="77777777" w:rsidTr="00A01603">
        <w:tc>
          <w:tcPr>
            <w:tcW w:w="2970" w:type="dxa"/>
            <w:shd w:val="clear" w:color="auto" w:fill="D9E2F3" w:themeFill="accent1" w:themeFillTint="33"/>
          </w:tcPr>
          <w:p w14:paraId="658A404E" w14:textId="3C4A737F" w:rsidR="001B0A56" w:rsidRPr="001B0A56" w:rsidRDefault="001B0A56" w:rsidP="001B0A56">
            <w:pPr>
              <w:spacing w:after="4" w:line="249" w:lineRule="auto"/>
              <w:jc w:val="center"/>
              <w:rPr>
                <w:b/>
                <w:bCs/>
              </w:rPr>
            </w:pPr>
            <w:r w:rsidRPr="001B0A56">
              <w:rPr>
                <w:b/>
                <w:bCs/>
              </w:rPr>
              <w:t>Mês</w:t>
            </w:r>
          </w:p>
        </w:tc>
        <w:tc>
          <w:tcPr>
            <w:tcW w:w="2842" w:type="dxa"/>
            <w:shd w:val="clear" w:color="auto" w:fill="D9E2F3" w:themeFill="accent1" w:themeFillTint="33"/>
          </w:tcPr>
          <w:p w14:paraId="03D1E2AE" w14:textId="61FF1AFC" w:rsidR="001B0A56" w:rsidRPr="001B0A56" w:rsidRDefault="001B0A56" w:rsidP="001B0A56">
            <w:pPr>
              <w:spacing w:after="4" w:line="249" w:lineRule="auto"/>
              <w:jc w:val="center"/>
              <w:rPr>
                <w:b/>
                <w:bCs/>
              </w:rPr>
            </w:pPr>
            <w:r w:rsidRPr="001B0A56">
              <w:rPr>
                <w:b/>
                <w:bCs/>
              </w:rPr>
              <w:t>Quantidades de alunos</w:t>
            </w:r>
          </w:p>
        </w:tc>
      </w:tr>
      <w:tr w:rsidR="001B0A56" w14:paraId="32859219" w14:textId="77777777" w:rsidTr="00A01603">
        <w:tc>
          <w:tcPr>
            <w:tcW w:w="2970" w:type="dxa"/>
          </w:tcPr>
          <w:p w14:paraId="4C53C574" w14:textId="6C5D796A" w:rsidR="001B0A56" w:rsidRDefault="001B0A56" w:rsidP="00B37C6D">
            <w:pPr>
              <w:spacing w:after="4" w:line="249" w:lineRule="auto"/>
            </w:pPr>
            <w:r>
              <w:t>Janeiro</w:t>
            </w:r>
          </w:p>
        </w:tc>
        <w:tc>
          <w:tcPr>
            <w:tcW w:w="2842" w:type="dxa"/>
          </w:tcPr>
          <w:p w14:paraId="44CAC8C9" w14:textId="5DB57FB4" w:rsidR="001B0A56" w:rsidRDefault="00A01603" w:rsidP="00B37C6D">
            <w:pPr>
              <w:spacing w:after="4" w:line="249" w:lineRule="auto"/>
            </w:pPr>
            <w:r>
              <w:t>4</w:t>
            </w:r>
          </w:p>
        </w:tc>
      </w:tr>
      <w:tr w:rsidR="001B0A56" w14:paraId="140F87F4" w14:textId="77777777" w:rsidTr="00A01603">
        <w:tc>
          <w:tcPr>
            <w:tcW w:w="2970" w:type="dxa"/>
          </w:tcPr>
          <w:p w14:paraId="4942A312" w14:textId="01AE143C" w:rsidR="001B0A56" w:rsidRDefault="001B0A56" w:rsidP="00B37C6D">
            <w:pPr>
              <w:spacing w:after="4" w:line="249" w:lineRule="auto"/>
            </w:pPr>
            <w:r>
              <w:t xml:space="preserve">Fevereiro </w:t>
            </w:r>
          </w:p>
        </w:tc>
        <w:tc>
          <w:tcPr>
            <w:tcW w:w="2842" w:type="dxa"/>
          </w:tcPr>
          <w:p w14:paraId="1C76C926" w14:textId="3F3C9D41" w:rsidR="001B0A56" w:rsidRDefault="00A01603" w:rsidP="00B37C6D">
            <w:pPr>
              <w:spacing w:after="4" w:line="249" w:lineRule="auto"/>
            </w:pPr>
            <w:r>
              <w:t>6</w:t>
            </w:r>
          </w:p>
        </w:tc>
      </w:tr>
      <w:tr w:rsidR="001B0A56" w14:paraId="58E69F4D" w14:textId="77777777" w:rsidTr="00A01603">
        <w:tc>
          <w:tcPr>
            <w:tcW w:w="2970" w:type="dxa"/>
          </w:tcPr>
          <w:p w14:paraId="32DF6A9E" w14:textId="27BE8371" w:rsidR="001B0A56" w:rsidRDefault="001B0A56" w:rsidP="00B37C6D">
            <w:pPr>
              <w:spacing w:after="4" w:line="249" w:lineRule="auto"/>
            </w:pPr>
            <w:r>
              <w:t>Março</w:t>
            </w:r>
          </w:p>
        </w:tc>
        <w:tc>
          <w:tcPr>
            <w:tcW w:w="2842" w:type="dxa"/>
          </w:tcPr>
          <w:p w14:paraId="4009F41C" w14:textId="65DBC194" w:rsidR="001B0A56" w:rsidRDefault="00A01603" w:rsidP="00B37C6D">
            <w:pPr>
              <w:spacing w:after="4" w:line="249" w:lineRule="auto"/>
            </w:pPr>
            <w:r>
              <w:t>5</w:t>
            </w:r>
          </w:p>
        </w:tc>
      </w:tr>
      <w:tr w:rsidR="001B0A56" w14:paraId="23302672" w14:textId="77777777" w:rsidTr="00A01603">
        <w:tc>
          <w:tcPr>
            <w:tcW w:w="2970" w:type="dxa"/>
          </w:tcPr>
          <w:p w14:paraId="227A319A" w14:textId="43595C2B" w:rsidR="001B0A56" w:rsidRDefault="001B0A56" w:rsidP="00B37C6D">
            <w:pPr>
              <w:spacing w:after="4" w:line="249" w:lineRule="auto"/>
            </w:pPr>
            <w:r>
              <w:t>Abril</w:t>
            </w:r>
          </w:p>
        </w:tc>
        <w:tc>
          <w:tcPr>
            <w:tcW w:w="2842" w:type="dxa"/>
          </w:tcPr>
          <w:p w14:paraId="44CDB89D" w14:textId="3A9E2CB3" w:rsidR="001B0A56" w:rsidRDefault="00A01603" w:rsidP="00B37C6D">
            <w:pPr>
              <w:spacing w:after="4" w:line="249" w:lineRule="auto"/>
            </w:pPr>
            <w:r>
              <w:t>3</w:t>
            </w:r>
          </w:p>
        </w:tc>
      </w:tr>
      <w:tr w:rsidR="001B0A56" w14:paraId="67D84618" w14:textId="77777777" w:rsidTr="00A01603">
        <w:tc>
          <w:tcPr>
            <w:tcW w:w="2970" w:type="dxa"/>
          </w:tcPr>
          <w:p w14:paraId="093F9ADD" w14:textId="2F261A08" w:rsidR="001B0A56" w:rsidRDefault="001B0A56" w:rsidP="00B37C6D">
            <w:pPr>
              <w:spacing w:after="4" w:line="249" w:lineRule="auto"/>
            </w:pPr>
            <w:r>
              <w:t>Maio</w:t>
            </w:r>
          </w:p>
        </w:tc>
        <w:tc>
          <w:tcPr>
            <w:tcW w:w="2842" w:type="dxa"/>
          </w:tcPr>
          <w:p w14:paraId="6824D3A5" w14:textId="61259203" w:rsidR="001B0A56" w:rsidRDefault="00A01603" w:rsidP="00B37C6D">
            <w:pPr>
              <w:spacing w:after="4" w:line="249" w:lineRule="auto"/>
            </w:pPr>
            <w:r>
              <w:t>2</w:t>
            </w:r>
          </w:p>
        </w:tc>
      </w:tr>
      <w:tr w:rsidR="001B0A56" w14:paraId="102DF021" w14:textId="77777777" w:rsidTr="00A01603">
        <w:tc>
          <w:tcPr>
            <w:tcW w:w="2970" w:type="dxa"/>
          </w:tcPr>
          <w:p w14:paraId="6F05E8CC" w14:textId="02899B68" w:rsidR="001B0A56" w:rsidRDefault="001B0A56" w:rsidP="00B37C6D">
            <w:pPr>
              <w:spacing w:after="4" w:line="249" w:lineRule="auto"/>
            </w:pPr>
            <w:r>
              <w:t>Junho</w:t>
            </w:r>
          </w:p>
        </w:tc>
        <w:tc>
          <w:tcPr>
            <w:tcW w:w="2842" w:type="dxa"/>
          </w:tcPr>
          <w:p w14:paraId="50C0D165" w14:textId="795F65C3" w:rsidR="001B0A56" w:rsidRDefault="00A01603" w:rsidP="00B37C6D">
            <w:pPr>
              <w:spacing w:after="4" w:line="249" w:lineRule="auto"/>
            </w:pPr>
            <w:r>
              <w:t>1</w:t>
            </w:r>
          </w:p>
        </w:tc>
      </w:tr>
      <w:tr w:rsidR="001B0A56" w14:paraId="02D89D1B" w14:textId="77777777" w:rsidTr="00A01603">
        <w:tc>
          <w:tcPr>
            <w:tcW w:w="2970" w:type="dxa"/>
          </w:tcPr>
          <w:p w14:paraId="4D61CCB2" w14:textId="72894B68" w:rsidR="001B0A56" w:rsidRDefault="001B0A56" w:rsidP="00B37C6D">
            <w:pPr>
              <w:spacing w:after="4" w:line="249" w:lineRule="auto"/>
            </w:pPr>
            <w:r>
              <w:t>Julho</w:t>
            </w:r>
          </w:p>
        </w:tc>
        <w:tc>
          <w:tcPr>
            <w:tcW w:w="2842" w:type="dxa"/>
          </w:tcPr>
          <w:p w14:paraId="3BF6B709" w14:textId="67828CBD" w:rsidR="001B0A56" w:rsidRDefault="00A01603" w:rsidP="00B37C6D">
            <w:pPr>
              <w:spacing w:after="4" w:line="249" w:lineRule="auto"/>
            </w:pPr>
            <w:r>
              <w:t>2</w:t>
            </w:r>
          </w:p>
        </w:tc>
      </w:tr>
      <w:tr w:rsidR="001B0A56" w14:paraId="66840AA4" w14:textId="77777777" w:rsidTr="00A01603">
        <w:tc>
          <w:tcPr>
            <w:tcW w:w="2970" w:type="dxa"/>
          </w:tcPr>
          <w:p w14:paraId="3810DF8F" w14:textId="5350DAEC" w:rsidR="001B0A56" w:rsidRDefault="001B0A56" w:rsidP="00B37C6D">
            <w:pPr>
              <w:spacing w:after="4" w:line="249" w:lineRule="auto"/>
            </w:pPr>
            <w:r>
              <w:t xml:space="preserve">Agosto </w:t>
            </w:r>
          </w:p>
        </w:tc>
        <w:tc>
          <w:tcPr>
            <w:tcW w:w="2842" w:type="dxa"/>
          </w:tcPr>
          <w:p w14:paraId="7A5D4098" w14:textId="544EEA0E" w:rsidR="001B0A56" w:rsidRDefault="00A01603" w:rsidP="00B37C6D">
            <w:pPr>
              <w:spacing w:after="4" w:line="249" w:lineRule="auto"/>
            </w:pPr>
            <w:r>
              <w:t>5</w:t>
            </w:r>
          </w:p>
        </w:tc>
      </w:tr>
      <w:tr w:rsidR="001B0A56" w14:paraId="14F00D5D" w14:textId="77777777" w:rsidTr="00A01603">
        <w:tc>
          <w:tcPr>
            <w:tcW w:w="2970" w:type="dxa"/>
          </w:tcPr>
          <w:p w14:paraId="7299267E" w14:textId="69984AED" w:rsidR="001B0A56" w:rsidRDefault="001B0A56" w:rsidP="00B37C6D">
            <w:pPr>
              <w:spacing w:after="4" w:line="249" w:lineRule="auto"/>
            </w:pPr>
            <w:r>
              <w:t>Setembro</w:t>
            </w:r>
          </w:p>
        </w:tc>
        <w:tc>
          <w:tcPr>
            <w:tcW w:w="2842" w:type="dxa"/>
          </w:tcPr>
          <w:p w14:paraId="7866A5B5" w14:textId="5AAF5285" w:rsidR="001B0A56" w:rsidRDefault="00A01603" w:rsidP="00B37C6D">
            <w:pPr>
              <w:spacing w:after="4" w:line="249" w:lineRule="auto"/>
            </w:pPr>
            <w:r>
              <w:t>3</w:t>
            </w:r>
          </w:p>
        </w:tc>
      </w:tr>
      <w:tr w:rsidR="001B0A56" w14:paraId="1203588C" w14:textId="77777777" w:rsidTr="00A01603">
        <w:tc>
          <w:tcPr>
            <w:tcW w:w="2970" w:type="dxa"/>
          </w:tcPr>
          <w:p w14:paraId="583D5EF5" w14:textId="55DD706F" w:rsidR="001B0A56" w:rsidRDefault="001B0A56" w:rsidP="00B37C6D">
            <w:pPr>
              <w:spacing w:after="4" w:line="249" w:lineRule="auto"/>
            </w:pPr>
            <w:r>
              <w:t>Outubro</w:t>
            </w:r>
          </w:p>
        </w:tc>
        <w:tc>
          <w:tcPr>
            <w:tcW w:w="2842" w:type="dxa"/>
          </w:tcPr>
          <w:p w14:paraId="4570C35B" w14:textId="3386C4FF" w:rsidR="001B0A56" w:rsidRDefault="00A01603" w:rsidP="00B37C6D">
            <w:pPr>
              <w:spacing w:after="4" w:line="249" w:lineRule="auto"/>
            </w:pPr>
            <w:r>
              <w:t>4</w:t>
            </w:r>
          </w:p>
        </w:tc>
      </w:tr>
      <w:tr w:rsidR="001B0A56" w14:paraId="04D6FBAB" w14:textId="77777777" w:rsidTr="00A01603">
        <w:tc>
          <w:tcPr>
            <w:tcW w:w="2970" w:type="dxa"/>
          </w:tcPr>
          <w:p w14:paraId="2568A836" w14:textId="310C8429" w:rsidR="001B0A56" w:rsidRDefault="001B0A56" w:rsidP="00B37C6D">
            <w:pPr>
              <w:spacing w:after="4" w:line="249" w:lineRule="auto"/>
            </w:pPr>
            <w:r>
              <w:t>Novembro</w:t>
            </w:r>
          </w:p>
        </w:tc>
        <w:tc>
          <w:tcPr>
            <w:tcW w:w="2842" w:type="dxa"/>
          </w:tcPr>
          <w:p w14:paraId="3B09DFAE" w14:textId="389C9FAC" w:rsidR="001B0A56" w:rsidRDefault="00A01603" w:rsidP="00B37C6D">
            <w:pPr>
              <w:spacing w:after="4" w:line="249" w:lineRule="auto"/>
            </w:pPr>
            <w:r>
              <w:t>3</w:t>
            </w:r>
          </w:p>
        </w:tc>
      </w:tr>
      <w:tr w:rsidR="001B0A56" w14:paraId="4FD5A348" w14:textId="77777777" w:rsidTr="00A01603">
        <w:tc>
          <w:tcPr>
            <w:tcW w:w="2970" w:type="dxa"/>
          </w:tcPr>
          <w:p w14:paraId="46818059" w14:textId="737CC0F4" w:rsidR="001B0A56" w:rsidRDefault="001B0A56" w:rsidP="00B37C6D">
            <w:pPr>
              <w:spacing w:after="4" w:line="249" w:lineRule="auto"/>
            </w:pPr>
            <w:r>
              <w:t>Dezembro</w:t>
            </w:r>
          </w:p>
        </w:tc>
        <w:tc>
          <w:tcPr>
            <w:tcW w:w="2842" w:type="dxa"/>
          </w:tcPr>
          <w:p w14:paraId="7125BD22" w14:textId="0321FDC5" w:rsidR="001B0A56" w:rsidRDefault="00A01603" w:rsidP="00B37C6D">
            <w:pPr>
              <w:spacing w:after="4" w:line="249" w:lineRule="auto"/>
            </w:pPr>
            <w:r>
              <w:t>2</w:t>
            </w:r>
          </w:p>
        </w:tc>
      </w:tr>
    </w:tbl>
    <w:p w14:paraId="1132B15D" w14:textId="77777777" w:rsidR="00B37C6D" w:rsidRDefault="00B37C6D" w:rsidP="00B37C6D">
      <w:pPr>
        <w:spacing w:after="4" w:line="249" w:lineRule="auto"/>
        <w:ind w:left="10"/>
      </w:pPr>
    </w:p>
    <w:p w14:paraId="638A165B" w14:textId="2053956C" w:rsidR="00B37C6D" w:rsidRDefault="00A01603" w:rsidP="00A01603">
      <w:pPr>
        <w:pStyle w:val="PargrafodaLista"/>
        <w:numPr>
          <w:ilvl w:val="0"/>
          <w:numId w:val="8"/>
        </w:numPr>
        <w:spacing w:after="4" w:line="249" w:lineRule="auto"/>
      </w:pPr>
      <w:r>
        <w:t>10%</w:t>
      </w:r>
    </w:p>
    <w:p w14:paraId="04177DA6" w14:textId="0F6D4081" w:rsidR="00A01603" w:rsidRDefault="00A01603" w:rsidP="00A01603">
      <w:pPr>
        <w:pStyle w:val="PargrafodaLista"/>
        <w:numPr>
          <w:ilvl w:val="0"/>
          <w:numId w:val="8"/>
        </w:numPr>
        <w:spacing w:after="4" w:line="249" w:lineRule="auto"/>
      </w:pPr>
      <w:r>
        <w:t>20%</w:t>
      </w:r>
    </w:p>
    <w:p w14:paraId="3F0A7FB7" w14:textId="322428CA" w:rsidR="00A01603" w:rsidRDefault="00A01603" w:rsidP="00A01603">
      <w:pPr>
        <w:pStyle w:val="PargrafodaLista"/>
        <w:numPr>
          <w:ilvl w:val="0"/>
          <w:numId w:val="8"/>
        </w:numPr>
        <w:spacing w:after="4" w:line="249" w:lineRule="auto"/>
      </w:pPr>
      <w:r>
        <w:t>22,4%</w:t>
      </w:r>
    </w:p>
    <w:p w14:paraId="3A91EA75" w14:textId="145FF3CE" w:rsidR="00A01603" w:rsidRDefault="00A01603" w:rsidP="00A01603">
      <w:pPr>
        <w:pStyle w:val="PargrafodaLista"/>
        <w:numPr>
          <w:ilvl w:val="0"/>
          <w:numId w:val="8"/>
        </w:numPr>
        <w:spacing w:after="4" w:line="249" w:lineRule="auto"/>
      </w:pPr>
      <w:r>
        <w:t>12,5%</w:t>
      </w:r>
    </w:p>
    <w:p w14:paraId="70C77B9E" w14:textId="07D80480" w:rsidR="00AF52F8" w:rsidRDefault="00A01603" w:rsidP="00AD08FC">
      <w:pPr>
        <w:pStyle w:val="PargrafodaLista"/>
        <w:numPr>
          <w:ilvl w:val="0"/>
          <w:numId w:val="8"/>
        </w:numPr>
        <w:spacing w:after="4" w:line="249" w:lineRule="auto"/>
      </w:pPr>
      <w:r>
        <w:t>40%</w:t>
      </w:r>
    </w:p>
    <w:p w14:paraId="2FDE50B0" w14:textId="77777777" w:rsidR="00AF52F8" w:rsidRDefault="00000000" w:rsidP="00AD08FC">
      <w:pPr>
        <w:spacing w:after="0"/>
        <w:ind w:left="48"/>
        <w:jc w:val="both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1E5732E9" w14:textId="2A7A1D17" w:rsidR="00AB2F2F" w:rsidRPr="00AD08FC" w:rsidRDefault="00A01603" w:rsidP="00AD08FC">
      <w:pPr>
        <w:pStyle w:val="PargrafodaLista"/>
        <w:numPr>
          <w:ilvl w:val="0"/>
          <w:numId w:val="7"/>
        </w:numPr>
        <w:spacing w:after="4" w:line="249" w:lineRule="auto"/>
        <w:jc w:val="both"/>
        <w:rPr>
          <w:rFonts w:ascii="Arial" w:eastAsia="Arial" w:hAnsi="Arial" w:cs="Arial"/>
          <w:color w:val="424242"/>
          <w:sz w:val="20"/>
        </w:rPr>
      </w:pPr>
      <w:r w:rsidRPr="00AD08FC">
        <w:rPr>
          <w:rFonts w:ascii="Arial" w:eastAsia="Arial" w:hAnsi="Arial" w:cs="Arial"/>
          <w:color w:val="424242"/>
          <w:sz w:val="20"/>
        </w:rPr>
        <w:t xml:space="preserve">Uma rede de supermercados queria saber qual o horário que as pessoas mais gostavam de ir as compras. Desta maneira, realizou uma entrevista com 2000 pessoas e o resultado foi adicionado ao gráfico abaixo.  Qual o horário preferido </w:t>
      </w:r>
      <w:r w:rsidR="00AB2F2F" w:rsidRPr="00AD08FC">
        <w:rPr>
          <w:rFonts w:ascii="Arial" w:eastAsia="Arial" w:hAnsi="Arial" w:cs="Arial"/>
          <w:color w:val="424242"/>
          <w:sz w:val="20"/>
        </w:rPr>
        <w:t xml:space="preserve">da maioria das pessoas entrevistadas irem ao supermercado? E quantas pessoas responderam este horário? </w:t>
      </w:r>
    </w:p>
    <w:p w14:paraId="4ADA41E0" w14:textId="77777777" w:rsidR="00AB2F2F" w:rsidRDefault="00AB2F2F" w:rsidP="00A01603">
      <w:pPr>
        <w:spacing w:after="4" w:line="249" w:lineRule="auto"/>
        <w:ind w:left="10" w:hanging="10"/>
        <w:rPr>
          <w:rFonts w:ascii="Arial" w:eastAsia="Arial" w:hAnsi="Arial" w:cs="Arial"/>
          <w:color w:val="424242"/>
          <w:sz w:val="20"/>
        </w:rPr>
      </w:pPr>
    </w:p>
    <w:p w14:paraId="44845F48" w14:textId="5DECE0B6" w:rsidR="00AB2F2F" w:rsidRDefault="00AB2F2F" w:rsidP="00AB2F2F">
      <w:pPr>
        <w:spacing w:after="4" w:line="249" w:lineRule="auto"/>
        <w:ind w:left="10" w:hanging="10"/>
        <w:jc w:val="center"/>
        <w:rPr>
          <w:rFonts w:ascii="Arial" w:eastAsia="Arial" w:hAnsi="Arial" w:cs="Arial"/>
          <w:color w:val="424242"/>
          <w:sz w:val="20"/>
        </w:rPr>
      </w:pPr>
      <w:r>
        <w:rPr>
          <w:rFonts w:ascii="Arial" w:eastAsia="Arial" w:hAnsi="Arial" w:cs="Arial"/>
          <w:noProof/>
          <w:color w:val="424242"/>
          <w:sz w:val="20"/>
        </w:rPr>
        <w:drawing>
          <wp:inline distT="0" distB="0" distL="0" distR="0" wp14:anchorId="637581D4" wp14:editId="747B81CC">
            <wp:extent cx="4048125" cy="2000250"/>
            <wp:effectExtent l="0" t="0" r="9525" b="0"/>
            <wp:docPr id="1812914017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991CF6" w14:textId="0522AD18" w:rsidR="00A01603" w:rsidRDefault="00AB2F2F" w:rsidP="00A01603">
      <w:pPr>
        <w:spacing w:after="4" w:line="249" w:lineRule="auto"/>
        <w:ind w:left="10" w:hanging="10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5E7FDA7E" w14:textId="77777777" w:rsidR="00AF52F8" w:rsidRDefault="00000000" w:rsidP="00AB2F2F">
      <w:pPr>
        <w:spacing w:after="0"/>
        <w:ind w:left="34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69EE0D61" w14:textId="77777777" w:rsidR="00AF52F8" w:rsidRDefault="00000000" w:rsidP="00AB2F2F">
      <w:pPr>
        <w:numPr>
          <w:ilvl w:val="2"/>
          <w:numId w:val="4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8h às 12h. </w:t>
      </w:r>
    </w:p>
    <w:p w14:paraId="6C843ADF" w14:textId="77777777" w:rsidR="00AF52F8" w:rsidRDefault="00000000" w:rsidP="00AB2F2F">
      <w:pPr>
        <w:numPr>
          <w:ilvl w:val="2"/>
          <w:numId w:val="4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12h às 16h. </w:t>
      </w:r>
    </w:p>
    <w:p w14:paraId="27D367C9" w14:textId="77777777" w:rsidR="00AF52F8" w:rsidRDefault="00000000" w:rsidP="00AB2F2F">
      <w:pPr>
        <w:numPr>
          <w:ilvl w:val="2"/>
          <w:numId w:val="4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16h às 20h. </w:t>
      </w:r>
    </w:p>
    <w:p w14:paraId="74415DB6" w14:textId="77777777" w:rsidR="00AF52F8" w:rsidRDefault="00000000" w:rsidP="00AB2F2F">
      <w:pPr>
        <w:numPr>
          <w:ilvl w:val="2"/>
          <w:numId w:val="4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20h às 23h. </w:t>
      </w:r>
    </w:p>
    <w:p w14:paraId="0AB50B34" w14:textId="77777777" w:rsidR="00AF52F8" w:rsidRDefault="00000000" w:rsidP="00AB2F2F">
      <w:pPr>
        <w:numPr>
          <w:ilvl w:val="2"/>
          <w:numId w:val="4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23h às 24h. </w:t>
      </w:r>
    </w:p>
    <w:p w14:paraId="5E7B7593" w14:textId="77777777" w:rsidR="00AF52F8" w:rsidRDefault="00000000">
      <w:pPr>
        <w:spacing w:after="0"/>
        <w:ind w:left="34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53FC1FBD" w14:textId="77777777" w:rsidR="000C4598" w:rsidRDefault="00000000">
      <w:pPr>
        <w:spacing w:after="0"/>
        <w:ind w:left="34"/>
        <w:rPr>
          <w:rFonts w:ascii="Arial" w:eastAsia="Arial" w:hAnsi="Arial" w:cs="Arial"/>
          <w:color w:val="424242"/>
          <w:sz w:val="20"/>
        </w:rPr>
      </w:pPr>
      <w:r>
        <w:rPr>
          <w:rFonts w:ascii="Arial" w:eastAsia="Arial" w:hAnsi="Arial" w:cs="Arial"/>
          <w:color w:val="424242"/>
          <w:sz w:val="20"/>
        </w:rPr>
        <w:lastRenderedPageBreak/>
        <w:t xml:space="preserve"> </w:t>
      </w:r>
    </w:p>
    <w:p w14:paraId="4D0C554C" w14:textId="77777777" w:rsidR="000C4598" w:rsidRDefault="000C4598">
      <w:pPr>
        <w:spacing w:after="0"/>
        <w:ind w:left="34"/>
        <w:rPr>
          <w:rFonts w:ascii="Arial" w:eastAsia="Arial" w:hAnsi="Arial" w:cs="Arial"/>
          <w:color w:val="424242"/>
          <w:sz w:val="20"/>
        </w:rPr>
      </w:pPr>
    </w:p>
    <w:p w14:paraId="415A5E45" w14:textId="0A5A80D0" w:rsidR="00AF52F8" w:rsidRDefault="00AD08FC">
      <w:pPr>
        <w:spacing w:after="0"/>
        <w:ind w:left="34"/>
      </w:pPr>
      <w:r>
        <w:rPr>
          <w:rFonts w:ascii="Arial" w:eastAsia="Arial" w:hAnsi="Arial" w:cs="Arial"/>
          <w:color w:val="424242"/>
          <w:sz w:val="20"/>
        </w:rPr>
        <w:t>A partir do gráfico, calcule q</w:t>
      </w:r>
      <w:r w:rsidR="00AB2F2F">
        <w:rPr>
          <w:rFonts w:ascii="Arial" w:eastAsia="Arial" w:hAnsi="Arial" w:cs="Arial"/>
          <w:color w:val="424242"/>
          <w:sz w:val="20"/>
        </w:rPr>
        <w:t>uantas pessoas preferem os seguintes horário</w:t>
      </w:r>
      <w:r>
        <w:rPr>
          <w:rFonts w:ascii="Arial" w:eastAsia="Arial" w:hAnsi="Arial" w:cs="Arial"/>
          <w:color w:val="424242"/>
          <w:sz w:val="20"/>
        </w:rPr>
        <w:t>:</w:t>
      </w:r>
      <w:r w:rsidR="00AB2F2F">
        <w:rPr>
          <w:rFonts w:ascii="Arial" w:eastAsia="Arial" w:hAnsi="Arial" w:cs="Arial"/>
          <w:color w:val="424242"/>
          <w:sz w:val="20"/>
        </w:rPr>
        <w:t xml:space="preserve"> </w:t>
      </w:r>
    </w:p>
    <w:p w14:paraId="42DF5D0D" w14:textId="77777777" w:rsidR="00AF52F8" w:rsidRDefault="00000000">
      <w:pPr>
        <w:spacing w:after="0"/>
        <w:ind w:left="34"/>
        <w:rPr>
          <w:rFonts w:ascii="Arial" w:eastAsia="Arial" w:hAnsi="Arial" w:cs="Arial"/>
          <w:color w:val="424242"/>
          <w:sz w:val="20"/>
        </w:rPr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470AC99E" w14:textId="77777777" w:rsidR="00AB2F2F" w:rsidRPr="00AB2F2F" w:rsidRDefault="00AB2F2F" w:rsidP="00AB2F2F">
      <w:pPr>
        <w:numPr>
          <w:ilvl w:val="0"/>
          <w:numId w:val="9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8h às 12h. </w:t>
      </w:r>
    </w:p>
    <w:p w14:paraId="03E59C6D" w14:textId="77777777" w:rsidR="00AB2F2F" w:rsidRPr="00AB2F2F" w:rsidRDefault="00AB2F2F" w:rsidP="00AB2F2F">
      <w:pPr>
        <w:numPr>
          <w:ilvl w:val="0"/>
          <w:numId w:val="9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12h às 16h. </w:t>
      </w:r>
    </w:p>
    <w:p w14:paraId="1AAEB5E6" w14:textId="77777777" w:rsidR="00AB2F2F" w:rsidRPr="00AB2F2F" w:rsidRDefault="00AB2F2F" w:rsidP="00AB2F2F">
      <w:pPr>
        <w:numPr>
          <w:ilvl w:val="0"/>
          <w:numId w:val="9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16h às 20h. </w:t>
      </w:r>
    </w:p>
    <w:p w14:paraId="7423EA30" w14:textId="77777777" w:rsidR="00AB2F2F" w:rsidRPr="00AB2F2F" w:rsidRDefault="00AB2F2F" w:rsidP="00AB2F2F">
      <w:pPr>
        <w:numPr>
          <w:ilvl w:val="0"/>
          <w:numId w:val="9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>20h às 23h.</w:t>
      </w:r>
    </w:p>
    <w:p w14:paraId="79E34C96" w14:textId="77777777" w:rsidR="00AB2F2F" w:rsidRDefault="00AB2F2F" w:rsidP="00AB2F2F">
      <w:pPr>
        <w:numPr>
          <w:ilvl w:val="0"/>
          <w:numId w:val="9"/>
        </w:numPr>
        <w:spacing w:after="4"/>
        <w:ind w:left="426" w:right="1534"/>
      </w:pPr>
      <w:r>
        <w:rPr>
          <w:rFonts w:ascii="Arial" w:eastAsia="Arial" w:hAnsi="Arial" w:cs="Arial"/>
          <w:color w:val="424242"/>
          <w:sz w:val="20"/>
        </w:rPr>
        <w:t xml:space="preserve">23h às 24h. </w:t>
      </w:r>
    </w:p>
    <w:p w14:paraId="3018DEC2" w14:textId="7B0C92D6" w:rsidR="00AF52F8" w:rsidRDefault="00AF52F8">
      <w:pPr>
        <w:spacing w:after="0"/>
        <w:ind w:left="34"/>
      </w:pPr>
    </w:p>
    <w:p w14:paraId="6E117B80" w14:textId="7E517E23" w:rsidR="00AD08FC" w:rsidRPr="00AD08FC" w:rsidRDefault="00AD08FC" w:rsidP="009E7797">
      <w:pPr>
        <w:numPr>
          <w:ilvl w:val="0"/>
          <w:numId w:val="7"/>
        </w:numPr>
        <w:spacing w:after="4" w:line="249" w:lineRule="auto"/>
        <w:jc w:val="both"/>
      </w:pPr>
      <w:r>
        <w:rPr>
          <w:rFonts w:ascii="Arial" w:eastAsia="Arial" w:hAnsi="Arial" w:cs="Arial"/>
        </w:rPr>
        <w:t>Uma universidade desenvolveu uma pesquisa sobre o motivo pelo qual as pessoas preferem se mudarem para os condomínios fechados fora d</w:t>
      </w:r>
      <w:r w:rsidR="009E7797">
        <w:rPr>
          <w:rFonts w:ascii="Arial" w:eastAsia="Arial" w:hAnsi="Arial" w:cs="Arial"/>
        </w:rPr>
        <w:t xml:space="preserve">as grandes cidades. Participaram da pesquisa </w:t>
      </w:r>
      <w:r w:rsidR="009E7797">
        <w:rPr>
          <w:rFonts w:ascii="Arial" w:eastAsia="Arial" w:hAnsi="Arial" w:cs="Arial"/>
          <w:sz w:val="20"/>
        </w:rPr>
        <w:t>2673 pessoas</w:t>
      </w:r>
      <w:r w:rsidR="009E7797">
        <w:rPr>
          <w:rFonts w:ascii="Arial" w:eastAsia="Arial" w:hAnsi="Arial" w:cs="Arial"/>
          <w:sz w:val="20"/>
        </w:rPr>
        <w:t xml:space="preserve">. </w:t>
      </w:r>
      <w:r w:rsidR="009E7797">
        <w:rPr>
          <w:rFonts w:ascii="Arial" w:eastAsia="Arial" w:hAnsi="Arial" w:cs="Arial"/>
          <w:sz w:val="20"/>
        </w:rPr>
        <w:t xml:space="preserve">As respostas foram organizadas no gráfico a seguir, após análise do gráfico use V para verdadeiro e F para falso. </w:t>
      </w:r>
      <w:r w:rsidR="009E7797">
        <w:rPr>
          <w:rFonts w:ascii="Arial" w:eastAsia="Arial" w:hAnsi="Arial" w:cs="Arial"/>
        </w:rPr>
        <w:t xml:space="preserve"> </w:t>
      </w:r>
    </w:p>
    <w:p w14:paraId="73A0A0B2" w14:textId="1761000D" w:rsidR="00AF52F8" w:rsidRDefault="00AF52F8">
      <w:pPr>
        <w:spacing w:after="0"/>
      </w:pPr>
    </w:p>
    <w:p w14:paraId="141CC53D" w14:textId="647129E2" w:rsidR="009E7797" w:rsidRDefault="009E7797" w:rsidP="000C4598">
      <w:pPr>
        <w:spacing w:after="0"/>
        <w:jc w:val="center"/>
      </w:pPr>
      <w:r>
        <w:rPr>
          <w:noProof/>
        </w:rPr>
        <w:drawing>
          <wp:inline distT="0" distB="0" distL="0" distR="0" wp14:anchorId="6460A0AF" wp14:editId="4DC16D35">
            <wp:extent cx="4981575" cy="2819400"/>
            <wp:effectExtent l="0" t="0" r="9525" b="0"/>
            <wp:docPr id="79037494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41B3FD" w14:textId="77777777" w:rsidR="00AF52F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A2DD56" w14:textId="1ADBD858" w:rsidR="00AF52F8" w:rsidRDefault="00000000">
      <w:pPr>
        <w:spacing w:after="0"/>
        <w:ind w:left="34"/>
      </w:pPr>
      <w:r>
        <w:rPr>
          <w:rFonts w:ascii="Arial" w:eastAsia="Arial" w:hAnsi="Arial" w:cs="Arial"/>
          <w:sz w:val="20"/>
        </w:rPr>
        <w:t xml:space="preserve"> </w:t>
      </w:r>
    </w:p>
    <w:p w14:paraId="5E11D96C" w14:textId="77777777" w:rsidR="00AF52F8" w:rsidRDefault="00000000">
      <w:pPr>
        <w:spacing w:after="0"/>
        <w:ind w:left="994"/>
      </w:pPr>
      <w:r>
        <w:rPr>
          <w:rFonts w:ascii="Arial" w:eastAsia="Arial" w:hAnsi="Arial" w:cs="Arial"/>
          <w:sz w:val="20"/>
        </w:rPr>
        <w:t xml:space="preserve"> </w:t>
      </w:r>
    </w:p>
    <w:p w14:paraId="6DCEF260" w14:textId="77777777" w:rsidR="00AF52F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8F84AE4" w14:textId="77777777" w:rsidR="000C4598" w:rsidRPr="000C4598" w:rsidRDefault="00000000">
      <w:pPr>
        <w:numPr>
          <w:ilvl w:val="0"/>
          <w:numId w:val="5"/>
        </w:numPr>
        <w:spacing w:after="4" w:line="249" w:lineRule="auto"/>
        <w:ind w:hanging="235"/>
        <w:jc w:val="both"/>
      </w:pPr>
      <w:r>
        <w:rPr>
          <w:rFonts w:ascii="Arial" w:eastAsia="Arial" w:hAnsi="Arial" w:cs="Arial"/>
          <w:sz w:val="20"/>
        </w:rPr>
        <w:t xml:space="preserve">588 pessoas mudam devido à </w:t>
      </w:r>
      <w:r w:rsidR="000C4598">
        <w:rPr>
          <w:rFonts w:ascii="Arial" w:eastAsia="Arial" w:hAnsi="Arial" w:cs="Arial"/>
          <w:sz w:val="20"/>
        </w:rPr>
        <w:t>tranquilidade</w:t>
      </w:r>
      <w:r>
        <w:rPr>
          <w:rFonts w:ascii="Arial" w:eastAsia="Arial" w:hAnsi="Arial" w:cs="Arial"/>
          <w:sz w:val="20"/>
        </w:rPr>
        <w:t>. (     )</w:t>
      </w:r>
    </w:p>
    <w:p w14:paraId="085DD523" w14:textId="77777777" w:rsidR="000C4598" w:rsidRDefault="000C4598" w:rsidP="000C4598">
      <w:pPr>
        <w:numPr>
          <w:ilvl w:val="0"/>
          <w:numId w:val="5"/>
        </w:numPr>
        <w:spacing w:after="4" w:line="249" w:lineRule="auto"/>
        <w:ind w:hanging="235"/>
        <w:jc w:val="both"/>
      </w:pPr>
      <w:r>
        <w:rPr>
          <w:rFonts w:ascii="Arial" w:eastAsia="Arial" w:hAnsi="Arial" w:cs="Arial"/>
          <w:sz w:val="20"/>
        </w:rPr>
        <w:t xml:space="preserve">aproximadamente 321 pessoas mudam devido ao conforto.     (     ) </w:t>
      </w:r>
    </w:p>
    <w:p w14:paraId="12EC093D" w14:textId="31513168" w:rsidR="00AF52F8" w:rsidRDefault="000C4598" w:rsidP="000C4598">
      <w:pPr>
        <w:numPr>
          <w:ilvl w:val="0"/>
          <w:numId w:val="5"/>
        </w:numPr>
        <w:spacing w:after="4" w:line="249" w:lineRule="auto"/>
        <w:ind w:hanging="235"/>
        <w:jc w:val="both"/>
      </w:pPr>
      <w:r>
        <w:rPr>
          <w:rFonts w:ascii="Arial" w:eastAsia="Arial" w:hAnsi="Arial" w:cs="Arial"/>
          <w:sz w:val="20"/>
        </w:rPr>
        <w:t xml:space="preserve">1 016 pessoas mudam devido à segurança.  (     ) </w:t>
      </w:r>
      <w:r w:rsidR="00000000" w:rsidRPr="000C4598">
        <w:rPr>
          <w:rFonts w:ascii="Arial" w:eastAsia="Arial" w:hAnsi="Arial" w:cs="Arial"/>
          <w:sz w:val="20"/>
        </w:rPr>
        <w:t xml:space="preserve"> </w:t>
      </w:r>
    </w:p>
    <w:p w14:paraId="042B30CC" w14:textId="77777777" w:rsidR="00AF52F8" w:rsidRPr="000C4598" w:rsidRDefault="00000000">
      <w:pPr>
        <w:numPr>
          <w:ilvl w:val="0"/>
          <w:numId w:val="5"/>
        </w:numPr>
        <w:spacing w:after="4" w:line="249" w:lineRule="auto"/>
        <w:ind w:hanging="235"/>
        <w:jc w:val="both"/>
      </w:pPr>
      <w:r>
        <w:rPr>
          <w:rFonts w:ascii="Arial" w:eastAsia="Arial" w:hAnsi="Arial" w:cs="Arial"/>
          <w:sz w:val="20"/>
        </w:rPr>
        <w:t xml:space="preserve">749 pessoas mudam devido ao espaço.        (     ) </w:t>
      </w:r>
    </w:p>
    <w:p w14:paraId="4990B4CE" w14:textId="67A56A26" w:rsidR="000C4598" w:rsidRPr="000C4598" w:rsidRDefault="000C4598" w:rsidP="000C4598">
      <w:pPr>
        <w:numPr>
          <w:ilvl w:val="0"/>
          <w:numId w:val="5"/>
        </w:numPr>
        <w:spacing w:after="4" w:line="249" w:lineRule="auto"/>
        <w:ind w:hanging="235"/>
        <w:jc w:val="both"/>
      </w:pPr>
      <w:r>
        <w:rPr>
          <w:rFonts w:ascii="Arial" w:eastAsia="Arial" w:hAnsi="Arial" w:cs="Arial"/>
          <w:sz w:val="20"/>
        </w:rPr>
        <w:t>Aproximadamente 749 pe</w:t>
      </w:r>
      <w:r>
        <w:rPr>
          <w:rFonts w:ascii="Arial" w:eastAsia="Arial" w:hAnsi="Arial" w:cs="Arial"/>
          <w:sz w:val="20"/>
        </w:rPr>
        <w:t>ssoas mudam devido à tranquilidade. (     )</w:t>
      </w:r>
    </w:p>
    <w:p w14:paraId="09136EDC" w14:textId="77777777" w:rsidR="000C4598" w:rsidRDefault="000C4598" w:rsidP="000C4598">
      <w:pPr>
        <w:spacing w:after="4" w:line="249" w:lineRule="auto"/>
        <w:ind w:left="235"/>
        <w:jc w:val="both"/>
      </w:pPr>
    </w:p>
    <w:p w14:paraId="5C6CA471" w14:textId="5F131DB8" w:rsidR="00AF52F8" w:rsidRDefault="00AF52F8">
      <w:pPr>
        <w:spacing w:after="0"/>
      </w:pPr>
    </w:p>
    <w:p w14:paraId="4EED6954" w14:textId="77777777" w:rsidR="00AF52F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EE9309" w14:textId="77777777" w:rsidR="00AF52F8" w:rsidRDefault="00000000">
      <w:pPr>
        <w:spacing w:after="0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4F8B79BD" w14:textId="77777777" w:rsidR="00AF52F8" w:rsidRDefault="00000000">
      <w:pPr>
        <w:spacing w:after="0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34CA2DB7" w14:textId="77777777" w:rsidR="00AF52F8" w:rsidRDefault="00000000">
      <w:pPr>
        <w:spacing w:after="0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4B488817" w14:textId="476BD905" w:rsidR="00302F04" w:rsidRDefault="00000000" w:rsidP="00302F04">
      <w:pPr>
        <w:spacing w:after="0"/>
      </w:pPr>
      <w:r>
        <w:rPr>
          <w:rFonts w:ascii="Arial" w:eastAsia="Arial" w:hAnsi="Arial" w:cs="Arial"/>
          <w:color w:val="424242"/>
          <w:sz w:val="20"/>
        </w:rPr>
        <w:t xml:space="preserve"> </w:t>
      </w:r>
    </w:p>
    <w:p w14:paraId="5DCC275F" w14:textId="66057864" w:rsidR="00AF52F8" w:rsidRDefault="00AF52F8">
      <w:pPr>
        <w:spacing w:after="0"/>
        <w:ind w:left="994"/>
      </w:pPr>
    </w:p>
    <w:sectPr w:rsidR="00AF52F8">
      <w:pgSz w:w="11906" w:h="16838"/>
      <w:pgMar w:top="180" w:right="734" w:bottom="165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825"/>
    <w:multiLevelType w:val="hybridMultilevel"/>
    <w:tmpl w:val="47FA949E"/>
    <w:lvl w:ilvl="0" w:tplc="1E7E23CA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D46589F"/>
    <w:multiLevelType w:val="hybridMultilevel"/>
    <w:tmpl w:val="4E4C2A10"/>
    <w:lvl w:ilvl="0" w:tplc="AE8E0B2E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0FC51F91"/>
    <w:multiLevelType w:val="hybridMultilevel"/>
    <w:tmpl w:val="78CC9E98"/>
    <w:lvl w:ilvl="0" w:tplc="BD18BC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1C6384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CCBD2E">
      <w:start w:val="1"/>
      <w:numFmt w:val="lowerRoman"/>
      <w:lvlText w:val="%3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D8F0F8">
      <w:start w:val="1"/>
      <w:numFmt w:val="decimal"/>
      <w:lvlText w:val="%4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B461E8">
      <w:start w:val="1"/>
      <w:numFmt w:val="upperLetter"/>
      <w:lvlRestart w:val="0"/>
      <w:lvlText w:val="%5)"/>
      <w:lvlJc w:val="left"/>
      <w:pPr>
        <w:ind w:left="5658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DEE3EC">
      <w:start w:val="1"/>
      <w:numFmt w:val="lowerRoman"/>
      <w:lvlText w:val="%6"/>
      <w:lvlJc w:val="left"/>
      <w:pPr>
        <w:ind w:left="7306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5615F8">
      <w:start w:val="1"/>
      <w:numFmt w:val="decimal"/>
      <w:lvlText w:val="%7"/>
      <w:lvlJc w:val="left"/>
      <w:pPr>
        <w:ind w:left="8026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C2B0F8">
      <w:start w:val="1"/>
      <w:numFmt w:val="lowerLetter"/>
      <w:lvlText w:val="%8"/>
      <w:lvlJc w:val="left"/>
      <w:pPr>
        <w:ind w:left="8746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285DA0">
      <w:start w:val="1"/>
      <w:numFmt w:val="lowerRoman"/>
      <w:lvlText w:val="%9"/>
      <w:lvlJc w:val="left"/>
      <w:pPr>
        <w:ind w:left="9466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1300E0"/>
    <w:multiLevelType w:val="hybridMultilevel"/>
    <w:tmpl w:val="65B68E2C"/>
    <w:lvl w:ilvl="0" w:tplc="8FB23B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7C88CC">
      <w:start w:val="1"/>
      <w:numFmt w:val="lowerLetter"/>
      <w:lvlText w:val="%2"/>
      <w:lvlJc w:val="left"/>
      <w:pPr>
        <w:ind w:left="2446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4A59F6">
      <w:start w:val="1"/>
      <w:numFmt w:val="upperLetter"/>
      <w:lvlRestart w:val="0"/>
      <w:lvlText w:val="%3)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EAF292">
      <w:start w:val="1"/>
      <w:numFmt w:val="decimal"/>
      <w:lvlText w:val="%4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0B4EC">
      <w:start w:val="1"/>
      <w:numFmt w:val="lowerLetter"/>
      <w:lvlText w:val="%5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6319C">
      <w:start w:val="1"/>
      <w:numFmt w:val="lowerRoman"/>
      <w:lvlText w:val="%6"/>
      <w:lvlJc w:val="left"/>
      <w:pPr>
        <w:ind w:left="669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662F8">
      <w:start w:val="1"/>
      <w:numFmt w:val="decimal"/>
      <w:lvlText w:val="%7"/>
      <w:lvlJc w:val="left"/>
      <w:pPr>
        <w:ind w:left="741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CE6EE8">
      <w:start w:val="1"/>
      <w:numFmt w:val="lowerLetter"/>
      <w:lvlText w:val="%8"/>
      <w:lvlJc w:val="left"/>
      <w:pPr>
        <w:ind w:left="813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A8CF14">
      <w:start w:val="1"/>
      <w:numFmt w:val="lowerRoman"/>
      <w:lvlText w:val="%9"/>
      <w:lvlJc w:val="left"/>
      <w:pPr>
        <w:ind w:left="8851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C22408"/>
    <w:multiLevelType w:val="hybridMultilevel"/>
    <w:tmpl w:val="CBF88820"/>
    <w:lvl w:ilvl="0" w:tplc="E1B4581A">
      <w:start w:val="3"/>
      <w:numFmt w:val="decimal"/>
      <w:lvlText w:val="%1-"/>
      <w:lvlJc w:val="left"/>
      <w:pPr>
        <w:ind w:left="370" w:hanging="360"/>
      </w:pPr>
      <w:rPr>
        <w:rFonts w:ascii="Arial" w:eastAsia="Arial" w:hAnsi="Arial" w:cs="Arial" w:hint="default"/>
        <w:color w:val="424242"/>
        <w:sz w:val="20"/>
      </w:rPr>
    </w:lvl>
    <w:lvl w:ilvl="1" w:tplc="04160019">
      <w:start w:val="1"/>
      <w:numFmt w:val="lowerLetter"/>
      <w:lvlText w:val="%2."/>
      <w:lvlJc w:val="left"/>
      <w:pPr>
        <w:ind w:left="1090" w:hanging="360"/>
      </w:pPr>
    </w:lvl>
    <w:lvl w:ilvl="2" w:tplc="C418581E">
      <w:start w:val="4"/>
      <w:numFmt w:val="decimal"/>
      <w:lvlText w:val="%3"/>
      <w:lvlJc w:val="left"/>
      <w:pPr>
        <w:ind w:left="1990" w:hanging="360"/>
      </w:pPr>
      <w:rPr>
        <w:rFonts w:ascii="Arial" w:eastAsia="Arial" w:hAnsi="Arial" w:cs="Arial" w:hint="default"/>
        <w:color w:val="424242"/>
        <w:sz w:val="20"/>
      </w:r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39D44366"/>
    <w:multiLevelType w:val="hybridMultilevel"/>
    <w:tmpl w:val="A29E36F8"/>
    <w:lvl w:ilvl="0" w:tplc="46EAFE1E">
      <w:start w:val="1"/>
      <w:numFmt w:val="lowerLetter"/>
      <w:lvlText w:val="%1)"/>
      <w:lvlJc w:val="left"/>
      <w:pPr>
        <w:ind w:left="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A242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56F0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E69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A88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C84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4F5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488F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10DB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C6629"/>
    <w:multiLevelType w:val="hybridMultilevel"/>
    <w:tmpl w:val="DFB0E226"/>
    <w:lvl w:ilvl="0" w:tplc="654A59F6">
      <w:start w:val="1"/>
      <w:numFmt w:val="upperLetter"/>
      <w:lvlRestart w:val="0"/>
      <w:lvlText w:val="%1)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23F42"/>
    <w:multiLevelType w:val="hybridMultilevel"/>
    <w:tmpl w:val="0AFCEAF6"/>
    <w:lvl w:ilvl="0" w:tplc="63808F9C">
      <w:start w:val="1"/>
      <w:numFmt w:val="decimal"/>
      <w:lvlText w:val="%1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26EF28">
      <w:start w:val="1"/>
      <w:numFmt w:val="upperLetter"/>
      <w:lvlText w:val="%2)"/>
      <w:lvlJc w:val="left"/>
      <w:pPr>
        <w:ind w:left="1012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C4F88">
      <w:start w:val="1"/>
      <w:numFmt w:val="lowerRoman"/>
      <w:lvlText w:val="%3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2657B6">
      <w:start w:val="1"/>
      <w:numFmt w:val="decimal"/>
      <w:lvlText w:val="%4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28F24">
      <w:start w:val="1"/>
      <w:numFmt w:val="lowerLetter"/>
      <w:lvlText w:val="%5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F4D942">
      <w:start w:val="1"/>
      <w:numFmt w:val="lowerRoman"/>
      <w:lvlText w:val="%6"/>
      <w:lvlJc w:val="left"/>
      <w:pPr>
        <w:ind w:left="709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42976">
      <w:start w:val="1"/>
      <w:numFmt w:val="decimal"/>
      <w:lvlText w:val="%7"/>
      <w:lvlJc w:val="left"/>
      <w:pPr>
        <w:ind w:left="781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900424">
      <w:start w:val="1"/>
      <w:numFmt w:val="lowerLetter"/>
      <w:lvlText w:val="%8"/>
      <w:lvlJc w:val="left"/>
      <w:pPr>
        <w:ind w:left="853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A8499C">
      <w:start w:val="1"/>
      <w:numFmt w:val="lowerRoman"/>
      <w:lvlText w:val="%9"/>
      <w:lvlJc w:val="left"/>
      <w:pPr>
        <w:ind w:left="925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8C1503"/>
    <w:multiLevelType w:val="hybridMultilevel"/>
    <w:tmpl w:val="A2E2348E"/>
    <w:lvl w:ilvl="0" w:tplc="A03CA01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8EACC6">
      <w:start w:val="1"/>
      <w:numFmt w:val="lowerLetter"/>
      <w:lvlText w:val="%2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64316">
      <w:start w:val="1"/>
      <w:numFmt w:val="lowerRoman"/>
      <w:lvlText w:val="%3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62705A">
      <w:start w:val="1"/>
      <w:numFmt w:val="upperLetter"/>
      <w:lvlRestart w:val="0"/>
      <w:lvlText w:val="%4)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6AC6E">
      <w:start w:val="1"/>
      <w:numFmt w:val="lowerLetter"/>
      <w:lvlText w:val="%5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A3BD0">
      <w:start w:val="1"/>
      <w:numFmt w:val="lowerRoman"/>
      <w:lvlText w:val="%6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34B0C0">
      <w:start w:val="1"/>
      <w:numFmt w:val="decimal"/>
      <w:lvlText w:val="%7"/>
      <w:lvlJc w:val="left"/>
      <w:pPr>
        <w:ind w:left="721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015A6">
      <w:start w:val="1"/>
      <w:numFmt w:val="lowerLetter"/>
      <w:lvlText w:val="%8"/>
      <w:lvlJc w:val="left"/>
      <w:pPr>
        <w:ind w:left="793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2A0FBE">
      <w:start w:val="1"/>
      <w:numFmt w:val="lowerRoman"/>
      <w:lvlText w:val="%9"/>
      <w:lvlJc w:val="left"/>
      <w:pPr>
        <w:ind w:left="8654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5212577">
    <w:abstractNumId w:val="7"/>
  </w:num>
  <w:num w:numId="2" w16cid:durableId="961806499">
    <w:abstractNumId w:val="8"/>
  </w:num>
  <w:num w:numId="3" w16cid:durableId="837235346">
    <w:abstractNumId w:val="2"/>
  </w:num>
  <w:num w:numId="4" w16cid:durableId="1182822397">
    <w:abstractNumId w:val="3"/>
  </w:num>
  <w:num w:numId="5" w16cid:durableId="1203176466">
    <w:abstractNumId w:val="5"/>
  </w:num>
  <w:num w:numId="6" w16cid:durableId="97139470">
    <w:abstractNumId w:val="1"/>
  </w:num>
  <w:num w:numId="7" w16cid:durableId="17119798">
    <w:abstractNumId w:val="4"/>
  </w:num>
  <w:num w:numId="8" w16cid:durableId="1053650537">
    <w:abstractNumId w:val="0"/>
  </w:num>
  <w:num w:numId="9" w16cid:durableId="1399933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F8"/>
    <w:rsid w:val="0001204D"/>
    <w:rsid w:val="000C4598"/>
    <w:rsid w:val="00191132"/>
    <w:rsid w:val="001B0A56"/>
    <w:rsid w:val="00302F04"/>
    <w:rsid w:val="0053334D"/>
    <w:rsid w:val="00814CAA"/>
    <w:rsid w:val="008B50C2"/>
    <w:rsid w:val="009E7797"/>
    <w:rsid w:val="00A01603"/>
    <w:rsid w:val="00AB2F2F"/>
    <w:rsid w:val="00AD08FC"/>
    <w:rsid w:val="00AF52F8"/>
    <w:rsid w:val="00B3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45AC"/>
  <w15:docId w15:val="{ECB5D7C9-765C-439B-9ABC-B6A30CCB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0C2"/>
    <w:pPr>
      <w:ind w:left="720"/>
      <w:contextualSpacing/>
    </w:pPr>
  </w:style>
  <w:style w:type="table" w:styleId="Tabelacomgrade">
    <w:name w:val="Table Grid"/>
    <w:basedOn w:val="Tabelanormal"/>
    <w:uiPriority w:val="39"/>
    <w:rsid w:val="0019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Nº de aparelhos vendidos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15</c:v>
                </c:pt>
                <c:pt idx="1">
                  <c:v>40</c:v>
                </c:pt>
                <c:pt idx="2">
                  <c:v>55</c:v>
                </c:pt>
                <c:pt idx="3">
                  <c:v>65</c:v>
                </c:pt>
                <c:pt idx="4">
                  <c:v>100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8D-46EB-A18F-C92E372BFC5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1942048"/>
        <c:axId val="71290272"/>
      </c:barChart>
      <c:catAx>
        <c:axId val="210194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Meses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290272"/>
        <c:crosses val="autoZero"/>
        <c:auto val="1"/>
        <c:lblAlgn val="ctr"/>
        <c:lblOffset val="100"/>
        <c:noMultiLvlLbl val="0"/>
      </c:catAx>
      <c:valAx>
        <c:axId val="712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N°</a:t>
                </a:r>
                <a:r>
                  <a:rPr lang="pt-BR" baseline="0"/>
                  <a:t> de Celulares Vendidos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0194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Planilha1!$A$2:$A$7</c:f>
              <c:numCache>
                <c:formatCode>General</c:formatCode>
                <c:ptCount val="6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174</c:v>
                </c:pt>
                <c:pt idx="1">
                  <c:v>176.9</c:v>
                </c:pt>
                <c:pt idx="2">
                  <c:v>185.4</c:v>
                </c:pt>
                <c:pt idx="3">
                  <c:v>185.9</c:v>
                </c:pt>
                <c:pt idx="4">
                  <c:v>189</c:v>
                </c:pt>
                <c:pt idx="5">
                  <c:v>191.8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11-4812-85A7-0BBDF413F8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882112"/>
        <c:axId val="140759936"/>
      </c:barChart>
      <c:catAx>
        <c:axId val="5988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0759936"/>
        <c:crosses val="autoZero"/>
        <c:auto val="1"/>
        <c:lblAlgn val="ctr"/>
        <c:lblOffset val="100"/>
        <c:noMultiLvlLbl val="0"/>
      </c:catAx>
      <c:valAx>
        <c:axId val="14075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88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Preferências </a:t>
            </a:r>
          </a:p>
        </c:rich>
      </c:tx>
      <c:layout>
        <c:manualLayout>
          <c:xMode val="edge"/>
          <c:yMode val="edge"/>
          <c:x val="0.43732629775444737"/>
          <c:y val="1.19047619047619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1EB-4DA4-B490-BE49B69DE98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1EB-4DA4-B490-BE49B69DE98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1EB-4DA4-B490-BE49B69DE98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1EB-4DA4-B490-BE49B69DE98E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1EB-4DA4-B490-BE49B69DE98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Planilha1!$A$2:$A$6</c:f>
              <c:strCache>
                <c:ptCount val="5"/>
                <c:pt idx="0">
                  <c:v>8h às 12h</c:v>
                </c:pt>
                <c:pt idx="1">
                  <c:v>12h às 16h</c:v>
                </c:pt>
                <c:pt idx="2">
                  <c:v>16h às 20h</c:v>
                </c:pt>
                <c:pt idx="3">
                  <c:v>20h às 23h</c:v>
                </c:pt>
                <c:pt idx="4">
                  <c:v>23h às 24h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980</c:v>
                </c:pt>
                <c:pt idx="1">
                  <c:v>500</c:v>
                </c:pt>
                <c:pt idx="2">
                  <c:v>340</c:v>
                </c:pt>
                <c:pt idx="3">
                  <c:v>180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CB-47E5-B44A-7ADE4B98EC8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4B2-4B16-8B75-B75A4C3A70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4B2-4B16-8B75-B75A4C3A70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4B2-4B16-8B75-B75A4C3A70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4B2-4B16-8B75-B75A4C3A70D1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Planilha1!$A$2:$A$5</c:f>
              <c:strCache>
                <c:ptCount val="4"/>
                <c:pt idx="0">
                  <c:v>Espaço</c:v>
                </c:pt>
                <c:pt idx="1">
                  <c:v>Tranquilidade</c:v>
                </c:pt>
                <c:pt idx="2">
                  <c:v>Segurança</c:v>
                </c:pt>
                <c:pt idx="3">
                  <c:v>Conforto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321</c:v>
                </c:pt>
                <c:pt idx="1">
                  <c:v>748</c:v>
                </c:pt>
                <c:pt idx="2">
                  <c:v>1016</c:v>
                </c:pt>
                <c:pt idx="3">
                  <c:v>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8-4109-8D2F-48D5B94615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1164-854D-4E39-8802-84261F8B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6330</TotalTime>
  <Pages>3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Henderson Chalegre</cp:lastModifiedBy>
  <cp:revision>2</cp:revision>
  <dcterms:created xsi:type="dcterms:W3CDTF">2024-02-06T03:20:00Z</dcterms:created>
  <dcterms:modified xsi:type="dcterms:W3CDTF">2024-02-06T03:20:00Z</dcterms:modified>
</cp:coreProperties>
</file>