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EEAFA4" w14:textId="77777777" w:rsidR="00E27B5C" w:rsidRDefault="00E27B5C" w:rsidP="00E27B5C">
      <w:pPr>
        <w:spacing w:before="400"/>
        <w:jc w:val="center"/>
        <w:rPr>
          <w:b/>
        </w:rPr>
      </w:pPr>
      <w:r>
        <w:rPr>
          <w:noProof/>
        </w:rPr>
        <w:drawing>
          <wp:inline distT="0" distB="0" distL="0" distR="0" wp14:anchorId="72C03F59" wp14:editId="544B2ED2">
            <wp:extent cx="883920" cy="969645"/>
            <wp:effectExtent l="0" t="0" r="0" b="0"/>
            <wp:docPr id="1" name="Picture 3" descr="Paveikslėlis, kuriame yra juodas, tams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Paveikslėlis, kuriame yra juodas, tamsa&#10;&#10;Automatiškai sugeneruotas aprašymas"/>
                    <pic:cNvPicPr>
                      <a:picLocks noChangeAspect="1" noChangeArrowheads="1"/>
                    </pic:cNvPicPr>
                  </pic:nvPicPr>
                  <pic:blipFill>
                    <a:blip r:embed="rId8"/>
                    <a:stretch>
                      <a:fillRect/>
                    </a:stretch>
                  </pic:blipFill>
                  <pic:spPr bwMode="auto">
                    <a:xfrm>
                      <a:off x="0" y="0"/>
                      <a:ext cx="883920" cy="969645"/>
                    </a:xfrm>
                    <a:prstGeom prst="rect">
                      <a:avLst/>
                    </a:prstGeom>
                  </pic:spPr>
                </pic:pic>
              </a:graphicData>
            </a:graphic>
          </wp:inline>
        </w:drawing>
      </w:r>
    </w:p>
    <w:p w14:paraId="68D4F699" w14:textId="77777777" w:rsidR="00E27B5C" w:rsidRDefault="00E27B5C" w:rsidP="00E27B5C">
      <w:pPr>
        <w:spacing w:before="600" w:after="120"/>
        <w:jc w:val="center"/>
        <w:rPr>
          <w:b/>
        </w:rPr>
      </w:pPr>
      <w:r>
        <w:rPr>
          <w:b/>
        </w:rPr>
        <w:t>Kauno technologijos universitetas</w:t>
      </w:r>
    </w:p>
    <w:p w14:paraId="4D054B7C" w14:textId="77777777" w:rsidR="00E27B5C" w:rsidRDefault="00E27B5C" w:rsidP="00E27B5C">
      <w:pPr>
        <w:spacing w:before="120" w:after="1900"/>
        <w:jc w:val="center"/>
      </w:pPr>
      <w:r>
        <w:t>Informatikos fakultetas</w:t>
      </w:r>
    </w:p>
    <w:p w14:paraId="5F2DB035" w14:textId="138FFE2F" w:rsidR="00E27B5C" w:rsidRDefault="00E27B5C" w:rsidP="00E27B5C">
      <w:pPr>
        <w:jc w:val="center"/>
      </w:pPr>
      <w:r>
        <w:rPr>
          <w:b/>
          <w:sz w:val="36"/>
          <w:szCs w:val="36"/>
        </w:rPr>
        <w:t>P176B101 Intelektikos pagrindai</w:t>
      </w:r>
    </w:p>
    <w:p w14:paraId="76CDCB20" w14:textId="77777777" w:rsidR="00E27B5C" w:rsidRDefault="00E27B5C" w:rsidP="00E27B5C">
      <w:pPr>
        <w:jc w:val="center"/>
        <w:rPr>
          <w:b/>
          <w:sz w:val="36"/>
          <w:szCs w:val="36"/>
          <w:highlight w:val="yellow"/>
        </w:rPr>
      </w:pPr>
    </w:p>
    <w:p w14:paraId="4FF67DB7" w14:textId="6BD1A5C8" w:rsidR="00E27B5C" w:rsidRPr="00E27B5C" w:rsidRDefault="00E27B5C" w:rsidP="00E27B5C">
      <w:pPr>
        <w:spacing w:before="120" w:after="2000"/>
        <w:jc w:val="center"/>
        <w:rPr>
          <w:b/>
          <w:bCs/>
          <w:sz w:val="36"/>
          <w:szCs w:val="36"/>
        </w:rPr>
      </w:pPr>
      <w:r w:rsidRPr="00E27B5C">
        <w:rPr>
          <w:b/>
          <w:bCs/>
          <w:sz w:val="36"/>
          <w:szCs w:val="36"/>
        </w:rPr>
        <w:t xml:space="preserve">Laboratorinis darbas Nr. </w:t>
      </w:r>
      <w:r w:rsidR="00BD79FB">
        <w:rPr>
          <w:b/>
          <w:bCs/>
          <w:sz w:val="36"/>
          <w:szCs w:val="36"/>
        </w:rPr>
        <w:t>3</w:t>
      </w:r>
    </w:p>
    <w:tbl>
      <w:tblPr>
        <w:tblStyle w:val="Lentelscel2"/>
        <w:tblW w:w="5103" w:type="dxa"/>
        <w:jc w:val="right"/>
        <w:tblLayout w:type="fixed"/>
        <w:tblLook w:val="04A0" w:firstRow="1" w:lastRow="0" w:firstColumn="1" w:lastColumn="0" w:noHBand="0" w:noVBand="1"/>
      </w:tblPr>
      <w:tblGrid>
        <w:gridCol w:w="3970"/>
        <w:gridCol w:w="1133"/>
      </w:tblGrid>
      <w:tr w:rsidR="00E27B5C" w14:paraId="1E04BE42" w14:textId="77777777" w:rsidTr="00C87EC4">
        <w:trPr>
          <w:trHeight w:val="454"/>
          <w:jc w:val="right"/>
        </w:trPr>
        <w:tc>
          <w:tcPr>
            <w:tcW w:w="3969" w:type="dxa"/>
            <w:tcBorders>
              <w:top w:val="single" w:sz="4" w:space="0" w:color="D4AF37"/>
              <w:left w:val="nil"/>
              <w:bottom w:val="nil"/>
              <w:right w:val="nil"/>
            </w:tcBorders>
            <w:vAlign w:val="center"/>
          </w:tcPr>
          <w:p w14:paraId="3E41AF52" w14:textId="77777777" w:rsidR="00E27B5C" w:rsidRDefault="00E27B5C" w:rsidP="00C87EC4">
            <w:pPr>
              <w:widowControl w:val="0"/>
              <w:spacing w:line="240" w:lineRule="auto"/>
              <w:jc w:val="left"/>
            </w:pPr>
          </w:p>
        </w:tc>
        <w:tc>
          <w:tcPr>
            <w:tcW w:w="1133" w:type="dxa"/>
            <w:tcBorders>
              <w:top w:val="single" w:sz="4" w:space="0" w:color="D4AF37"/>
              <w:left w:val="nil"/>
              <w:bottom w:val="nil"/>
              <w:right w:val="nil"/>
            </w:tcBorders>
            <w:vAlign w:val="center"/>
          </w:tcPr>
          <w:p w14:paraId="78EFAE75" w14:textId="77777777" w:rsidR="00E27B5C" w:rsidRDefault="00E27B5C" w:rsidP="00C87EC4">
            <w:pPr>
              <w:widowControl w:val="0"/>
              <w:spacing w:line="240" w:lineRule="auto"/>
              <w:jc w:val="left"/>
            </w:pPr>
          </w:p>
        </w:tc>
      </w:tr>
      <w:tr w:rsidR="00E27B5C" w14:paraId="0F961776" w14:textId="77777777" w:rsidTr="00C87EC4">
        <w:trPr>
          <w:trHeight w:val="454"/>
          <w:jc w:val="right"/>
        </w:trPr>
        <w:tc>
          <w:tcPr>
            <w:tcW w:w="3969" w:type="dxa"/>
            <w:tcBorders>
              <w:top w:val="nil"/>
              <w:left w:val="nil"/>
              <w:bottom w:val="nil"/>
              <w:right w:val="nil"/>
            </w:tcBorders>
            <w:vAlign w:val="center"/>
          </w:tcPr>
          <w:p w14:paraId="3703B847" w14:textId="67AA4BDB" w:rsidR="00E27B5C" w:rsidRDefault="00E27B5C" w:rsidP="00C87EC4">
            <w:pPr>
              <w:widowControl w:val="0"/>
              <w:spacing w:line="240" w:lineRule="auto"/>
            </w:pPr>
            <w:r>
              <w:rPr>
                <w:b/>
                <w:sz w:val="22"/>
              </w:rPr>
              <w:t>Nedas Liaudanskis IFF-1/9</w:t>
            </w:r>
          </w:p>
          <w:p w14:paraId="24C14E84" w14:textId="77777777" w:rsidR="00E27B5C" w:rsidRDefault="00E27B5C" w:rsidP="00C87EC4">
            <w:pPr>
              <w:widowControl w:val="0"/>
              <w:spacing w:before="120" w:after="120" w:line="240" w:lineRule="auto"/>
            </w:pPr>
            <w:r>
              <w:rPr>
                <w:sz w:val="22"/>
              </w:rPr>
              <w:t>Studentas</w:t>
            </w:r>
          </w:p>
        </w:tc>
        <w:tc>
          <w:tcPr>
            <w:tcW w:w="1133" w:type="dxa"/>
            <w:tcBorders>
              <w:top w:val="nil"/>
              <w:left w:val="nil"/>
              <w:bottom w:val="nil"/>
              <w:right w:val="nil"/>
            </w:tcBorders>
            <w:vAlign w:val="center"/>
          </w:tcPr>
          <w:p w14:paraId="26EDE5D0" w14:textId="77777777" w:rsidR="00E27B5C" w:rsidRDefault="00E27B5C" w:rsidP="00C87EC4">
            <w:pPr>
              <w:widowControl w:val="0"/>
              <w:spacing w:line="240" w:lineRule="auto"/>
            </w:pPr>
            <w:r>
              <w:rPr>
                <w:vanish/>
                <w:color w:val="808080" w:themeColor="background1" w:themeShade="80"/>
                <w:sz w:val="22"/>
              </w:rPr>
              <w:t>(parašas) (data)</w:t>
            </w:r>
          </w:p>
        </w:tc>
      </w:tr>
      <w:tr w:rsidR="00E27B5C" w14:paraId="57645FDE" w14:textId="77777777" w:rsidTr="00067C9B">
        <w:trPr>
          <w:trHeight w:val="651"/>
          <w:jc w:val="right"/>
        </w:trPr>
        <w:tc>
          <w:tcPr>
            <w:tcW w:w="3969" w:type="dxa"/>
            <w:tcBorders>
              <w:top w:val="nil"/>
              <w:left w:val="nil"/>
              <w:bottom w:val="nil"/>
              <w:right w:val="nil"/>
            </w:tcBorders>
            <w:vAlign w:val="center"/>
          </w:tcPr>
          <w:p w14:paraId="0C0EB481" w14:textId="77777777" w:rsidR="00E27B5C" w:rsidRDefault="00E27B5C" w:rsidP="00C87EC4">
            <w:pPr>
              <w:widowControl w:val="0"/>
              <w:spacing w:line="240" w:lineRule="auto"/>
              <w:ind w:firstLine="37"/>
              <w:rPr>
                <w:b/>
              </w:rPr>
            </w:pPr>
          </w:p>
        </w:tc>
        <w:tc>
          <w:tcPr>
            <w:tcW w:w="1133" w:type="dxa"/>
            <w:tcBorders>
              <w:top w:val="nil"/>
              <w:left w:val="nil"/>
              <w:bottom w:val="nil"/>
              <w:right w:val="nil"/>
            </w:tcBorders>
            <w:vAlign w:val="center"/>
          </w:tcPr>
          <w:p w14:paraId="2B2F79E7" w14:textId="77777777" w:rsidR="00E27B5C" w:rsidRDefault="00E27B5C" w:rsidP="00C87EC4">
            <w:pPr>
              <w:widowControl w:val="0"/>
              <w:spacing w:line="240" w:lineRule="auto"/>
              <w:rPr>
                <w:vanish/>
                <w:color w:val="808080" w:themeColor="background1" w:themeShade="80"/>
              </w:rPr>
            </w:pPr>
          </w:p>
        </w:tc>
      </w:tr>
      <w:tr w:rsidR="00E27B5C" w14:paraId="1642739E" w14:textId="77777777" w:rsidTr="00C87EC4">
        <w:trPr>
          <w:trHeight w:val="454"/>
          <w:jc w:val="right"/>
        </w:trPr>
        <w:tc>
          <w:tcPr>
            <w:tcW w:w="3969" w:type="dxa"/>
            <w:tcBorders>
              <w:top w:val="nil"/>
              <w:left w:val="nil"/>
              <w:bottom w:val="nil"/>
              <w:right w:val="nil"/>
            </w:tcBorders>
            <w:vAlign w:val="center"/>
          </w:tcPr>
          <w:p w14:paraId="3BE8B399" w14:textId="77777777" w:rsidR="00E27B5C" w:rsidRDefault="00E27B5C" w:rsidP="00C87EC4">
            <w:pPr>
              <w:widowControl w:val="0"/>
              <w:spacing w:line="240" w:lineRule="auto"/>
              <w:jc w:val="left"/>
              <w:rPr>
                <w:b/>
                <w:sz w:val="22"/>
              </w:rPr>
            </w:pPr>
          </w:p>
          <w:p w14:paraId="2734916B" w14:textId="7805D518" w:rsidR="00E27B5C" w:rsidRDefault="00E27B5C" w:rsidP="00C87EC4">
            <w:pPr>
              <w:widowControl w:val="0"/>
              <w:spacing w:line="240" w:lineRule="auto"/>
              <w:jc w:val="left"/>
            </w:pPr>
            <w:r>
              <w:rPr>
                <w:b/>
                <w:sz w:val="22"/>
              </w:rPr>
              <w:t xml:space="preserve">dėst. </w:t>
            </w:r>
            <w:proofErr w:type="spellStart"/>
            <w:r>
              <w:rPr>
                <w:b/>
                <w:sz w:val="22"/>
              </w:rPr>
              <w:t>Nečiūnas</w:t>
            </w:r>
            <w:proofErr w:type="spellEnd"/>
            <w:r>
              <w:rPr>
                <w:b/>
                <w:sz w:val="22"/>
              </w:rPr>
              <w:t xml:space="preserve"> Audrius</w:t>
            </w:r>
          </w:p>
          <w:p w14:paraId="6F6805FF" w14:textId="77777777" w:rsidR="00E27B5C" w:rsidRPr="00174C12" w:rsidRDefault="00E27B5C" w:rsidP="00C87EC4">
            <w:pPr>
              <w:widowControl w:val="0"/>
              <w:spacing w:before="120" w:after="120" w:line="240" w:lineRule="auto"/>
              <w:rPr>
                <w:lang w:val="en-US"/>
              </w:rPr>
            </w:pPr>
            <w:r>
              <w:rPr>
                <w:sz w:val="22"/>
              </w:rPr>
              <w:t>Dėstytojas</w:t>
            </w:r>
          </w:p>
        </w:tc>
        <w:tc>
          <w:tcPr>
            <w:tcW w:w="1133" w:type="dxa"/>
            <w:tcBorders>
              <w:top w:val="nil"/>
              <w:left w:val="nil"/>
              <w:bottom w:val="nil"/>
              <w:right w:val="nil"/>
            </w:tcBorders>
            <w:vAlign w:val="center"/>
          </w:tcPr>
          <w:p w14:paraId="04BB0884" w14:textId="77777777" w:rsidR="00E27B5C" w:rsidRDefault="00E27B5C" w:rsidP="00C87EC4">
            <w:pPr>
              <w:widowControl w:val="0"/>
              <w:spacing w:line="240" w:lineRule="auto"/>
            </w:pPr>
            <w:r>
              <w:rPr>
                <w:vanish/>
                <w:color w:val="808080" w:themeColor="background1" w:themeShade="80"/>
                <w:sz w:val="22"/>
              </w:rPr>
              <w:t>(parašas) (data)</w:t>
            </w:r>
          </w:p>
        </w:tc>
      </w:tr>
      <w:tr w:rsidR="00E27B5C" w14:paraId="0734C88D" w14:textId="77777777" w:rsidTr="00C87EC4">
        <w:trPr>
          <w:trHeight w:val="454"/>
          <w:jc w:val="right"/>
        </w:trPr>
        <w:tc>
          <w:tcPr>
            <w:tcW w:w="3969" w:type="dxa"/>
            <w:tcBorders>
              <w:top w:val="nil"/>
              <w:left w:val="nil"/>
              <w:bottom w:val="single" w:sz="4" w:space="0" w:color="D4AF37"/>
              <w:right w:val="nil"/>
            </w:tcBorders>
            <w:vAlign w:val="center"/>
          </w:tcPr>
          <w:p w14:paraId="0E5A28B4" w14:textId="77777777" w:rsidR="00E27B5C" w:rsidRDefault="00E27B5C" w:rsidP="00C87EC4">
            <w:pPr>
              <w:widowControl w:val="0"/>
              <w:spacing w:line="240" w:lineRule="auto"/>
              <w:jc w:val="left"/>
            </w:pPr>
          </w:p>
        </w:tc>
        <w:tc>
          <w:tcPr>
            <w:tcW w:w="1133" w:type="dxa"/>
            <w:tcBorders>
              <w:top w:val="nil"/>
              <w:left w:val="nil"/>
              <w:bottom w:val="single" w:sz="4" w:space="0" w:color="D4AF37"/>
              <w:right w:val="nil"/>
            </w:tcBorders>
            <w:vAlign w:val="center"/>
          </w:tcPr>
          <w:p w14:paraId="33D82CA0" w14:textId="77777777" w:rsidR="00E27B5C" w:rsidRDefault="00E27B5C" w:rsidP="00C87EC4">
            <w:pPr>
              <w:widowControl w:val="0"/>
              <w:spacing w:line="240" w:lineRule="auto"/>
            </w:pPr>
          </w:p>
        </w:tc>
      </w:tr>
    </w:tbl>
    <w:p w14:paraId="0EFE7535" w14:textId="77777777" w:rsidR="00E27B5C" w:rsidRDefault="00E27B5C" w:rsidP="00E27B5C">
      <w:pPr>
        <w:spacing w:before="120" w:after="2000"/>
        <w:jc w:val="center"/>
        <w:rPr>
          <w:sz w:val="28"/>
          <w:szCs w:val="28"/>
        </w:rPr>
      </w:pPr>
    </w:p>
    <w:p w14:paraId="52E33DA2" w14:textId="77777777" w:rsidR="00E27B5C" w:rsidRDefault="00E27B5C" w:rsidP="00E27B5C">
      <w:pPr>
        <w:jc w:val="left"/>
        <w:sectPr w:rsidR="00E27B5C" w:rsidSect="00450524">
          <w:footerReference w:type="default" r:id="rId9"/>
          <w:pgSz w:w="11906" w:h="16838"/>
          <w:pgMar w:top="1134" w:right="567" w:bottom="1134" w:left="1701" w:header="0" w:footer="0" w:gutter="0"/>
          <w:cols w:space="1296"/>
          <w:formProt w:val="0"/>
          <w:titlePg/>
          <w:docGrid w:linePitch="360"/>
        </w:sectPr>
      </w:pPr>
      <w:r>
        <w:rPr>
          <w:noProof/>
        </w:rPr>
        <mc:AlternateContent>
          <mc:Choice Requires="wps">
            <w:drawing>
              <wp:anchor distT="0" distB="0" distL="0" distR="0" simplePos="0" relativeHeight="251659264" behindDoc="0" locked="0" layoutInCell="0" allowOverlap="1" wp14:anchorId="635000EF" wp14:editId="0F40B814">
                <wp:simplePos x="0" y="0"/>
                <wp:positionH relativeFrom="margin">
                  <wp:align>center</wp:align>
                </wp:positionH>
                <wp:positionV relativeFrom="page">
                  <wp:posOffset>9378950</wp:posOffset>
                </wp:positionV>
                <wp:extent cx="4993005" cy="369570"/>
                <wp:effectExtent l="0" t="0" r="0" b="0"/>
                <wp:wrapNone/>
                <wp:docPr id="2" name="Text Box 8"/>
                <wp:cNvGraphicFramePr/>
                <a:graphic xmlns:a="http://schemas.openxmlformats.org/drawingml/2006/main">
                  <a:graphicData uri="http://schemas.microsoft.com/office/word/2010/wordprocessingShape">
                    <wps:wsp>
                      <wps:cNvSpPr/>
                      <wps:spPr>
                        <a:xfrm>
                          <a:off x="0" y="0"/>
                          <a:ext cx="4992840" cy="369720"/>
                        </a:xfrm>
                        <a:prstGeom prst="rect">
                          <a:avLst/>
                        </a:prstGeom>
                        <a:solidFill>
                          <a:srgbClr val="FFFFFF"/>
                        </a:solidFill>
                        <a:ln w="6350">
                          <a:noFill/>
                        </a:ln>
                      </wps:spPr>
                      <wps:style>
                        <a:lnRef idx="0">
                          <a:scrgbClr r="0" g="0" b="0"/>
                        </a:lnRef>
                        <a:fillRef idx="0">
                          <a:scrgbClr r="0" g="0" b="0"/>
                        </a:fillRef>
                        <a:effectRef idx="0">
                          <a:scrgbClr r="0" g="0" b="0"/>
                        </a:effectRef>
                        <a:fontRef idx="minor"/>
                      </wps:style>
                      <wps:txbx>
                        <w:txbxContent>
                          <w:p w14:paraId="59A461B9" w14:textId="4A045EE2" w:rsidR="00E27B5C" w:rsidRDefault="00E27B5C" w:rsidP="00E27B5C">
                            <w:pPr>
                              <w:pStyle w:val="FrameContents"/>
                              <w:spacing w:line="240" w:lineRule="auto"/>
                              <w:jc w:val="center"/>
                            </w:pPr>
                            <w:r>
                              <w:rPr>
                                <w:b/>
                                <w:color w:val="000000"/>
                                <w:lang w:val="en-US"/>
                              </w:rPr>
                              <w:t>KAUNAS</w:t>
                            </w:r>
                            <w:r>
                              <w:rPr>
                                <w:b/>
                                <w:color w:val="000000"/>
                              </w:rPr>
                              <w:t xml:space="preserve">, </w:t>
                            </w:r>
                            <w:r>
                              <w:rPr>
                                <w:b/>
                                <w:color w:val="000000"/>
                                <w:lang w:val="en-US"/>
                              </w:rPr>
                              <w:t>202</w:t>
                            </w:r>
                            <w:r w:rsidR="00882DE6">
                              <w:rPr>
                                <w:b/>
                                <w:color w:val="000000"/>
                                <w:lang w:val="en-US"/>
                              </w:rPr>
                              <w:t>4</w:t>
                            </w:r>
                          </w:p>
                        </w:txbxContent>
                      </wps:txbx>
                      <wps:bodyPr anchor="t">
                        <a:prstTxWarp prst="textNoShape">
                          <a:avLst/>
                        </a:prstTxWarp>
                        <a:noAutofit/>
                      </wps:bodyPr>
                    </wps:wsp>
                  </a:graphicData>
                </a:graphic>
              </wp:anchor>
            </w:drawing>
          </mc:Choice>
          <mc:Fallback>
            <w:pict>
              <v:rect w14:anchorId="635000EF" id="Text Box 8" o:spid="_x0000_s1026" style="position:absolute;margin-left:0;margin-top:738.5pt;width:393.15pt;height:29.1pt;z-index:251659264;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" o:allowincell="f" stroked="f" strokeweight=".5pt">
                <v:textbox>
                  <w:txbxContent>
                    <w:p w14:paraId="59A461B9" w14:textId="4A045EE2" w:rsidR="00E27B5C" w:rsidRDefault="00E27B5C" w:rsidP="00E27B5C">
                      <w:pPr>
                        <w:pStyle w:val="FrameContents"/>
                        <w:spacing w:line="240" w:lineRule="auto"/>
                        <w:jc w:val="center"/>
                      </w:pPr>
                      <w:r>
                        <w:rPr>
                          <w:b/>
                          <w:color w:val="000000"/>
                          <w:lang w:val="en-US"/>
                        </w:rPr>
                        <w:t>KAUNAS</w:t>
                      </w:r>
                      <w:r>
                        <w:rPr>
                          <w:b/>
                          <w:color w:val="000000"/>
                        </w:rPr>
                        <w:t xml:space="preserve">, </w:t>
                      </w:r>
                      <w:r>
                        <w:rPr>
                          <w:b/>
                          <w:color w:val="000000"/>
                          <w:lang w:val="en-US"/>
                        </w:rPr>
                        <w:t>202</w:t>
                      </w:r>
                      <w:r w:rsidR="00882DE6">
                        <w:rPr>
                          <w:b/>
                          <w:color w:val="000000"/>
                          <w:lang w:val="en-US"/>
                        </w:rPr>
                        <w:t>4</w:t>
                      </w:r>
                    </w:p>
                  </w:txbxContent>
                </v:textbox>
                <w10:wrap anchorx="margin" anchory="page"/>
              </v:rect>
            </w:pict>
          </mc:Fallback>
        </mc:AlternateContent>
      </w:r>
    </w:p>
    <w:p w14:paraId="06E77A7B" w14:textId="142331EB" w:rsidR="00DC70E1" w:rsidRPr="00643836" w:rsidRDefault="00C95CE1" w:rsidP="00C95CE1">
      <w:pPr>
        <w:jc w:val="center"/>
        <w:rPr>
          <w:b/>
          <w:bCs/>
        </w:rPr>
      </w:pPr>
      <w:r w:rsidRPr="00643836">
        <w:rPr>
          <w:b/>
          <w:bCs/>
        </w:rPr>
        <w:lastRenderedPageBreak/>
        <w:t>Turinys</w:t>
      </w:r>
    </w:p>
    <w:p w14:paraId="296C356F" w14:textId="4069BEDB" w:rsidR="00AF6532" w:rsidRDefault="00A1537C">
      <w:pPr>
        <w:pStyle w:val="Turinys1"/>
        <w:tabs>
          <w:tab w:val="left" w:pos="480"/>
          <w:tab w:val="right" w:leader="dot" w:pos="9628"/>
        </w:tabs>
        <w:rPr>
          <w:rFonts w:asciiTheme="minorHAnsi" w:eastAsiaTheme="minorEastAsia" w:hAnsiTheme="minorHAnsi" w:cstheme="minorBidi"/>
          <w:noProof/>
          <w:kern w:val="2"/>
          <w:lang w:eastAsia="lt-LT"/>
          <w14:ligatures w14:val="standardContextual"/>
        </w:rPr>
      </w:pPr>
      <w:r>
        <w:fldChar w:fldCharType="begin"/>
      </w:r>
      <w:r>
        <w:instrText xml:space="preserve"> TOC \h \z \t "STILIUS 1;1;STILIUS2;2" </w:instrText>
      </w:r>
      <w:r>
        <w:fldChar w:fldCharType="separate"/>
      </w:r>
      <w:hyperlink w:anchor="_Toc165305097" w:history="1">
        <w:r w:rsidR="00AF6532" w:rsidRPr="0091543F">
          <w:rPr>
            <w:rStyle w:val="Hipersaitas"/>
            <w:noProof/>
          </w:rPr>
          <w:t>1.</w:t>
        </w:r>
        <w:r w:rsidR="00AF6532">
          <w:rPr>
            <w:rFonts w:asciiTheme="minorHAnsi" w:eastAsiaTheme="minorEastAsia" w:hAnsiTheme="minorHAnsi" w:cstheme="minorBidi"/>
            <w:noProof/>
            <w:kern w:val="2"/>
            <w:lang w:eastAsia="lt-LT"/>
            <w14:ligatures w14:val="standardContextual"/>
          </w:rPr>
          <w:tab/>
        </w:r>
        <w:r w:rsidR="00AF6532" w:rsidRPr="0091543F">
          <w:rPr>
            <w:rStyle w:val="Hipersaitas"/>
            <w:noProof/>
          </w:rPr>
          <w:t>Įvadas</w:t>
        </w:r>
        <w:r w:rsidR="00AF6532">
          <w:rPr>
            <w:noProof/>
            <w:webHidden/>
          </w:rPr>
          <w:tab/>
        </w:r>
        <w:r w:rsidR="00AF6532">
          <w:rPr>
            <w:noProof/>
            <w:webHidden/>
          </w:rPr>
          <w:fldChar w:fldCharType="begin"/>
        </w:r>
        <w:r w:rsidR="00AF6532">
          <w:rPr>
            <w:noProof/>
            <w:webHidden/>
          </w:rPr>
          <w:instrText xml:space="preserve"> PAGEREF _Toc165305097 \h </w:instrText>
        </w:r>
        <w:r w:rsidR="00AF6532">
          <w:rPr>
            <w:noProof/>
            <w:webHidden/>
          </w:rPr>
        </w:r>
        <w:r w:rsidR="00AF6532">
          <w:rPr>
            <w:noProof/>
            <w:webHidden/>
          </w:rPr>
          <w:fldChar w:fldCharType="separate"/>
        </w:r>
        <w:r w:rsidR="00AF6532">
          <w:rPr>
            <w:noProof/>
            <w:webHidden/>
          </w:rPr>
          <w:t>3</w:t>
        </w:r>
        <w:r w:rsidR="00AF6532">
          <w:rPr>
            <w:noProof/>
            <w:webHidden/>
          </w:rPr>
          <w:fldChar w:fldCharType="end"/>
        </w:r>
      </w:hyperlink>
    </w:p>
    <w:p w14:paraId="374AA7CF" w14:textId="38075BD5" w:rsidR="00AF6532" w:rsidRDefault="00AF6532">
      <w:pPr>
        <w:pStyle w:val="Turinys2"/>
        <w:tabs>
          <w:tab w:val="left" w:pos="720"/>
          <w:tab w:val="right" w:leader="dot" w:pos="9628"/>
        </w:tabs>
        <w:rPr>
          <w:rFonts w:asciiTheme="minorHAnsi" w:eastAsiaTheme="minorEastAsia" w:hAnsiTheme="minorHAnsi" w:cstheme="minorBidi"/>
          <w:noProof/>
          <w:kern w:val="2"/>
          <w:lang w:eastAsia="lt-LT"/>
          <w14:ligatures w14:val="standardContextual"/>
        </w:rPr>
      </w:pPr>
      <w:hyperlink w:anchor="_Toc165305098" w:history="1">
        <w:r w:rsidRPr="0091543F">
          <w:rPr>
            <w:rStyle w:val="Hipersaitas"/>
            <w:rFonts w:ascii="Symbol" w:hAnsi="Symbol"/>
            <w:noProof/>
          </w:rPr>
          <w:t></w:t>
        </w:r>
        <w:r>
          <w:rPr>
            <w:rFonts w:asciiTheme="minorHAnsi" w:eastAsiaTheme="minorEastAsia" w:hAnsiTheme="minorHAnsi" w:cstheme="minorBidi"/>
            <w:noProof/>
            <w:kern w:val="2"/>
            <w:lang w:eastAsia="lt-LT"/>
            <w14:ligatures w14:val="standardContextual"/>
          </w:rPr>
          <w:tab/>
        </w:r>
        <w:r w:rsidRPr="0091543F">
          <w:rPr>
            <w:rStyle w:val="Hipersaitas"/>
            <w:noProof/>
          </w:rPr>
          <w:t>Pirma dalis</w:t>
        </w:r>
        <w:r>
          <w:rPr>
            <w:noProof/>
            <w:webHidden/>
          </w:rPr>
          <w:tab/>
        </w:r>
        <w:r>
          <w:rPr>
            <w:noProof/>
            <w:webHidden/>
          </w:rPr>
          <w:fldChar w:fldCharType="begin"/>
        </w:r>
        <w:r>
          <w:rPr>
            <w:noProof/>
            <w:webHidden/>
          </w:rPr>
          <w:instrText xml:space="preserve"> PAGEREF _Toc165305098 \h </w:instrText>
        </w:r>
        <w:r>
          <w:rPr>
            <w:noProof/>
            <w:webHidden/>
          </w:rPr>
        </w:r>
        <w:r>
          <w:rPr>
            <w:noProof/>
            <w:webHidden/>
          </w:rPr>
          <w:fldChar w:fldCharType="separate"/>
        </w:r>
        <w:r>
          <w:rPr>
            <w:noProof/>
            <w:webHidden/>
          </w:rPr>
          <w:t>3</w:t>
        </w:r>
        <w:r>
          <w:rPr>
            <w:noProof/>
            <w:webHidden/>
          </w:rPr>
          <w:fldChar w:fldCharType="end"/>
        </w:r>
      </w:hyperlink>
    </w:p>
    <w:p w14:paraId="46148ACA" w14:textId="03C7472D" w:rsidR="00AF6532" w:rsidRDefault="00AF6532">
      <w:pPr>
        <w:pStyle w:val="Turinys2"/>
        <w:tabs>
          <w:tab w:val="right" w:leader="dot" w:pos="9628"/>
        </w:tabs>
        <w:rPr>
          <w:rFonts w:asciiTheme="minorHAnsi" w:eastAsiaTheme="minorEastAsia" w:hAnsiTheme="minorHAnsi" w:cstheme="minorBidi"/>
          <w:noProof/>
          <w:kern w:val="2"/>
          <w:lang w:eastAsia="lt-LT"/>
          <w14:ligatures w14:val="standardContextual"/>
        </w:rPr>
      </w:pPr>
      <w:hyperlink w:anchor="_Toc165305099" w:history="1">
        <w:r w:rsidRPr="0091543F">
          <w:rPr>
            <w:rStyle w:val="Hipersaitas"/>
            <w:noProof/>
          </w:rPr>
          <w:t>Darbo eiga:</w:t>
        </w:r>
        <w:r>
          <w:rPr>
            <w:noProof/>
            <w:webHidden/>
          </w:rPr>
          <w:tab/>
        </w:r>
        <w:r>
          <w:rPr>
            <w:noProof/>
            <w:webHidden/>
          </w:rPr>
          <w:fldChar w:fldCharType="begin"/>
        </w:r>
        <w:r>
          <w:rPr>
            <w:noProof/>
            <w:webHidden/>
          </w:rPr>
          <w:instrText xml:space="preserve"> PAGEREF _Toc165305099 \h </w:instrText>
        </w:r>
        <w:r>
          <w:rPr>
            <w:noProof/>
            <w:webHidden/>
          </w:rPr>
        </w:r>
        <w:r>
          <w:rPr>
            <w:noProof/>
            <w:webHidden/>
          </w:rPr>
          <w:fldChar w:fldCharType="separate"/>
        </w:r>
        <w:r>
          <w:rPr>
            <w:noProof/>
            <w:webHidden/>
          </w:rPr>
          <w:t>3</w:t>
        </w:r>
        <w:r>
          <w:rPr>
            <w:noProof/>
            <w:webHidden/>
          </w:rPr>
          <w:fldChar w:fldCharType="end"/>
        </w:r>
      </w:hyperlink>
    </w:p>
    <w:p w14:paraId="1D1D3204" w14:textId="67B597E9" w:rsidR="00AF6532" w:rsidRDefault="00AF6532">
      <w:pPr>
        <w:pStyle w:val="Turinys2"/>
        <w:tabs>
          <w:tab w:val="left" w:pos="720"/>
          <w:tab w:val="right" w:leader="dot" w:pos="9628"/>
        </w:tabs>
        <w:rPr>
          <w:rFonts w:asciiTheme="minorHAnsi" w:eastAsiaTheme="minorEastAsia" w:hAnsiTheme="minorHAnsi" w:cstheme="minorBidi"/>
          <w:noProof/>
          <w:kern w:val="2"/>
          <w:lang w:eastAsia="lt-LT"/>
          <w14:ligatures w14:val="standardContextual"/>
        </w:rPr>
      </w:pPr>
      <w:hyperlink w:anchor="_Toc165305100" w:history="1">
        <w:r w:rsidRPr="0091543F">
          <w:rPr>
            <w:rStyle w:val="Hipersaitas"/>
            <w:rFonts w:ascii="Symbol" w:hAnsi="Symbol"/>
            <w:noProof/>
          </w:rPr>
          <w:t></w:t>
        </w:r>
        <w:r>
          <w:rPr>
            <w:rFonts w:asciiTheme="minorHAnsi" w:eastAsiaTheme="minorEastAsia" w:hAnsiTheme="minorHAnsi" w:cstheme="minorBidi"/>
            <w:noProof/>
            <w:kern w:val="2"/>
            <w:lang w:eastAsia="lt-LT"/>
            <w14:ligatures w14:val="standardContextual"/>
          </w:rPr>
          <w:tab/>
        </w:r>
        <w:r w:rsidRPr="0091543F">
          <w:rPr>
            <w:rStyle w:val="Hipersaitas"/>
            <w:noProof/>
          </w:rPr>
          <w:t>Antra dalis</w:t>
        </w:r>
        <w:r>
          <w:rPr>
            <w:noProof/>
            <w:webHidden/>
          </w:rPr>
          <w:tab/>
        </w:r>
        <w:r>
          <w:rPr>
            <w:noProof/>
            <w:webHidden/>
          </w:rPr>
          <w:fldChar w:fldCharType="begin"/>
        </w:r>
        <w:r>
          <w:rPr>
            <w:noProof/>
            <w:webHidden/>
          </w:rPr>
          <w:instrText xml:space="preserve"> PAGEREF _Toc165305100 \h </w:instrText>
        </w:r>
        <w:r>
          <w:rPr>
            <w:noProof/>
            <w:webHidden/>
          </w:rPr>
        </w:r>
        <w:r>
          <w:rPr>
            <w:noProof/>
            <w:webHidden/>
          </w:rPr>
          <w:fldChar w:fldCharType="separate"/>
        </w:r>
        <w:r>
          <w:rPr>
            <w:noProof/>
            <w:webHidden/>
          </w:rPr>
          <w:t>4</w:t>
        </w:r>
        <w:r>
          <w:rPr>
            <w:noProof/>
            <w:webHidden/>
          </w:rPr>
          <w:fldChar w:fldCharType="end"/>
        </w:r>
      </w:hyperlink>
    </w:p>
    <w:p w14:paraId="041473A3" w14:textId="4E675010" w:rsidR="00AF6532" w:rsidRDefault="00AF6532">
      <w:pPr>
        <w:pStyle w:val="Turinys2"/>
        <w:tabs>
          <w:tab w:val="right" w:leader="dot" w:pos="9628"/>
        </w:tabs>
        <w:rPr>
          <w:rFonts w:asciiTheme="minorHAnsi" w:eastAsiaTheme="minorEastAsia" w:hAnsiTheme="minorHAnsi" w:cstheme="minorBidi"/>
          <w:noProof/>
          <w:kern w:val="2"/>
          <w:lang w:eastAsia="lt-LT"/>
          <w14:ligatures w14:val="standardContextual"/>
        </w:rPr>
      </w:pPr>
      <w:hyperlink w:anchor="_Toc165305101" w:history="1">
        <w:r w:rsidRPr="0091543F">
          <w:rPr>
            <w:rStyle w:val="Hipersaitas"/>
            <w:noProof/>
          </w:rPr>
          <w:t>Darbo eiga:</w:t>
        </w:r>
        <w:r>
          <w:rPr>
            <w:noProof/>
            <w:webHidden/>
          </w:rPr>
          <w:tab/>
        </w:r>
        <w:r>
          <w:rPr>
            <w:noProof/>
            <w:webHidden/>
          </w:rPr>
          <w:fldChar w:fldCharType="begin"/>
        </w:r>
        <w:r>
          <w:rPr>
            <w:noProof/>
            <w:webHidden/>
          </w:rPr>
          <w:instrText xml:space="preserve"> PAGEREF _Toc165305101 \h </w:instrText>
        </w:r>
        <w:r>
          <w:rPr>
            <w:noProof/>
            <w:webHidden/>
          </w:rPr>
        </w:r>
        <w:r>
          <w:rPr>
            <w:noProof/>
            <w:webHidden/>
          </w:rPr>
          <w:fldChar w:fldCharType="separate"/>
        </w:r>
        <w:r>
          <w:rPr>
            <w:noProof/>
            <w:webHidden/>
          </w:rPr>
          <w:t>4</w:t>
        </w:r>
        <w:r>
          <w:rPr>
            <w:noProof/>
            <w:webHidden/>
          </w:rPr>
          <w:fldChar w:fldCharType="end"/>
        </w:r>
      </w:hyperlink>
    </w:p>
    <w:p w14:paraId="1FA4DFD3" w14:textId="77293F16" w:rsidR="00AF6532" w:rsidRDefault="00AF6532">
      <w:pPr>
        <w:pStyle w:val="Turinys1"/>
        <w:tabs>
          <w:tab w:val="left" w:pos="480"/>
          <w:tab w:val="right" w:leader="dot" w:pos="9628"/>
        </w:tabs>
        <w:rPr>
          <w:rFonts w:asciiTheme="minorHAnsi" w:eastAsiaTheme="minorEastAsia" w:hAnsiTheme="minorHAnsi" w:cstheme="minorBidi"/>
          <w:noProof/>
          <w:kern w:val="2"/>
          <w:lang w:eastAsia="lt-LT"/>
          <w14:ligatures w14:val="standardContextual"/>
        </w:rPr>
      </w:pPr>
      <w:hyperlink w:anchor="_Toc165305102" w:history="1">
        <w:r w:rsidRPr="0091543F">
          <w:rPr>
            <w:rStyle w:val="Hipersaitas"/>
            <w:noProof/>
          </w:rPr>
          <w:t>2.</w:t>
        </w:r>
        <w:r>
          <w:rPr>
            <w:rFonts w:asciiTheme="minorHAnsi" w:eastAsiaTheme="minorEastAsia" w:hAnsiTheme="minorHAnsi" w:cstheme="minorBidi"/>
            <w:noProof/>
            <w:kern w:val="2"/>
            <w:lang w:eastAsia="lt-LT"/>
            <w14:ligatures w14:val="standardContextual"/>
          </w:rPr>
          <w:tab/>
        </w:r>
        <w:r w:rsidRPr="0091543F">
          <w:rPr>
            <w:rStyle w:val="Hipersaitas"/>
            <w:noProof/>
          </w:rPr>
          <w:t>Duomenų rinkiniai</w:t>
        </w:r>
        <w:r>
          <w:rPr>
            <w:noProof/>
            <w:webHidden/>
          </w:rPr>
          <w:tab/>
        </w:r>
        <w:r>
          <w:rPr>
            <w:noProof/>
            <w:webHidden/>
          </w:rPr>
          <w:fldChar w:fldCharType="begin"/>
        </w:r>
        <w:r>
          <w:rPr>
            <w:noProof/>
            <w:webHidden/>
          </w:rPr>
          <w:instrText xml:space="preserve"> PAGEREF _Toc165305102 \h </w:instrText>
        </w:r>
        <w:r>
          <w:rPr>
            <w:noProof/>
            <w:webHidden/>
          </w:rPr>
        </w:r>
        <w:r>
          <w:rPr>
            <w:noProof/>
            <w:webHidden/>
          </w:rPr>
          <w:fldChar w:fldCharType="separate"/>
        </w:r>
        <w:r>
          <w:rPr>
            <w:noProof/>
            <w:webHidden/>
          </w:rPr>
          <w:t>4</w:t>
        </w:r>
        <w:r>
          <w:rPr>
            <w:noProof/>
            <w:webHidden/>
          </w:rPr>
          <w:fldChar w:fldCharType="end"/>
        </w:r>
      </w:hyperlink>
    </w:p>
    <w:p w14:paraId="132B708E" w14:textId="1CD8794A" w:rsidR="00AF6532" w:rsidRDefault="00AF6532">
      <w:pPr>
        <w:pStyle w:val="Turinys2"/>
        <w:tabs>
          <w:tab w:val="left" w:pos="720"/>
          <w:tab w:val="right" w:leader="dot" w:pos="9628"/>
        </w:tabs>
        <w:rPr>
          <w:rFonts w:asciiTheme="minorHAnsi" w:eastAsiaTheme="minorEastAsia" w:hAnsiTheme="minorHAnsi" w:cstheme="minorBidi"/>
          <w:noProof/>
          <w:kern w:val="2"/>
          <w:lang w:eastAsia="lt-LT"/>
          <w14:ligatures w14:val="standardContextual"/>
        </w:rPr>
      </w:pPr>
      <w:hyperlink w:anchor="_Toc165305103" w:history="1">
        <w:r w:rsidRPr="0091543F">
          <w:rPr>
            <w:rStyle w:val="Hipersaitas"/>
            <w:rFonts w:ascii="Symbol" w:hAnsi="Symbol"/>
            <w:noProof/>
          </w:rPr>
          <w:t></w:t>
        </w:r>
        <w:r>
          <w:rPr>
            <w:rFonts w:asciiTheme="minorHAnsi" w:eastAsiaTheme="minorEastAsia" w:hAnsiTheme="minorHAnsi" w:cstheme="minorBidi"/>
            <w:noProof/>
            <w:kern w:val="2"/>
            <w:lang w:eastAsia="lt-LT"/>
            <w14:ligatures w14:val="standardContextual"/>
          </w:rPr>
          <w:tab/>
        </w:r>
        <w:r w:rsidRPr="0091543F">
          <w:rPr>
            <w:rStyle w:val="Hipersaitas"/>
            <w:noProof/>
          </w:rPr>
          <w:t>Pirma dalis:</w:t>
        </w:r>
        <w:r>
          <w:rPr>
            <w:noProof/>
            <w:webHidden/>
          </w:rPr>
          <w:tab/>
        </w:r>
        <w:r>
          <w:rPr>
            <w:noProof/>
            <w:webHidden/>
          </w:rPr>
          <w:fldChar w:fldCharType="begin"/>
        </w:r>
        <w:r>
          <w:rPr>
            <w:noProof/>
            <w:webHidden/>
          </w:rPr>
          <w:instrText xml:space="preserve"> PAGEREF _Toc165305103 \h </w:instrText>
        </w:r>
        <w:r>
          <w:rPr>
            <w:noProof/>
            <w:webHidden/>
          </w:rPr>
        </w:r>
        <w:r>
          <w:rPr>
            <w:noProof/>
            <w:webHidden/>
          </w:rPr>
          <w:fldChar w:fldCharType="separate"/>
        </w:r>
        <w:r>
          <w:rPr>
            <w:noProof/>
            <w:webHidden/>
          </w:rPr>
          <w:t>4</w:t>
        </w:r>
        <w:r>
          <w:rPr>
            <w:noProof/>
            <w:webHidden/>
          </w:rPr>
          <w:fldChar w:fldCharType="end"/>
        </w:r>
      </w:hyperlink>
    </w:p>
    <w:p w14:paraId="0489B555" w14:textId="53F87936" w:rsidR="00AF6532" w:rsidRDefault="00AF6532">
      <w:pPr>
        <w:pStyle w:val="Turinys2"/>
        <w:tabs>
          <w:tab w:val="left" w:pos="720"/>
          <w:tab w:val="right" w:leader="dot" w:pos="9628"/>
        </w:tabs>
        <w:rPr>
          <w:rFonts w:asciiTheme="minorHAnsi" w:eastAsiaTheme="minorEastAsia" w:hAnsiTheme="minorHAnsi" w:cstheme="minorBidi"/>
          <w:noProof/>
          <w:kern w:val="2"/>
          <w:lang w:eastAsia="lt-LT"/>
          <w14:ligatures w14:val="standardContextual"/>
        </w:rPr>
      </w:pPr>
      <w:hyperlink w:anchor="_Toc165305104" w:history="1">
        <w:r w:rsidRPr="0091543F">
          <w:rPr>
            <w:rStyle w:val="Hipersaitas"/>
            <w:rFonts w:ascii="Symbol" w:hAnsi="Symbol"/>
            <w:noProof/>
          </w:rPr>
          <w:t></w:t>
        </w:r>
        <w:r>
          <w:rPr>
            <w:rFonts w:asciiTheme="minorHAnsi" w:eastAsiaTheme="minorEastAsia" w:hAnsiTheme="minorHAnsi" w:cstheme="minorBidi"/>
            <w:noProof/>
            <w:kern w:val="2"/>
            <w:lang w:eastAsia="lt-LT"/>
            <w14:ligatures w14:val="standardContextual"/>
          </w:rPr>
          <w:tab/>
        </w:r>
        <w:r w:rsidRPr="0091543F">
          <w:rPr>
            <w:rStyle w:val="Hipersaitas"/>
            <w:noProof/>
          </w:rPr>
          <w:t>Antra dalis:</w:t>
        </w:r>
        <w:r>
          <w:rPr>
            <w:noProof/>
            <w:webHidden/>
          </w:rPr>
          <w:tab/>
        </w:r>
        <w:r>
          <w:rPr>
            <w:noProof/>
            <w:webHidden/>
          </w:rPr>
          <w:fldChar w:fldCharType="begin"/>
        </w:r>
        <w:r>
          <w:rPr>
            <w:noProof/>
            <w:webHidden/>
          </w:rPr>
          <w:instrText xml:space="preserve"> PAGEREF _Toc165305104 \h </w:instrText>
        </w:r>
        <w:r>
          <w:rPr>
            <w:noProof/>
            <w:webHidden/>
          </w:rPr>
        </w:r>
        <w:r>
          <w:rPr>
            <w:noProof/>
            <w:webHidden/>
          </w:rPr>
          <w:fldChar w:fldCharType="separate"/>
        </w:r>
        <w:r>
          <w:rPr>
            <w:noProof/>
            <w:webHidden/>
          </w:rPr>
          <w:t>4</w:t>
        </w:r>
        <w:r>
          <w:rPr>
            <w:noProof/>
            <w:webHidden/>
          </w:rPr>
          <w:fldChar w:fldCharType="end"/>
        </w:r>
      </w:hyperlink>
    </w:p>
    <w:p w14:paraId="31FE24C5" w14:textId="743DF83C" w:rsidR="00AF6532" w:rsidRDefault="00AF6532">
      <w:pPr>
        <w:pStyle w:val="Turinys1"/>
        <w:tabs>
          <w:tab w:val="left" w:pos="480"/>
          <w:tab w:val="right" w:leader="dot" w:pos="9628"/>
        </w:tabs>
        <w:rPr>
          <w:rFonts w:asciiTheme="minorHAnsi" w:eastAsiaTheme="minorEastAsia" w:hAnsiTheme="minorHAnsi" w:cstheme="minorBidi"/>
          <w:noProof/>
          <w:kern w:val="2"/>
          <w:lang w:eastAsia="lt-LT"/>
          <w14:ligatures w14:val="standardContextual"/>
        </w:rPr>
      </w:pPr>
      <w:hyperlink w:anchor="_Toc165305105" w:history="1">
        <w:r w:rsidRPr="0091543F">
          <w:rPr>
            <w:rStyle w:val="Hipersaitas"/>
            <w:noProof/>
          </w:rPr>
          <w:t>3.</w:t>
        </w:r>
        <w:r>
          <w:rPr>
            <w:rFonts w:asciiTheme="minorHAnsi" w:eastAsiaTheme="minorEastAsia" w:hAnsiTheme="minorHAnsi" w:cstheme="minorBidi"/>
            <w:noProof/>
            <w:kern w:val="2"/>
            <w:lang w:eastAsia="lt-LT"/>
            <w14:ligatures w14:val="standardContextual"/>
          </w:rPr>
          <w:tab/>
        </w:r>
        <w:r w:rsidRPr="0091543F">
          <w:rPr>
            <w:rStyle w:val="Hipersaitas"/>
            <w:noProof/>
          </w:rPr>
          <w:t>Funkcinių reikalavimų vykdymas</w:t>
        </w:r>
        <w:r>
          <w:rPr>
            <w:noProof/>
            <w:webHidden/>
          </w:rPr>
          <w:tab/>
        </w:r>
        <w:r>
          <w:rPr>
            <w:noProof/>
            <w:webHidden/>
          </w:rPr>
          <w:fldChar w:fldCharType="begin"/>
        </w:r>
        <w:r>
          <w:rPr>
            <w:noProof/>
            <w:webHidden/>
          </w:rPr>
          <w:instrText xml:space="preserve"> PAGEREF _Toc165305105 \h </w:instrText>
        </w:r>
        <w:r>
          <w:rPr>
            <w:noProof/>
            <w:webHidden/>
          </w:rPr>
        </w:r>
        <w:r>
          <w:rPr>
            <w:noProof/>
            <w:webHidden/>
          </w:rPr>
          <w:fldChar w:fldCharType="separate"/>
        </w:r>
        <w:r>
          <w:rPr>
            <w:noProof/>
            <w:webHidden/>
          </w:rPr>
          <w:t>6</w:t>
        </w:r>
        <w:r>
          <w:rPr>
            <w:noProof/>
            <w:webHidden/>
          </w:rPr>
          <w:fldChar w:fldCharType="end"/>
        </w:r>
      </w:hyperlink>
    </w:p>
    <w:p w14:paraId="7DD55774" w14:textId="05D6DFC2" w:rsidR="00AF6532" w:rsidRDefault="00AF6532">
      <w:pPr>
        <w:pStyle w:val="Turinys2"/>
        <w:tabs>
          <w:tab w:val="left" w:pos="720"/>
          <w:tab w:val="right" w:leader="dot" w:pos="9628"/>
        </w:tabs>
        <w:rPr>
          <w:rFonts w:asciiTheme="minorHAnsi" w:eastAsiaTheme="minorEastAsia" w:hAnsiTheme="minorHAnsi" w:cstheme="minorBidi"/>
          <w:noProof/>
          <w:kern w:val="2"/>
          <w:lang w:eastAsia="lt-LT"/>
          <w14:ligatures w14:val="standardContextual"/>
        </w:rPr>
      </w:pPr>
      <w:hyperlink w:anchor="_Toc165305106" w:history="1">
        <w:r w:rsidRPr="0091543F">
          <w:rPr>
            <w:rStyle w:val="Hipersaitas"/>
            <w:rFonts w:ascii="Symbol" w:hAnsi="Symbol"/>
            <w:noProof/>
          </w:rPr>
          <w:t></w:t>
        </w:r>
        <w:r>
          <w:rPr>
            <w:rFonts w:asciiTheme="minorHAnsi" w:eastAsiaTheme="minorEastAsia" w:hAnsiTheme="minorHAnsi" w:cstheme="minorBidi"/>
            <w:noProof/>
            <w:kern w:val="2"/>
            <w:lang w:eastAsia="lt-LT"/>
            <w14:ligatures w14:val="standardContextual"/>
          </w:rPr>
          <w:tab/>
        </w:r>
        <w:r w:rsidRPr="0091543F">
          <w:rPr>
            <w:rStyle w:val="Hipersaitas"/>
            <w:noProof/>
          </w:rPr>
          <w:t>Pirma dalis:</w:t>
        </w:r>
        <w:r>
          <w:rPr>
            <w:noProof/>
            <w:webHidden/>
          </w:rPr>
          <w:tab/>
        </w:r>
        <w:r>
          <w:rPr>
            <w:noProof/>
            <w:webHidden/>
          </w:rPr>
          <w:fldChar w:fldCharType="begin"/>
        </w:r>
        <w:r>
          <w:rPr>
            <w:noProof/>
            <w:webHidden/>
          </w:rPr>
          <w:instrText xml:space="preserve"> PAGEREF _Toc165305106 \h </w:instrText>
        </w:r>
        <w:r>
          <w:rPr>
            <w:noProof/>
            <w:webHidden/>
          </w:rPr>
        </w:r>
        <w:r>
          <w:rPr>
            <w:noProof/>
            <w:webHidden/>
          </w:rPr>
          <w:fldChar w:fldCharType="separate"/>
        </w:r>
        <w:r>
          <w:rPr>
            <w:noProof/>
            <w:webHidden/>
          </w:rPr>
          <w:t>6</w:t>
        </w:r>
        <w:r>
          <w:rPr>
            <w:noProof/>
            <w:webHidden/>
          </w:rPr>
          <w:fldChar w:fldCharType="end"/>
        </w:r>
      </w:hyperlink>
    </w:p>
    <w:p w14:paraId="7C88FEB0" w14:textId="0F5FF3DA" w:rsidR="00AF6532" w:rsidRDefault="00AF6532">
      <w:pPr>
        <w:pStyle w:val="Turinys2"/>
        <w:tabs>
          <w:tab w:val="right" w:leader="dot" w:pos="9628"/>
        </w:tabs>
        <w:rPr>
          <w:rFonts w:asciiTheme="minorHAnsi" w:eastAsiaTheme="minorEastAsia" w:hAnsiTheme="minorHAnsi" w:cstheme="minorBidi"/>
          <w:noProof/>
          <w:kern w:val="2"/>
          <w:lang w:eastAsia="lt-LT"/>
          <w14:ligatures w14:val="standardContextual"/>
        </w:rPr>
      </w:pPr>
      <w:hyperlink w:anchor="_Toc165305107" w:history="1">
        <w:r w:rsidRPr="0091543F">
          <w:rPr>
            <w:rStyle w:val="Hipersaitas"/>
            <w:noProof/>
          </w:rPr>
          <w:t>Duomenų atvaizdavimas</w:t>
        </w:r>
        <w:r>
          <w:rPr>
            <w:noProof/>
            <w:webHidden/>
          </w:rPr>
          <w:tab/>
        </w:r>
        <w:r>
          <w:rPr>
            <w:noProof/>
            <w:webHidden/>
          </w:rPr>
          <w:fldChar w:fldCharType="begin"/>
        </w:r>
        <w:r>
          <w:rPr>
            <w:noProof/>
            <w:webHidden/>
          </w:rPr>
          <w:instrText xml:space="preserve"> PAGEREF _Toc165305107 \h </w:instrText>
        </w:r>
        <w:r>
          <w:rPr>
            <w:noProof/>
            <w:webHidden/>
          </w:rPr>
        </w:r>
        <w:r>
          <w:rPr>
            <w:noProof/>
            <w:webHidden/>
          </w:rPr>
          <w:fldChar w:fldCharType="separate"/>
        </w:r>
        <w:r>
          <w:rPr>
            <w:noProof/>
            <w:webHidden/>
          </w:rPr>
          <w:t>6</w:t>
        </w:r>
        <w:r>
          <w:rPr>
            <w:noProof/>
            <w:webHidden/>
          </w:rPr>
          <w:fldChar w:fldCharType="end"/>
        </w:r>
      </w:hyperlink>
    </w:p>
    <w:p w14:paraId="2E9FA864" w14:textId="2CEF40FE" w:rsidR="00AF6532" w:rsidRDefault="00AF6532">
      <w:pPr>
        <w:pStyle w:val="Turinys2"/>
        <w:tabs>
          <w:tab w:val="right" w:leader="dot" w:pos="9628"/>
        </w:tabs>
        <w:rPr>
          <w:rFonts w:asciiTheme="minorHAnsi" w:eastAsiaTheme="minorEastAsia" w:hAnsiTheme="minorHAnsi" w:cstheme="minorBidi"/>
          <w:noProof/>
          <w:kern w:val="2"/>
          <w:lang w:eastAsia="lt-LT"/>
          <w14:ligatures w14:val="standardContextual"/>
        </w:rPr>
      </w:pPr>
      <w:hyperlink w:anchor="_Toc165305108" w:history="1">
        <w:r w:rsidRPr="0091543F">
          <w:rPr>
            <w:rStyle w:val="Hipersaitas"/>
            <w:noProof/>
          </w:rPr>
          <w:t>Tiesinės autoregresijos modelis, tiesinis neuronas</w:t>
        </w:r>
        <w:r>
          <w:rPr>
            <w:noProof/>
            <w:webHidden/>
          </w:rPr>
          <w:tab/>
        </w:r>
        <w:r>
          <w:rPr>
            <w:noProof/>
            <w:webHidden/>
          </w:rPr>
          <w:fldChar w:fldCharType="begin"/>
        </w:r>
        <w:r>
          <w:rPr>
            <w:noProof/>
            <w:webHidden/>
          </w:rPr>
          <w:instrText xml:space="preserve"> PAGEREF _Toc165305108 \h </w:instrText>
        </w:r>
        <w:r>
          <w:rPr>
            <w:noProof/>
            <w:webHidden/>
          </w:rPr>
        </w:r>
        <w:r>
          <w:rPr>
            <w:noProof/>
            <w:webHidden/>
          </w:rPr>
          <w:fldChar w:fldCharType="separate"/>
        </w:r>
        <w:r>
          <w:rPr>
            <w:noProof/>
            <w:webHidden/>
          </w:rPr>
          <w:t>8</w:t>
        </w:r>
        <w:r>
          <w:rPr>
            <w:noProof/>
            <w:webHidden/>
          </w:rPr>
          <w:fldChar w:fldCharType="end"/>
        </w:r>
      </w:hyperlink>
    </w:p>
    <w:p w14:paraId="3E0BC0F2" w14:textId="7767A73C" w:rsidR="00AF6532" w:rsidRDefault="00AF6532">
      <w:pPr>
        <w:pStyle w:val="Turinys2"/>
        <w:tabs>
          <w:tab w:val="right" w:leader="dot" w:pos="9628"/>
        </w:tabs>
        <w:rPr>
          <w:rFonts w:asciiTheme="minorHAnsi" w:eastAsiaTheme="minorEastAsia" w:hAnsiTheme="minorHAnsi" w:cstheme="minorBidi"/>
          <w:noProof/>
          <w:kern w:val="2"/>
          <w:lang w:eastAsia="lt-LT"/>
          <w14:ligatures w14:val="standardContextual"/>
        </w:rPr>
      </w:pPr>
      <w:hyperlink w:anchor="_Toc165305109" w:history="1">
        <w:r w:rsidRPr="0091543F">
          <w:rPr>
            <w:rStyle w:val="Hipersaitas"/>
            <w:noProof/>
          </w:rPr>
          <w:t>Modelio verifikacija</w:t>
        </w:r>
        <w:r>
          <w:rPr>
            <w:noProof/>
            <w:webHidden/>
          </w:rPr>
          <w:tab/>
        </w:r>
        <w:r>
          <w:rPr>
            <w:noProof/>
            <w:webHidden/>
          </w:rPr>
          <w:fldChar w:fldCharType="begin"/>
        </w:r>
        <w:r>
          <w:rPr>
            <w:noProof/>
            <w:webHidden/>
          </w:rPr>
          <w:instrText xml:space="preserve"> PAGEREF _Toc165305109 \h </w:instrText>
        </w:r>
        <w:r>
          <w:rPr>
            <w:noProof/>
            <w:webHidden/>
          </w:rPr>
        </w:r>
        <w:r>
          <w:rPr>
            <w:noProof/>
            <w:webHidden/>
          </w:rPr>
          <w:fldChar w:fldCharType="separate"/>
        </w:r>
        <w:r>
          <w:rPr>
            <w:noProof/>
            <w:webHidden/>
          </w:rPr>
          <w:t>9</w:t>
        </w:r>
        <w:r>
          <w:rPr>
            <w:noProof/>
            <w:webHidden/>
          </w:rPr>
          <w:fldChar w:fldCharType="end"/>
        </w:r>
      </w:hyperlink>
    </w:p>
    <w:p w14:paraId="63F5DBBA" w14:textId="12BE0387" w:rsidR="00AF6532" w:rsidRDefault="00AF6532">
      <w:pPr>
        <w:pStyle w:val="Turinys2"/>
        <w:tabs>
          <w:tab w:val="right" w:leader="dot" w:pos="9628"/>
        </w:tabs>
        <w:rPr>
          <w:rFonts w:asciiTheme="minorHAnsi" w:eastAsiaTheme="minorEastAsia" w:hAnsiTheme="minorHAnsi" w:cstheme="minorBidi"/>
          <w:noProof/>
          <w:kern w:val="2"/>
          <w:lang w:eastAsia="lt-LT"/>
          <w14:ligatures w14:val="standardContextual"/>
        </w:rPr>
      </w:pPr>
      <w:hyperlink w:anchor="_Toc165305110" w:history="1">
        <w:r w:rsidRPr="0091543F">
          <w:rPr>
            <w:rStyle w:val="Hipersaitas"/>
            <w:noProof/>
          </w:rPr>
          <w:t>Antrasis scenarijus</w:t>
        </w:r>
        <w:r>
          <w:rPr>
            <w:noProof/>
            <w:webHidden/>
          </w:rPr>
          <w:tab/>
        </w:r>
        <w:r>
          <w:rPr>
            <w:noProof/>
            <w:webHidden/>
          </w:rPr>
          <w:fldChar w:fldCharType="begin"/>
        </w:r>
        <w:r>
          <w:rPr>
            <w:noProof/>
            <w:webHidden/>
          </w:rPr>
          <w:instrText xml:space="preserve"> PAGEREF _Toc165305110 \h </w:instrText>
        </w:r>
        <w:r>
          <w:rPr>
            <w:noProof/>
            <w:webHidden/>
          </w:rPr>
        </w:r>
        <w:r>
          <w:rPr>
            <w:noProof/>
            <w:webHidden/>
          </w:rPr>
          <w:fldChar w:fldCharType="separate"/>
        </w:r>
        <w:r>
          <w:rPr>
            <w:noProof/>
            <w:webHidden/>
          </w:rPr>
          <w:t>15</w:t>
        </w:r>
        <w:r>
          <w:rPr>
            <w:noProof/>
            <w:webHidden/>
          </w:rPr>
          <w:fldChar w:fldCharType="end"/>
        </w:r>
      </w:hyperlink>
    </w:p>
    <w:p w14:paraId="69FB6A46" w14:textId="3283B3E5" w:rsidR="00AF6532" w:rsidRDefault="00AF6532">
      <w:pPr>
        <w:pStyle w:val="Turinys2"/>
        <w:tabs>
          <w:tab w:val="right" w:leader="dot" w:pos="9628"/>
        </w:tabs>
        <w:rPr>
          <w:rFonts w:asciiTheme="minorHAnsi" w:eastAsiaTheme="minorEastAsia" w:hAnsiTheme="minorHAnsi" w:cstheme="minorBidi"/>
          <w:noProof/>
          <w:kern w:val="2"/>
          <w:lang w:eastAsia="lt-LT"/>
          <w14:ligatures w14:val="standardContextual"/>
        </w:rPr>
      </w:pPr>
      <w:hyperlink w:anchor="_Toc165305111" w:history="1">
        <w:r w:rsidRPr="0091543F">
          <w:rPr>
            <w:rStyle w:val="Hipersaitas"/>
            <w:noProof/>
          </w:rPr>
          <w:t>Neuronas</w:t>
        </w:r>
        <w:r>
          <w:rPr>
            <w:noProof/>
            <w:webHidden/>
          </w:rPr>
          <w:tab/>
        </w:r>
        <w:r>
          <w:rPr>
            <w:noProof/>
            <w:webHidden/>
          </w:rPr>
          <w:fldChar w:fldCharType="begin"/>
        </w:r>
        <w:r>
          <w:rPr>
            <w:noProof/>
            <w:webHidden/>
          </w:rPr>
          <w:instrText xml:space="preserve"> PAGEREF _Toc165305111 \h </w:instrText>
        </w:r>
        <w:r>
          <w:rPr>
            <w:noProof/>
            <w:webHidden/>
          </w:rPr>
        </w:r>
        <w:r>
          <w:rPr>
            <w:noProof/>
            <w:webHidden/>
          </w:rPr>
          <w:fldChar w:fldCharType="separate"/>
        </w:r>
        <w:r>
          <w:rPr>
            <w:noProof/>
            <w:webHidden/>
          </w:rPr>
          <w:t>16</w:t>
        </w:r>
        <w:r>
          <w:rPr>
            <w:noProof/>
            <w:webHidden/>
          </w:rPr>
          <w:fldChar w:fldCharType="end"/>
        </w:r>
      </w:hyperlink>
    </w:p>
    <w:p w14:paraId="6D28FB5C" w14:textId="729FC310" w:rsidR="00AF6532" w:rsidRDefault="00AF6532">
      <w:pPr>
        <w:pStyle w:val="Turinys2"/>
        <w:tabs>
          <w:tab w:val="right" w:leader="dot" w:pos="9628"/>
        </w:tabs>
        <w:rPr>
          <w:rFonts w:asciiTheme="minorHAnsi" w:eastAsiaTheme="minorEastAsia" w:hAnsiTheme="minorHAnsi" w:cstheme="minorBidi"/>
          <w:noProof/>
          <w:kern w:val="2"/>
          <w:lang w:eastAsia="lt-LT"/>
          <w14:ligatures w14:val="standardContextual"/>
        </w:rPr>
      </w:pPr>
      <w:hyperlink w:anchor="_Toc165305112" w:history="1">
        <w:r w:rsidRPr="0091543F">
          <w:rPr>
            <w:rStyle w:val="Hipersaitas"/>
            <w:noProof/>
          </w:rPr>
          <w:t>Papildomi klausymai</w:t>
        </w:r>
        <w:r>
          <w:rPr>
            <w:noProof/>
            <w:webHidden/>
          </w:rPr>
          <w:tab/>
        </w:r>
        <w:r>
          <w:rPr>
            <w:noProof/>
            <w:webHidden/>
          </w:rPr>
          <w:fldChar w:fldCharType="begin"/>
        </w:r>
        <w:r>
          <w:rPr>
            <w:noProof/>
            <w:webHidden/>
          </w:rPr>
          <w:instrText xml:space="preserve"> PAGEREF _Toc165305112 \h </w:instrText>
        </w:r>
        <w:r>
          <w:rPr>
            <w:noProof/>
            <w:webHidden/>
          </w:rPr>
        </w:r>
        <w:r>
          <w:rPr>
            <w:noProof/>
            <w:webHidden/>
          </w:rPr>
          <w:fldChar w:fldCharType="separate"/>
        </w:r>
        <w:r>
          <w:rPr>
            <w:noProof/>
            <w:webHidden/>
          </w:rPr>
          <w:t>17</w:t>
        </w:r>
        <w:r>
          <w:rPr>
            <w:noProof/>
            <w:webHidden/>
          </w:rPr>
          <w:fldChar w:fldCharType="end"/>
        </w:r>
      </w:hyperlink>
    </w:p>
    <w:p w14:paraId="583FE2E5" w14:textId="10A50AE9" w:rsidR="00AF6532" w:rsidRDefault="00AF6532">
      <w:pPr>
        <w:pStyle w:val="Turinys2"/>
        <w:tabs>
          <w:tab w:val="right" w:leader="dot" w:pos="9628"/>
        </w:tabs>
        <w:rPr>
          <w:rFonts w:asciiTheme="minorHAnsi" w:eastAsiaTheme="minorEastAsia" w:hAnsiTheme="minorHAnsi" w:cstheme="minorBidi"/>
          <w:noProof/>
          <w:kern w:val="2"/>
          <w:lang w:eastAsia="lt-LT"/>
          <w14:ligatures w14:val="standardContextual"/>
        </w:rPr>
      </w:pPr>
      <w:hyperlink w:anchor="_Toc165305113" w:history="1">
        <w:r w:rsidRPr="0091543F">
          <w:rPr>
            <w:rStyle w:val="Hipersaitas"/>
            <w:noProof/>
          </w:rPr>
          <w:t>Eksperimentas su skirtingomis modelio eilėmis</w:t>
        </w:r>
        <w:r>
          <w:rPr>
            <w:noProof/>
            <w:webHidden/>
          </w:rPr>
          <w:tab/>
        </w:r>
        <w:r>
          <w:rPr>
            <w:noProof/>
            <w:webHidden/>
          </w:rPr>
          <w:fldChar w:fldCharType="begin"/>
        </w:r>
        <w:r>
          <w:rPr>
            <w:noProof/>
            <w:webHidden/>
          </w:rPr>
          <w:instrText xml:space="preserve"> PAGEREF _Toc165305113 \h </w:instrText>
        </w:r>
        <w:r>
          <w:rPr>
            <w:noProof/>
            <w:webHidden/>
          </w:rPr>
        </w:r>
        <w:r>
          <w:rPr>
            <w:noProof/>
            <w:webHidden/>
          </w:rPr>
          <w:fldChar w:fldCharType="separate"/>
        </w:r>
        <w:r>
          <w:rPr>
            <w:noProof/>
            <w:webHidden/>
          </w:rPr>
          <w:t>17</w:t>
        </w:r>
        <w:r>
          <w:rPr>
            <w:noProof/>
            <w:webHidden/>
          </w:rPr>
          <w:fldChar w:fldCharType="end"/>
        </w:r>
      </w:hyperlink>
    </w:p>
    <w:p w14:paraId="25F04961" w14:textId="1A58A424" w:rsidR="00AF6532" w:rsidRDefault="00AF6532">
      <w:pPr>
        <w:pStyle w:val="Turinys2"/>
        <w:tabs>
          <w:tab w:val="left" w:pos="720"/>
          <w:tab w:val="right" w:leader="dot" w:pos="9628"/>
        </w:tabs>
        <w:rPr>
          <w:rFonts w:asciiTheme="minorHAnsi" w:eastAsiaTheme="minorEastAsia" w:hAnsiTheme="minorHAnsi" w:cstheme="minorBidi"/>
          <w:noProof/>
          <w:kern w:val="2"/>
          <w:lang w:eastAsia="lt-LT"/>
          <w14:ligatures w14:val="standardContextual"/>
        </w:rPr>
      </w:pPr>
      <w:hyperlink w:anchor="_Toc165305114" w:history="1">
        <w:r w:rsidRPr="0091543F">
          <w:rPr>
            <w:rStyle w:val="Hipersaitas"/>
            <w:rFonts w:ascii="Symbol" w:hAnsi="Symbol"/>
            <w:noProof/>
          </w:rPr>
          <w:t></w:t>
        </w:r>
        <w:r>
          <w:rPr>
            <w:rFonts w:asciiTheme="minorHAnsi" w:eastAsiaTheme="minorEastAsia" w:hAnsiTheme="minorHAnsi" w:cstheme="minorBidi"/>
            <w:noProof/>
            <w:kern w:val="2"/>
            <w:lang w:eastAsia="lt-LT"/>
            <w14:ligatures w14:val="standardContextual"/>
          </w:rPr>
          <w:tab/>
        </w:r>
        <w:r w:rsidRPr="0091543F">
          <w:rPr>
            <w:rStyle w:val="Hipersaitas"/>
            <w:noProof/>
          </w:rPr>
          <w:t>Kai n = 6</w:t>
        </w:r>
        <w:r>
          <w:rPr>
            <w:noProof/>
            <w:webHidden/>
          </w:rPr>
          <w:tab/>
        </w:r>
        <w:r>
          <w:rPr>
            <w:noProof/>
            <w:webHidden/>
          </w:rPr>
          <w:fldChar w:fldCharType="begin"/>
        </w:r>
        <w:r>
          <w:rPr>
            <w:noProof/>
            <w:webHidden/>
          </w:rPr>
          <w:instrText xml:space="preserve"> PAGEREF _Toc165305114 \h </w:instrText>
        </w:r>
        <w:r>
          <w:rPr>
            <w:noProof/>
            <w:webHidden/>
          </w:rPr>
        </w:r>
        <w:r>
          <w:rPr>
            <w:noProof/>
            <w:webHidden/>
          </w:rPr>
          <w:fldChar w:fldCharType="separate"/>
        </w:r>
        <w:r>
          <w:rPr>
            <w:noProof/>
            <w:webHidden/>
          </w:rPr>
          <w:t>17</w:t>
        </w:r>
        <w:r>
          <w:rPr>
            <w:noProof/>
            <w:webHidden/>
          </w:rPr>
          <w:fldChar w:fldCharType="end"/>
        </w:r>
      </w:hyperlink>
    </w:p>
    <w:p w14:paraId="0E3BCE15" w14:textId="22770CEE" w:rsidR="00AF6532" w:rsidRDefault="00AF6532">
      <w:pPr>
        <w:pStyle w:val="Turinys2"/>
        <w:tabs>
          <w:tab w:val="left" w:pos="720"/>
          <w:tab w:val="right" w:leader="dot" w:pos="9628"/>
        </w:tabs>
        <w:rPr>
          <w:rFonts w:asciiTheme="minorHAnsi" w:eastAsiaTheme="minorEastAsia" w:hAnsiTheme="minorHAnsi" w:cstheme="minorBidi"/>
          <w:noProof/>
          <w:kern w:val="2"/>
          <w:lang w:eastAsia="lt-LT"/>
          <w14:ligatures w14:val="standardContextual"/>
        </w:rPr>
      </w:pPr>
      <w:hyperlink w:anchor="_Toc165305115" w:history="1">
        <w:r w:rsidRPr="0091543F">
          <w:rPr>
            <w:rStyle w:val="Hipersaitas"/>
            <w:rFonts w:ascii="Symbol" w:hAnsi="Symbol"/>
            <w:noProof/>
          </w:rPr>
          <w:t></w:t>
        </w:r>
        <w:r>
          <w:rPr>
            <w:rFonts w:asciiTheme="minorHAnsi" w:eastAsiaTheme="minorEastAsia" w:hAnsiTheme="minorHAnsi" w:cstheme="minorBidi"/>
            <w:noProof/>
            <w:kern w:val="2"/>
            <w:lang w:eastAsia="lt-LT"/>
            <w14:ligatures w14:val="standardContextual"/>
          </w:rPr>
          <w:tab/>
        </w:r>
        <w:r w:rsidRPr="0091543F">
          <w:rPr>
            <w:rStyle w:val="Hipersaitas"/>
            <w:noProof/>
          </w:rPr>
          <w:t>Antra dalis:</w:t>
        </w:r>
        <w:r>
          <w:rPr>
            <w:noProof/>
            <w:webHidden/>
          </w:rPr>
          <w:tab/>
        </w:r>
        <w:r>
          <w:rPr>
            <w:noProof/>
            <w:webHidden/>
          </w:rPr>
          <w:fldChar w:fldCharType="begin"/>
        </w:r>
        <w:r>
          <w:rPr>
            <w:noProof/>
            <w:webHidden/>
          </w:rPr>
          <w:instrText xml:space="preserve"> PAGEREF _Toc165305115 \h </w:instrText>
        </w:r>
        <w:r>
          <w:rPr>
            <w:noProof/>
            <w:webHidden/>
          </w:rPr>
        </w:r>
        <w:r>
          <w:rPr>
            <w:noProof/>
            <w:webHidden/>
          </w:rPr>
          <w:fldChar w:fldCharType="separate"/>
        </w:r>
        <w:r>
          <w:rPr>
            <w:noProof/>
            <w:webHidden/>
          </w:rPr>
          <w:t>24</w:t>
        </w:r>
        <w:r>
          <w:rPr>
            <w:noProof/>
            <w:webHidden/>
          </w:rPr>
          <w:fldChar w:fldCharType="end"/>
        </w:r>
      </w:hyperlink>
    </w:p>
    <w:p w14:paraId="275DA5D1" w14:textId="49994E14" w:rsidR="00AF6532" w:rsidRDefault="00AF6532">
      <w:pPr>
        <w:pStyle w:val="Turinys2"/>
        <w:tabs>
          <w:tab w:val="right" w:leader="dot" w:pos="9628"/>
        </w:tabs>
        <w:rPr>
          <w:rFonts w:asciiTheme="minorHAnsi" w:eastAsiaTheme="minorEastAsia" w:hAnsiTheme="minorHAnsi" w:cstheme="minorBidi"/>
          <w:noProof/>
          <w:kern w:val="2"/>
          <w:lang w:eastAsia="lt-LT"/>
          <w14:ligatures w14:val="standardContextual"/>
        </w:rPr>
      </w:pPr>
      <w:hyperlink w:anchor="_Toc165305116" w:history="1">
        <w:r w:rsidRPr="0091543F">
          <w:rPr>
            <w:rStyle w:val="Hipersaitas"/>
            <w:noProof/>
          </w:rPr>
          <w:t>Reikšmės prognozavimo modelis</w:t>
        </w:r>
        <w:r>
          <w:rPr>
            <w:noProof/>
            <w:webHidden/>
          </w:rPr>
          <w:tab/>
        </w:r>
        <w:r>
          <w:rPr>
            <w:noProof/>
            <w:webHidden/>
          </w:rPr>
          <w:fldChar w:fldCharType="begin"/>
        </w:r>
        <w:r>
          <w:rPr>
            <w:noProof/>
            <w:webHidden/>
          </w:rPr>
          <w:instrText xml:space="preserve"> PAGEREF _Toc165305116 \h </w:instrText>
        </w:r>
        <w:r>
          <w:rPr>
            <w:noProof/>
            <w:webHidden/>
          </w:rPr>
        </w:r>
        <w:r>
          <w:rPr>
            <w:noProof/>
            <w:webHidden/>
          </w:rPr>
          <w:fldChar w:fldCharType="separate"/>
        </w:r>
        <w:r>
          <w:rPr>
            <w:noProof/>
            <w:webHidden/>
          </w:rPr>
          <w:t>24</w:t>
        </w:r>
        <w:r>
          <w:rPr>
            <w:noProof/>
            <w:webHidden/>
          </w:rPr>
          <w:fldChar w:fldCharType="end"/>
        </w:r>
      </w:hyperlink>
    </w:p>
    <w:p w14:paraId="4EAF0084" w14:textId="49643DDC" w:rsidR="00AF6532" w:rsidRDefault="00AF6532">
      <w:pPr>
        <w:pStyle w:val="Turinys1"/>
        <w:tabs>
          <w:tab w:val="left" w:pos="480"/>
          <w:tab w:val="right" w:leader="dot" w:pos="9628"/>
        </w:tabs>
        <w:rPr>
          <w:rFonts w:asciiTheme="minorHAnsi" w:eastAsiaTheme="minorEastAsia" w:hAnsiTheme="minorHAnsi" w:cstheme="minorBidi"/>
          <w:noProof/>
          <w:kern w:val="2"/>
          <w:lang w:eastAsia="lt-LT"/>
          <w14:ligatures w14:val="standardContextual"/>
        </w:rPr>
      </w:pPr>
      <w:hyperlink w:anchor="_Toc165305117" w:history="1">
        <w:r w:rsidRPr="0091543F">
          <w:rPr>
            <w:rStyle w:val="Hipersaitas"/>
            <w:noProof/>
          </w:rPr>
          <w:t>4.</w:t>
        </w:r>
        <w:r>
          <w:rPr>
            <w:rFonts w:asciiTheme="minorHAnsi" w:eastAsiaTheme="minorEastAsia" w:hAnsiTheme="minorHAnsi" w:cstheme="minorBidi"/>
            <w:noProof/>
            <w:kern w:val="2"/>
            <w:lang w:eastAsia="lt-LT"/>
            <w14:ligatures w14:val="standardContextual"/>
          </w:rPr>
          <w:tab/>
        </w:r>
        <w:r w:rsidRPr="0091543F">
          <w:rPr>
            <w:rStyle w:val="Hipersaitas"/>
            <w:noProof/>
          </w:rPr>
          <w:t>Išvados</w:t>
        </w:r>
        <w:r>
          <w:rPr>
            <w:noProof/>
            <w:webHidden/>
          </w:rPr>
          <w:tab/>
        </w:r>
        <w:r>
          <w:rPr>
            <w:noProof/>
            <w:webHidden/>
          </w:rPr>
          <w:fldChar w:fldCharType="begin"/>
        </w:r>
        <w:r>
          <w:rPr>
            <w:noProof/>
            <w:webHidden/>
          </w:rPr>
          <w:instrText xml:space="preserve"> PAGEREF _Toc165305117 \h </w:instrText>
        </w:r>
        <w:r>
          <w:rPr>
            <w:noProof/>
            <w:webHidden/>
          </w:rPr>
        </w:r>
        <w:r>
          <w:rPr>
            <w:noProof/>
            <w:webHidden/>
          </w:rPr>
          <w:fldChar w:fldCharType="separate"/>
        </w:r>
        <w:r>
          <w:rPr>
            <w:noProof/>
            <w:webHidden/>
          </w:rPr>
          <w:t>27</w:t>
        </w:r>
        <w:r>
          <w:rPr>
            <w:noProof/>
            <w:webHidden/>
          </w:rPr>
          <w:fldChar w:fldCharType="end"/>
        </w:r>
      </w:hyperlink>
    </w:p>
    <w:p w14:paraId="72657F19" w14:textId="2AB3ADA2" w:rsidR="00A1537C" w:rsidRDefault="00A1537C" w:rsidP="00A1537C">
      <w:pPr>
        <w:suppressAutoHyphens w:val="0"/>
        <w:spacing w:after="160" w:line="259" w:lineRule="auto"/>
        <w:jc w:val="left"/>
      </w:pPr>
      <w:r>
        <w:fldChar w:fldCharType="end"/>
      </w:r>
    </w:p>
    <w:p w14:paraId="4202B31D" w14:textId="10E17F9F" w:rsidR="00C95CE1" w:rsidRDefault="00A1537C">
      <w:pPr>
        <w:suppressAutoHyphens w:val="0"/>
        <w:spacing w:after="160" w:line="259" w:lineRule="auto"/>
        <w:jc w:val="left"/>
      </w:pPr>
      <w:r>
        <w:br w:type="page"/>
      </w:r>
    </w:p>
    <w:p w14:paraId="5F30F0D8" w14:textId="3FB7C980" w:rsidR="00C95CE1" w:rsidRDefault="00C95CE1" w:rsidP="00C95CE1">
      <w:pPr>
        <w:pStyle w:val="STILIUS1"/>
      </w:pPr>
      <w:bookmarkStart w:id="0" w:name="_Toc159349318"/>
      <w:bookmarkStart w:id="1" w:name="_Toc165305097"/>
      <w:r>
        <w:lastRenderedPageBreak/>
        <w:t>Įvadas</w:t>
      </w:r>
      <w:bookmarkEnd w:id="0"/>
      <w:bookmarkEnd w:id="1"/>
    </w:p>
    <w:p w14:paraId="09B8F07A" w14:textId="3AA45EB6" w:rsidR="00214CEF" w:rsidRDefault="00214CEF" w:rsidP="00214CEF">
      <w:pPr>
        <w:pStyle w:val="STILIUS2"/>
      </w:pPr>
      <w:bookmarkStart w:id="2" w:name="_Toc165305098"/>
      <w:r>
        <w:t>Pirma dalis</w:t>
      </w:r>
      <w:bookmarkEnd w:id="2"/>
    </w:p>
    <w:p w14:paraId="469C7029" w14:textId="5E49C398" w:rsidR="00BD79FB" w:rsidRDefault="00BD79FB" w:rsidP="00214CEF">
      <w:r>
        <w:t xml:space="preserve">Šiame laboratoriniame darbe bus pateiktas prognozavimo uždavinio sprendimas, panaudojant </w:t>
      </w:r>
      <w:r w:rsidRPr="00214CEF">
        <w:t xml:space="preserve">tiesinį dirbtinį neuroną. Neuronas bus </w:t>
      </w:r>
      <w:proofErr w:type="spellStart"/>
      <w:r w:rsidRPr="00214CEF">
        <w:t>paremptas</w:t>
      </w:r>
      <w:proofErr w:type="spellEnd"/>
      <w:r w:rsidR="00214CEF">
        <w:t xml:space="preserve"> </w:t>
      </w:r>
      <w:r w:rsidRPr="00214CEF">
        <w:t xml:space="preserve">tiesine aktyvavimo funkcija </w:t>
      </w:r>
      <w:r>
        <w:t>(</w:t>
      </w:r>
      <w:proofErr w:type="spellStart"/>
      <w:r>
        <w:t>purelin</w:t>
      </w:r>
      <w:proofErr w:type="spellEnd"/>
      <w:r>
        <w:t>(n)=</w:t>
      </w:r>
      <w:proofErr w:type="spellStart"/>
      <w:r>
        <w:t>purelin</w:t>
      </w:r>
      <w:proofErr w:type="spellEnd"/>
      <w:r>
        <w:t>(</w:t>
      </w:r>
      <w:proofErr w:type="spellStart"/>
      <w:r>
        <w:t>Wp+b</w:t>
      </w:r>
      <w:proofErr w:type="spellEnd"/>
      <w:r>
        <w:t>)=</w:t>
      </w:r>
      <w:proofErr w:type="spellStart"/>
      <w:r>
        <w:t>Wp+b</w:t>
      </w:r>
      <w:proofErr w:type="spellEnd"/>
      <w:r>
        <w:t>). Prognozuojant duomenis bus naudojamas a(k) eilė. Duomenys bus nustatomi pagal eilės ankstines reikšmes a(k-1), a(k-2), ..., a(k-n). Modelį, kurį realizuojame esant prielaidai, kad priklausomybė tarp prognozuojamos reikšmės ir prieš tai esančių eilės elementų gali būti aprašyta naudojant tiesinę funkciją, vadiname autoregresiniu tiesiniu modeliu n-tosios eilės.</w:t>
      </w:r>
    </w:p>
    <w:p w14:paraId="66A210A6" w14:textId="77777777" w:rsidR="00BD79FB" w:rsidRDefault="00BD79FB" w:rsidP="00BD79FB"/>
    <w:p w14:paraId="1D86F7D6" w14:textId="673F48F0" w:rsidR="00BD79FB" w:rsidRDefault="00BD79FB" w:rsidP="00BD79FB">
      <w:r>
        <w:t>Tiesinės autoregresijos modelio išraiška turi šią formą:</w:t>
      </w:r>
    </w:p>
    <w:p w14:paraId="3D0BC32E" w14:textId="77777777" w:rsidR="00BD79FB" w:rsidRDefault="00BD79FB" w:rsidP="00BD79FB"/>
    <w:p w14:paraId="77CC80E1" w14:textId="7E2F8738" w:rsidR="00BD79FB" w:rsidRDefault="00BD79FB" w:rsidP="00BD79FB">
      <w:r>
        <w:tab/>
      </w:r>
      <m:oMath>
        <m:r>
          <w:rPr>
            <w:rFonts w:ascii="Cambria Math" w:eastAsiaTheme="minorEastAsia" w:hAnsi="Cambria Math"/>
          </w:rPr>
          <m:t xml:space="preserve">â(k)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a(k - 1)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 a(k - 2) + </m:t>
        </m:r>
        <m:r>
          <w:rPr>
            <w:rFonts w:ascii="Cambria Math" w:eastAsiaTheme="minorEastAsia" w:hAnsi="Cambria Math" w:cs="Cambria Math"/>
          </w:rPr>
          <m:t>⋯</m:t>
        </m:r>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 xml:space="preserve"> ∙ a(k - n) + b</m:t>
        </m:r>
      </m:oMath>
    </w:p>
    <w:p w14:paraId="3D6B93DD" w14:textId="77777777" w:rsidR="00BD79FB" w:rsidRDefault="00BD79FB" w:rsidP="00BD79FB"/>
    <w:p w14:paraId="1690BD65" w14:textId="1A996167" w:rsidR="001D26AF" w:rsidRDefault="00656203" w:rsidP="001D26AF">
      <w:r>
        <w:t xml:space="preserve">Čia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 xml:space="preserve"> </m:t>
        </m:r>
      </m:oMath>
      <w:r>
        <w:t xml:space="preserve"> ∙ ir b yra modelio parametrai ir </w:t>
      </w:r>
      <w:r>
        <w:rPr>
          <w:rFonts w:ascii="Cambria Math" w:hAnsi="Cambria Math" w:cs="Cambria Math"/>
        </w:rPr>
        <w:t>𝑎</w:t>
      </w:r>
      <w:r>
        <w:t>̂(</w:t>
      </w:r>
      <w:r>
        <w:rPr>
          <w:rFonts w:ascii="Cambria Math" w:hAnsi="Cambria Math" w:cs="Cambria Math"/>
        </w:rPr>
        <w:t>𝑘</w:t>
      </w:r>
      <w:r>
        <w:t>) pažymi sekančia eilės prognozuojamą reikšmę. Mūsų darbe autoregresinio modelio vaidmenį atliks dirbtinis neuronas, į kuriuo įėjimus padavinėsime prieš tai buvusias eilės reikšmes, modelio parametrų vaidmenį atliks šio neurono svoriniai koeficientai, o prognozuojama reikšmė pasirodys tik neurono išėjime.</w:t>
      </w:r>
    </w:p>
    <w:p w14:paraId="65396F9E" w14:textId="77777777" w:rsidR="00656203" w:rsidRDefault="00656203" w:rsidP="001D26AF"/>
    <w:p w14:paraId="16B4F939" w14:textId="262F31DB" w:rsidR="00656203" w:rsidRDefault="00656203" w:rsidP="001D26AF">
      <w:r>
        <w:t xml:space="preserve">čia </w:t>
      </w:r>
      <m:oMath>
        <m:r>
          <w:rPr>
            <w:rFonts w:ascii="Cambria Math" w:hAnsi="Cambria Math" w:cs="Cambria Math"/>
          </w:rPr>
          <m:t>e</m:t>
        </m:r>
        <m:r>
          <w:rPr>
            <w:rFonts w:ascii="Cambria Math" w:hAnsi="Cambria Math"/>
          </w:rPr>
          <m:t>(</m:t>
        </m:r>
        <m:r>
          <w:rPr>
            <w:rFonts w:ascii="Cambria Math" w:hAnsi="Cambria Math" w:cs="Cambria Math"/>
          </w:rPr>
          <m:t>k</m:t>
        </m:r>
        <m:r>
          <w:rPr>
            <w:rFonts w:ascii="Cambria Math" w:hAnsi="Cambria Math"/>
          </w:rPr>
          <m:t xml:space="preserve">) = </m:t>
        </m:r>
        <m:r>
          <w:rPr>
            <w:rFonts w:ascii="Cambria Math" w:hAnsi="Cambria Math" w:cs="Cambria Math"/>
          </w:rPr>
          <m:t>a</m:t>
        </m:r>
        <m:r>
          <w:rPr>
            <w:rFonts w:ascii="Cambria Math" w:hAnsi="Cambria Math"/>
          </w:rPr>
          <m:t>(</m:t>
        </m:r>
        <m:r>
          <w:rPr>
            <w:rFonts w:ascii="Cambria Math" w:hAnsi="Cambria Math" w:cs="Cambria Math"/>
          </w:rPr>
          <m:t>k</m:t>
        </m:r>
        <m:r>
          <w:rPr>
            <w:rFonts w:ascii="Cambria Math" w:hAnsi="Cambria Math"/>
          </w:rPr>
          <m:t xml:space="preserve">) - </m:t>
        </m:r>
        <m:r>
          <w:rPr>
            <w:rFonts w:ascii="Cambria Math" w:hAnsi="Cambria Math" w:cs="Cambria Math"/>
          </w:rPr>
          <m:t>a</m:t>
        </m:r>
        <m:r>
          <w:rPr>
            <w:rFonts w:ascii="Cambria Math" w:hAnsi="Cambria Math"/>
          </w:rPr>
          <m:t>̂(</m:t>
        </m:r>
        <m:r>
          <w:rPr>
            <w:rFonts w:ascii="Cambria Math" w:hAnsi="Cambria Math" w:cs="Cambria Math"/>
          </w:rPr>
          <m:t>k</m:t>
        </m:r>
        <m:r>
          <w:rPr>
            <w:rFonts w:ascii="Cambria Math" w:hAnsi="Cambria Math"/>
          </w:rPr>
          <m:t>)</m:t>
        </m:r>
      </m:oMath>
      <w:r>
        <w:t xml:space="preserve"> yra prognozavimo klaida k-tajame laiko žingsnyje. Turint istorinių duomenų rinkinį ieškosime optimalias autoregresinio modelio parametrų reikšmes. Tai reiškia, kad sieksime, kad </w:t>
      </w:r>
      <m:oMath>
        <m:r>
          <w:rPr>
            <w:rFonts w:ascii="Cambria Math" w:hAnsi="Cambria Math" w:cs="Cambria Math"/>
          </w:rPr>
          <m:t>a</m:t>
        </m:r>
        <m:r>
          <w:rPr>
            <w:rFonts w:ascii="Cambria Math" w:hAnsi="Cambria Math"/>
          </w:rPr>
          <m:t>̂(</m:t>
        </m:r>
        <m:r>
          <w:rPr>
            <w:rFonts w:ascii="Cambria Math" w:hAnsi="Cambria Math" w:cs="Cambria Math"/>
          </w:rPr>
          <m:t>k</m:t>
        </m:r>
        <m:r>
          <w:rPr>
            <w:rFonts w:ascii="Cambria Math" w:hAnsi="Cambria Math"/>
          </w:rPr>
          <m:t>)</m:t>
        </m:r>
      </m:oMath>
      <w:r>
        <w:t xml:space="preserve"> prognozė, sugeneruota mūsų modelio pagalba, mažiausiai skirtųsi nuo tikrosios </w:t>
      </w:r>
      <w:r>
        <w:rPr>
          <w:rFonts w:ascii="Cambria Math" w:hAnsi="Cambria Math" w:cs="Cambria Math"/>
        </w:rPr>
        <w:t>𝑎</w:t>
      </w:r>
      <w:r>
        <w:t>(</w:t>
      </w:r>
      <w:r>
        <w:rPr>
          <w:rFonts w:ascii="Cambria Math" w:hAnsi="Cambria Math" w:cs="Cambria Math"/>
        </w:rPr>
        <w:t>𝑘</w:t>
      </w:r>
      <w:r>
        <w:t xml:space="preserve">) reikšmės, </w:t>
      </w:r>
      <w:proofErr w:type="spellStart"/>
      <w:r>
        <w:t>t.y</w:t>
      </w:r>
      <w:proofErr w:type="spellEnd"/>
      <w:r>
        <w:t xml:space="preserve">. kad prognozės klaidų kvadratų suma </w:t>
      </w:r>
      <w:r>
        <w:rPr>
          <w:rFonts w:ascii="Cambria Math" w:hAnsi="Cambria Math" w:cs="Cambria Math"/>
        </w:rPr>
        <w:t>𝑒</w:t>
      </w:r>
      <w:r>
        <w:t>(</w:t>
      </w:r>
      <w:r>
        <w:rPr>
          <w:rFonts w:ascii="Cambria Math" w:hAnsi="Cambria Math" w:cs="Cambria Math"/>
        </w:rPr>
        <w:t>𝑘</w:t>
      </w:r>
      <w:r>
        <w:t>) būtų mažiausia visam duomenų rinkiniui. Tuomet sukurtą modelį bus galima naudoti sekančioms reikšmėms prognozuoti.</w:t>
      </w:r>
    </w:p>
    <w:p w14:paraId="604ADDE9" w14:textId="77777777" w:rsidR="007A3354" w:rsidRDefault="007A3354" w:rsidP="001D26AF"/>
    <w:p w14:paraId="58A6FB82" w14:textId="41B1C4F5" w:rsidR="007A3354" w:rsidRDefault="007A3354" w:rsidP="001D26AF">
      <w:r>
        <w:t>Prognozavimui naudosime duomenų rinkinį sunspot.txt, kurie pateikia duomenis apie saulės dėmių aktyvumą.</w:t>
      </w:r>
    </w:p>
    <w:p w14:paraId="6223B091" w14:textId="77777777" w:rsidR="007A3354" w:rsidRDefault="007A3354" w:rsidP="001D26AF"/>
    <w:p w14:paraId="17935E3A" w14:textId="155AA6A0" w:rsidR="007A3354" w:rsidRDefault="007A3354" w:rsidP="007A0F84">
      <w:pPr>
        <w:pStyle w:val="STILIUS2"/>
        <w:numPr>
          <w:ilvl w:val="0"/>
          <w:numId w:val="0"/>
        </w:numPr>
        <w:ind w:left="720"/>
      </w:pPr>
      <w:bookmarkStart w:id="3" w:name="_Toc165305099"/>
      <w:r>
        <w:t>Darbo eiga:</w:t>
      </w:r>
      <w:bookmarkEnd w:id="3"/>
    </w:p>
    <w:p w14:paraId="0AE3C6CB" w14:textId="36594387" w:rsidR="007A3354" w:rsidRDefault="007A3354" w:rsidP="007A3354">
      <w:pPr>
        <w:pStyle w:val="Sraopastraipa"/>
        <w:numPr>
          <w:ilvl w:val="0"/>
          <w:numId w:val="19"/>
        </w:numPr>
      </w:pPr>
      <w:r>
        <w:t xml:space="preserve">Nubrėžti dėmių aktyvumo už 1700- 2014 metus grafiką. </w:t>
      </w:r>
    </w:p>
    <w:p w14:paraId="6D55FEAE" w14:textId="4F88CA83" w:rsidR="007A3354" w:rsidRDefault="007A3354" w:rsidP="007A3354">
      <w:pPr>
        <w:pStyle w:val="Sraopastraipa"/>
        <w:numPr>
          <w:ilvl w:val="0"/>
          <w:numId w:val="19"/>
        </w:numPr>
      </w:pPr>
      <w:r>
        <w:t>Aprašyti matricas P ir T, kuriose atitinkamai pateikiami (mokymosi) įvesties duomenys o taip pat išvesties duomenys.</w:t>
      </w:r>
    </w:p>
    <w:p w14:paraId="6FBCDF39" w14:textId="40C20A55" w:rsidR="007A3354" w:rsidRDefault="007A3354" w:rsidP="007A3354">
      <w:pPr>
        <w:pStyle w:val="Sraopastraipa"/>
        <w:numPr>
          <w:ilvl w:val="0"/>
          <w:numId w:val="19"/>
        </w:numPr>
      </w:pPr>
      <w:r>
        <w:t>Nubrėžti trimatę diagramą, joje vaizduojant įvesties ir išvesties duomenis P ir T atitinkamai.</w:t>
      </w:r>
    </w:p>
    <w:p w14:paraId="4DD2EF44" w14:textId="7EB4AA35" w:rsidR="007A3354" w:rsidRDefault="007A3354" w:rsidP="007A3354">
      <w:pPr>
        <w:pStyle w:val="Sraopastraipa"/>
        <w:numPr>
          <w:ilvl w:val="0"/>
          <w:numId w:val="19"/>
        </w:numPr>
      </w:pPr>
      <w:r>
        <w:t xml:space="preserve">Išskirkime iš įvesties P ir išvesties T duomenų rinkinių fragmentus, turinčius po 200 pradžioje esamų duomenų – taip vadinamą apmokymo duomenų rinkinį. Remiantis šiuo rinkiniu apskaičiuosime optimalias neurono svorio koeficientų reikšmes. Likę duomenys bus panaudoti modeliui verifikuoti. Tuomet, panaudojant jau esamas P ir T matricas, apibrėžkime dvi naujas – </w:t>
      </w:r>
      <w:proofErr w:type="spellStart"/>
      <w:r>
        <w:t>Pu</w:t>
      </w:r>
      <w:proofErr w:type="spellEnd"/>
      <w:r>
        <w:t xml:space="preserve"> ir Tu, kurios turės pirmus 200 duomenų.</w:t>
      </w:r>
    </w:p>
    <w:p w14:paraId="1E89F466" w14:textId="29F766C2" w:rsidR="007A3354" w:rsidRDefault="007A3354" w:rsidP="007A3354">
      <w:pPr>
        <w:pStyle w:val="Sraopastraipa"/>
        <w:numPr>
          <w:ilvl w:val="0"/>
          <w:numId w:val="19"/>
        </w:numPr>
      </w:pPr>
      <w:r>
        <w:t xml:space="preserve">Sukursime tiesinės regresijos modelį panaudojant apmokymo duomenų matricas </w:t>
      </w:r>
      <w:proofErr w:type="spellStart"/>
      <w:r>
        <w:t>Pu</w:t>
      </w:r>
      <w:proofErr w:type="spellEnd"/>
      <w:r>
        <w:t xml:space="preserve"> ir Tu.</w:t>
      </w:r>
    </w:p>
    <w:p w14:paraId="6516F089" w14:textId="57CD19D1" w:rsidR="007A3354" w:rsidRDefault="007A3354" w:rsidP="007A3354">
      <w:pPr>
        <w:pStyle w:val="Sraopastraipa"/>
        <w:numPr>
          <w:ilvl w:val="0"/>
          <w:numId w:val="19"/>
        </w:numPr>
      </w:pPr>
      <w:r>
        <w:t>Sukurti prognozės klaidos vektorių e. Nubraižyti prognozės klaidos grafiką. Aprašyti jo ašis ir suteikti pavadinimą.</w:t>
      </w:r>
    </w:p>
    <w:p w14:paraId="0B0FB123" w14:textId="27F7299C" w:rsidR="007A3354" w:rsidRDefault="007A3354" w:rsidP="007A3354">
      <w:pPr>
        <w:pStyle w:val="Sraopastraipa"/>
        <w:numPr>
          <w:ilvl w:val="0"/>
          <w:numId w:val="19"/>
        </w:numPr>
      </w:pPr>
      <w:r>
        <w:t>Nubraižyti prognozės klaidų histogramą.</w:t>
      </w:r>
    </w:p>
    <w:p w14:paraId="48ACDC99" w14:textId="284DBE24" w:rsidR="007A3354" w:rsidRPr="00312140" w:rsidRDefault="007A3354" w:rsidP="007A3354">
      <w:pPr>
        <w:pStyle w:val="Sraopastraipa"/>
        <w:numPr>
          <w:ilvl w:val="0"/>
          <w:numId w:val="19"/>
        </w:numPr>
      </w:pPr>
      <w:r>
        <w:lastRenderedPageBreak/>
        <w:t xml:space="preserve">Apskaičiuoti vidutinės kvadratinės prognozės klaidos reikšmę. </w:t>
      </w:r>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m:t>
                </m:r>
                <m:r>
                  <m:rPr>
                    <m:sty m:val="p"/>
                  </m:rPr>
                  <w:rPr>
                    <w:rFonts w:ascii="Cambria Math" w:hAnsi="Cambria Math" w:cs="Cambria Math"/>
                  </w:rPr>
                  <m:t>a</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m:t>
                </m:r>
                <m:r>
                  <w:rPr>
                    <w:rFonts w:ascii="Cambria Math" w:hAnsi="Cambria Math"/>
                  </w:rPr>
                  <m:t>)</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e</m:t>
                </m:r>
                <m:sSup>
                  <m:sSupPr>
                    <m:ctrlPr>
                      <w:rPr>
                        <w:rFonts w:ascii="Cambria Math" w:hAnsi="Cambria Math"/>
                        <w:i/>
                      </w:rPr>
                    </m:ctrlPr>
                  </m:sSupPr>
                  <m:e>
                    <m:r>
                      <w:rPr>
                        <w:rFonts w:ascii="Cambria Math" w:hAnsi="Cambria Math"/>
                      </w:rPr>
                      <m:t>(k)</m:t>
                    </m:r>
                  </m:e>
                  <m:sup>
                    <m:r>
                      <w:rPr>
                        <w:rFonts w:ascii="Cambria Math" w:hAnsi="Cambria Math"/>
                      </w:rPr>
                      <m:t>2</m:t>
                    </m:r>
                  </m:sup>
                </m:sSup>
              </m:e>
            </m:nary>
          </m:e>
        </m:nary>
      </m:oMath>
      <w:r w:rsidR="00312140">
        <w:rPr>
          <w:rFonts w:eastAsiaTheme="minorEastAsia"/>
        </w:rPr>
        <w:t xml:space="preserve">     </w:t>
      </w:r>
      <m:oMath>
        <m:r>
          <w:rPr>
            <w:rFonts w:ascii="Cambria Math" w:eastAsiaTheme="minorEastAsia" w:hAnsi="Cambria Math"/>
          </w:rPr>
          <m:t>MAD=median(</m:t>
        </m:r>
        <m:r>
          <m:rPr>
            <m:sty m:val="p"/>
          </m:rPr>
          <w:rPr>
            <w:rFonts w:ascii="Cambria Math" w:hAnsi="Cambria Math"/>
          </w:rPr>
          <m:t>(|</m:t>
        </m:r>
        <m:r>
          <m:rPr>
            <m:sty m:val="p"/>
          </m:rPr>
          <w:rPr>
            <w:rFonts w:ascii="Cambria Math" w:hAnsi="Cambria Math" w:cs="Cambria Math"/>
          </w:rPr>
          <m:t>a</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xml:space="preserve">) - </m:t>
        </m:r>
        <m:r>
          <m:rPr>
            <m:sty m:val="p"/>
          </m:rPr>
          <w:rPr>
            <w:rFonts w:ascii="Cambria Math" w:hAnsi="Cambria Math" w:cs="Cambria Math"/>
          </w:rPr>
          <m:t>a</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m:t>
        </m:r>
        <m:r>
          <w:rPr>
            <w:rFonts w:ascii="Cambria Math" w:eastAsiaTheme="minorEastAsia" w:hAnsi="Cambria Math"/>
          </w:rPr>
          <m:t>)</m:t>
        </m:r>
      </m:oMath>
    </w:p>
    <w:p w14:paraId="72B9710E" w14:textId="5043DDF9" w:rsidR="00312140" w:rsidRDefault="00312140" w:rsidP="00312140">
      <w:pPr>
        <w:pStyle w:val="Sraopastraipa"/>
      </w:pPr>
      <w:r>
        <w:t>Palyginti skirtumus tarp MSE ir MAD įverčių.</w:t>
      </w:r>
    </w:p>
    <w:p w14:paraId="63BD6FF0" w14:textId="6FBC1551" w:rsidR="007A3354" w:rsidRDefault="002B3CCF" w:rsidP="007A3354">
      <w:pPr>
        <w:pStyle w:val="Sraopastraipa"/>
        <w:numPr>
          <w:ilvl w:val="0"/>
          <w:numId w:val="19"/>
        </w:numPr>
      </w:pPr>
      <w:r>
        <w:t xml:space="preserve">Scenarijų išsaugokite nauju vardu (padarykite sukurtos programos kopiją). Eksperimento būdu parinkite mokymosi greičio </w:t>
      </w:r>
      <w:proofErr w:type="spellStart"/>
      <w:r>
        <w:t>lr</w:t>
      </w:r>
      <w:proofErr w:type="spellEnd"/>
      <w:r>
        <w:t xml:space="preserve"> reikšmę (0&lt; </w:t>
      </w:r>
      <w:proofErr w:type="spellStart"/>
      <w:r>
        <w:t>lr</w:t>
      </w:r>
      <w:proofErr w:type="spellEnd"/>
      <w:r>
        <w:t xml:space="preserve"> &lt;= 1). Parenkama reikšmė (pvz. 0.1), ji naudojama modelyje (žr. sekantį žingsnį). Jei modelis nekonverguoja, parinkta reikšmė mažinama (pvz. 10 kartų) ir procesas kartojamas kol modelis nepradės konverguoti.</w:t>
      </w:r>
    </w:p>
    <w:p w14:paraId="5EA20CAE" w14:textId="3A9D0CCE" w:rsidR="002B3CCF" w:rsidRDefault="002B3CCF" w:rsidP="007A3354">
      <w:pPr>
        <w:pStyle w:val="Sraopastraipa"/>
        <w:numPr>
          <w:ilvl w:val="0"/>
          <w:numId w:val="19"/>
        </w:numPr>
      </w:pPr>
      <w:r>
        <w:t>Sukurti tiesinį neuroną.</w:t>
      </w:r>
    </w:p>
    <w:p w14:paraId="0851C1E9" w14:textId="403FBE5B" w:rsidR="00D84D7C" w:rsidRDefault="00D84D7C" w:rsidP="007A3354">
      <w:pPr>
        <w:pStyle w:val="Sraopastraipa"/>
        <w:numPr>
          <w:ilvl w:val="0"/>
          <w:numId w:val="19"/>
        </w:numPr>
      </w:pPr>
      <w:r>
        <w:t>Apibrėžti siekiamą mokymosi klaidos MSE reikšmę intervale 150 – 300 ir maksimalų epochų kiekį.</w:t>
      </w:r>
    </w:p>
    <w:p w14:paraId="6B90F4CF" w14:textId="3ECB3123" w:rsidR="00D84D7C" w:rsidRDefault="00D84D7C" w:rsidP="007A3354">
      <w:pPr>
        <w:pStyle w:val="Sraopastraipa"/>
        <w:numPr>
          <w:ilvl w:val="0"/>
          <w:numId w:val="19"/>
        </w:numPr>
      </w:pPr>
      <w:r>
        <w:t>Atspausdinti gautas po apmokymo svorio koeficientų reikšmes</w:t>
      </w:r>
    </w:p>
    <w:p w14:paraId="259F8232" w14:textId="6F9BFC5F" w:rsidR="00D84D7C" w:rsidRDefault="00D84D7C" w:rsidP="007A3354">
      <w:pPr>
        <w:pStyle w:val="Sraopastraipa"/>
        <w:numPr>
          <w:ilvl w:val="0"/>
          <w:numId w:val="19"/>
        </w:numPr>
      </w:pPr>
      <w:r>
        <w:t>Pakeisti naudojamos eilę ir stebėti modelio kitimą. (kai n=6 ir kai n=10).</w:t>
      </w:r>
    </w:p>
    <w:p w14:paraId="7F8EB342" w14:textId="77777777" w:rsidR="00214CEF" w:rsidRDefault="00214CEF" w:rsidP="001D26AF"/>
    <w:p w14:paraId="647CCBE7" w14:textId="2F9CFAAF" w:rsidR="00214CEF" w:rsidRDefault="00214CEF" w:rsidP="00214CEF">
      <w:pPr>
        <w:pStyle w:val="STILIUS2"/>
      </w:pPr>
      <w:bookmarkStart w:id="4" w:name="_Toc165305100"/>
      <w:r>
        <w:t>Antra dalis</w:t>
      </w:r>
      <w:bookmarkEnd w:id="4"/>
    </w:p>
    <w:p w14:paraId="11ADE849" w14:textId="27E3D289" w:rsidR="00214CEF" w:rsidRDefault="00214CEF" w:rsidP="00214CEF">
      <w:r>
        <w:t>Iš pirmo laboratorinio darbo duomenų rinkinio, reikia padaryti prognozavimo modelį. Ir atlikti apačioje paminėtus uždavinius, kurie padės patikrinti modelio veikimą.</w:t>
      </w:r>
    </w:p>
    <w:p w14:paraId="17308F6C" w14:textId="77777777" w:rsidR="00214CEF" w:rsidRDefault="00214CEF" w:rsidP="00214CEF"/>
    <w:p w14:paraId="01101453" w14:textId="44DEF855" w:rsidR="00214CEF" w:rsidRDefault="007A3354" w:rsidP="007A0F84">
      <w:pPr>
        <w:pStyle w:val="STILIUS2"/>
        <w:numPr>
          <w:ilvl w:val="0"/>
          <w:numId w:val="0"/>
        </w:numPr>
        <w:ind w:left="720"/>
      </w:pPr>
      <w:bookmarkStart w:id="5" w:name="_Toc165305101"/>
      <w:r>
        <w:t>Darbo eiga:</w:t>
      </w:r>
      <w:bookmarkEnd w:id="5"/>
    </w:p>
    <w:p w14:paraId="7964A90E" w14:textId="4DA18F88" w:rsidR="007A3354" w:rsidRDefault="002D2B30" w:rsidP="002D2B30">
      <w:pPr>
        <w:pStyle w:val="Sraopastraipa"/>
        <w:numPr>
          <w:ilvl w:val="0"/>
          <w:numId w:val="20"/>
        </w:numPr>
      </w:pPr>
      <w:r>
        <w:t>Sukurti reikšmės prognozavimo modelį.</w:t>
      </w:r>
    </w:p>
    <w:p w14:paraId="0D957AFA" w14:textId="5BB0A544" w:rsidR="002D2B30" w:rsidRDefault="002D2B30" w:rsidP="002D2B30">
      <w:pPr>
        <w:pStyle w:val="Sraopastraipa"/>
        <w:numPr>
          <w:ilvl w:val="0"/>
          <w:numId w:val="20"/>
        </w:numPr>
      </w:pPr>
      <w:r>
        <w:t>Įvertinti sukurto modelio vidutinį tikslumo įvertį, taikant 10 intervalų kryžminės patikros metodą.</w:t>
      </w:r>
    </w:p>
    <w:p w14:paraId="22F0D6FF" w14:textId="77777777" w:rsidR="00656203" w:rsidRDefault="00656203" w:rsidP="001D26AF"/>
    <w:p w14:paraId="2147F38F" w14:textId="1838E5AF" w:rsidR="007346F5" w:rsidRDefault="00891B33" w:rsidP="00891B33">
      <w:pPr>
        <w:pStyle w:val="STILIUS1"/>
      </w:pPr>
      <w:bookmarkStart w:id="6" w:name="_Toc159349319"/>
      <w:bookmarkStart w:id="7" w:name="_Toc165305102"/>
      <w:r>
        <w:t>Duomenų rinkin</w:t>
      </w:r>
      <w:bookmarkEnd w:id="6"/>
      <w:r w:rsidR="00E62922">
        <w:t>iai</w:t>
      </w:r>
      <w:bookmarkEnd w:id="7"/>
    </w:p>
    <w:p w14:paraId="71091588" w14:textId="77777777" w:rsidR="00214CEF" w:rsidRDefault="00214CEF" w:rsidP="00214CEF">
      <w:pPr>
        <w:pStyle w:val="STILIUS1"/>
        <w:numPr>
          <w:ilvl w:val="0"/>
          <w:numId w:val="0"/>
        </w:numPr>
        <w:ind w:left="720" w:hanging="360"/>
      </w:pPr>
    </w:p>
    <w:p w14:paraId="086A0226" w14:textId="06A70DD3" w:rsidR="00214CEF" w:rsidRDefault="002D2B30" w:rsidP="002D2B30">
      <w:pPr>
        <w:pStyle w:val="STILIUS2"/>
      </w:pPr>
      <w:bookmarkStart w:id="8" w:name="_Toc165305103"/>
      <w:r>
        <w:t>Pirma dalis:</w:t>
      </w:r>
      <w:bookmarkEnd w:id="8"/>
    </w:p>
    <w:p w14:paraId="120332D4" w14:textId="53F8C610" w:rsidR="002D2B30" w:rsidRDefault="00E40E6F" w:rsidP="002D2B30">
      <w:r>
        <w:t xml:space="preserve">Pirmoje dalyje naudosime duomenų rinkinį saulės dėmių aktyvumas. Duomenų rinkinį sudaro 2 atributai: </w:t>
      </w:r>
    </w:p>
    <w:p w14:paraId="08A48DA6" w14:textId="417E697D" w:rsidR="00E40E6F" w:rsidRDefault="00E40E6F" w:rsidP="00E40E6F">
      <w:pPr>
        <w:pStyle w:val="Sraopastraipa"/>
        <w:numPr>
          <w:ilvl w:val="0"/>
          <w:numId w:val="21"/>
        </w:numPr>
      </w:pPr>
      <w:r>
        <w:t>Metai – kuriais metais buvo stebėtos saulės dėmės.</w:t>
      </w:r>
    </w:p>
    <w:p w14:paraId="511888E3" w14:textId="4EFF9D5B" w:rsidR="00E40E6F" w:rsidRDefault="00E40E6F" w:rsidP="00E40E6F">
      <w:pPr>
        <w:pStyle w:val="Sraopastraipa"/>
        <w:numPr>
          <w:ilvl w:val="0"/>
          <w:numId w:val="21"/>
        </w:numPr>
      </w:pPr>
      <w:r>
        <w:t>Dėmių kiekis – skaičius nurodantis kiek buvo užregistruota saulės dėmių.</w:t>
      </w:r>
    </w:p>
    <w:p w14:paraId="29C397BC" w14:textId="77777777" w:rsidR="00E40E6F" w:rsidRDefault="00E40E6F" w:rsidP="00E40E6F"/>
    <w:p w14:paraId="3DBDCD59" w14:textId="0AC1E3EF" w:rsidR="00E40E6F" w:rsidRDefault="00E40E6F" w:rsidP="00E40E6F">
      <w:r>
        <w:t>Mūsų laboratoriniame darbe naudosime šiuos atributus prognozuoti ateinančių metų saulės dėmių kiekius.</w:t>
      </w:r>
    </w:p>
    <w:p w14:paraId="61866C24" w14:textId="77777777" w:rsidR="00E40E6F" w:rsidRDefault="00E40E6F" w:rsidP="00E40E6F"/>
    <w:p w14:paraId="6588CAA8" w14:textId="2BB2B4CB" w:rsidR="002D2B30" w:rsidRPr="002D2B30" w:rsidRDefault="002D2B30" w:rsidP="002D2B30">
      <w:pPr>
        <w:pStyle w:val="STILIUS2"/>
      </w:pPr>
      <w:bookmarkStart w:id="9" w:name="_Toc165305104"/>
      <w:r w:rsidRPr="002D2B30">
        <w:t>Antra dalis:</w:t>
      </w:r>
      <w:bookmarkEnd w:id="9"/>
    </w:p>
    <w:p w14:paraId="4284A8AE" w14:textId="308DCE92" w:rsidR="002D2B30" w:rsidRDefault="00E40E6F" w:rsidP="002D2B30">
      <w:r>
        <w:t xml:space="preserve">Antroje dalyje </w:t>
      </w:r>
      <w:r w:rsidR="002D2B30">
        <w:t xml:space="preserve">buvo pasirinktas duomenų rinkinys pavadinimu: </w:t>
      </w:r>
      <w:r w:rsidR="002D2B30" w:rsidRPr="00577E56">
        <w:rPr>
          <w:lang w:val="en-US"/>
        </w:rPr>
        <w:t>Video Game Sales with Ratings</w:t>
      </w:r>
      <w:r w:rsidR="002D2B30">
        <w:t xml:space="preserve">. </w:t>
      </w:r>
    </w:p>
    <w:p w14:paraId="20FA37BB" w14:textId="53A49C06" w:rsidR="00E40E6F" w:rsidRDefault="00E40E6F" w:rsidP="002D2B30">
      <w:r>
        <w:t>Šis duomenų rinkinys buvo naudotas pirmame laboratoriniame darbe.</w:t>
      </w:r>
    </w:p>
    <w:p w14:paraId="7647E191" w14:textId="77777777" w:rsidR="002D2B30" w:rsidRDefault="002D2B30" w:rsidP="002D2B30"/>
    <w:p w14:paraId="3EA56705" w14:textId="77777777" w:rsidR="002D2B30" w:rsidRDefault="00000000" w:rsidP="002D2B30">
      <w:hyperlink r:id="rId10" w:history="1">
        <w:r w:rsidR="002D2B30" w:rsidRPr="00577E56">
          <w:rPr>
            <w:rStyle w:val="Hipersaitas"/>
          </w:rPr>
          <w:t>https://www.kaggle.com/datasets/rush4ratio/video-game-sales-with-ratings?select=Video_Games_Sales_as_at_22_Dec_2016.csv</w:t>
        </w:r>
      </w:hyperlink>
    </w:p>
    <w:p w14:paraId="6A6E01A8" w14:textId="77777777" w:rsidR="002D2B30" w:rsidRDefault="002D2B30" w:rsidP="002D2B30"/>
    <w:p w14:paraId="194277E1" w14:textId="77777777" w:rsidR="002D2B30" w:rsidRDefault="002D2B30" w:rsidP="002D2B30">
      <w:r>
        <w:lastRenderedPageBreak/>
        <w:t>Duomenų rinkinį sudaro, 16 stulpelių (atributų) ir 16719 įrašai. Jame yra 6 kategoriniai atributai ir 10 tolydiniai atributai.</w:t>
      </w:r>
    </w:p>
    <w:p w14:paraId="25FDB128" w14:textId="77777777" w:rsidR="002D2B30" w:rsidRDefault="002D2B30" w:rsidP="002D2B30"/>
    <w:p w14:paraId="10820AC6" w14:textId="77777777" w:rsidR="002D2B30" w:rsidRDefault="002D2B30" w:rsidP="002D2B30">
      <w:r>
        <w:t>Duomenų rinkinio atributai:</w:t>
      </w:r>
    </w:p>
    <w:p w14:paraId="67E40D18" w14:textId="77777777" w:rsidR="002D2B30" w:rsidRDefault="002D2B30" w:rsidP="002D2B30">
      <w:pPr>
        <w:pStyle w:val="Sraopastraipa"/>
        <w:numPr>
          <w:ilvl w:val="0"/>
          <w:numId w:val="9"/>
        </w:numPr>
      </w:pPr>
      <w:r>
        <w:t>Name – Žaidimo pavadinimas.</w:t>
      </w:r>
    </w:p>
    <w:p w14:paraId="32D73048" w14:textId="77777777" w:rsidR="002D2B30" w:rsidRDefault="002D2B30" w:rsidP="002D2B30">
      <w:pPr>
        <w:pStyle w:val="Sraopastraipa"/>
        <w:numPr>
          <w:ilvl w:val="0"/>
          <w:numId w:val="9"/>
        </w:numPr>
      </w:pPr>
      <w:proofErr w:type="spellStart"/>
      <w:r>
        <w:t>Platform</w:t>
      </w:r>
      <w:proofErr w:type="spellEnd"/>
      <w:r>
        <w:t>- Platforma kurioje buvo išleistas žaidimas.</w:t>
      </w:r>
    </w:p>
    <w:p w14:paraId="0463F67A" w14:textId="77777777" w:rsidR="002D2B30" w:rsidRDefault="002D2B30" w:rsidP="002D2B30">
      <w:pPr>
        <w:pStyle w:val="Sraopastraipa"/>
        <w:numPr>
          <w:ilvl w:val="0"/>
          <w:numId w:val="9"/>
        </w:numPr>
      </w:pPr>
      <w:proofErr w:type="spellStart"/>
      <w:r>
        <w:t>Year_of_Release</w:t>
      </w:r>
      <w:proofErr w:type="spellEnd"/>
      <w:r>
        <w:t xml:space="preserve"> – metai, kuriais buvo išleistas žaidimas.</w:t>
      </w:r>
    </w:p>
    <w:p w14:paraId="09F36244" w14:textId="77777777" w:rsidR="002D2B30" w:rsidRDefault="002D2B30" w:rsidP="002D2B30">
      <w:pPr>
        <w:pStyle w:val="Sraopastraipa"/>
        <w:numPr>
          <w:ilvl w:val="0"/>
          <w:numId w:val="9"/>
        </w:numPr>
      </w:pPr>
      <w:proofErr w:type="spellStart"/>
      <w:r>
        <w:t>Genre</w:t>
      </w:r>
      <w:proofErr w:type="spellEnd"/>
      <w:r>
        <w:t xml:space="preserve"> – žaidimo žanras.</w:t>
      </w:r>
    </w:p>
    <w:p w14:paraId="590D8A2B" w14:textId="77777777" w:rsidR="002D2B30" w:rsidRDefault="002D2B30" w:rsidP="002D2B30">
      <w:pPr>
        <w:pStyle w:val="Sraopastraipa"/>
        <w:numPr>
          <w:ilvl w:val="0"/>
          <w:numId w:val="9"/>
        </w:numPr>
      </w:pPr>
      <w:r>
        <w:t>Publisher – Firma, kuri išleido šį žaidimą.</w:t>
      </w:r>
    </w:p>
    <w:p w14:paraId="777A67B0" w14:textId="77777777" w:rsidR="002D2B30" w:rsidRDefault="002D2B30" w:rsidP="002D2B30">
      <w:pPr>
        <w:pStyle w:val="Sraopastraipa"/>
        <w:numPr>
          <w:ilvl w:val="0"/>
          <w:numId w:val="9"/>
        </w:numPr>
      </w:pPr>
      <w:proofErr w:type="spellStart"/>
      <w:r>
        <w:t>NA_Sales</w:t>
      </w:r>
      <w:proofErr w:type="spellEnd"/>
      <w:r>
        <w:t xml:space="preserve"> – Žaidimo pardavimai Šiaurės Amerikoje (milijonais).</w:t>
      </w:r>
    </w:p>
    <w:p w14:paraId="2DE8C380" w14:textId="77777777" w:rsidR="002D2B30" w:rsidRDefault="002D2B30" w:rsidP="002D2B30">
      <w:pPr>
        <w:pStyle w:val="Sraopastraipa"/>
        <w:numPr>
          <w:ilvl w:val="0"/>
          <w:numId w:val="9"/>
        </w:numPr>
      </w:pPr>
      <w:proofErr w:type="spellStart"/>
      <w:r>
        <w:t>EU_Sales</w:t>
      </w:r>
      <w:proofErr w:type="spellEnd"/>
      <w:r>
        <w:t xml:space="preserve"> - Žaidimo pardavimai Europoje (milijonais).</w:t>
      </w:r>
    </w:p>
    <w:p w14:paraId="55A0C304" w14:textId="77777777" w:rsidR="002D2B30" w:rsidRDefault="002D2B30" w:rsidP="002D2B30">
      <w:pPr>
        <w:pStyle w:val="Sraopastraipa"/>
        <w:numPr>
          <w:ilvl w:val="0"/>
          <w:numId w:val="9"/>
        </w:numPr>
      </w:pPr>
      <w:proofErr w:type="spellStart"/>
      <w:r>
        <w:t>JP_Sales</w:t>
      </w:r>
      <w:proofErr w:type="spellEnd"/>
      <w:r>
        <w:t xml:space="preserve"> - Žaidimo pardavimai Japonijoje (milijonais).</w:t>
      </w:r>
    </w:p>
    <w:p w14:paraId="13664F2A" w14:textId="77777777" w:rsidR="002D2B30" w:rsidRDefault="002D2B30" w:rsidP="002D2B30">
      <w:pPr>
        <w:pStyle w:val="Sraopastraipa"/>
        <w:numPr>
          <w:ilvl w:val="0"/>
          <w:numId w:val="9"/>
        </w:numPr>
      </w:pPr>
      <w:proofErr w:type="spellStart"/>
      <w:r>
        <w:t>Other_Sales</w:t>
      </w:r>
      <w:proofErr w:type="spellEnd"/>
      <w:r>
        <w:t xml:space="preserve"> - Žaidimo pardavimai kituose žemynuose (milijonais).</w:t>
      </w:r>
    </w:p>
    <w:p w14:paraId="56F7C883" w14:textId="77777777" w:rsidR="002D2B30" w:rsidRDefault="002D2B30" w:rsidP="002D2B30">
      <w:pPr>
        <w:pStyle w:val="Sraopastraipa"/>
        <w:numPr>
          <w:ilvl w:val="0"/>
          <w:numId w:val="9"/>
        </w:numPr>
      </w:pPr>
      <w:proofErr w:type="spellStart"/>
      <w:r>
        <w:t>Global_Sales</w:t>
      </w:r>
      <w:proofErr w:type="spellEnd"/>
      <w:r>
        <w:t xml:space="preserve"> – totalus parduotų kopijų skaičius visame pasaulyje (milijonais).</w:t>
      </w:r>
    </w:p>
    <w:p w14:paraId="7AD423A6" w14:textId="77777777" w:rsidR="002D2B30" w:rsidRDefault="002D2B30" w:rsidP="002D2B30">
      <w:pPr>
        <w:pStyle w:val="Sraopastraipa"/>
        <w:numPr>
          <w:ilvl w:val="0"/>
          <w:numId w:val="9"/>
        </w:numPr>
      </w:pPr>
      <w:proofErr w:type="spellStart"/>
      <w:r>
        <w:t>Critic_Score</w:t>
      </w:r>
      <w:proofErr w:type="spellEnd"/>
      <w:r>
        <w:t xml:space="preserve"> – Kritikų vertinimas (nuo 0 iki 100 taškų).</w:t>
      </w:r>
    </w:p>
    <w:p w14:paraId="3768A43F" w14:textId="77777777" w:rsidR="002D2B30" w:rsidRDefault="002D2B30" w:rsidP="002D2B30">
      <w:pPr>
        <w:pStyle w:val="Sraopastraipa"/>
        <w:numPr>
          <w:ilvl w:val="0"/>
          <w:numId w:val="9"/>
        </w:numPr>
      </w:pPr>
      <w:proofErr w:type="spellStart"/>
      <w:r>
        <w:t>Critic_Count</w:t>
      </w:r>
      <w:proofErr w:type="spellEnd"/>
      <w:r>
        <w:t xml:space="preserve"> – Kritikų skaičius.</w:t>
      </w:r>
    </w:p>
    <w:p w14:paraId="4471D1FD" w14:textId="77777777" w:rsidR="002D2B30" w:rsidRDefault="002D2B30" w:rsidP="002D2B30">
      <w:pPr>
        <w:pStyle w:val="Sraopastraipa"/>
        <w:numPr>
          <w:ilvl w:val="0"/>
          <w:numId w:val="9"/>
        </w:numPr>
      </w:pPr>
      <w:proofErr w:type="spellStart"/>
      <w:r>
        <w:t>User_Score</w:t>
      </w:r>
      <w:proofErr w:type="spellEnd"/>
      <w:r>
        <w:t xml:space="preserve"> – Naudotojų vertinimas (nuo 0 iki 100 taškų).</w:t>
      </w:r>
    </w:p>
    <w:p w14:paraId="5D91AD3A" w14:textId="77777777" w:rsidR="002D2B30" w:rsidRDefault="002D2B30" w:rsidP="002D2B30">
      <w:pPr>
        <w:pStyle w:val="Sraopastraipa"/>
        <w:numPr>
          <w:ilvl w:val="0"/>
          <w:numId w:val="9"/>
        </w:numPr>
      </w:pPr>
      <w:proofErr w:type="spellStart"/>
      <w:r>
        <w:t>User_Count</w:t>
      </w:r>
      <w:proofErr w:type="spellEnd"/>
      <w:r>
        <w:t xml:space="preserve"> – Naudotojų skaičius.</w:t>
      </w:r>
    </w:p>
    <w:p w14:paraId="38AF6D80" w14:textId="77777777" w:rsidR="002D2B30" w:rsidRDefault="002D2B30" w:rsidP="002D2B30">
      <w:pPr>
        <w:pStyle w:val="Sraopastraipa"/>
        <w:numPr>
          <w:ilvl w:val="0"/>
          <w:numId w:val="9"/>
        </w:numPr>
      </w:pPr>
      <w:proofErr w:type="spellStart"/>
      <w:r>
        <w:t>Developer</w:t>
      </w:r>
      <w:proofErr w:type="spellEnd"/>
      <w:r>
        <w:t xml:space="preserve"> – Firma, kuri sukūrė žaidimą.</w:t>
      </w:r>
    </w:p>
    <w:p w14:paraId="2EE248B4" w14:textId="3D08A2C3" w:rsidR="00891B33" w:rsidRDefault="002D2B30" w:rsidP="002D2B30">
      <w:pPr>
        <w:pStyle w:val="Sraopastraipa"/>
        <w:numPr>
          <w:ilvl w:val="0"/>
          <w:numId w:val="9"/>
        </w:numPr>
      </w:pPr>
      <w:proofErr w:type="spellStart"/>
      <w:r>
        <w:t>Rating</w:t>
      </w:r>
      <w:proofErr w:type="spellEnd"/>
      <w:r>
        <w:t xml:space="preserve"> – ESRB vertinimas (</w:t>
      </w:r>
      <w:hyperlink r:id="rId11" w:history="1">
        <w:r w:rsidRPr="00ED737F">
          <w:rPr>
            <w:rStyle w:val="Hipersaitas"/>
          </w:rPr>
          <w:t>https://www.esrb.org/ratings-guide/</w:t>
        </w:r>
      </w:hyperlink>
      <w:r>
        <w:t>)</w:t>
      </w:r>
    </w:p>
    <w:p w14:paraId="668F0490" w14:textId="77777777" w:rsidR="002D2B30" w:rsidRDefault="002D2B30" w:rsidP="002D2B30"/>
    <w:p w14:paraId="6DEB2A8A" w14:textId="27CCCD9B" w:rsidR="002D2B30" w:rsidRDefault="002D2B30" w:rsidP="002D2B30">
      <w:r>
        <w:t>Prognozavimo modeliui naudosime:</w:t>
      </w:r>
    </w:p>
    <w:p w14:paraId="18377748" w14:textId="77777777" w:rsidR="002D2B30" w:rsidRDefault="002D2B30" w:rsidP="002D2B30">
      <w:pPr>
        <w:pStyle w:val="Sraopastraipa"/>
        <w:numPr>
          <w:ilvl w:val="0"/>
          <w:numId w:val="9"/>
        </w:numPr>
      </w:pPr>
      <w:r>
        <w:t>Name – Žaidimo pavadinimas.</w:t>
      </w:r>
    </w:p>
    <w:p w14:paraId="22E7D16F" w14:textId="77777777" w:rsidR="002D2B30" w:rsidRDefault="002D2B30" w:rsidP="002D2B30">
      <w:pPr>
        <w:pStyle w:val="Sraopastraipa"/>
        <w:numPr>
          <w:ilvl w:val="0"/>
          <w:numId w:val="9"/>
        </w:numPr>
      </w:pPr>
      <w:proofErr w:type="spellStart"/>
      <w:r>
        <w:t>Platform</w:t>
      </w:r>
      <w:proofErr w:type="spellEnd"/>
      <w:r>
        <w:t>- Platforma kurioje buvo išleistas žaidimas.</w:t>
      </w:r>
    </w:p>
    <w:p w14:paraId="325A65B8" w14:textId="77777777" w:rsidR="002D2B30" w:rsidRDefault="002D2B30" w:rsidP="002D2B30">
      <w:pPr>
        <w:pStyle w:val="Sraopastraipa"/>
        <w:numPr>
          <w:ilvl w:val="0"/>
          <w:numId w:val="9"/>
        </w:numPr>
      </w:pPr>
      <w:proofErr w:type="spellStart"/>
      <w:r>
        <w:t>Year_of_Release</w:t>
      </w:r>
      <w:proofErr w:type="spellEnd"/>
      <w:r>
        <w:t xml:space="preserve"> – metai, kuriais buvo išleistas žaidimas.</w:t>
      </w:r>
    </w:p>
    <w:p w14:paraId="50FD07E1" w14:textId="77777777" w:rsidR="002D2B30" w:rsidRDefault="002D2B30" w:rsidP="002D2B30">
      <w:pPr>
        <w:pStyle w:val="Sraopastraipa"/>
        <w:numPr>
          <w:ilvl w:val="0"/>
          <w:numId w:val="9"/>
        </w:numPr>
      </w:pPr>
      <w:proofErr w:type="spellStart"/>
      <w:r>
        <w:t>Genre</w:t>
      </w:r>
      <w:proofErr w:type="spellEnd"/>
      <w:r>
        <w:t xml:space="preserve"> – žaidimo žanras.</w:t>
      </w:r>
    </w:p>
    <w:p w14:paraId="162419E2" w14:textId="77777777" w:rsidR="002D2B30" w:rsidRDefault="002D2B30" w:rsidP="002D2B30">
      <w:pPr>
        <w:pStyle w:val="Sraopastraipa"/>
        <w:numPr>
          <w:ilvl w:val="0"/>
          <w:numId w:val="9"/>
        </w:numPr>
      </w:pPr>
      <w:r>
        <w:t>Publisher – Firma, kuri išleido šį žaidimą.</w:t>
      </w:r>
    </w:p>
    <w:p w14:paraId="0201B019" w14:textId="77777777" w:rsidR="002D2B30" w:rsidRDefault="002D2B30" w:rsidP="002D2B30">
      <w:pPr>
        <w:pStyle w:val="Sraopastraipa"/>
        <w:numPr>
          <w:ilvl w:val="0"/>
          <w:numId w:val="9"/>
        </w:numPr>
      </w:pPr>
      <w:proofErr w:type="spellStart"/>
      <w:r>
        <w:t>NA_Sales</w:t>
      </w:r>
      <w:proofErr w:type="spellEnd"/>
      <w:r>
        <w:t xml:space="preserve"> – Žaidimo pardavimai Šiaurės Amerikoje (milijonais).</w:t>
      </w:r>
    </w:p>
    <w:p w14:paraId="15CD5D04" w14:textId="77777777" w:rsidR="002D2B30" w:rsidRDefault="002D2B30" w:rsidP="002D2B30">
      <w:pPr>
        <w:pStyle w:val="Sraopastraipa"/>
        <w:numPr>
          <w:ilvl w:val="0"/>
          <w:numId w:val="9"/>
        </w:numPr>
      </w:pPr>
      <w:proofErr w:type="spellStart"/>
      <w:r>
        <w:t>EU_Sales</w:t>
      </w:r>
      <w:proofErr w:type="spellEnd"/>
      <w:r>
        <w:t xml:space="preserve"> - Žaidimo pardavimai Europoje (milijonais).</w:t>
      </w:r>
    </w:p>
    <w:p w14:paraId="02762333" w14:textId="77777777" w:rsidR="002D2B30" w:rsidRDefault="002D2B30" w:rsidP="002D2B30">
      <w:pPr>
        <w:pStyle w:val="Sraopastraipa"/>
        <w:numPr>
          <w:ilvl w:val="0"/>
          <w:numId w:val="9"/>
        </w:numPr>
      </w:pPr>
      <w:proofErr w:type="spellStart"/>
      <w:r>
        <w:t>JP_Sales</w:t>
      </w:r>
      <w:proofErr w:type="spellEnd"/>
      <w:r>
        <w:t xml:space="preserve"> - Žaidimo pardavimai Japonijoje (milijonais).</w:t>
      </w:r>
    </w:p>
    <w:p w14:paraId="0930FD40" w14:textId="77777777" w:rsidR="002D2B30" w:rsidRDefault="002D2B30" w:rsidP="002D2B30">
      <w:pPr>
        <w:pStyle w:val="Sraopastraipa"/>
        <w:numPr>
          <w:ilvl w:val="0"/>
          <w:numId w:val="9"/>
        </w:numPr>
      </w:pPr>
      <w:proofErr w:type="spellStart"/>
      <w:r>
        <w:t>Other_Sales</w:t>
      </w:r>
      <w:proofErr w:type="spellEnd"/>
      <w:r>
        <w:t xml:space="preserve"> - Žaidimo pardavimai kituose žemynuose (milijonais).</w:t>
      </w:r>
    </w:p>
    <w:p w14:paraId="333876EF" w14:textId="323FCC47" w:rsidR="002D2B30" w:rsidRDefault="002D2B30" w:rsidP="002D2B30">
      <w:pPr>
        <w:pStyle w:val="Sraopastraipa"/>
        <w:numPr>
          <w:ilvl w:val="0"/>
          <w:numId w:val="9"/>
        </w:numPr>
      </w:pPr>
      <w:proofErr w:type="spellStart"/>
      <w:r>
        <w:t>Global_Sales</w:t>
      </w:r>
      <w:proofErr w:type="spellEnd"/>
      <w:r>
        <w:t xml:space="preserve"> – totalus parduotų kopijų skaičius visame pasaulyje (milijonais).</w:t>
      </w:r>
    </w:p>
    <w:p w14:paraId="3047F507" w14:textId="77777777" w:rsidR="002D2B30" w:rsidRDefault="002D2B30" w:rsidP="002D2B30"/>
    <w:p w14:paraId="668ED27B" w14:textId="77777777" w:rsidR="002D2B30" w:rsidRDefault="002D2B30" w:rsidP="002D2B30">
      <w:pPr>
        <w:pStyle w:val="Sraopastraipa"/>
      </w:pPr>
      <w:r w:rsidRPr="002D2B30">
        <w:rPr>
          <w:u w:val="single"/>
        </w:rPr>
        <w:t>Bandysime prognozuoti</w:t>
      </w:r>
      <w:r>
        <w:t xml:space="preserve">: </w:t>
      </w:r>
      <w:proofErr w:type="spellStart"/>
      <w:r>
        <w:t>Global_Sales</w:t>
      </w:r>
      <w:proofErr w:type="spellEnd"/>
      <w:r>
        <w:t xml:space="preserve"> – totalus parduotų kopijų skaičius visame pasaulyje (milijonais).</w:t>
      </w:r>
    </w:p>
    <w:p w14:paraId="65ACD59F" w14:textId="77777777" w:rsidR="00600583" w:rsidRDefault="00600583" w:rsidP="002D2B30">
      <w:pPr>
        <w:pStyle w:val="Sraopastraipa"/>
      </w:pPr>
    </w:p>
    <w:p w14:paraId="79AA6FDA" w14:textId="168D4CA5" w:rsidR="00600583" w:rsidRDefault="00600583" w:rsidP="00600583">
      <w:pPr>
        <w:pStyle w:val="Antrat"/>
        <w:keepNext/>
      </w:pPr>
    </w:p>
    <w:p w14:paraId="382C1580" w14:textId="6BCE755D" w:rsidR="007141E4" w:rsidRDefault="007141E4" w:rsidP="007141E4">
      <w:pPr>
        <w:pStyle w:val="Antrat"/>
        <w:keepNext/>
      </w:pPr>
      <w:r>
        <w:t xml:space="preserve">Lentelė </w:t>
      </w:r>
      <w:r>
        <w:fldChar w:fldCharType="begin"/>
      </w:r>
      <w:r>
        <w:instrText xml:space="preserve"> SEQ lentelė \* ARABIC </w:instrText>
      </w:r>
      <w:r>
        <w:fldChar w:fldCharType="separate"/>
      </w:r>
      <w:r>
        <w:rPr>
          <w:noProof/>
        </w:rPr>
        <w:t>1</w:t>
      </w:r>
      <w:r>
        <w:fldChar w:fldCharType="end"/>
      </w:r>
      <w:r>
        <w:t xml:space="preserve"> </w:t>
      </w:r>
      <w:r w:rsidRPr="00863D4F">
        <w:t>parodo kategorinio tipo atributų skaičiavimus,  duomenų rinkinio analizei po modifikavimo.</w:t>
      </w:r>
    </w:p>
    <w:tbl>
      <w:tblPr>
        <w:tblW w:w="11057" w:type="dxa"/>
        <w:tblInd w:w="-1281" w:type="dxa"/>
        <w:tblLook w:val="04A0" w:firstRow="1" w:lastRow="0" w:firstColumn="1" w:lastColumn="0" w:noHBand="0" w:noVBand="1"/>
      </w:tblPr>
      <w:tblGrid>
        <w:gridCol w:w="1436"/>
        <w:gridCol w:w="715"/>
        <w:gridCol w:w="994"/>
        <w:gridCol w:w="1242"/>
        <w:gridCol w:w="883"/>
        <w:gridCol w:w="989"/>
        <w:gridCol w:w="808"/>
        <w:gridCol w:w="808"/>
        <w:gridCol w:w="991"/>
        <w:gridCol w:w="880"/>
        <w:gridCol w:w="1311"/>
      </w:tblGrid>
      <w:tr w:rsidR="00600583" w:rsidRPr="001D5F6A" w14:paraId="4A54CC65" w14:textId="77777777" w:rsidTr="008E4D99">
        <w:trPr>
          <w:trHeight w:val="292"/>
        </w:trPr>
        <w:tc>
          <w:tcPr>
            <w:tcW w:w="1436"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D8FE420" w14:textId="77777777" w:rsidR="00600583" w:rsidRPr="001D5F6A" w:rsidRDefault="00600583" w:rsidP="008E4D99">
            <w:pPr>
              <w:suppressAutoHyphens w:val="0"/>
              <w:spacing w:line="240" w:lineRule="auto"/>
              <w:jc w:val="left"/>
              <w:rPr>
                <w:rFonts w:ascii="Calibri" w:eastAsia="Times New Roman" w:hAnsi="Calibri" w:cs="Calibri"/>
                <w:b/>
                <w:bCs/>
                <w:color w:val="000000"/>
                <w:sz w:val="18"/>
                <w:szCs w:val="18"/>
                <w:lang w:eastAsia="lt-LT"/>
              </w:rPr>
            </w:pPr>
            <w:r w:rsidRPr="001D5F6A">
              <w:rPr>
                <w:rFonts w:ascii="Calibri" w:eastAsia="Times New Roman" w:hAnsi="Calibri" w:cs="Calibri"/>
                <w:b/>
                <w:bCs/>
                <w:color w:val="000000"/>
                <w:sz w:val="18"/>
                <w:szCs w:val="18"/>
                <w:lang w:eastAsia="lt-LT"/>
              </w:rPr>
              <w:t>Atributo pavadinimas</w:t>
            </w:r>
          </w:p>
        </w:tc>
        <w:tc>
          <w:tcPr>
            <w:tcW w:w="715" w:type="dxa"/>
            <w:tcBorders>
              <w:top w:val="single" w:sz="4" w:space="0" w:color="auto"/>
              <w:left w:val="nil"/>
              <w:bottom w:val="single" w:sz="4" w:space="0" w:color="auto"/>
              <w:right w:val="single" w:sz="4" w:space="0" w:color="auto"/>
            </w:tcBorders>
            <w:shd w:val="clear" w:color="000000" w:fill="F4B084"/>
            <w:noWrap/>
            <w:vAlign w:val="bottom"/>
            <w:hideMark/>
          </w:tcPr>
          <w:p w14:paraId="642F6861" w14:textId="77777777" w:rsidR="00600583" w:rsidRPr="001D5F6A" w:rsidRDefault="00600583" w:rsidP="008E4D99">
            <w:pPr>
              <w:suppressAutoHyphens w:val="0"/>
              <w:spacing w:line="240" w:lineRule="auto"/>
              <w:jc w:val="left"/>
              <w:rPr>
                <w:rFonts w:ascii="Calibri" w:eastAsia="Times New Roman" w:hAnsi="Calibri" w:cs="Calibri"/>
                <w:b/>
                <w:bCs/>
                <w:color w:val="000000"/>
                <w:sz w:val="18"/>
                <w:szCs w:val="18"/>
                <w:lang w:eastAsia="lt-LT"/>
              </w:rPr>
            </w:pPr>
            <w:r w:rsidRPr="001D5F6A">
              <w:rPr>
                <w:rFonts w:ascii="Calibri" w:eastAsia="Times New Roman" w:hAnsi="Calibri" w:cs="Calibri"/>
                <w:b/>
                <w:bCs/>
                <w:color w:val="000000"/>
                <w:sz w:val="18"/>
                <w:szCs w:val="18"/>
                <w:lang w:eastAsia="lt-LT"/>
              </w:rPr>
              <w:t>Kiekis</w:t>
            </w:r>
          </w:p>
        </w:tc>
        <w:tc>
          <w:tcPr>
            <w:tcW w:w="994" w:type="dxa"/>
            <w:tcBorders>
              <w:top w:val="single" w:sz="4" w:space="0" w:color="auto"/>
              <w:left w:val="nil"/>
              <w:bottom w:val="single" w:sz="4" w:space="0" w:color="auto"/>
              <w:right w:val="single" w:sz="4" w:space="0" w:color="auto"/>
            </w:tcBorders>
            <w:shd w:val="clear" w:color="000000" w:fill="F4B084"/>
            <w:noWrap/>
            <w:vAlign w:val="bottom"/>
            <w:hideMark/>
          </w:tcPr>
          <w:p w14:paraId="09C43964" w14:textId="77777777" w:rsidR="00600583" w:rsidRPr="001D5F6A" w:rsidRDefault="00600583" w:rsidP="008E4D99">
            <w:pPr>
              <w:suppressAutoHyphens w:val="0"/>
              <w:spacing w:line="240" w:lineRule="auto"/>
              <w:jc w:val="right"/>
              <w:rPr>
                <w:rFonts w:ascii="Calibri" w:eastAsia="Times New Roman" w:hAnsi="Calibri" w:cs="Calibri"/>
                <w:b/>
                <w:bCs/>
                <w:color w:val="000000"/>
                <w:sz w:val="18"/>
                <w:szCs w:val="18"/>
                <w:lang w:eastAsia="lt-LT"/>
              </w:rPr>
            </w:pPr>
            <w:proofErr w:type="spellStart"/>
            <w:r w:rsidRPr="001D5F6A">
              <w:rPr>
                <w:rFonts w:ascii="Calibri" w:eastAsia="Times New Roman" w:hAnsi="Calibri" w:cs="Calibri"/>
                <w:b/>
                <w:bCs/>
                <w:color w:val="000000"/>
                <w:sz w:val="18"/>
                <w:szCs w:val="18"/>
                <w:lang w:eastAsia="lt-LT"/>
              </w:rPr>
              <w:t>Trūkstams</w:t>
            </w:r>
            <w:proofErr w:type="spellEnd"/>
            <w:r w:rsidRPr="001D5F6A">
              <w:rPr>
                <w:rFonts w:ascii="Calibri" w:eastAsia="Times New Roman" w:hAnsi="Calibri" w:cs="Calibri"/>
                <w:b/>
                <w:bCs/>
                <w:color w:val="000000"/>
                <w:sz w:val="18"/>
                <w:szCs w:val="18"/>
                <w:lang w:eastAsia="lt-LT"/>
              </w:rPr>
              <w:t xml:space="preserve"> reikšmės</w:t>
            </w:r>
          </w:p>
        </w:tc>
        <w:tc>
          <w:tcPr>
            <w:tcW w:w="1242" w:type="dxa"/>
            <w:tcBorders>
              <w:top w:val="single" w:sz="4" w:space="0" w:color="auto"/>
              <w:left w:val="nil"/>
              <w:bottom w:val="single" w:sz="4" w:space="0" w:color="auto"/>
              <w:right w:val="single" w:sz="4" w:space="0" w:color="auto"/>
            </w:tcBorders>
            <w:shd w:val="clear" w:color="000000" w:fill="F4B084"/>
            <w:noWrap/>
            <w:vAlign w:val="bottom"/>
            <w:hideMark/>
          </w:tcPr>
          <w:p w14:paraId="47DA773C" w14:textId="77777777" w:rsidR="00600583" w:rsidRPr="001D5F6A" w:rsidRDefault="00600583" w:rsidP="008E4D99">
            <w:pPr>
              <w:suppressAutoHyphens w:val="0"/>
              <w:spacing w:line="240" w:lineRule="auto"/>
              <w:jc w:val="right"/>
              <w:rPr>
                <w:rFonts w:ascii="Calibri" w:eastAsia="Times New Roman" w:hAnsi="Calibri" w:cs="Calibri"/>
                <w:b/>
                <w:bCs/>
                <w:color w:val="000000"/>
                <w:sz w:val="18"/>
                <w:szCs w:val="18"/>
                <w:lang w:eastAsia="lt-LT"/>
              </w:rPr>
            </w:pPr>
            <w:proofErr w:type="spellStart"/>
            <w:r w:rsidRPr="001D5F6A">
              <w:rPr>
                <w:rFonts w:ascii="Calibri" w:eastAsia="Times New Roman" w:hAnsi="Calibri" w:cs="Calibri"/>
                <w:b/>
                <w:bCs/>
                <w:color w:val="000000"/>
                <w:sz w:val="18"/>
                <w:szCs w:val="18"/>
                <w:lang w:eastAsia="lt-LT"/>
              </w:rPr>
              <w:t>Kardinalumas</w:t>
            </w:r>
            <w:proofErr w:type="spellEnd"/>
          </w:p>
        </w:tc>
        <w:tc>
          <w:tcPr>
            <w:tcW w:w="883" w:type="dxa"/>
            <w:tcBorders>
              <w:top w:val="single" w:sz="4" w:space="0" w:color="auto"/>
              <w:left w:val="nil"/>
              <w:bottom w:val="single" w:sz="4" w:space="0" w:color="auto"/>
              <w:right w:val="single" w:sz="4" w:space="0" w:color="auto"/>
            </w:tcBorders>
            <w:shd w:val="clear" w:color="000000" w:fill="F4B084"/>
            <w:noWrap/>
            <w:vAlign w:val="bottom"/>
            <w:hideMark/>
          </w:tcPr>
          <w:p w14:paraId="231D24B2" w14:textId="77777777" w:rsidR="00600583" w:rsidRPr="001D5F6A" w:rsidRDefault="00600583" w:rsidP="008E4D99">
            <w:pPr>
              <w:suppressAutoHyphens w:val="0"/>
              <w:spacing w:line="240" w:lineRule="auto"/>
              <w:jc w:val="right"/>
              <w:rPr>
                <w:rFonts w:ascii="Calibri" w:eastAsia="Times New Roman" w:hAnsi="Calibri" w:cs="Calibri"/>
                <w:b/>
                <w:bCs/>
                <w:color w:val="000000"/>
                <w:sz w:val="18"/>
                <w:szCs w:val="18"/>
                <w:lang w:eastAsia="lt-LT"/>
              </w:rPr>
            </w:pPr>
            <w:r w:rsidRPr="001D5F6A">
              <w:rPr>
                <w:rFonts w:ascii="Calibri" w:eastAsia="Times New Roman" w:hAnsi="Calibri" w:cs="Calibri"/>
                <w:b/>
                <w:bCs/>
                <w:color w:val="000000"/>
                <w:sz w:val="18"/>
                <w:szCs w:val="18"/>
                <w:lang w:eastAsia="lt-LT"/>
              </w:rPr>
              <w:t>Minimali reikšmė</w:t>
            </w:r>
          </w:p>
        </w:tc>
        <w:tc>
          <w:tcPr>
            <w:tcW w:w="989" w:type="dxa"/>
            <w:tcBorders>
              <w:top w:val="single" w:sz="4" w:space="0" w:color="auto"/>
              <w:left w:val="nil"/>
              <w:bottom w:val="single" w:sz="4" w:space="0" w:color="auto"/>
              <w:right w:val="single" w:sz="4" w:space="0" w:color="auto"/>
            </w:tcBorders>
            <w:shd w:val="clear" w:color="000000" w:fill="F4B084"/>
            <w:noWrap/>
            <w:vAlign w:val="bottom"/>
            <w:hideMark/>
          </w:tcPr>
          <w:p w14:paraId="301589B8" w14:textId="77777777" w:rsidR="00600583" w:rsidRPr="001D5F6A" w:rsidRDefault="00600583" w:rsidP="008E4D99">
            <w:pPr>
              <w:suppressAutoHyphens w:val="0"/>
              <w:spacing w:line="240" w:lineRule="auto"/>
              <w:jc w:val="right"/>
              <w:rPr>
                <w:rFonts w:ascii="Calibri" w:eastAsia="Times New Roman" w:hAnsi="Calibri" w:cs="Calibri"/>
                <w:b/>
                <w:bCs/>
                <w:color w:val="000000"/>
                <w:sz w:val="18"/>
                <w:szCs w:val="18"/>
                <w:lang w:eastAsia="lt-LT"/>
              </w:rPr>
            </w:pPr>
            <w:r w:rsidRPr="001D5F6A">
              <w:rPr>
                <w:rFonts w:ascii="Calibri" w:eastAsia="Times New Roman" w:hAnsi="Calibri" w:cs="Calibri"/>
                <w:b/>
                <w:bCs/>
                <w:color w:val="000000"/>
                <w:sz w:val="18"/>
                <w:szCs w:val="18"/>
                <w:lang w:eastAsia="lt-LT"/>
              </w:rPr>
              <w:t>Maksimali reikšmė</w:t>
            </w:r>
          </w:p>
        </w:tc>
        <w:tc>
          <w:tcPr>
            <w:tcW w:w="808" w:type="dxa"/>
            <w:tcBorders>
              <w:top w:val="single" w:sz="4" w:space="0" w:color="auto"/>
              <w:left w:val="nil"/>
              <w:bottom w:val="single" w:sz="4" w:space="0" w:color="auto"/>
              <w:right w:val="single" w:sz="4" w:space="0" w:color="auto"/>
            </w:tcBorders>
            <w:shd w:val="clear" w:color="000000" w:fill="F4B084"/>
            <w:noWrap/>
            <w:vAlign w:val="bottom"/>
            <w:hideMark/>
          </w:tcPr>
          <w:p w14:paraId="45513581" w14:textId="77777777" w:rsidR="00600583" w:rsidRPr="001D5F6A" w:rsidRDefault="00600583" w:rsidP="008E4D99">
            <w:pPr>
              <w:suppressAutoHyphens w:val="0"/>
              <w:spacing w:line="240" w:lineRule="auto"/>
              <w:jc w:val="left"/>
              <w:rPr>
                <w:rFonts w:ascii="Calibri" w:eastAsia="Times New Roman" w:hAnsi="Calibri" w:cs="Calibri"/>
                <w:b/>
                <w:bCs/>
                <w:color w:val="000000"/>
                <w:sz w:val="18"/>
                <w:szCs w:val="18"/>
                <w:lang w:eastAsia="lt-LT"/>
              </w:rPr>
            </w:pPr>
            <w:r w:rsidRPr="001D5F6A">
              <w:rPr>
                <w:rFonts w:ascii="Calibri" w:eastAsia="Times New Roman" w:hAnsi="Calibri" w:cs="Calibri"/>
                <w:b/>
                <w:bCs/>
                <w:color w:val="000000"/>
                <w:sz w:val="18"/>
                <w:szCs w:val="18"/>
                <w:lang w:eastAsia="lt-LT"/>
              </w:rPr>
              <w:t>1-asis kvartilis</w:t>
            </w:r>
          </w:p>
        </w:tc>
        <w:tc>
          <w:tcPr>
            <w:tcW w:w="808" w:type="dxa"/>
            <w:tcBorders>
              <w:top w:val="single" w:sz="4" w:space="0" w:color="auto"/>
              <w:left w:val="nil"/>
              <w:bottom w:val="single" w:sz="4" w:space="0" w:color="auto"/>
              <w:right w:val="single" w:sz="4" w:space="0" w:color="auto"/>
            </w:tcBorders>
            <w:shd w:val="clear" w:color="000000" w:fill="F4B084"/>
            <w:noWrap/>
            <w:vAlign w:val="bottom"/>
            <w:hideMark/>
          </w:tcPr>
          <w:p w14:paraId="577E71A6" w14:textId="77777777" w:rsidR="00600583" w:rsidRPr="001D5F6A" w:rsidRDefault="00600583" w:rsidP="008E4D99">
            <w:pPr>
              <w:suppressAutoHyphens w:val="0"/>
              <w:spacing w:line="240" w:lineRule="auto"/>
              <w:jc w:val="left"/>
              <w:rPr>
                <w:rFonts w:ascii="Calibri" w:eastAsia="Times New Roman" w:hAnsi="Calibri" w:cs="Calibri"/>
                <w:b/>
                <w:bCs/>
                <w:color w:val="000000"/>
                <w:sz w:val="18"/>
                <w:szCs w:val="18"/>
                <w:lang w:eastAsia="lt-LT"/>
              </w:rPr>
            </w:pPr>
            <w:r w:rsidRPr="001D5F6A">
              <w:rPr>
                <w:rFonts w:ascii="Calibri" w:eastAsia="Times New Roman" w:hAnsi="Calibri" w:cs="Calibri"/>
                <w:b/>
                <w:bCs/>
                <w:color w:val="000000"/>
                <w:sz w:val="18"/>
                <w:szCs w:val="18"/>
                <w:lang w:eastAsia="lt-LT"/>
              </w:rPr>
              <w:t>3-iasis kvartilis</w:t>
            </w:r>
          </w:p>
        </w:tc>
        <w:tc>
          <w:tcPr>
            <w:tcW w:w="991" w:type="dxa"/>
            <w:tcBorders>
              <w:top w:val="single" w:sz="4" w:space="0" w:color="auto"/>
              <w:left w:val="nil"/>
              <w:bottom w:val="single" w:sz="4" w:space="0" w:color="auto"/>
              <w:right w:val="single" w:sz="4" w:space="0" w:color="auto"/>
            </w:tcBorders>
            <w:shd w:val="clear" w:color="000000" w:fill="F4B084"/>
            <w:noWrap/>
            <w:vAlign w:val="bottom"/>
            <w:hideMark/>
          </w:tcPr>
          <w:p w14:paraId="28DADAB4" w14:textId="77777777" w:rsidR="00600583" w:rsidRPr="001D5F6A" w:rsidRDefault="00600583" w:rsidP="008E4D99">
            <w:pPr>
              <w:suppressAutoHyphens w:val="0"/>
              <w:spacing w:line="240" w:lineRule="auto"/>
              <w:jc w:val="left"/>
              <w:rPr>
                <w:rFonts w:ascii="Calibri" w:eastAsia="Times New Roman" w:hAnsi="Calibri" w:cs="Calibri"/>
                <w:b/>
                <w:bCs/>
                <w:color w:val="000000"/>
                <w:sz w:val="18"/>
                <w:szCs w:val="18"/>
                <w:lang w:eastAsia="lt-LT"/>
              </w:rPr>
            </w:pPr>
            <w:r w:rsidRPr="001D5F6A">
              <w:rPr>
                <w:rFonts w:ascii="Calibri" w:eastAsia="Times New Roman" w:hAnsi="Calibri" w:cs="Calibri"/>
                <w:b/>
                <w:bCs/>
                <w:color w:val="000000"/>
                <w:sz w:val="18"/>
                <w:szCs w:val="18"/>
                <w:lang w:eastAsia="lt-LT"/>
              </w:rPr>
              <w:t>Vidurkis</w:t>
            </w:r>
          </w:p>
        </w:tc>
        <w:tc>
          <w:tcPr>
            <w:tcW w:w="880" w:type="dxa"/>
            <w:tcBorders>
              <w:top w:val="single" w:sz="4" w:space="0" w:color="auto"/>
              <w:left w:val="nil"/>
              <w:bottom w:val="single" w:sz="4" w:space="0" w:color="auto"/>
              <w:right w:val="single" w:sz="4" w:space="0" w:color="auto"/>
            </w:tcBorders>
            <w:shd w:val="clear" w:color="000000" w:fill="F4B084"/>
            <w:noWrap/>
            <w:vAlign w:val="bottom"/>
            <w:hideMark/>
          </w:tcPr>
          <w:p w14:paraId="6F04E65B" w14:textId="77777777" w:rsidR="00600583" w:rsidRPr="001D5F6A" w:rsidRDefault="00600583" w:rsidP="008E4D99">
            <w:pPr>
              <w:suppressAutoHyphens w:val="0"/>
              <w:spacing w:line="240" w:lineRule="auto"/>
              <w:jc w:val="left"/>
              <w:rPr>
                <w:rFonts w:ascii="Calibri" w:eastAsia="Times New Roman" w:hAnsi="Calibri" w:cs="Calibri"/>
                <w:b/>
                <w:bCs/>
                <w:color w:val="000000"/>
                <w:sz w:val="18"/>
                <w:szCs w:val="18"/>
                <w:lang w:eastAsia="lt-LT"/>
              </w:rPr>
            </w:pPr>
            <w:r w:rsidRPr="001D5F6A">
              <w:rPr>
                <w:rFonts w:ascii="Calibri" w:eastAsia="Times New Roman" w:hAnsi="Calibri" w:cs="Calibri"/>
                <w:b/>
                <w:bCs/>
                <w:color w:val="000000"/>
                <w:sz w:val="18"/>
                <w:szCs w:val="18"/>
                <w:lang w:eastAsia="lt-LT"/>
              </w:rPr>
              <w:t>Mediana</w:t>
            </w:r>
          </w:p>
        </w:tc>
        <w:tc>
          <w:tcPr>
            <w:tcW w:w="1311" w:type="dxa"/>
            <w:tcBorders>
              <w:top w:val="single" w:sz="4" w:space="0" w:color="auto"/>
              <w:left w:val="nil"/>
              <w:bottom w:val="single" w:sz="4" w:space="0" w:color="auto"/>
              <w:right w:val="single" w:sz="4" w:space="0" w:color="auto"/>
            </w:tcBorders>
            <w:shd w:val="clear" w:color="000000" w:fill="F4B084"/>
            <w:noWrap/>
            <w:vAlign w:val="bottom"/>
            <w:hideMark/>
          </w:tcPr>
          <w:p w14:paraId="2A062F64" w14:textId="77777777" w:rsidR="00600583" w:rsidRPr="001D5F6A" w:rsidRDefault="00600583" w:rsidP="008E4D99">
            <w:pPr>
              <w:suppressAutoHyphens w:val="0"/>
              <w:spacing w:line="240" w:lineRule="auto"/>
              <w:jc w:val="left"/>
              <w:rPr>
                <w:rFonts w:ascii="Calibri" w:eastAsia="Times New Roman" w:hAnsi="Calibri" w:cs="Calibri"/>
                <w:b/>
                <w:bCs/>
                <w:color w:val="000000"/>
                <w:sz w:val="18"/>
                <w:szCs w:val="18"/>
                <w:lang w:eastAsia="lt-LT"/>
              </w:rPr>
            </w:pPr>
            <w:r w:rsidRPr="001D5F6A">
              <w:rPr>
                <w:rFonts w:ascii="Calibri" w:eastAsia="Times New Roman" w:hAnsi="Calibri" w:cs="Calibri"/>
                <w:b/>
                <w:bCs/>
                <w:color w:val="000000"/>
                <w:sz w:val="18"/>
                <w:szCs w:val="18"/>
                <w:lang w:eastAsia="lt-LT"/>
              </w:rPr>
              <w:t>Standartinis nuokrypis</w:t>
            </w:r>
          </w:p>
        </w:tc>
      </w:tr>
      <w:tr w:rsidR="00600583" w:rsidRPr="001D5F6A" w14:paraId="7A03C008" w14:textId="77777777" w:rsidTr="008E4D99">
        <w:trPr>
          <w:trHeight w:val="292"/>
        </w:trPr>
        <w:tc>
          <w:tcPr>
            <w:tcW w:w="1436" w:type="dxa"/>
            <w:tcBorders>
              <w:top w:val="nil"/>
              <w:left w:val="single" w:sz="4" w:space="0" w:color="auto"/>
              <w:bottom w:val="single" w:sz="4" w:space="0" w:color="auto"/>
              <w:right w:val="single" w:sz="4" w:space="0" w:color="auto"/>
            </w:tcBorders>
            <w:shd w:val="clear" w:color="000000" w:fill="F4B084"/>
            <w:noWrap/>
            <w:vAlign w:val="bottom"/>
            <w:hideMark/>
          </w:tcPr>
          <w:p w14:paraId="323219F5" w14:textId="77777777" w:rsidR="00600583" w:rsidRPr="001D5F6A" w:rsidRDefault="00600583" w:rsidP="008E4D99">
            <w:pPr>
              <w:suppressAutoHyphens w:val="0"/>
              <w:spacing w:line="240" w:lineRule="auto"/>
              <w:jc w:val="left"/>
              <w:rPr>
                <w:rFonts w:ascii="Calibri" w:eastAsia="Times New Roman" w:hAnsi="Calibri" w:cs="Calibri"/>
                <w:color w:val="000000"/>
                <w:sz w:val="18"/>
                <w:szCs w:val="18"/>
                <w:lang w:eastAsia="lt-LT"/>
              </w:rPr>
            </w:pPr>
            <w:proofErr w:type="spellStart"/>
            <w:r w:rsidRPr="001D5F6A">
              <w:rPr>
                <w:rFonts w:ascii="Calibri" w:eastAsia="Times New Roman" w:hAnsi="Calibri" w:cs="Calibri"/>
                <w:color w:val="000000"/>
                <w:sz w:val="18"/>
                <w:szCs w:val="18"/>
                <w:lang w:eastAsia="lt-LT"/>
              </w:rPr>
              <w:t>Year_of_Release</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471A889F" w14:textId="77777777" w:rsidR="00600583" w:rsidRPr="001D5F6A" w:rsidRDefault="00600583" w:rsidP="008E4D99">
            <w:pPr>
              <w:suppressAutoHyphens w:val="0"/>
              <w:spacing w:line="240" w:lineRule="auto"/>
              <w:jc w:val="lef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16416</w:t>
            </w:r>
          </w:p>
        </w:tc>
        <w:tc>
          <w:tcPr>
            <w:tcW w:w="994" w:type="dxa"/>
            <w:tcBorders>
              <w:top w:val="nil"/>
              <w:left w:val="nil"/>
              <w:bottom w:val="single" w:sz="4" w:space="0" w:color="auto"/>
              <w:right w:val="single" w:sz="4" w:space="0" w:color="auto"/>
            </w:tcBorders>
            <w:shd w:val="clear" w:color="000000" w:fill="C6E0B4"/>
            <w:noWrap/>
            <w:vAlign w:val="bottom"/>
            <w:hideMark/>
          </w:tcPr>
          <w:p w14:paraId="5FF81393"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1242" w:type="dxa"/>
            <w:tcBorders>
              <w:top w:val="nil"/>
              <w:left w:val="nil"/>
              <w:bottom w:val="single" w:sz="4" w:space="0" w:color="auto"/>
              <w:right w:val="single" w:sz="4" w:space="0" w:color="auto"/>
            </w:tcBorders>
            <w:shd w:val="clear" w:color="000000" w:fill="C6E0B4"/>
            <w:noWrap/>
            <w:vAlign w:val="bottom"/>
            <w:hideMark/>
          </w:tcPr>
          <w:p w14:paraId="4B13EA1C"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39</w:t>
            </w:r>
          </w:p>
        </w:tc>
        <w:tc>
          <w:tcPr>
            <w:tcW w:w="883" w:type="dxa"/>
            <w:tcBorders>
              <w:top w:val="nil"/>
              <w:left w:val="nil"/>
              <w:bottom w:val="single" w:sz="4" w:space="0" w:color="auto"/>
              <w:right w:val="single" w:sz="4" w:space="0" w:color="auto"/>
            </w:tcBorders>
            <w:shd w:val="clear" w:color="000000" w:fill="C6E0B4"/>
            <w:noWrap/>
            <w:vAlign w:val="bottom"/>
            <w:hideMark/>
          </w:tcPr>
          <w:p w14:paraId="560909BD" w14:textId="77777777" w:rsidR="00600583" w:rsidRPr="001D5F6A" w:rsidRDefault="00600583" w:rsidP="008E4D99">
            <w:pPr>
              <w:suppressAutoHyphens w:val="0"/>
              <w:spacing w:line="240" w:lineRule="auto"/>
              <w:jc w:val="righ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1980</w:t>
            </w:r>
          </w:p>
        </w:tc>
        <w:tc>
          <w:tcPr>
            <w:tcW w:w="989" w:type="dxa"/>
            <w:tcBorders>
              <w:top w:val="nil"/>
              <w:left w:val="nil"/>
              <w:bottom w:val="single" w:sz="4" w:space="0" w:color="auto"/>
              <w:right w:val="single" w:sz="4" w:space="0" w:color="auto"/>
            </w:tcBorders>
            <w:shd w:val="clear" w:color="000000" w:fill="C6E0B4"/>
            <w:noWrap/>
            <w:vAlign w:val="bottom"/>
            <w:hideMark/>
          </w:tcPr>
          <w:p w14:paraId="33C78222" w14:textId="77777777" w:rsidR="00600583" w:rsidRPr="001D5F6A" w:rsidRDefault="00600583" w:rsidP="008E4D99">
            <w:pPr>
              <w:suppressAutoHyphens w:val="0"/>
              <w:spacing w:line="240" w:lineRule="auto"/>
              <w:jc w:val="righ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2020</w:t>
            </w:r>
          </w:p>
        </w:tc>
        <w:tc>
          <w:tcPr>
            <w:tcW w:w="808" w:type="dxa"/>
            <w:tcBorders>
              <w:top w:val="nil"/>
              <w:left w:val="nil"/>
              <w:bottom w:val="single" w:sz="4" w:space="0" w:color="auto"/>
              <w:right w:val="single" w:sz="4" w:space="0" w:color="auto"/>
            </w:tcBorders>
            <w:shd w:val="clear" w:color="000000" w:fill="C6E0B4"/>
            <w:noWrap/>
            <w:vAlign w:val="bottom"/>
            <w:hideMark/>
          </w:tcPr>
          <w:p w14:paraId="07D83077"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2003</w:t>
            </w:r>
          </w:p>
        </w:tc>
        <w:tc>
          <w:tcPr>
            <w:tcW w:w="808" w:type="dxa"/>
            <w:tcBorders>
              <w:top w:val="nil"/>
              <w:left w:val="nil"/>
              <w:bottom w:val="single" w:sz="4" w:space="0" w:color="auto"/>
              <w:right w:val="single" w:sz="4" w:space="0" w:color="auto"/>
            </w:tcBorders>
            <w:shd w:val="clear" w:color="000000" w:fill="C6E0B4"/>
            <w:noWrap/>
            <w:vAlign w:val="bottom"/>
            <w:hideMark/>
          </w:tcPr>
          <w:p w14:paraId="0BC7FE1B"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2010</w:t>
            </w:r>
          </w:p>
        </w:tc>
        <w:tc>
          <w:tcPr>
            <w:tcW w:w="991" w:type="dxa"/>
            <w:tcBorders>
              <w:top w:val="nil"/>
              <w:left w:val="nil"/>
              <w:bottom w:val="single" w:sz="4" w:space="0" w:color="auto"/>
              <w:right w:val="single" w:sz="4" w:space="0" w:color="auto"/>
            </w:tcBorders>
            <w:shd w:val="clear" w:color="000000" w:fill="C6E0B4"/>
            <w:noWrap/>
            <w:vAlign w:val="bottom"/>
            <w:hideMark/>
          </w:tcPr>
          <w:p w14:paraId="126C001E"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2006,4899</w:t>
            </w:r>
          </w:p>
        </w:tc>
        <w:tc>
          <w:tcPr>
            <w:tcW w:w="880" w:type="dxa"/>
            <w:tcBorders>
              <w:top w:val="nil"/>
              <w:left w:val="nil"/>
              <w:bottom w:val="single" w:sz="4" w:space="0" w:color="auto"/>
              <w:right w:val="single" w:sz="4" w:space="0" w:color="auto"/>
            </w:tcBorders>
            <w:shd w:val="clear" w:color="000000" w:fill="C6E0B4"/>
            <w:noWrap/>
            <w:vAlign w:val="bottom"/>
            <w:hideMark/>
          </w:tcPr>
          <w:p w14:paraId="544D3C1D"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2007</w:t>
            </w:r>
          </w:p>
        </w:tc>
        <w:tc>
          <w:tcPr>
            <w:tcW w:w="1311" w:type="dxa"/>
            <w:tcBorders>
              <w:top w:val="nil"/>
              <w:left w:val="nil"/>
              <w:bottom w:val="single" w:sz="4" w:space="0" w:color="auto"/>
              <w:right w:val="single" w:sz="4" w:space="0" w:color="auto"/>
            </w:tcBorders>
            <w:shd w:val="clear" w:color="000000" w:fill="C6E0B4"/>
            <w:noWrap/>
            <w:vAlign w:val="bottom"/>
            <w:hideMark/>
          </w:tcPr>
          <w:p w14:paraId="32080DBC"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5,8811</w:t>
            </w:r>
          </w:p>
        </w:tc>
      </w:tr>
      <w:tr w:rsidR="00600583" w:rsidRPr="001D5F6A" w14:paraId="4BB2E63A" w14:textId="77777777" w:rsidTr="008E4D99">
        <w:trPr>
          <w:trHeight w:val="292"/>
        </w:trPr>
        <w:tc>
          <w:tcPr>
            <w:tcW w:w="1436" w:type="dxa"/>
            <w:tcBorders>
              <w:top w:val="nil"/>
              <w:left w:val="single" w:sz="4" w:space="0" w:color="auto"/>
              <w:bottom w:val="single" w:sz="4" w:space="0" w:color="auto"/>
              <w:right w:val="single" w:sz="4" w:space="0" w:color="auto"/>
            </w:tcBorders>
            <w:shd w:val="clear" w:color="000000" w:fill="F4B084"/>
            <w:noWrap/>
            <w:vAlign w:val="bottom"/>
            <w:hideMark/>
          </w:tcPr>
          <w:p w14:paraId="7CEAF1D5" w14:textId="77777777" w:rsidR="00600583" w:rsidRPr="001D5F6A" w:rsidRDefault="00600583" w:rsidP="008E4D99">
            <w:pPr>
              <w:suppressAutoHyphens w:val="0"/>
              <w:spacing w:line="240" w:lineRule="auto"/>
              <w:jc w:val="left"/>
              <w:rPr>
                <w:rFonts w:ascii="Calibri" w:eastAsia="Times New Roman" w:hAnsi="Calibri" w:cs="Calibri"/>
                <w:color w:val="000000"/>
                <w:sz w:val="18"/>
                <w:szCs w:val="18"/>
                <w:lang w:eastAsia="lt-LT"/>
              </w:rPr>
            </w:pPr>
            <w:proofErr w:type="spellStart"/>
            <w:r w:rsidRPr="001D5F6A">
              <w:rPr>
                <w:rFonts w:ascii="Calibri" w:eastAsia="Times New Roman" w:hAnsi="Calibri" w:cs="Calibri"/>
                <w:color w:val="000000"/>
                <w:sz w:val="18"/>
                <w:szCs w:val="18"/>
                <w:lang w:eastAsia="lt-LT"/>
              </w:rPr>
              <w:lastRenderedPageBreak/>
              <w:t>NA_Sales</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5C4C6D31" w14:textId="77777777" w:rsidR="00600583" w:rsidRPr="001D5F6A" w:rsidRDefault="00600583" w:rsidP="008E4D99">
            <w:pPr>
              <w:suppressAutoHyphens w:val="0"/>
              <w:spacing w:line="240" w:lineRule="auto"/>
              <w:jc w:val="lef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16416</w:t>
            </w:r>
          </w:p>
        </w:tc>
        <w:tc>
          <w:tcPr>
            <w:tcW w:w="994" w:type="dxa"/>
            <w:tcBorders>
              <w:top w:val="nil"/>
              <w:left w:val="nil"/>
              <w:bottom w:val="single" w:sz="4" w:space="0" w:color="auto"/>
              <w:right w:val="single" w:sz="4" w:space="0" w:color="auto"/>
            </w:tcBorders>
            <w:shd w:val="clear" w:color="000000" w:fill="C6E0B4"/>
            <w:noWrap/>
            <w:vAlign w:val="bottom"/>
            <w:hideMark/>
          </w:tcPr>
          <w:p w14:paraId="7B05D188"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1242" w:type="dxa"/>
            <w:tcBorders>
              <w:top w:val="nil"/>
              <w:left w:val="nil"/>
              <w:bottom w:val="single" w:sz="4" w:space="0" w:color="auto"/>
              <w:right w:val="single" w:sz="4" w:space="0" w:color="auto"/>
            </w:tcBorders>
            <w:shd w:val="clear" w:color="000000" w:fill="C6E0B4"/>
            <w:noWrap/>
            <w:vAlign w:val="bottom"/>
            <w:hideMark/>
          </w:tcPr>
          <w:p w14:paraId="29443B5B"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401</w:t>
            </w:r>
          </w:p>
        </w:tc>
        <w:tc>
          <w:tcPr>
            <w:tcW w:w="883" w:type="dxa"/>
            <w:tcBorders>
              <w:top w:val="nil"/>
              <w:left w:val="nil"/>
              <w:bottom w:val="single" w:sz="4" w:space="0" w:color="auto"/>
              <w:right w:val="single" w:sz="4" w:space="0" w:color="auto"/>
            </w:tcBorders>
            <w:shd w:val="clear" w:color="000000" w:fill="C6E0B4"/>
            <w:noWrap/>
            <w:vAlign w:val="bottom"/>
            <w:hideMark/>
          </w:tcPr>
          <w:p w14:paraId="39A5C9BB" w14:textId="77777777" w:rsidR="00600583" w:rsidRPr="001D5F6A" w:rsidRDefault="00600583" w:rsidP="008E4D99">
            <w:pPr>
              <w:suppressAutoHyphens w:val="0"/>
              <w:spacing w:line="240" w:lineRule="auto"/>
              <w:jc w:val="righ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0</w:t>
            </w:r>
          </w:p>
        </w:tc>
        <w:tc>
          <w:tcPr>
            <w:tcW w:w="989" w:type="dxa"/>
            <w:tcBorders>
              <w:top w:val="nil"/>
              <w:left w:val="nil"/>
              <w:bottom w:val="single" w:sz="4" w:space="0" w:color="auto"/>
              <w:right w:val="single" w:sz="4" w:space="0" w:color="auto"/>
            </w:tcBorders>
            <w:shd w:val="clear" w:color="000000" w:fill="C6E0B4"/>
            <w:noWrap/>
            <w:vAlign w:val="bottom"/>
            <w:hideMark/>
          </w:tcPr>
          <w:p w14:paraId="2838E333" w14:textId="77777777" w:rsidR="00600583" w:rsidRPr="001D5F6A" w:rsidRDefault="00600583" w:rsidP="008E4D99">
            <w:pPr>
              <w:suppressAutoHyphens w:val="0"/>
              <w:spacing w:line="240" w:lineRule="auto"/>
              <w:jc w:val="righ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41,36</w:t>
            </w:r>
          </w:p>
        </w:tc>
        <w:tc>
          <w:tcPr>
            <w:tcW w:w="808" w:type="dxa"/>
            <w:tcBorders>
              <w:top w:val="nil"/>
              <w:left w:val="nil"/>
              <w:bottom w:val="single" w:sz="4" w:space="0" w:color="auto"/>
              <w:right w:val="single" w:sz="4" w:space="0" w:color="auto"/>
            </w:tcBorders>
            <w:shd w:val="clear" w:color="000000" w:fill="C6E0B4"/>
            <w:noWrap/>
            <w:vAlign w:val="bottom"/>
            <w:hideMark/>
          </w:tcPr>
          <w:p w14:paraId="2970F452"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808" w:type="dxa"/>
            <w:tcBorders>
              <w:top w:val="nil"/>
              <w:left w:val="nil"/>
              <w:bottom w:val="single" w:sz="4" w:space="0" w:color="auto"/>
              <w:right w:val="single" w:sz="4" w:space="0" w:color="auto"/>
            </w:tcBorders>
            <w:shd w:val="clear" w:color="000000" w:fill="C6E0B4"/>
            <w:noWrap/>
            <w:vAlign w:val="bottom"/>
            <w:hideMark/>
          </w:tcPr>
          <w:p w14:paraId="6D59AAA1"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0,24</w:t>
            </w:r>
          </w:p>
        </w:tc>
        <w:tc>
          <w:tcPr>
            <w:tcW w:w="991" w:type="dxa"/>
            <w:tcBorders>
              <w:top w:val="nil"/>
              <w:left w:val="nil"/>
              <w:bottom w:val="single" w:sz="4" w:space="0" w:color="auto"/>
              <w:right w:val="single" w:sz="4" w:space="0" w:color="auto"/>
            </w:tcBorders>
            <w:shd w:val="clear" w:color="000000" w:fill="C6E0B4"/>
            <w:noWrap/>
            <w:vAlign w:val="bottom"/>
            <w:hideMark/>
          </w:tcPr>
          <w:p w14:paraId="23F3CF36"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0,2641</w:t>
            </w:r>
          </w:p>
        </w:tc>
        <w:tc>
          <w:tcPr>
            <w:tcW w:w="880" w:type="dxa"/>
            <w:tcBorders>
              <w:top w:val="nil"/>
              <w:left w:val="nil"/>
              <w:bottom w:val="single" w:sz="4" w:space="0" w:color="auto"/>
              <w:right w:val="single" w:sz="4" w:space="0" w:color="auto"/>
            </w:tcBorders>
            <w:shd w:val="clear" w:color="000000" w:fill="C6E0B4"/>
            <w:noWrap/>
            <w:vAlign w:val="bottom"/>
            <w:hideMark/>
          </w:tcPr>
          <w:p w14:paraId="5B6113AC"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0,08</w:t>
            </w:r>
          </w:p>
        </w:tc>
        <w:tc>
          <w:tcPr>
            <w:tcW w:w="1311" w:type="dxa"/>
            <w:tcBorders>
              <w:top w:val="nil"/>
              <w:left w:val="nil"/>
              <w:bottom w:val="single" w:sz="4" w:space="0" w:color="auto"/>
              <w:right w:val="single" w:sz="4" w:space="0" w:color="auto"/>
            </w:tcBorders>
            <w:shd w:val="clear" w:color="000000" w:fill="C6E0B4"/>
            <w:noWrap/>
            <w:vAlign w:val="bottom"/>
            <w:hideMark/>
          </w:tcPr>
          <w:p w14:paraId="363C8B25"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0,8190</w:t>
            </w:r>
          </w:p>
        </w:tc>
      </w:tr>
      <w:tr w:rsidR="00600583" w:rsidRPr="001D5F6A" w14:paraId="2DED2710" w14:textId="77777777" w:rsidTr="008E4D99">
        <w:trPr>
          <w:trHeight w:val="292"/>
        </w:trPr>
        <w:tc>
          <w:tcPr>
            <w:tcW w:w="1436" w:type="dxa"/>
            <w:tcBorders>
              <w:top w:val="nil"/>
              <w:left w:val="single" w:sz="4" w:space="0" w:color="auto"/>
              <w:bottom w:val="single" w:sz="4" w:space="0" w:color="auto"/>
              <w:right w:val="single" w:sz="4" w:space="0" w:color="auto"/>
            </w:tcBorders>
            <w:shd w:val="clear" w:color="000000" w:fill="F4B084"/>
            <w:noWrap/>
            <w:vAlign w:val="bottom"/>
            <w:hideMark/>
          </w:tcPr>
          <w:p w14:paraId="29372C78" w14:textId="77777777" w:rsidR="00600583" w:rsidRPr="001D5F6A" w:rsidRDefault="00600583" w:rsidP="008E4D99">
            <w:pPr>
              <w:suppressAutoHyphens w:val="0"/>
              <w:spacing w:line="240" w:lineRule="auto"/>
              <w:jc w:val="left"/>
              <w:rPr>
                <w:rFonts w:ascii="Calibri" w:eastAsia="Times New Roman" w:hAnsi="Calibri" w:cs="Calibri"/>
                <w:color w:val="000000"/>
                <w:sz w:val="18"/>
                <w:szCs w:val="18"/>
                <w:lang w:eastAsia="lt-LT"/>
              </w:rPr>
            </w:pPr>
            <w:proofErr w:type="spellStart"/>
            <w:r w:rsidRPr="001D5F6A">
              <w:rPr>
                <w:rFonts w:ascii="Calibri" w:eastAsia="Times New Roman" w:hAnsi="Calibri" w:cs="Calibri"/>
                <w:color w:val="000000"/>
                <w:sz w:val="18"/>
                <w:szCs w:val="18"/>
                <w:lang w:eastAsia="lt-LT"/>
              </w:rPr>
              <w:t>EU_Sales</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44B1B290" w14:textId="77777777" w:rsidR="00600583" w:rsidRPr="001D5F6A" w:rsidRDefault="00600583" w:rsidP="008E4D99">
            <w:pPr>
              <w:suppressAutoHyphens w:val="0"/>
              <w:spacing w:line="240" w:lineRule="auto"/>
              <w:jc w:val="lef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16416</w:t>
            </w:r>
          </w:p>
        </w:tc>
        <w:tc>
          <w:tcPr>
            <w:tcW w:w="994" w:type="dxa"/>
            <w:tcBorders>
              <w:top w:val="nil"/>
              <w:left w:val="nil"/>
              <w:bottom w:val="single" w:sz="4" w:space="0" w:color="auto"/>
              <w:right w:val="single" w:sz="4" w:space="0" w:color="auto"/>
            </w:tcBorders>
            <w:shd w:val="clear" w:color="000000" w:fill="C6E0B4"/>
            <w:noWrap/>
            <w:vAlign w:val="bottom"/>
            <w:hideMark/>
          </w:tcPr>
          <w:p w14:paraId="701C1647"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1242" w:type="dxa"/>
            <w:tcBorders>
              <w:top w:val="nil"/>
              <w:left w:val="nil"/>
              <w:bottom w:val="single" w:sz="4" w:space="0" w:color="auto"/>
              <w:right w:val="single" w:sz="4" w:space="0" w:color="auto"/>
            </w:tcBorders>
            <w:shd w:val="clear" w:color="000000" w:fill="C6E0B4"/>
            <w:noWrap/>
            <w:vAlign w:val="bottom"/>
            <w:hideMark/>
          </w:tcPr>
          <w:p w14:paraId="008F8514"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307</w:t>
            </w:r>
          </w:p>
        </w:tc>
        <w:tc>
          <w:tcPr>
            <w:tcW w:w="883" w:type="dxa"/>
            <w:tcBorders>
              <w:top w:val="nil"/>
              <w:left w:val="nil"/>
              <w:bottom w:val="single" w:sz="4" w:space="0" w:color="auto"/>
              <w:right w:val="single" w:sz="4" w:space="0" w:color="auto"/>
            </w:tcBorders>
            <w:shd w:val="clear" w:color="000000" w:fill="C6E0B4"/>
            <w:noWrap/>
            <w:vAlign w:val="bottom"/>
            <w:hideMark/>
          </w:tcPr>
          <w:p w14:paraId="1CF0F74E"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989" w:type="dxa"/>
            <w:tcBorders>
              <w:top w:val="nil"/>
              <w:left w:val="nil"/>
              <w:bottom w:val="single" w:sz="4" w:space="0" w:color="auto"/>
              <w:right w:val="single" w:sz="4" w:space="0" w:color="auto"/>
            </w:tcBorders>
            <w:shd w:val="clear" w:color="000000" w:fill="C6E0B4"/>
            <w:noWrap/>
            <w:vAlign w:val="bottom"/>
            <w:hideMark/>
          </w:tcPr>
          <w:p w14:paraId="634C372A"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28,96</w:t>
            </w:r>
          </w:p>
        </w:tc>
        <w:tc>
          <w:tcPr>
            <w:tcW w:w="808" w:type="dxa"/>
            <w:tcBorders>
              <w:top w:val="nil"/>
              <w:left w:val="nil"/>
              <w:bottom w:val="single" w:sz="4" w:space="0" w:color="auto"/>
              <w:right w:val="single" w:sz="4" w:space="0" w:color="auto"/>
            </w:tcBorders>
            <w:shd w:val="clear" w:color="000000" w:fill="C6E0B4"/>
            <w:noWrap/>
            <w:vAlign w:val="bottom"/>
            <w:hideMark/>
          </w:tcPr>
          <w:p w14:paraId="7DED24B4"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808" w:type="dxa"/>
            <w:tcBorders>
              <w:top w:val="nil"/>
              <w:left w:val="nil"/>
              <w:bottom w:val="single" w:sz="4" w:space="0" w:color="auto"/>
              <w:right w:val="single" w:sz="4" w:space="0" w:color="auto"/>
            </w:tcBorders>
            <w:shd w:val="clear" w:color="000000" w:fill="C6E0B4"/>
            <w:noWrap/>
            <w:vAlign w:val="bottom"/>
            <w:hideMark/>
          </w:tcPr>
          <w:p w14:paraId="0DA5F8D7"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0,11</w:t>
            </w:r>
          </w:p>
        </w:tc>
        <w:tc>
          <w:tcPr>
            <w:tcW w:w="991" w:type="dxa"/>
            <w:tcBorders>
              <w:top w:val="nil"/>
              <w:left w:val="nil"/>
              <w:bottom w:val="single" w:sz="4" w:space="0" w:color="auto"/>
              <w:right w:val="single" w:sz="4" w:space="0" w:color="auto"/>
            </w:tcBorders>
            <w:shd w:val="clear" w:color="000000" w:fill="C6E0B4"/>
            <w:noWrap/>
            <w:vAlign w:val="bottom"/>
            <w:hideMark/>
          </w:tcPr>
          <w:p w14:paraId="334815DD"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0,146</w:t>
            </w:r>
          </w:p>
        </w:tc>
        <w:tc>
          <w:tcPr>
            <w:tcW w:w="880" w:type="dxa"/>
            <w:tcBorders>
              <w:top w:val="nil"/>
              <w:left w:val="nil"/>
              <w:bottom w:val="single" w:sz="4" w:space="0" w:color="auto"/>
              <w:right w:val="single" w:sz="4" w:space="0" w:color="auto"/>
            </w:tcBorders>
            <w:shd w:val="clear" w:color="000000" w:fill="C6E0B4"/>
            <w:noWrap/>
            <w:vAlign w:val="bottom"/>
            <w:hideMark/>
          </w:tcPr>
          <w:p w14:paraId="6F7B9D3E"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0,02</w:t>
            </w:r>
          </w:p>
        </w:tc>
        <w:tc>
          <w:tcPr>
            <w:tcW w:w="1311" w:type="dxa"/>
            <w:tcBorders>
              <w:top w:val="nil"/>
              <w:left w:val="nil"/>
              <w:bottom w:val="single" w:sz="4" w:space="0" w:color="auto"/>
              <w:right w:val="single" w:sz="4" w:space="0" w:color="auto"/>
            </w:tcBorders>
            <w:shd w:val="clear" w:color="000000" w:fill="C6E0B4"/>
            <w:noWrap/>
            <w:vAlign w:val="bottom"/>
            <w:hideMark/>
          </w:tcPr>
          <w:p w14:paraId="744C4B2E"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0,5071</w:t>
            </w:r>
          </w:p>
        </w:tc>
      </w:tr>
      <w:tr w:rsidR="00600583" w:rsidRPr="001D5F6A" w14:paraId="6759EFBD" w14:textId="77777777" w:rsidTr="008E4D99">
        <w:trPr>
          <w:trHeight w:val="292"/>
        </w:trPr>
        <w:tc>
          <w:tcPr>
            <w:tcW w:w="1436" w:type="dxa"/>
            <w:tcBorders>
              <w:top w:val="nil"/>
              <w:left w:val="single" w:sz="4" w:space="0" w:color="auto"/>
              <w:bottom w:val="single" w:sz="4" w:space="0" w:color="auto"/>
              <w:right w:val="single" w:sz="4" w:space="0" w:color="auto"/>
            </w:tcBorders>
            <w:shd w:val="clear" w:color="000000" w:fill="F4B084"/>
            <w:noWrap/>
            <w:vAlign w:val="bottom"/>
            <w:hideMark/>
          </w:tcPr>
          <w:p w14:paraId="7E005452" w14:textId="77777777" w:rsidR="00600583" w:rsidRPr="001D5F6A" w:rsidRDefault="00600583" w:rsidP="008E4D99">
            <w:pPr>
              <w:suppressAutoHyphens w:val="0"/>
              <w:spacing w:line="240" w:lineRule="auto"/>
              <w:jc w:val="left"/>
              <w:rPr>
                <w:rFonts w:ascii="Calibri" w:eastAsia="Times New Roman" w:hAnsi="Calibri" w:cs="Calibri"/>
                <w:color w:val="000000"/>
                <w:sz w:val="18"/>
                <w:szCs w:val="18"/>
                <w:lang w:eastAsia="lt-LT"/>
              </w:rPr>
            </w:pPr>
            <w:proofErr w:type="spellStart"/>
            <w:r w:rsidRPr="001D5F6A">
              <w:rPr>
                <w:rFonts w:ascii="Calibri" w:eastAsia="Times New Roman" w:hAnsi="Calibri" w:cs="Calibri"/>
                <w:color w:val="000000"/>
                <w:sz w:val="18"/>
                <w:szCs w:val="18"/>
                <w:lang w:eastAsia="lt-LT"/>
              </w:rPr>
              <w:t>JP_Sales</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6DAFC0E0" w14:textId="77777777" w:rsidR="00600583" w:rsidRPr="001D5F6A" w:rsidRDefault="00600583" w:rsidP="008E4D99">
            <w:pPr>
              <w:suppressAutoHyphens w:val="0"/>
              <w:spacing w:line="240" w:lineRule="auto"/>
              <w:jc w:val="lef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16416</w:t>
            </w:r>
          </w:p>
        </w:tc>
        <w:tc>
          <w:tcPr>
            <w:tcW w:w="994" w:type="dxa"/>
            <w:tcBorders>
              <w:top w:val="nil"/>
              <w:left w:val="nil"/>
              <w:bottom w:val="single" w:sz="4" w:space="0" w:color="auto"/>
              <w:right w:val="single" w:sz="4" w:space="0" w:color="auto"/>
            </w:tcBorders>
            <w:shd w:val="clear" w:color="000000" w:fill="C6E0B4"/>
            <w:noWrap/>
            <w:vAlign w:val="bottom"/>
            <w:hideMark/>
          </w:tcPr>
          <w:p w14:paraId="0A875195"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1242" w:type="dxa"/>
            <w:tcBorders>
              <w:top w:val="nil"/>
              <w:left w:val="nil"/>
              <w:bottom w:val="single" w:sz="4" w:space="0" w:color="auto"/>
              <w:right w:val="single" w:sz="4" w:space="0" w:color="auto"/>
            </w:tcBorders>
            <w:shd w:val="clear" w:color="000000" w:fill="C6E0B4"/>
            <w:noWrap/>
            <w:vAlign w:val="bottom"/>
            <w:hideMark/>
          </w:tcPr>
          <w:p w14:paraId="04516C84"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244</w:t>
            </w:r>
          </w:p>
        </w:tc>
        <w:tc>
          <w:tcPr>
            <w:tcW w:w="883" w:type="dxa"/>
            <w:tcBorders>
              <w:top w:val="nil"/>
              <w:left w:val="nil"/>
              <w:bottom w:val="single" w:sz="4" w:space="0" w:color="auto"/>
              <w:right w:val="single" w:sz="4" w:space="0" w:color="auto"/>
            </w:tcBorders>
            <w:shd w:val="clear" w:color="000000" w:fill="C6E0B4"/>
            <w:noWrap/>
            <w:vAlign w:val="bottom"/>
            <w:hideMark/>
          </w:tcPr>
          <w:p w14:paraId="42BCBDF3"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989" w:type="dxa"/>
            <w:tcBorders>
              <w:top w:val="nil"/>
              <w:left w:val="nil"/>
              <w:bottom w:val="single" w:sz="4" w:space="0" w:color="auto"/>
              <w:right w:val="single" w:sz="4" w:space="0" w:color="auto"/>
            </w:tcBorders>
            <w:shd w:val="clear" w:color="000000" w:fill="C6E0B4"/>
            <w:noWrap/>
            <w:vAlign w:val="bottom"/>
            <w:hideMark/>
          </w:tcPr>
          <w:p w14:paraId="5DCFDD61"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10,22</w:t>
            </w:r>
          </w:p>
        </w:tc>
        <w:tc>
          <w:tcPr>
            <w:tcW w:w="808" w:type="dxa"/>
            <w:tcBorders>
              <w:top w:val="nil"/>
              <w:left w:val="nil"/>
              <w:bottom w:val="single" w:sz="4" w:space="0" w:color="auto"/>
              <w:right w:val="single" w:sz="4" w:space="0" w:color="auto"/>
            </w:tcBorders>
            <w:shd w:val="clear" w:color="000000" w:fill="C6E0B4"/>
            <w:noWrap/>
            <w:vAlign w:val="bottom"/>
            <w:hideMark/>
          </w:tcPr>
          <w:p w14:paraId="0A6CC4BB"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808" w:type="dxa"/>
            <w:tcBorders>
              <w:top w:val="nil"/>
              <w:left w:val="nil"/>
              <w:bottom w:val="single" w:sz="4" w:space="0" w:color="auto"/>
              <w:right w:val="single" w:sz="4" w:space="0" w:color="auto"/>
            </w:tcBorders>
            <w:shd w:val="clear" w:color="000000" w:fill="C6E0B4"/>
            <w:noWrap/>
            <w:vAlign w:val="bottom"/>
            <w:hideMark/>
          </w:tcPr>
          <w:p w14:paraId="09C40265"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0,04</w:t>
            </w:r>
          </w:p>
        </w:tc>
        <w:tc>
          <w:tcPr>
            <w:tcW w:w="991" w:type="dxa"/>
            <w:tcBorders>
              <w:top w:val="nil"/>
              <w:left w:val="nil"/>
              <w:bottom w:val="single" w:sz="4" w:space="0" w:color="auto"/>
              <w:right w:val="single" w:sz="4" w:space="0" w:color="auto"/>
            </w:tcBorders>
            <w:shd w:val="clear" w:color="000000" w:fill="C6E0B4"/>
            <w:noWrap/>
            <w:vAlign w:val="bottom"/>
            <w:hideMark/>
          </w:tcPr>
          <w:p w14:paraId="3F9C829B"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0,0786</w:t>
            </w:r>
          </w:p>
        </w:tc>
        <w:tc>
          <w:tcPr>
            <w:tcW w:w="880" w:type="dxa"/>
            <w:tcBorders>
              <w:top w:val="nil"/>
              <w:left w:val="nil"/>
              <w:bottom w:val="single" w:sz="4" w:space="0" w:color="auto"/>
              <w:right w:val="single" w:sz="4" w:space="0" w:color="auto"/>
            </w:tcBorders>
            <w:shd w:val="clear" w:color="000000" w:fill="C6E0B4"/>
            <w:noWrap/>
            <w:vAlign w:val="bottom"/>
            <w:hideMark/>
          </w:tcPr>
          <w:p w14:paraId="724B4AB3"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1311" w:type="dxa"/>
            <w:tcBorders>
              <w:top w:val="nil"/>
              <w:left w:val="nil"/>
              <w:bottom w:val="single" w:sz="4" w:space="0" w:color="auto"/>
              <w:right w:val="single" w:sz="4" w:space="0" w:color="auto"/>
            </w:tcBorders>
            <w:shd w:val="clear" w:color="000000" w:fill="C6E0B4"/>
            <w:noWrap/>
            <w:vAlign w:val="bottom"/>
            <w:hideMark/>
          </w:tcPr>
          <w:p w14:paraId="4D7D9F6D"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0,3113</w:t>
            </w:r>
          </w:p>
        </w:tc>
      </w:tr>
      <w:tr w:rsidR="00600583" w:rsidRPr="001D5F6A" w14:paraId="767E9145" w14:textId="77777777" w:rsidTr="008E4D99">
        <w:trPr>
          <w:trHeight w:val="292"/>
        </w:trPr>
        <w:tc>
          <w:tcPr>
            <w:tcW w:w="1436" w:type="dxa"/>
            <w:tcBorders>
              <w:top w:val="nil"/>
              <w:left w:val="single" w:sz="4" w:space="0" w:color="auto"/>
              <w:bottom w:val="single" w:sz="4" w:space="0" w:color="auto"/>
              <w:right w:val="single" w:sz="4" w:space="0" w:color="auto"/>
            </w:tcBorders>
            <w:shd w:val="clear" w:color="000000" w:fill="F4B084"/>
            <w:noWrap/>
            <w:vAlign w:val="bottom"/>
            <w:hideMark/>
          </w:tcPr>
          <w:p w14:paraId="004F0905" w14:textId="77777777" w:rsidR="00600583" w:rsidRPr="001D5F6A" w:rsidRDefault="00600583" w:rsidP="008E4D99">
            <w:pPr>
              <w:suppressAutoHyphens w:val="0"/>
              <w:spacing w:line="240" w:lineRule="auto"/>
              <w:jc w:val="left"/>
              <w:rPr>
                <w:rFonts w:ascii="Calibri" w:eastAsia="Times New Roman" w:hAnsi="Calibri" w:cs="Calibri"/>
                <w:color w:val="000000"/>
                <w:sz w:val="18"/>
                <w:szCs w:val="18"/>
                <w:lang w:eastAsia="lt-LT"/>
              </w:rPr>
            </w:pPr>
            <w:proofErr w:type="spellStart"/>
            <w:r w:rsidRPr="001D5F6A">
              <w:rPr>
                <w:rFonts w:ascii="Calibri" w:eastAsia="Times New Roman" w:hAnsi="Calibri" w:cs="Calibri"/>
                <w:color w:val="000000"/>
                <w:sz w:val="18"/>
                <w:szCs w:val="18"/>
                <w:lang w:eastAsia="lt-LT"/>
              </w:rPr>
              <w:t>Other_Sales</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7319B2BF" w14:textId="77777777" w:rsidR="00600583" w:rsidRPr="001D5F6A" w:rsidRDefault="00600583" w:rsidP="008E4D99">
            <w:pPr>
              <w:suppressAutoHyphens w:val="0"/>
              <w:spacing w:line="240" w:lineRule="auto"/>
              <w:jc w:val="lef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16416</w:t>
            </w:r>
          </w:p>
        </w:tc>
        <w:tc>
          <w:tcPr>
            <w:tcW w:w="994" w:type="dxa"/>
            <w:tcBorders>
              <w:top w:val="nil"/>
              <w:left w:val="nil"/>
              <w:bottom w:val="single" w:sz="4" w:space="0" w:color="auto"/>
              <w:right w:val="single" w:sz="4" w:space="0" w:color="auto"/>
            </w:tcBorders>
            <w:shd w:val="clear" w:color="000000" w:fill="C6E0B4"/>
            <w:noWrap/>
            <w:vAlign w:val="bottom"/>
            <w:hideMark/>
          </w:tcPr>
          <w:p w14:paraId="3BEB307D"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1242" w:type="dxa"/>
            <w:tcBorders>
              <w:top w:val="nil"/>
              <w:left w:val="nil"/>
              <w:bottom w:val="single" w:sz="4" w:space="0" w:color="auto"/>
              <w:right w:val="single" w:sz="4" w:space="0" w:color="auto"/>
            </w:tcBorders>
            <w:shd w:val="clear" w:color="000000" w:fill="C6E0B4"/>
            <w:noWrap/>
            <w:vAlign w:val="bottom"/>
            <w:hideMark/>
          </w:tcPr>
          <w:p w14:paraId="48B0113D"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155</w:t>
            </w:r>
          </w:p>
        </w:tc>
        <w:tc>
          <w:tcPr>
            <w:tcW w:w="883" w:type="dxa"/>
            <w:tcBorders>
              <w:top w:val="nil"/>
              <w:left w:val="nil"/>
              <w:bottom w:val="single" w:sz="4" w:space="0" w:color="auto"/>
              <w:right w:val="single" w:sz="4" w:space="0" w:color="auto"/>
            </w:tcBorders>
            <w:shd w:val="clear" w:color="000000" w:fill="C6E0B4"/>
            <w:noWrap/>
            <w:vAlign w:val="bottom"/>
            <w:hideMark/>
          </w:tcPr>
          <w:p w14:paraId="2592253B"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989" w:type="dxa"/>
            <w:tcBorders>
              <w:top w:val="nil"/>
              <w:left w:val="nil"/>
              <w:bottom w:val="single" w:sz="4" w:space="0" w:color="auto"/>
              <w:right w:val="single" w:sz="4" w:space="0" w:color="auto"/>
            </w:tcBorders>
            <w:shd w:val="clear" w:color="000000" w:fill="C6E0B4"/>
            <w:noWrap/>
            <w:vAlign w:val="bottom"/>
            <w:hideMark/>
          </w:tcPr>
          <w:p w14:paraId="72AB1AA1"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10,57</w:t>
            </w:r>
          </w:p>
        </w:tc>
        <w:tc>
          <w:tcPr>
            <w:tcW w:w="808" w:type="dxa"/>
            <w:tcBorders>
              <w:top w:val="nil"/>
              <w:left w:val="nil"/>
              <w:bottom w:val="single" w:sz="4" w:space="0" w:color="auto"/>
              <w:right w:val="single" w:sz="4" w:space="0" w:color="auto"/>
            </w:tcBorders>
            <w:shd w:val="clear" w:color="000000" w:fill="C6E0B4"/>
            <w:noWrap/>
            <w:vAlign w:val="bottom"/>
            <w:hideMark/>
          </w:tcPr>
          <w:p w14:paraId="2929764B"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808" w:type="dxa"/>
            <w:tcBorders>
              <w:top w:val="nil"/>
              <w:left w:val="nil"/>
              <w:bottom w:val="single" w:sz="4" w:space="0" w:color="auto"/>
              <w:right w:val="single" w:sz="4" w:space="0" w:color="auto"/>
            </w:tcBorders>
            <w:shd w:val="clear" w:color="000000" w:fill="C6E0B4"/>
            <w:noWrap/>
            <w:vAlign w:val="bottom"/>
            <w:hideMark/>
          </w:tcPr>
          <w:p w14:paraId="36ABF2FD"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0,03</w:t>
            </w:r>
          </w:p>
        </w:tc>
        <w:tc>
          <w:tcPr>
            <w:tcW w:w="991" w:type="dxa"/>
            <w:tcBorders>
              <w:top w:val="nil"/>
              <w:left w:val="nil"/>
              <w:bottom w:val="single" w:sz="4" w:space="0" w:color="auto"/>
              <w:right w:val="single" w:sz="4" w:space="0" w:color="auto"/>
            </w:tcBorders>
            <w:shd w:val="clear" w:color="000000" w:fill="C6E0B4"/>
            <w:noWrap/>
            <w:vAlign w:val="bottom"/>
            <w:hideMark/>
          </w:tcPr>
          <w:p w14:paraId="7D95A248"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0,0477</w:t>
            </w:r>
          </w:p>
        </w:tc>
        <w:tc>
          <w:tcPr>
            <w:tcW w:w="880" w:type="dxa"/>
            <w:tcBorders>
              <w:top w:val="nil"/>
              <w:left w:val="nil"/>
              <w:bottom w:val="single" w:sz="4" w:space="0" w:color="auto"/>
              <w:right w:val="single" w:sz="4" w:space="0" w:color="auto"/>
            </w:tcBorders>
            <w:shd w:val="clear" w:color="000000" w:fill="C6E0B4"/>
            <w:noWrap/>
            <w:vAlign w:val="bottom"/>
            <w:hideMark/>
          </w:tcPr>
          <w:p w14:paraId="707FA435"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0,01</w:t>
            </w:r>
          </w:p>
        </w:tc>
        <w:tc>
          <w:tcPr>
            <w:tcW w:w="1311" w:type="dxa"/>
            <w:tcBorders>
              <w:top w:val="nil"/>
              <w:left w:val="nil"/>
              <w:bottom w:val="single" w:sz="4" w:space="0" w:color="auto"/>
              <w:right w:val="single" w:sz="4" w:space="0" w:color="auto"/>
            </w:tcBorders>
            <w:shd w:val="clear" w:color="000000" w:fill="C6E0B4"/>
            <w:noWrap/>
            <w:vAlign w:val="bottom"/>
            <w:hideMark/>
          </w:tcPr>
          <w:p w14:paraId="6BCB6F6D"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0,1882</w:t>
            </w:r>
          </w:p>
        </w:tc>
      </w:tr>
      <w:tr w:rsidR="00600583" w:rsidRPr="001D5F6A" w14:paraId="1B351C05" w14:textId="77777777" w:rsidTr="008E4D99">
        <w:trPr>
          <w:trHeight w:val="292"/>
        </w:trPr>
        <w:tc>
          <w:tcPr>
            <w:tcW w:w="1436" w:type="dxa"/>
            <w:tcBorders>
              <w:top w:val="nil"/>
              <w:left w:val="single" w:sz="4" w:space="0" w:color="auto"/>
              <w:bottom w:val="single" w:sz="4" w:space="0" w:color="auto"/>
              <w:right w:val="single" w:sz="4" w:space="0" w:color="auto"/>
            </w:tcBorders>
            <w:shd w:val="clear" w:color="000000" w:fill="F4B084"/>
            <w:noWrap/>
            <w:vAlign w:val="bottom"/>
            <w:hideMark/>
          </w:tcPr>
          <w:p w14:paraId="7097FAD3" w14:textId="77777777" w:rsidR="00600583" w:rsidRPr="001D5F6A" w:rsidRDefault="00600583" w:rsidP="008E4D99">
            <w:pPr>
              <w:suppressAutoHyphens w:val="0"/>
              <w:spacing w:line="240" w:lineRule="auto"/>
              <w:jc w:val="left"/>
              <w:rPr>
                <w:rFonts w:ascii="Calibri" w:eastAsia="Times New Roman" w:hAnsi="Calibri" w:cs="Calibri"/>
                <w:color w:val="000000"/>
                <w:sz w:val="18"/>
                <w:szCs w:val="18"/>
                <w:lang w:eastAsia="lt-LT"/>
              </w:rPr>
            </w:pPr>
            <w:proofErr w:type="spellStart"/>
            <w:r w:rsidRPr="001D5F6A">
              <w:rPr>
                <w:rFonts w:ascii="Calibri" w:eastAsia="Times New Roman" w:hAnsi="Calibri" w:cs="Calibri"/>
                <w:color w:val="000000"/>
                <w:sz w:val="18"/>
                <w:szCs w:val="18"/>
                <w:lang w:eastAsia="lt-LT"/>
              </w:rPr>
              <w:t>Global_Sales</w:t>
            </w:r>
            <w:proofErr w:type="spellEnd"/>
          </w:p>
        </w:tc>
        <w:tc>
          <w:tcPr>
            <w:tcW w:w="715" w:type="dxa"/>
            <w:tcBorders>
              <w:top w:val="nil"/>
              <w:left w:val="nil"/>
              <w:bottom w:val="single" w:sz="4" w:space="0" w:color="auto"/>
              <w:right w:val="single" w:sz="4" w:space="0" w:color="auto"/>
            </w:tcBorders>
            <w:shd w:val="clear" w:color="000000" w:fill="C6E0B4"/>
            <w:noWrap/>
            <w:vAlign w:val="center"/>
            <w:hideMark/>
          </w:tcPr>
          <w:p w14:paraId="117E6D1D" w14:textId="77777777" w:rsidR="00600583" w:rsidRPr="001D5F6A" w:rsidRDefault="00600583" w:rsidP="008E4D99">
            <w:pPr>
              <w:suppressAutoHyphens w:val="0"/>
              <w:spacing w:line="240" w:lineRule="auto"/>
              <w:jc w:val="left"/>
              <w:rPr>
                <w:rFonts w:ascii="Var(--jp-code-font-family)" w:eastAsia="Times New Roman" w:hAnsi="Var(--jp-code-font-family)" w:cs="Calibri"/>
                <w:color w:val="000000"/>
                <w:sz w:val="18"/>
                <w:szCs w:val="18"/>
                <w:lang w:eastAsia="lt-LT"/>
              </w:rPr>
            </w:pPr>
            <w:r w:rsidRPr="001D5F6A">
              <w:rPr>
                <w:rFonts w:ascii="Var(--jp-code-font-family)" w:eastAsia="Times New Roman" w:hAnsi="Var(--jp-code-font-family)" w:cs="Calibri"/>
                <w:color w:val="000000"/>
                <w:sz w:val="18"/>
                <w:szCs w:val="18"/>
                <w:lang w:eastAsia="lt-LT"/>
              </w:rPr>
              <w:t>16416</w:t>
            </w:r>
          </w:p>
        </w:tc>
        <w:tc>
          <w:tcPr>
            <w:tcW w:w="994" w:type="dxa"/>
            <w:tcBorders>
              <w:top w:val="nil"/>
              <w:left w:val="nil"/>
              <w:bottom w:val="single" w:sz="4" w:space="0" w:color="auto"/>
              <w:right w:val="single" w:sz="4" w:space="0" w:color="auto"/>
            </w:tcBorders>
            <w:shd w:val="clear" w:color="000000" w:fill="C6E0B4"/>
            <w:noWrap/>
            <w:vAlign w:val="bottom"/>
            <w:hideMark/>
          </w:tcPr>
          <w:p w14:paraId="3A2C99C6"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w:t>
            </w:r>
          </w:p>
        </w:tc>
        <w:tc>
          <w:tcPr>
            <w:tcW w:w="1242" w:type="dxa"/>
            <w:tcBorders>
              <w:top w:val="nil"/>
              <w:left w:val="nil"/>
              <w:bottom w:val="single" w:sz="4" w:space="0" w:color="auto"/>
              <w:right w:val="single" w:sz="4" w:space="0" w:color="auto"/>
            </w:tcBorders>
            <w:shd w:val="clear" w:color="000000" w:fill="C6E0B4"/>
            <w:noWrap/>
            <w:vAlign w:val="bottom"/>
            <w:hideMark/>
          </w:tcPr>
          <w:p w14:paraId="5C140929"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628</w:t>
            </w:r>
          </w:p>
        </w:tc>
        <w:tc>
          <w:tcPr>
            <w:tcW w:w="883" w:type="dxa"/>
            <w:tcBorders>
              <w:top w:val="nil"/>
              <w:left w:val="nil"/>
              <w:bottom w:val="single" w:sz="4" w:space="0" w:color="auto"/>
              <w:right w:val="single" w:sz="4" w:space="0" w:color="auto"/>
            </w:tcBorders>
            <w:shd w:val="clear" w:color="000000" w:fill="C6E0B4"/>
            <w:noWrap/>
            <w:vAlign w:val="bottom"/>
            <w:hideMark/>
          </w:tcPr>
          <w:p w14:paraId="07B047A2"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0,01</w:t>
            </w:r>
          </w:p>
        </w:tc>
        <w:tc>
          <w:tcPr>
            <w:tcW w:w="989" w:type="dxa"/>
            <w:tcBorders>
              <w:top w:val="nil"/>
              <w:left w:val="nil"/>
              <w:bottom w:val="single" w:sz="4" w:space="0" w:color="auto"/>
              <w:right w:val="single" w:sz="4" w:space="0" w:color="auto"/>
            </w:tcBorders>
            <w:shd w:val="clear" w:color="000000" w:fill="C6E0B4"/>
            <w:noWrap/>
            <w:vAlign w:val="bottom"/>
            <w:hideMark/>
          </w:tcPr>
          <w:p w14:paraId="10B8CE3F"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82,53</w:t>
            </w:r>
          </w:p>
        </w:tc>
        <w:tc>
          <w:tcPr>
            <w:tcW w:w="808" w:type="dxa"/>
            <w:tcBorders>
              <w:top w:val="nil"/>
              <w:left w:val="nil"/>
              <w:bottom w:val="single" w:sz="4" w:space="0" w:color="auto"/>
              <w:right w:val="single" w:sz="4" w:space="0" w:color="auto"/>
            </w:tcBorders>
            <w:shd w:val="clear" w:color="000000" w:fill="C6E0B4"/>
            <w:noWrap/>
            <w:vAlign w:val="bottom"/>
            <w:hideMark/>
          </w:tcPr>
          <w:p w14:paraId="1CCD09CD"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0,06</w:t>
            </w:r>
          </w:p>
        </w:tc>
        <w:tc>
          <w:tcPr>
            <w:tcW w:w="808" w:type="dxa"/>
            <w:tcBorders>
              <w:top w:val="nil"/>
              <w:left w:val="nil"/>
              <w:bottom w:val="single" w:sz="4" w:space="0" w:color="auto"/>
              <w:right w:val="single" w:sz="4" w:space="0" w:color="auto"/>
            </w:tcBorders>
            <w:shd w:val="clear" w:color="000000" w:fill="C6E0B4"/>
            <w:noWrap/>
            <w:vAlign w:val="bottom"/>
            <w:hideMark/>
          </w:tcPr>
          <w:p w14:paraId="00FDB8D2"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0,47</w:t>
            </w:r>
          </w:p>
        </w:tc>
        <w:tc>
          <w:tcPr>
            <w:tcW w:w="991" w:type="dxa"/>
            <w:tcBorders>
              <w:top w:val="nil"/>
              <w:left w:val="nil"/>
              <w:bottom w:val="single" w:sz="4" w:space="0" w:color="auto"/>
              <w:right w:val="single" w:sz="4" w:space="0" w:color="auto"/>
            </w:tcBorders>
            <w:shd w:val="clear" w:color="000000" w:fill="C6E0B4"/>
            <w:noWrap/>
            <w:vAlign w:val="bottom"/>
            <w:hideMark/>
          </w:tcPr>
          <w:p w14:paraId="20A7FE5F"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0,5367</w:t>
            </w:r>
          </w:p>
        </w:tc>
        <w:tc>
          <w:tcPr>
            <w:tcW w:w="880" w:type="dxa"/>
            <w:tcBorders>
              <w:top w:val="nil"/>
              <w:left w:val="nil"/>
              <w:bottom w:val="single" w:sz="4" w:space="0" w:color="auto"/>
              <w:right w:val="single" w:sz="4" w:space="0" w:color="auto"/>
            </w:tcBorders>
            <w:shd w:val="clear" w:color="000000" w:fill="C6E0B4"/>
            <w:noWrap/>
            <w:vAlign w:val="bottom"/>
            <w:hideMark/>
          </w:tcPr>
          <w:p w14:paraId="67D6512F"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0,17</w:t>
            </w:r>
          </w:p>
        </w:tc>
        <w:tc>
          <w:tcPr>
            <w:tcW w:w="1311" w:type="dxa"/>
            <w:tcBorders>
              <w:top w:val="nil"/>
              <w:left w:val="nil"/>
              <w:bottom w:val="single" w:sz="4" w:space="0" w:color="auto"/>
              <w:right w:val="single" w:sz="4" w:space="0" w:color="auto"/>
            </w:tcBorders>
            <w:shd w:val="clear" w:color="000000" w:fill="C6E0B4"/>
            <w:noWrap/>
            <w:vAlign w:val="bottom"/>
            <w:hideMark/>
          </w:tcPr>
          <w:p w14:paraId="23F57924" w14:textId="77777777" w:rsidR="00600583" w:rsidRPr="001D5F6A" w:rsidRDefault="00600583" w:rsidP="008E4D99">
            <w:pPr>
              <w:suppressAutoHyphens w:val="0"/>
              <w:spacing w:line="240" w:lineRule="auto"/>
              <w:jc w:val="right"/>
              <w:rPr>
                <w:rFonts w:ascii="Calibri" w:eastAsia="Times New Roman" w:hAnsi="Calibri" w:cs="Calibri"/>
                <w:color w:val="000000"/>
                <w:sz w:val="18"/>
                <w:szCs w:val="18"/>
                <w:lang w:eastAsia="lt-LT"/>
              </w:rPr>
            </w:pPr>
            <w:r w:rsidRPr="001D5F6A">
              <w:rPr>
                <w:rFonts w:ascii="Calibri" w:eastAsia="Times New Roman" w:hAnsi="Calibri" w:cs="Calibri"/>
                <w:color w:val="000000"/>
                <w:sz w:val="18"/>
                <w:szCs w:val="18"/>
                <w:lang w:eastAsia="lt-LT"/>
              </w:rPr>
              <w:t>1,5599</w:t>
            </w:r>
          </w:p>
        </w:tc>
      </w:tr>
    </w:tbl>
    <w:p w14:paraId="45B1834A" w14:textId="34745E80" w:rsidR="00600583" w:rsidRDefault="00600583" w:rsidP="00600583">
      <w:pPr>
        <w:pStyle w:val="Antrat"/>
        <w:keepNext/>
      </w:pPr>
      <w:r w:rsidRPr="00A814EA">
        <w:t>.</w:t>
      </w:r>
    </w:p>
    <w:p w14:paraId="1CCBA258" w14:textId="63C57AED" w:rsidR="007141E4" w:rsidRDefault="007141E4" w:rsidP="007141E4">
      <w:pPr>
        <w:pStyle w:val="Antrat"/>
        <w:keepNext/>
      </w:pPr>
      <w:r>
        <w:t xml:space="preserve">lentelė </w:t>
      </w:r>
      <w:r>
        <w:fldChar w:fldCharType="begin"/>
      </w:r>
      <w:r>
        <w:instrText xml:space="preserve"> SEQ lentelė \* ARABIC </w:instrText>
      </w:r>
      <w:r>
        <w:fldChar w:fldCharType="separate"/>
      </w:r>
      <w:r>
        <w:rPr>
          <w:noProof/>
        </w:rPr>
        <w:t>2</w:t>
      </w:r>
      <w:r>
        <w:fldChar w:fldCharType="end"/>
      </w:r>
      <w:r>
        <w:t xml:space="preserve"> </w:t>
      </w:r>
      <w:r w:rsidRPr="00606E38">
        <w:t>parodo kategorinio tipo atributų skaičiavimus,  duomenų rinkinio analizei po modifikavimo</w:t>
      </w:r>
    </w:p>
    <w:tbl>
      <w:tblPr>
        <w:tblW w:w="8429" w:type="dxa"/>
        <w:tblLook w:val="04A0" w:firstRow="1" w:lastRow="0" w:firstColumn="1" w:lastColumn="0" w:noHBand="0" w:noVBand="1"/>
      </w:tblPr>
      <w:tblGrid>
        <w:gridCol w:w="2326"/>
        <w:gridCol w:w="1638"/>
        <w:gridCol w:w="1276"/>
        <w:gridCol w:w="1276"/>
        <w:gridCol w:w="1913"/>
      </w:tblGrid>
      <w:tr w:rsidR="00600583" w:rsidRPr="00B06F0C" w14:paraId="442ED882" w14:textId="77777777" w:rsidTr="008E4D99">
        <w:trPr>
          <w:trHeight w:val="272"/>
        </w:trPr>
        <w:tc>
          <w:tcPr>
            <w:tcW w:w="2326"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D88C960" w14:textId="77777777" w:rsidR="00600583" w:rsidRPr="00B06F0C" w:rsidRDefault="00600583" w:rsidP="008E4D99">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Atributo pavadinimas</w:t>
            </w:r>
          </w:p>
        </w:tc>
        <w:tc>
          <w:tcPr>
            <w:tcW w:w="1638" w:type="dxa"/>
            <w:tcBorders>
              <w:top w:val="single" w:sz="4" w:space="0" w:color="auto"/>
              <w:left w:val="nil"/>
              <w:bottom w:val="single" w:sz="4" w:space="0" w:color="auto"/>
              <w:right w:val="single" w:sz="4" w:space="0" w:color="auto"/>
            </w:tcBorders>
            <w:shd w:val="clear" w:color="000000" w:fill="F4B084"/>
            <w:noWrap/>
            <w:vAlign w:val="bottom"/>
            <w:hideMark/>
          </w:tcPr>
          <w:p w14:paraId="53A20D30" w14:textId="77777777" w:rsidR="00600583" w:rsidRPr="00B06F0C" w:rsidRDefault="00600583" w:rsidP="008E4D99">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Name</w:t>
            </w:r>
          </w:p>
        </w:tc>
        <w:tc>
          <w:tcPr>
            <w:tcW w:w="1276" w:type="dxa"/>
            <w:tcBorders>
              <w:top w:val="single" w:sz="4" w:space="0" w:color="auto"/>
              <w:left w:val="nil"/>
              <w:bottom w:val="single" w:sz="4" w:space="0" w:color="auto"/>
              <w:right w:val="single" w:sz="4" w:space="0" w:color="auto"/>
            </w:tcBorders>
            <w:shd w:val="clear" w:color="000000" w:fill="F4B084"/>
            <w:noWrap/>
            <w:vAlign w:val="bottom"/>
            <w:hideMark/>
          </w:tcPr>
          <w:p w14:paraId="0AE0D5D0" w14:textId="77777777" w:rsidR="00600583" w:rsidRPr="00B06F0C" w:rsidRDefault="00600583" w:rsidP="008E4D99">
            <w:pPr>
              <w:suppressAutoHyphens w:val="0"/>
              <w:spacing w:line="240" w:lineRule="auto"/>
              <w:jc w:val="left"/>
              <w:rPr>
                <w:rFonts w:ascii="Calibri" w:eastAsia="Times New Roman" w:hAnsi="Calibri" w:cs="Calibri"/>
                <w:b/>
                <w:bCs/>
                <w:color w:val="000000"/>
                <w:sz w:val="18"/>
                <w:szCs w:val="18"/>
                <w:lang w:eastAsia="lt-LT"/>
              </w:rPr>
            </w:pPr>
            <w:proofErr w:type="spellStart"/>
            <w:r w:rsidRPr="00B06F0C">
              <w:rPr>
                <w:rFonts w:ascii="Calibri" w:eastAsia="Times New Roman" w:hAnsi="Calibri" w:cs="Calibri"/>
                <w:b/>
                <w:bCs/>
                <w:color w:val="000000"/>
                <w:sz w:val="18"/>
                <w:szCs w:val="18"/>
                <w:lang w:eastAsia="lt-LT"/>
              </w:rPr>
              <w:t>Platform</w:t>
            </w:r>
            <w:proofErr w:type="spellEnd"/>
          </w:p>
        </w:tc>
        <w:tc>
          <w:tcPr>
            <w:tcW w:w="1276" w:type="dxa"/>
            <w:tcBorders>
              <w:top w:val="single" w:sz="4" w:space="0" w:color="auto"/>
              <w:left w:val="nil"/>
              <w:bottom w:val="single" w:sz="4" w:space="0" w:color="auto"/>
              <w:right w:val="single" w:sz="4" w:space="0" w:color="auto"/>
            </w:tcBorders>
            <w:shd w:val="clear" w:color="000000" w:fill="F4B084"/>
            <w:noWrap/>
            <w:vAlign w:val="bottom"/>
            <w:hideMark/>
          </w:tcPr>
          <w:p w14:paraId="6E774B33" w14:textId="77777777" w:rsidR="00600583" w:rsidRPr="00B06F0C" w:rsidRDefault="00600583" w:rsidP="008E4D99">
            <w:pPr>
              <w:suppressAutoHyphens w:val="0"/>
              <w:spacing w:line="240" w:lineRule="auto"/>
              <w:jc w:val="left"/>
              <w:rPr>
                <w:rFonts w:ascii="Calibri" w:eastAsia="Times New Roman" w:hAnsi="Calibri" w:cs="Calibri"/>
                <w:b/>
                <w:bCs/>
                <w:color w:val="000000"/>
                <w:sz w:val="18"/>
                <w:szCs w:val="18"/>
                <w:lang w:eastAsia="lt-LT"/>
              </w:rPr>
            </w:pPr>
            <w:proofErr w:type="spellStart"/>
            <w:r w:rsidRPr="00B06F0C">
              <w:rPr>
                <w:rFonts w:ascii="Calibri" w:eastAsia="Times New Roman" w:hAnsi="Calibri" w:cs="Calibri"/>
                <w:b/>
                <w:bCs/>
                <w:color w:val="000000"/>
                <w:sz w:val="18"/>
                <w:szCs w:val="18"/>
                <w:lang w:eastAsia="lt-LT"/>
              </w:rPr>
              <w:t>Genre</w:t>
            </w:r>
            <w:proofErr w:type="spellEnd"/>
          </w:p>
        </w:tc>
        <w:tc>
          <w:tcPr>
            <w:tcW w:w="1913" w:type="dxa"/>
            <w:tcBorders>
              <w:top w:val="single" w:sz="4" w:space="0" w:color="auto"/>
              <w:left w:val="nil"/>
              <w:bottom w:val="single" w:sz="4" w:space="0" w:color="auto"/>
              <w:right w:val="single" w:sz="4" w:space="0" w:color="auto"/>
            </w:tcBorders>
            <w:shd w:val="clear" w:color="000000" w:fill="F4B084"/>
            <w:noWrap/>
            <w:vAlign w:val="bottom"/>
            <w:hideMark/>
          </w:tcPr>
          <w:p w14:paraId="718CDE08" w14:textId="77777777" w:rsidR="00600583" w:rsidRPr="00B06F0C" w:rsidRDefault="00600583" w:rsidP="008E4D99">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Publisher</w:t>
            </w:r>
          </w:p>
        </w:tc>
      </w:tr>
      <w:tr w:rsidR="00600583" w:rsidRPr="00B06F0C" w14:paraId="70193DA6" w14:textId="77777777" w:rsidTr="008E4D99">
        <w:trPr>
          <w:trHeight w:val="272"/>
        </w:trPr>
        <w:tc>
          <w:tcPr>
            <w:tcW w:w="2326" w:type="dxa"/>
            <w:tcBorders>
              <w:top w:val="nil"/>
              <w:left w:val="single" w:sz="4" w:space="0" w:color="auto"/>
              <w:bottom w:val="single" w:sz="4" w:space="0" w:color="auto"/>
              <w:right w:val="single" w:sz="4" w:space="0" w:color="auto"/>
            </w:tcBorders>
            <w:shd w:val="clear" w:color="000000" w:fill="F4B084"/>
            <w:noWrap/>
            <w:vAlign w:val="bottom"/>
            <w:hideMark/>
          </w:tcPr>
          <w:p w14:paraId="5434D9F4" w14:textId="77777777" w:rsidR="00600583" w:rsidRPr="00B06F0C" w:rsidRDefault="00600583" w:rsidP="008E4D99">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Kiekis</w:t>
            </w:r>
          </w:p>
        </w:tc>
        <w:tc>
          <w:tcPr>
            <w:tcW w:w="1638" w:type="dxa"/>
            <w:tcBorders>
              <w:top w:val="nil"/>
              <w:left w:val="nil"/>
              <w:bottom w:val="single" w:sz="4" w:space="0" w:color="auto"/>
              <w:right w:val="single" w:sz="4" w:space="0" w:color="auto"/>
            </w:tcBorders>
            <w:shd w:val="clear" w:color="000000" w:fill="C6E0B4"/>
            <w:noWrap/>
            <w:vAlign w:val="center"/>
            <w:hideMark/>
          </w:tcPr>
          <w:p w14:paraId="0A9A409B" w14:textId="77777777" w:rsidR="00600583" w:rsidRPr="00B06F0C" w:rsidRDefault="00600583" w:rsidP="008E4D99">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16416</w:t>
            </w:r>
          </w:p>
        </w:tc>
        <w:tc>
          <w:tcPr>
            <w:tcW w:w="1276" w:type="dxa"/>
            <w:tcBorders>
              <w:top w:val="nil"/>
              <w:left w:val="nil"/>
              <w:bottom w:val="single" w:sz="4" w:space="0" w:color="auto"/>
              <w:right w:val="single" w:sz="4" w:space="0" w:color="auto"/>
            </w:tcBorders>
            <w:shd w:val="clear" w:color="000000" w:fill="C6E0B4"/>
            <w:noWrap/>
            <w:vAlign w:val="center"/>
            <w:hideMark/>
          </w:tcPr>
          <w:p w14:paraId="5AAD416A" w14:textId="77777777" w:rsidR="00600583" w:rsidRPr="00B06F0C" w:rsidRDefault="00600583" w:rsidP="008E4D99">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16416</w:t>
            </w:r>
          </w:p>
        </w:tc>
        <w:tc>
          <w:tcPr>
            <w:tcW w:w="1276" w:type="dxa"/>
            <w:tcBorders>
              <w:top w:val="nil"/>
              <w:left w:val="nil"/>
              <w:bottom w:val="single" w:sz="4" w:space="0" w:color="auto"/>
              <w:right w:val="single" w:sz="4" w:space="0" w:color="auto"/>
            </w:tcBorders>
            <w:shd w:val="clear" w:color="000000" w:fill="C6E0B4"/>
            <w:noWrap/>
            <w:vAlign w:val="center"/>
            <w:hideMark/>
          </w:tcPr>
          <w:p w14:paraId="43B367CF" w14:textId="77777777" w:rsidR="00600583" w:rsidRPr="00B06F0C" w:rsidRDefault="00600583" w:rsidP="008E4D99">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16416</w:t>
            </w:r>
          </w:p>
        </w:tc>
        <w:tc>
          <w:tcPr>
            <w:tcW w:w="1913" w:type="dxa"/>
            <w:tcBorders>
              <w:top w:val="nil"/>
              <w:left w:val="nil"/>
              <w:bottom w:val="single" w:sz="4" w:space="0" w:color="auto"/>
              <w:right w:val="single" w:sz="4" w:space="0" w:color="auto"/>
            </w:tcBorders>
            <w:shd w:val="clear" w:color="000000" w:fill="C6E0B4"/>
            <w:noWrap/>
            <w:vAlign w:val="center"/>
            <w:hideMark/>
          </w:tcPr>
          <w:p w14:paraId="54A2440B" w14:textId="77777777" w:rsidR="00600583" w:rsidRPr="00B06F0C" w:rsidRDefault="00600583" w:rsidP="008E4D99">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16416</w:t>
            </w:r>
          </w:p>
        </w:tc>
      </w:tr>
      <w:tr w:rsidR="00600583" w:rsidRPr="00B06F0C" w14:paraId="10D423C0" w14:textId="77777777" w:rsidTr="008E4D99">
        <w:trPr>
          <w:trHeight w:val="272"/>
        </w:trPr>
        <w:tc>
          <w:tcPr>
            <w:tcW w:w="2326" w:type="dxa"/>
            <w:tcBorders>
              <w:top w:val="nil"/>
              <w:left w:val="single" w:sz="4" w:space="0" w:color="auto"/>
              <w:bottom w:val="single" w:sz="4" w:space="0" w:color="auto"/>
              <w:right w:val="single" w:sz="4" w:space="0" w:color="auto"/>
            </w:tcBorders>
            <w:shd w:val="clear" w:color="000000" w:fill="F4B084"/>
            <w:noWrap/>
            <w:vAlign w:val="bottom"/>
            <w:hideMark/>
          </w:tcPr>
          <w:p w14:paraId="135EF97A" w14:textId="77777777" w:rsidR="00600583" w:rsidRPr="00B06F0C" w:rsidRDefault="00600583" w:rsidP="008E4D99">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Trūkstamos reikšmės</w:t>
            </w:r>
          </w:p>
        </w:tc>
        <w:tc>
          <w:tcPr>
            <w:tcW w:w="1638" w:type="dxa"/>
            <w:tcBorders>
              <w:top w:val="nil"/>
              <w:left w:val="nil"/>
              <w:bottom w:val="single" w:sz="4" w:space="0" w:color="auto"/>
              <w:right w:val="single" w:sz="4" w:space="0" w:color="auto"/>
            </w:tcBorders>
            <w:shd w:val="clear" w:color="000000" w:fill="C6E0B4"/>
            <w:noWrap/>
            <w:vAlign w:val="bottom"/>
            <w:hideMark/>
          </w:tcPr>
          <w:p w14:paraId="3D956DA6" w14:textId="77777777" w:rsidR="00600583" w:rsidRPr="00B06F0C" w:rsidRDefault="00600583" w:rsidP="008E4D99">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0</w:t>
            </w:r>
          </w:p>
        </w:tc>
        <w:tc>
          <w:tcPr>
            <w:tcW w:w="1276" w:type="dxa"/>
            <w:tcBorders>
              <w:top w:val="nil"/>
              <w:left w:val="nil"/>
              <w:bottom w:val="single" w:sz="4" w:space="0" w:color="auto"/>
              <w:right w:val="single" w:sz="4" w:space="0" w:color="auto"/>
            </w:tcBorders>
            <w:shd w:val="clear" w:color="000000" w:fill="C6E0B4"/>
            <w:noWrap/>
            <w:vAlign w:val="bottom"/>
            <w:hideMark/>
          </w:tcPr>
          <w:p w14:paraId="289C5937" w14:textId="77777777" w:rsidR="00600583" w:rsidRPr="00B06F0C" w:rsidRDefault="00600583" w:rsidP="008E4D99">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0</w:t>
            </w:r>
          </w:p>
        </w:tc>
        <w:tc>
          <w:tcPr>
            <w:tcW w:w="1276" w:type="dxa"/>
            <w:tcBorders>
              <w:top w:val="nil"/>
              <w:left w:val="nil"/>
              <w:bottom w:val="single" w:sz="4" w:space="0" w:color="auto"/>
              <w:right w:val="single" w:sz="4" w:space="0" w:color="auto"/>
            </w:tcBorders>
            <w:shd w:val="clear" w:color="000000" w:fill="C6E0B4"/>
            <w:noWrap/>
            <w:vAlign w:val="bottom"/>
            <w:hideMark/>
          </w:tcPr>
          <w:p w14:paraId="111759A4" w14:textId="77777777" w:rsidR="00600583" w:rsidRPr="00B06F0C" w:rsidRDefault="00600583" w:rsidP="008E4D99">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0</w:t>
            </w:r>
          </w:p>
        </w:tc>
        <w:tc>
          <w:tcPr>
            <w:tcW w:w="1913" w:type="dxa"/>
            <w:tcBorders>
              <w:top w:val="nil"/>
              <w:left w:val="nil"/>
              <w:bottom w:val="single" w:sz="4" w:space="0" w:color="auto"/>
              <w:right w:val="single" w:sz="4" w:space="0" w:color="auto"/>
            </w:tcBorders>
            <w:shd w:val="clear" w:color="000000" w:fill="C6E0B4"/>
            <w:noWrap/>
            <w:vAlign w:val="bottom"/>
            <w:hideMark/>
          </w:tcPr>
          <w:p w14:paraId="47D6A711" w14:textId="77777777" w:rsidR="00600583" w:rsidRPr="00B06F0C" w:rsidRDefault="00600583" w:rsidP="008E4D99">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0</w:t>
            </w:r>
          </w:p>
        </w:tc>
      </w:tr>
      <w:tr w:rsidR="00600583" w:rsidRPr="00B06F0C" w14:paraId="57B39840" w14:textId="77777777" w:rsidTr="008E4D99">
        <w:trPr>
          <w:trHeight w:val="272"/>
        </w:trPr>
        <w:tc>
          <w:tcPr>
            <w:tcW w:w="2326" w:type="dxa"/>
            <w:tcBorders>
              <w:top w:val="nil"/>
              <w:left w:val="single" w:sz="4" w:space="0" w:color="auto"/>
              <w:bottom w:val="single" w:sz="4" w:space="0" w:color="auto"/>
              <w:right w:val="single" w:sz="4" w:space="0" w:color="auto"/>
            </w:tcBorders>
            <w:shd w:val="clear" w:color="000000" w:fill="F4B084"/>
            <w:noWrap/>
            <w:vAlign w:val="bottom"/>
            <w:hideMark/>
          </w:tcPr>
          <w:p w14:paraId="356C37CB" w14:textId="77777777" w:rsidR="00600583" w:rsidRPr="00B06F0C" w:rsidRDefault="00600583" w:rsidP="008E4D99">
            <w:pPr>
              <w:suppressAutoHyphens w:val="0"/>
              <w:spacing w:line="240" w:lineRule="auto"/>
              <w:jc w:val="left"/>
              <w:rPr>
                <w:rFonts w:ascii="Calibri" w:eastAsia="Times New Roman" w:hAnsi="Calibri" w:cs="Calibri"/>
                <w:b/>
                <w:bCs/>
                <w:color w:val="000000"/>
                <w:sz w:val="18"/>
                <w:szCs w:val="18"/>
                <w:lang w:eastAsia="lt-LT"/>
              </w:rPr>
            </w:pPr>
            <w:proofErr w:type="spellStart"/>
            <w:r w:rsidRPr="00B06F0C">
              <w:rPr>
                <w:rFonts w:ascii="Calibri" w:eastAsia="Times New Roman" w:hAnsi="Calibri" w:cs="Calibri"/>
                <w:b/>
                <w:bCs/>
                <w:color w:val="000000"/>
                <w:sz w:val="18"/>
                <w:szCs w:val="18"/>
                <w:lang w:eastAsia="lt-LT"/>
              </w:rPr>
              <w:t>Kardinalumas</w:t>
            </w:r>
            <w:proofErr w:type="spellEnd"/>
          </w:p>
        </w:tc>
        <w:tc>
          <w:tcPr>
            <w:tcW w:w="1638" w:type="dxa"/>
            <w:tcBorders>
              <w:top w:val="nil"/>
              <w:left w:val="nil"/>
              <w:bottom w:val="single" w:sz="4" w:space="0" w:color="auto"/>
              <w:right w:val="single" w:sz="4" w:space="0" w:color="auto"/>
            </w:tcBorders>
            <w:shd w:val="clear" w:color="000000" w:fill="C6E0B4"/>
            <w:noWrap/>
            <w:vAlign w:val="bottom"/>
            <w:hideMark/>
          </w:tcPr>
          <w:p w14:paraId="13A545AF"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11397</w:t>
            </w:r>
          </w:p>
        </w:tc>
        <w:tc>
          <w:tcPr>
            <w:tcW w:w="1276" w:type="dxa"/>
            <w:tcBorders>
              <w:top w:val="nil"/>
              <w:left w:val="nil"/>
              <w:bottom w:val="single" w:sz="4" w:space="0" w:color="auto"/>
              <w:right w:val="single" w:sz="4" w:space="0" w:color="auto"/>
            </w:tcBorders>
            <w:shd w:val="clear" w:color="000000" w:fill="C6E0B4"/>
            <w:noWrap/>
            <w:vAlign w:val="bottom"/>
            <w:hideMark/>
          </w:tcPr>
          <w:p w14:paraId="466F035F"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31</w:t>
            </w:r>
          </w:p>
        </w:tc>
        <w:tc>
          <w:tcPr>
            <w:tcW w:w="1276" w:type="dxa"/>
            <w:tcBorders>
              <w:top w:val="nil"/>
              <w:left w:val="nil"/>
              <w:bottom w:val="single" w:sz="4" w:space="0" w:color="auto"/>
              <w:right w:val="single" w:sz="4" w:space="0" w:color="auto"/>
            </w:tcBorders>
            <w:shd w:val="clear" w:color="000000" w:fill="C6E0B4"/>
            <w:noWrap/>
            <w:vAlign w:val="bottom"/>
            <w:hideMark/>
          </w:tcPr>
          <w:p w14:paraId="2BE12137"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12</w:t>
            </w:r>
          </w:p>
        </w:tc>
        <w:tc>
          <w:tcPr>
            <w:tcW w:w="1913" w:type="dxa"/>
            <w:tcBorders>
              <w:top w:val="nil"/>
              <w:left w:val="nil"/>
              <w:bottom w:val="single" w:sz="4" w:space="0" w:color="auto"/>
              <w:right w:val="single" w:sz="4" w:space="0" w:color="auto"/>
            </w:tcBorders>
            <w:shd w:val="clear" w:color="000000" w:fill="C6E0B4"/>
            <w:noWrap/>
            <w:vAlign w:val="bottom"/>
            <w:hideMark/>
          </w:tcPr>
          <w:p w14:paraId="76C3FC51"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579</w:t>
            </w:r>
          </w:p>
        </w:tc>
      </w:tr>
      <w:tr w:rsidR="00600583" w:rsidRPr="00B06F0C" w14:paraId="0CD311B0" w14:textId="77777777" w:rsidTr="008E4D99">
        <w:trPr>
          <w:trHeight w:val="272"/>
        </w:trPr>
        <w:tc>
          <w:tcPr>
            <w:tcW w:w="2326" w:type="dxa"/>
            <w:tcBorders>
              <w:top w:val="nil"/>
              <w:left w:val="single" w:sz="4" w:space="0" w:color="auto"/>
              <w:bottom w:val="single" w:sz="4" w:space="0" w:color="auto"/>
              <w:right w:val="single" w:sz="4" w:space="0" w:color="auto"/>
            </w:tcBorders>
            <w:shd w:val="clear" w:color="000000" w:fill="F4B084"/>
            <w:noWrap/>
            <w:vAlign w:val="bottom"/>
            <w:hideMark/>
          </w:tcPr>
          <w:p w14:paraId="1FE4AD96" w14:textId="77777777" w:rsidR="00600583" w:rsidRPr="00B06F0C" w:rsidRDefault="00600583" w:rsidP="008E4D99">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Moda</w:t>
            </w:r>
          </w:p>
        </w:tc>
        <w:tc>
          <w:tcPr>
            <w:tcW w:w="1638" w:type="dxa"/>
            <w:tcBorders>
              <w:top w:val="nil"/>
              <w:left w:val="nil"/>
              <w:bottom w:val="single" w:sz="4" w:space="0" w:color="auto"/>
              <w:right w:val="single" w:sz="4" w:space="0" w:color="auto"/>
            </w:tcBorders>
            <w:shd w:val="clear" w:color="000000" w:fill="C6E0B4"/>
            <w:noWrap/>
            <w:vAlign w:val="bottom"/>
            <w:hideMark/>
          </w:tcPr>
          <w:p w14:paraId="22E42145"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proofErr w:type="spellStart"/>
            <w:r w:rsidRPr="00B06F0C">
              <w:rPr>
                <w:rFonts w:ascii="Calibri" w:eastAsia="Times New Roman" w:hAnsi="Calibri" w:cs="Calibri"/>
                <w:color w:val="000000"/>
                <w:sz w:val="18"/>
                <w:szCs w:val="18"/>
                <w:lang w:eastAsia="lt-LT"/>
              </w:rPr>
              <w:t>Need</w:t>
            </w:r>
            <w:proofErr w:type="spellEnd"/>
            <w:r w:rsidRPr="00B06F0C">
              <w:rPr>
                <w:rFonts w:ascii="Calibri" w:eastAsia="Times New Roman" w:hAnsi="Calibri" w:cs="Calibri"/>
                <w:color w:val="000000"/>
                <w:sz w:val="18"/>
                <w:szCs w:val="18"/>
                <w:lang w:eastAsia="lt-LT"/>
              </w:rPr>
              <w:t xml:space="preserve"> </w:t>
            </w:r>
            <w:proofErr w:type="spellStart"/>
            <w:r w:rsidRPr="00B06F0C">
              <w:rPr>
                <w:rFonts w:ascii="Calibri" w:eastAsia="Times New Roman" w:hAnsi="Calibri" w:cs="Calibri"/>
                <w:color w:val="000000"/>
                <w:sz w:val="18"/>
                <w:szCs w:val="18"/>
                <w:lang w:eastAsia="lt-LT"/>
              </w:rPr>
              <w:t>for</w:t>
            </w:r>
            <w:proofErr w:type="spellEnd"/>
            <w:r w:rsidRPr="00B06F0C">
              <w:rPr>
                <w:rFonts w:ascii="Calibri" w:eastAsia="Times New Roman" w:hAnsi="Calibri" w:cs="Calibri"/>
                <w:color w:val="000000"/>
                <w:sz w:val="18"/>
                <w:szCs w:val="18"/>
                <w:lang w:eastAsia="lt-LT"/>
              </w:rPr>
              <w:t xml:space="preserve">  Speed: </w:t>
            </w:r>
            <w:proofErr w:type="spellStart"/>
            <w:r w:rsidRPr="00B06F0C">
              <w:rPr>
                <w:rFonts w:ascii="Calibri" w:eastAsia="Times New Roman" w:hAnsi="Calibri" w:cs="Calibri"/>
                <w:color w:val="000000"/>
                <w:sz w:val="18"/>
                <w:szCs w:val="18"/>
                <w:lang w:eastAsia="lt-LT"/>
              </w:rPr>
              <w:t>Most</w:t>
            </w:r>
            <w:proofErr w:type="spellEnd"/>
            <w:r w:rsidRPr="00B06F0C">
              <w:rPr>
                <w:rFonts w:ascii="Calibri" w:eastAsia="Times New Roman" w:hAnsi="Calibri" w:cs="Calibri"/>
                <w:color w:val="000000"/>
                <w:sz w:val="18"/>
                <w:szCs w:val="18"/>
                <w:lang w:eastAsia="lt-LT"/>
              </w:rPr>
              <w:t xml:space="preserve"> </w:t>
            </w:r>
            <w:proofErr w:type="spellStart"/>
            <w:r w:rsidRPr="00B06F0C">
              <w:rPr>
                <w:rFonts w:ascii="Calibri" w:eastAsia="Times New Roman" w:hAnsi="Calibri" w:cs="Calibri"/>
                <w:color w:val="000000"/>
                <w:sz w:val="18"/>
                <w:szCs w:val="18"/>
                <w:lang w:eastAsia="lt-LT"/>
              </w:rPr>
              <w:t>Wanted</w:t>
            </w:r>
            <w:proofErr w:type="spellEnd"/>
          </w:p>
        </w:tc>
        <w:tc>
          <w:tcPr>
            <w:tcW w:w="1276" w:type="dxa"/>
            <w:tcBorders>
              <w:top w:val="nil"/>
              <w:left w:val="nil"/>
              <w:bottom w:val="single" w:sz="4" w:space="0" w:color="auto"/>
              <w:right w:val="single" w:sz="4" w:space="0" w:color="auto"/>
            </w:tcBorders>
            <w:shd w:val="clear" w:color="000000" w:fill="C6E0B4"/>
            <w:noWrap/>
            <w:vAlign w:val="bottom"/>
            <w:hideMark/>
          </w:tcPr>
          <w:p w14:paraId="24DD1C60" w14:textId="77777777" w:rsidR="00600583" w:rsidRPr="00B06F0C" w:rsidRDefault="00600583" w:rsidP="008E4D99">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PS2</w:t>
            </w:r>
          </w:p>
        </w:tc>
        <w:tc>
          <w:tcPr>
            <w:tcW w:w="1276" w:type="dxa"/>
            <w:tcBorders>
              <w:top w:val="nil"/>
              <w:left w:val="nil"/>
              <w:bottom w:val="single" w:sz="4" w:space="0" w:color="auto"/>
              <w:right w:val="single" w:sz="4" w:space="0" w:color="auto"/>
            </w:tcBorders>
            <w:shd w:val="clear" w:color="000000" w:fill="C6E0B4"/>
            <w:noWrap/>
            <w:vAlign w:val="bottom"/>
            <w:hideMark/>
          </w:tcPr>
          <w:p w14:paraId="51964D37"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proofErr w:type="spellStart"/>
            <w:r w:rsidRPr="00B06F0C">
              <w:rPr>
                <w:rFonts w:ascii="Calibri" w:eastAsia="Times New Roman" w:hAnsi="Calibri" w:cs="Calibri"/>
                <w:color w:val="000000"/>
                <w:sz w:val="18"/>
                <w:szCs w:val="18"/>
                <w:lang w:eastAsia="lt-LT"/>
              </w:rPr>
              <w:t>Action</w:t>
            </w:r>
            <w:proofErr w:type="spellEnd"/>
          </w:p>
        </w:tc>
        <w:tc>
          <w:tcPr>
            <w:tcW w:w="1913" w:type="dxa"/>
            <w:tcBorders>
              <w:top w:val="nil"/>
              <w:left w:val="nil"/>
              <w:bottom w:val="single" w:sz="4" w:space="0" w:color="auto"/>
              <w:right w:val="single" w:sz="4" w:space="0" w:color="auto"/>
            </w:tcBorders>
            <w:shd w:val="clear" w:color="000000" w:fill="C6E0B4"/>
            <w:noWrap/>
            <w:vAlign w:val="bottom"/>
            <w:hideMark/>
          </w:tcPr>
          <w:p w14:paraId="0E1D159E"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proofErr w:type="spellStart"/>
            <w:r w:rsidRPr="00B06F0C">
              <w:rPr>
                <w:rFonts w:ascii="Calibri" w:eastAsia="Times New Roman" w:hAnsi="Calibri" w:cs="Calibri"/>
                <w:color w:val="000000"/>
                <w:sz w:val="18"/>
                <w:szCs w:val="18"/>
                <w:lang w:eastAsia="lt-LT"/>
              </w:rPr>
              <w:t>Electronic</w:t>
            </w:r>
            <w:proofErr w:type="spellEnd"/>
            <w:r w:rsidRPr="00B06F0C">
              <w:rPr>
                <w:rFonts w:ascii="Calibri" w:eastAsia="Times New Roman" w:hAnsi="Calibri" w:cs="Calibri"/>
                <w:color w:val="000000"/>
                <w:sz w:val="18"/>
                <w:szCs w:val="18"/>
                <w:lang w:eastAsia="lt-LT"/>
              </w:rPr>
              <w:t xml:space="preserve"> </w:t>
            </w:r>
            <w:proofErr w:type="spellStart"/>
            <w:r w:rsidRPr="00B06F0C">
              <w:rPr>
                <w:rFonts w:ascii="Calibri" w:eastAsia="Times New Roman" w:hAnsi="Calibri" w:cs="Calibri"/>
                <w:color w:val="000000"/>
                <w:sz w:val="18"/>
                <w:szCs w:val="18"/>
                <w:lang w:eastAsia="lt-LT"/>
              </w:rPr>
              <w:t>Arts</w:t>
            </w:r>
            <w:proofErr w:type="spellEnd"/>
          </w:p>
        </w:tc>
      </w:tr>
      <w:tr w:rsidR="00600583" w:rsidRPr="00B06F0C" w14:paraId="496E97B6" w14:textId="77777777" w:rsidTr="008E4D99">
        <w:trPr>
          <w:trHeight w:val="272"/>
        </w:trPr>
        <w:tc>
          <w:tcPr>
            <w:tcW w:w="2326" w:type="dxa"/>
            <w:tcBorders>
              <w:top w:val="nil"/>
              <w:left w:val="single" w:sz="4" w:space="0" w:color="auto"/>
              <w:bottom w:val="single" w:sz="4" w:space="0" w:color="auto"/>
              <w:right w:val="single" w:sz="4" w:space="0" w:color="auto"/>
            </w:tcBorders>
            <w:shd w:val="clear" w:color="000000" w:fill="F4B084"/>
            <w:noWrap/>
            <w:vAlign w:val="bottom"/>
            <w:hideMark/>
          </w:tcPr>
          <w:p w14:paraId="185A44C3" w14:textId="77777777" w:rsidR="00600583" w:rsidRPr="00B06F0C" w:rsidRDefault="00600583" w:rsidP="008E4D99">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Modos dažnumas</w:t>
            </w:r>
          </w:p>
        </w:tc>
        <w:tc>
          <w:tcPr>
            <w:tcW w:w="1638" w:type="dxa"/>
            <w:tcBorders>
              <w:top w:val="nil"/>
              <w:left w:val="nil"/>
              <w:bottom w:val="single" w:sz="4" w:space="0" w:color="auto"/>
              <w:right w:val="single" w:sz="4" w:space="0" w:color="auto"/>
            </w:tcBorders>
            <w:shd w:val="clear" w:color="000000" w:fill="C6E0B4"/>
            <w:noWrap/>
            <w:vAlign w:val="bottom"/>
            <w:hideMark/>
          </w:tcPr>
          <w:p w14:paraId="5A0CACAD"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12</w:t>
            </w:r>
          </w:p>
        </w:tc>
        <w:tc>
          <w:tcPr>
            <w:tcW w:w="1276" w:type="dxa"/>
            <w:tcBorders>
              <w:top w:val="nil"/>
              <w:left w:val="nil"/>
              <w:bottom w:val="single" w:sz="4" w:space="0" w:color="auto"/>
              <w:right w:val="single" w:sz="4" w:space="0" w:color="auto"/>
            </w:tcBorders>
            <w:shd w:val="clear" w:color="000000" w:fill="C6E0B4"/>
            <w:noWrap/>
            <w:vAlign w:val="bottom"/>
            <w:hideMark/>
          </w:tcPr>
          <w:p w14:paraId="33495FC3" w14:textId="77777777" w:rsidR="00600583" w:rsidRPr="00B06F0C" w:rsidRDefault="00600583" w:rsidP="008E4D99">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2127</w:t>
            </w:r>
          </w:p>
        </w:tc>
        <w:tc>
          <w:tcPr>
            <w:tcW w:w="1276" w:type="dxa"/>
            <w:tcBorders>
              <w:top w:val="nil"/>
              <w:left w:val="nil"/>
              <w:bottom w:val="single" w:sz="4" w:space="0" w:color="auto"/>
              <w:right w:val="single" w:sz="4" w:space="0" w:color="auto"/>
            </w:tcBorders>
            <w:shd w:val="clear" w:color="000000" w:fill="C6E0B4"/>
            <w:noWrap/>
            <w:vAlign w:val="bottom"/>
            <w:hideMark/>
          </w:tcPr>
          <w:p w14:paraId="20EB796F"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3307</w:t>
            </w:r>
          </w:p>
        </w:tc>
        <w:tc>
          <w:tcPr>
            <w:tcW w:w="1913" w:type="dxa"/>
            <w:tcBorders>
              <w:top w:val="nil"/>
              <w:left w:val="nil"/>
              <w:bottom w:val="single" w:sz="4" w:space="0" w:color="auto"/>
              <w:right w:val="single" w:sz="4" w:space="0" w:color="auto"/>
            </w:tcBorders>
            <w:shd w:val="clear" w:color="000000" w:fill="C6E0B4"/>
            <w:noWrap/>
            <w:vAlign w:val="bottom"/>
            <w:hideMark/>
          </w:tcPr>
          <w:p w14:paraId="049E56A5"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1344</w:t>
            </w:r>
          </w:p>
        </w:tc>
      </w:tr>
      <w:tr w:rsidR="00600583" w:rsidRPr="00B06F0C" w14:paraId="232E4D26" w14:textId="77777777" w:rsidTr="008E4D99">
        <w:trPr>
          <w:trHeight w:val="272"/>
        </w:trPr>
        <w:tc>
          <w:tcPr>
            <w:tcW w:w="2326" w:type="dxa"/>
            <w:tcBorders>
              <w:top w:val="nil"/>
              <w:left w:val="single" w:sz="4" w:space="0" w:color="auto"/>
              <w:bottom w:val="single" w:sz="4" w:space="0" w:color="auto"/>
              <w:right w:val="single" w:sz="4" w:space="0" w:color="auto"/>
            </w:tcBorders>
            <w:shd w:val="clear" w:color="000000" w:fill="F4B084"/>
            <w:noWrap/>
            <w:vAlign w:val="bottom"/>
            <w:hideMark/>
          </w:tcPr>
          <w:p w14:paraId="32BEFB8F" w14:textId="77777777" w:rsidR="00600583" w:rsidRPr="00B06F0C" w:rsidRDefault="00600583" w:rsidP="008E4D99">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Moda, %</w:t>
            </w:r>
          </w:p>
        </w:tc>
        <w:tc>
          <w:tcPr>
            <w:tcW w:w="1638" w:type="dxa"/>
            <w:tcBorders>
              <w:top w:val="nil"/>
              <w:left w:val="nil"/>
              <w:bottom w:val="single" w:sz="4" w:space="0" w:color="auto"/>
              <w:right w:val="single" w:sz="4" w:space="0" w:color="auto"/>
            </w:tcBorders>
            <w:shd w:val="clear" w:color="000000" w:fill="C6E0B4"/>
            <w:noWrap/>
            <w:vAlign w:val="bottom"/>
            <w:hideMark/>
          </w:tcPr>
          <w:p w14:paraId="63C559A4"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0,073%</w:t>
            </w:r>
          </w:p>
        </w:tc>
        <w:tc>
          <w:tcPr>
            <w:tcW w:w="1276" w:type="dxa"/>
            <w:tcBorders>
              <w:top w:val="nil"/>
              <w:left w:val="nil"/>
              <w:bottom w:val="single" w:sz="4" w:space="0" w:color="auto"/>
              <w:right w:val="single" w:sz="4" w:space="0" w:color="auto"/>
            </w:tcBorders>
            <w:shd w:val="clear" w:color="000000" w:fill="C6E0B4"/>
            <w:noWrap/>
            <w:vAlign w:val="bottom"/>
            <w:hideMark/>
          </w:tcPr>
          <w:p w14:paraId="250CC75D" w14:textId="77777777" w:rsidR="00600583" w:rsidRPr="00B06F0C" w:rsidRDefault="00600583" w:rsidP="008E4D99">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12,957%</w:t>
            </w:r>
          </w:p>
        </w:tc>
        <w:tc>
          <w:tcPr>
            <w:tcW w:w="1276" w:type="dxa"/>
            <w:tcBorders>
              <w:top w:val="nil"/>
              <w:left w:val="nil"/>
              <w:bottom w:val="single" w:sz="4" w:space="0" w:color="auto"/>
              <w:right w:val="single" w:sz="4" w:space="0" w:color="auto"/>
            </w:tcBorders>
            <w:shd w:val="clear" w:color="000000" w:fill="C6E0B4"/>
            <w:noWrap/>
            <w:vAlign w:val="bottom"/>
            <w:hideMark/>
          </w:tcPr>
          <w:p w14:paraId="76490C01"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20,145%</w:t>
            </w:r>
          </w:p>
        </w:tc>
        <w:tc>
          <w:tcPr>
            <w:tcW w:w="1913" w:type="dxa"/>
            <w:tcBorders>
              <w:top w:val="nil"/>
              <w:left w:val="nil"/>
              <w:bottom w:val="single" w:sz="4" w:space="0" w:color="auto"/>
              <w:right w:val="single" w:sz="4" w:space="0" w:color="auto"/>
            </w:tcBorders>
            <w:shd w:val="clear" w:color="000000" w:fill="C6E0B4"/>
            <w:noWrap/>
            <w:vAlign w:val="bottom"/>
            <w:hideMark/>
          </w:tcPr>
          <w:p w14:paraId="6B5E7EAB"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8,187%</w:t>
            </w:r>
          </w:p>
        </w:tc>
      </w:tr>
      <w:tr w:rsidR="00600583" w:rsidRPr="00B06F0C" w14:paraId="470DEF40" w14:textId="77777777" w:rsidTr="008E4D99">
        <w:trPr>
          <w:trHeight w:val="272"/>
        </w:trPr>
        <w:tc>
          <w:tcPr>
            <w:tcW w:w="2326" w:type="dxa"/>
            <w:tcBorders>
              <w:top w:val="nil"/>
              <w:left w:val="single" w:sz="4" w:space="0" w:color="auto"/>
              <w:bottom w:val="single" w:sz="4" w:space="0" w:color="auto"/>
              <w:right w:val="single" w:sz="4" w:space="0" w:color="auto"/>
            </w:tcBorders>
            <w:shd w:val="clear" w:color="000000" w:fill="F4B084"/>
            <w:noWrap/>
            <w:vAlign w:val="bottom"/>
            <w:hideMark/>
          </w:tcPr>
          <w:p w14:paraId="42527B5A" w14:textId="77777777" w:rsidR="00600583" w:rsidRPr="00B06F0C" w:rsidRDefault="00600583" w:rsidP="008E4D99">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2-oji Moda</w:t>
            </w:r>
          </w:p>
        </w:tc>
        <w:tc>
          <w:tcPr>
            <w:tcW w:w="1638" w:type="dxa"/>
            <w:tcBorders>
              <w:top w:val="nil"/>
              <w:left w:val="nil"/>
              <w:bottom w:val="single" w:sz="4" w:space="0" w:color="auto"/>
              <w:right w:val="single" w:sz="4" w:space="0" w:color="auto"/>
            </w:tcBorders>
            <w:shd w:val="clear" w:color="000000" w:fill="C6E0B4"/>
            <w:noWrap/>
            <w:vAlign w:val="bottom"/>
            <w:hideMark/>
          </w:tcPr>
          <w:p w14:paraId="71530FA6"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proofErr w:type="spellStart"/>
            <w:r w:rsidRPr="00B06F0C">
              <w:rPr>
                <w:rFonts w:ascii="Calibri" w:eastAsia="Times New Roman" w:hAnsi="Calibri" w:cs="Calibri"/>
                <w:color w:val="000000"/>
                <w:sz w:val="18"/>
                <w:szCs w:val="18"/>
                <w:lang w:eastAsia="lt-LT"/>
              </w:rPr>
              <w:t>Ratatoille</w:t>
            </w:r>
            <w:proofErr w:type="spellEnd"/>
          </w:p>
        </w:tc>
        <w:tc>
          <w:tcPr>
            <w:tcW w:w="1276" w:type="dxa"/>
            <w:tcBorders>
              <w:top w:val="nil"/>
              <w:left w:val="nil"/>
              <w:bottom w:val="single" w:sz="4" w:space="0" w:color="auto"/>
              <w:right w:val="single" w:sz="4" w:space="0" w:color="auto"/>
            </w:tcBorders>
            <w:shd w:val="clear" w:color="000000" w:fill="C6E0B4"/>
            <w:noWrap/>
            <w:vAlign w:val="bottom"/>
            <w:hideMark/>
          </w:tcPr>
          <w:p w14:paraId="1A8C38FC" w14:textId="77777777" w:rsidR="00600583" w:rsidRPr="00B06F0C" w:rsidRDefault="00600583" w:rsidP="008E4D99">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DS</w:t>
            </w:r>
          </w:p>
        </w:tc>
        <w:tc>
          <w:tcPr>
            <w:tcW w:w="1276" w:type="dxa"/>
            <w:tcBorders>
              <w:top w:val="nil"/>
              <w:left w:val="nil"/>
              <w:bottom w:val="single" w:sz="4" w:space="0" w:color="auto"/>
              <w:right w:val="single" w:sz="4" w:space="0" w:color="auto"/>
            </w:tcBorders>
            <w:shd w:val="clear" w:color="000000" w:fill="C6E0B4"/>
            <w:noWrap/>
            <w:vAlign w:val="bottom"/>
            <w:hideMark/>
          </w:tcPr>
          <w:p w14:paraId="1072E1C2"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proofErr w:type="spellStart"/>
            <w:r w:rsidRPr="00B06F0C">
              <w:rPr>
                <w:rFonts w:ascii="Calibri" w:eastAsia="Times New Roman" w:hAnsi="Calibri" w:cs="Calibri"/>
                <w:color w:val="000000"/>
                <w:sz w:val="18"/>
                <w:szCs w:val="18"/>
                <w:lang w:eastAsia="lt-LT"/>
              </w:rPr>
              <w:t>Sports</w:t>
            </w:r>
            <w:proofErr w:type="spellEnd"/>
          </w:p>
        </w:tc>
        <w:tc>
          <w:tcPr>
            <w:tcW w:w="1913" w:type="dxa"/>
            <w:tcBorders>
              <w:top w:val="nil"/>
              <w:left w:val="nil"/>
              <w:bottom w:val="single" w:sz="4" w:space="0" w:color="auto"/>
              <w:right w:val="single" w:sz="4" w:space="0" w:color="auto"/>
            </w:tcBorders>
            <w:shd w:val="clear" w:color="000000" w:fill="C6E0B4"/>
            <w:noWrap/>
            <w:vAlign w:val="bottom"/>
            <w:hideMark/>
          </w:tcPr>
          <w:p w14:paraId="224B8A86"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proofErr w:type="spellStart"/>
            <w:r w:rsidRPr="00B06F0C">
              <w:rPr>
                <w:rFonts w:ascii="Calibri" w:eastAsia="Times New Roman" w:hAnsi="Calibri" w:cs="Calibri"/>
                <w:color w:val="000000"/>
                <w:sz w:val="18"/>
                <w:szCs w:val="18"/>
                <w:lang w:eastAsia="lt-LT"/>
              </w:rPr>
              <w:t>Activision</w:t>
            </w:r>
            <w:proofErr w:type="spellEnd"/>
          </w:p>
        </w:tc>
      </w:tr>
      <w:tr w:rsidR="00600583" w:rsidRPr="00B06F0C" w14:paraId="2606C0DC" w14:textId="77777777" w:rsidTr="008E4D99">
        <w:trPr>
          <w:trHeight w:val="272"/>
        </w:trPr>
        <w:tc>
          <w:tcPr>
            <w:tcW w:w="2326" w:type="dxa"/>
            <w:tcBorders>
              <w:top w:val="nil"/>
              <w:left w:val="single" w:sz="4" w:space="0" w:color="auto"/>
              <w:bottom w:val="single" w:sz="4" w:space="0" w:color="auto"/>
              <w:right w:val="single" w:sz="4" w:space="0" w:color="auto"/>
            </w:tcBorders>
            <w:shd w:val="clear" w:color="000000" w:fill="F4B084"/>
            <w:noWrap/>
            <w:vAlign w:val="bottom"/>
            <w:hideMark/>
          </w:tcPr>
          <w:p w14:paraId="7CA04968" w14:textId="77777777" w:rsidR="00600583" w:rsidRPr="00B06F0C" w:rsidRDefault="00600583" w:rsidP="008E4D99">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2-osios modos dažnumas</w:t>
            </w:r>
          </w:p>
        </w:tc>
        <w:tc>
          <w:tcPr>
            <w:tcW w:w="1638" w:type="dxa"/>
            <w:tcBorders>
              <w:top w:val="nil"/>
              <w:left w:val="nil"/>
              <w:bottom w:val="single" w:sz="4" w:space="0" w:color="auto"/>
              <w:right w:val="single" w:sz="4" w:space="0" w:color="auto"/>
            </w:tcBorders>
            <w:shd w:val="clear" w:color="000000" w:fill="C6E0B4"/>
            <w:noWrap/>
            <w:vAlign w:val="bottom"/>
            <w:hideMark/>
          </w:tcPr>
          <w:p w14:paraId="2C2D0ED9"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9</w:t>
            </w:r>
          </w:p>
        </w:tc>
        <w:tc>
          <w:tcPr>
            <w:tcW w:w="1276" w:type="dxa"/>
            <w:tcBorders>
              <w:top w:val="nil"/>
              <w:left w:val="nil"/>
              <w:bottom w:val="single" w:sz="4" w:space="0" w:color="auto"/>
              <w:right w:val="single" w:sz="4" w:space="0" w:color="auto"/>
            </w:tcBorders>
            <w:shd w:val="clear" w:color="000000" w:fill="C6E0B4"/>
            <w:noWrap/>
            <w:vAlign w:val="bottom"/>
            <w:hideMark/>
          </w:tcPr>
          <w:p w14:paraId="579F5C3E" w14:textId="77777777" w:rsidR="00600583" w:rsidRPr="00B06F0C" w:rsidRDefault="00600583" w:rsidP="008E4D99">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2122</w:t>
            </w:r>
          </w:p>
        </w:tc>
        <w:tc>
          <w:tcPr>
            <w:tcW w:w="1276" w:type="dxa"/>
            <w:tcBorders>
              <w:top w:val="nil"/>
              <w:left w:val="nil"/>
              <w:bottom w:val="single" w:sz="4" w:space="0" w:color="auto"/>
              <w:right w:val="single" w:sz="4" w:space="0" w:color="auto"/>
            </w:tcBorders>
            <w:shd w:val="clear" w:color="000000" w:fill="C6E0B4"/>
            <w:noWrap/>
            <w:vAlign w:val="bottom"/>
            <w:hideMark/>
          </w:tcPr>
          <w:p w14:paraId="17A2A652"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2306</w:t>
            </w:r>
          </w:p>
        </w:tc>
        <w:tc>
          <w:tcPr>
            <w:tcW w:w="1913" w:type="dxa"/>
            <w:tcBorders>
              <w:top w:val="nil"/>
              <w:left w:val="nil"/>
              <w:bottom w:val="single" w:sz="4" w:space="0" w:color="auto"/>
              <w:right w:val="single" w:sz="4" w:space="0" w:color="auto"/>
            </w:tcBorders>
            <w:shd w:val="clear" w:color="000000" w:fill="C6E0B4"/>
            <w:noWrap/>
            <w:vAlign w:val="bottom"/>
            <w:hideMark/>
          </w:tcPr>
          <w:p w14:paraId="55D34B90"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976</w:t>
            </w:r>
          </w:p>
        </w:tc>
      </w:tr>
      <w:tr w:rsidR="00600583" w:rsidRPr="00B06F0C" w14:paraId="4ABE09AD" w14:textId="77777777" w:rsidTr="008E4D99">
        <w:trPr>
          <w:trHeight w:val="272"/>
        </w:trPr>
        <w:tc>
          <w:tcPr>
            <w:tcW w:w="2326" w:type="dxa"/>
            <w:tcBorders>
              <w:top w:val="nil"/>
              <w:left w:val="single" w:sz="4" w:space="0" w:color="auto"/>
              <w:bottom w:val="single" w:sz="4" w:space="0" w:color="auto"/>
              <w:right w:val="single" w:sz="4" w:space="0" w:color="auto"/>
            </w:tcBorders>
            <w:shd w:val="clear" w:color="000000" w:fill="F4B084"/>
            <w:noWrap/>
            <w:vAlign w:val="bottom"/>
            <w:hideMark/>
          </w:tcPr>
          <w:p w14:paraId="6C2180D3" w14:textId="77777777" w:rsidR="00600583" w:rsidRPr="00B06F0C" w:rsidRDefault="00600583" w:rsidP="008E4D99">
            <w:pPr>
              <w:suppressAutoHyphens w:val="0"/>
              <w:spacing w:line="240" w:lineRule="auto"/>
              <w:jc w:val="left"/>
              <w:rPr>
                <w:rFonts w:ascii="Calibri" w:eastAsia="Times New Roman" w:hAnsi="Calibri" w:cs="Calibri"/>
                <w:b/>
                <w:bCs/>
                <w:color w:val="000000"/>
                <w:sz w:val="18"/>
                <w:szCs w:val="18"/>
                <w:lang w:eastAsia="lt-LT"/>
              </w:rPr>
            </w:pPr>
            <w:r w:rsidRPr="00B06F0C">
              <w:rPr>
                <w:rFonts w:ascii="Calibri" w:eastAsia="Times New Roman" w:hAnsi="Calibri" w:cs="Calibri"/>
                <w:b/>
                <w:bCs/>
                <w:color w:val="000000"/>
                <w:sz w:val="18"/>
                <w:szCs w:val="18"/>
                <w:lang w:eastAsia="lt-LT"/>
              </w:rPr>
              <w:t>2-oji moda, %</w:t>
            </w:r>
          </w:p>
        </w:tc>
        <w:tc>
          <w:tcPr>
            <w:tcW w:w="1638" w:type="dxa"/>
            <w:tcBorders>
              <w:top w:val="nil"/>
              <w:left w:val="nil"/>
              <w:bottom w:val="single" w:sz="4" w:space="0" w:color="auto"/>
              <w:right w:val="single" w:sz="4" w:space="0" w:color="auto"/>
            </w:tcBorders>
            <w:shd w:val="clear" w:color="000000" w:fill="C6E0B4"/>
            <w:noWrap/>
            <w:vAlign w:val="bottom"/>
            <w:hideMark/>
          </w:tcPr>
          <w:p w14:paraId="5C5814BD"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0,055%</w:t>
            </w:r>
          </w:p>
        </w:tc>
        <w:tc>
          <w:tcPr>
            <w:tcW w:w="1276" w:type="dxa"/>
            <w:tcBorders>
              <w:top w:val="nil"/>
              <w:left w:val="nil"/>
              <w:bottom w:val="single" w:sz="4" w:space="0" w:color="auto"/>
              <w:right w:val="single" w:sz="4" w:space="0" w:color="auto"/>
            </w:tcBorders>
            <w:shd w:val="clear" w:color="000000" w:fill="C6E0B4"/>
            <w:noWrap/>
            <w:vAlign w:val="bottom"/>
            <w:hideMark/>
          </w:tcPr>
          <w:p w14:paraId="3A207AB1" w14:textId="77777777" w:rsidR="00600583" w:rsidRPr="00B06F0C" w:rsidRDefault="00600583" w:rsidP="008E4D99">
            <w:pPr>
              <w:suppressAutoHyphens w:val="0"/>
              <w:spacing w:line="240" w:lineRule="auto"/>
              <w:jc w:val="right"/>
              <w:rPr>
                <w:rFonts w:ascii="Var(--jp-code-font-family)" w:eastAsia="Times New Roman" w:hAnsi="Var(--jp-code-font-family)" w:cs="Calibri"/>
                <w:color w:val="000000"/>
                <w:sz w:val="18"/>
                <w:szCs w:val="18"/>
                <w:lang w:eastAsia="lt-LT"/>
              </w:rPr>
            </w:pPr>
            <w:r w:rsidRPr="00B06F0C">
              <w:rPr>
                <w:rFonts w:ascii="Var(--jp-code-font-family)" w:eastAsia="Times New Roman" w:hAnsi="Var(--jp-code-font-family)" w:cs="Calibri"/>
                <w:color w:val="000000"/>
                <w:sz w:val="18"/>
                <w:szCs w:val="18"/>
                <w:lang w:eastAsia="lt-LT"/>
              </w:rPr>
              <w:t>12,926%</w:t>
            </w:r>
          </w:p>
        </w:tc>
        <w:tc>
          <w:tcPr>
            <w:tcW w:w="1276" w:type="dxa"/>
            <w:tcBorders>
              <w:top w:val="nil"/>
              <w:left w:val="nil"/>
              <w:bottom w:val="single" w:sz="4" w:space="0" w:color="auto"/>
              <w:right w:val="single" w:sz="4" w:space="0" w:color="auto"/>
            </w:tcBorders>
            <w:shd w:val="clear" w:color="000000" w:fill="C6E0B4"/>
            <w:noWrap/>
            <w:vAlign w:val="bottom"/>
            <w:hideMark/>
          </w:tcPr>
          <w:p w14:paraId="0B0F9E96"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14,047%</w:t>
            </w:r>
          </w:p>
        </w:tc>
        <w:tc>
          <w:tcPr>
            <w:tcW w:w="1913" w:type="dxa"/>
            <w:tcBorders>
              <w:top w:val="nil"/>
              <w:left w:val="nil"/>
              <w:bottom w:val="single" w:sz="4" w:space="0" w:color="auto"/>
              <w:right w:val="single" w:sz="4" w:space="0" w:color="auto"/>
            </w:tcBorders>
            <w:shd w:val="clear" w:color="000000" w:fill="C6E0B4"/>
            <w:noWrap/>
            <w:vAlign w:val="bottom"/>
            <w:hideMark/>
          </w:tcPr>
          <w:p w14:paraId="7143A280" w14:textId="77777777" w:rsidR="00600583" w:rsidRPr="00B06F0C" w:rsidRDefault="00600583" w:rsidP="008E4D99">
            <w:pPr>
              <w:suppressAutoHyphens w:val="0"/>
              <w:spacing w:line="240" w:lineRule="auto"/>
              <w:jc w:val="right"/>
              <w:rPr>
                <w:rFonts w:ascii="Calibri" w:eastAsia="Times New Roman" w:hAnsi="Calibri" w:cs="Calibri"/>
                <w:color w:val="000000"/>
                <w:sz w:val="18"/>
                <w:szCs w:val="18"/>
                <w:lang w:eastAsia="lt-LT"/>
              </w:rPr>
            </w:pPr>
            <w:r w:rsidRPr="00B06F0C">
              <w:rPr>
                <w:rFonts w:ascii="Calibri" w:eastAsia="Times New Roman" w:hAnsi="Calibri" w:cs="Calibri"/>
                <w:color w:val="000000"/>
                <w:sz w:val="18"/>
                <w:szCs w:val="18"/>
                <w:lang w:eastAsia="lt-LT"/>
              </w:rPr>
              <w:t>5,945%</w:t>
            </w:r>
          </w:p>
        </w:tc>
      </w:tr>
    </w:tbl>
    <w:p w14:paraId="223158AF" w14:textId="77777777" w:rsidR="002D2B30" w:rsidRDefault="002D2B30" w:rsidP="002D2B30"/>
    <w:p w14:paraId="0A204A19" w14:textId="73242215" w:rsidR="005654D4" w:rsidRDefault="005654D4" w:rsidP="00BD79FB">
      <w:pPr>
        <w:pStyle w:val="STILIUS1"/>
      </w:pPr>
      <w:bookmarkStart w:id="10" w:name="_Toc165305105"/>
      <w:r>
        <w:t>Funkcinių reikalavimų vykdymas</w:t>
      </w:r>
      <w:bookmarkEnd w:id="10"/>
    </w:p>
    <w:p w14:paraId="5CC3C06B" w14:textId="24B9FF9D" w:rsidR="00B16D67" w:rsidRDefault="003A6BFD" w:rsidP="003A6BFD">
      <w:pPr>
        <w:pStyle w:val="STILIUS2"/>
      </w:pPr>
      <w:bookmarkStart w:id="11" w:name="_Toc165305106"/>
      <w:r>
        <w:t>Pirma dalis:</w:t>
      </w:r>
      <w:bookmarkEnd w:id="11"/>
    </w:p>
    <w:p w14:paraId="5B0A5E61" w14:textId="44CC6B54" w:rsidR="00C32454" w:rsidRDefault="00C32454" w:rsidP="00C32454">
      <w:r>
        <w:t>Pirmoje dalyje, kursime prognozavimo modeli, naudojant tiesinį neuroną. Šias neuronas bus apmokytas duomenimis iš duomenų failo sunspot.txt. Prognozavimui bus naudojama antra eilė n=2, tai reiškia, kad prognozuojant duomenis bus naudojamos ankstesnės reikšmės. a(k-1), a(k-2), ..., a(k-n).</w:t>
      </w:r>
    </w:p>
    <w:p w14:paraId="0DEC6245" w14:textId="77777777" w:rsidR="00C32454" w:rsidRDefault="00C32454" w:rsidP="00C32454"/>
    <w:p w14:paraId="0AFF500A" w14:textId="7FAE491A" w:rsidR="00C32454" w:rsidRDefault="00C32454" w:rsidP="00C32454">
      <w:r>
        <w:t>Taigi prieš pradedant kurti neuroną, mums reikia išsiaiškinti kokie yra duomenys, juos atvaizduoti grafiku ir suskirstyti į matricas P it T, kurios bus naudojamos apmokant mūsų prognozavimo modelį.</w:t>
      </w:r>
    </w:p>
    <w:p w14:paraId="694A81D7" w14:textId="77777777" w:rsidR="006E74E1" w:rsidRDefault="006E74E1" w:rsidP="00C32454"/>
    <w:p w14:paraId="5DDF9744" w14:textId="6A640D10" w:rsidR="00EA0B97" w:rsidRDefault="00C32454" w:rsidP="006E74E1">
      <w:pPr>
        <w:pStyle w:val="STILIUS2"/>
        <w:numPr>
          <w:ilvl w:val="0"/>
          <w:numId w:val="0"/>
        </w:numPr>
        <w:ind w:left="720" w:hanging="360"/>
        <w:jc w:val="center"/>
      </w:pPr>
      <w:bookmarkStart w:id="12" w:name="_Toc165305107"/>
      <w:r>
        <w:t>Duomenų atvaizdavimas</w:t>
      </w:r>
      <w:bookmarkEnd w:id="12"/>
    </w:p>
    <w:p w14:paraId="4E83517A" w14:textId="4D97E7D7" w:rsidR="00EA0B97" w:rsidRDefault="00EA0B97" w:rsidP="00EA0B97">
      <w:r>
        <w:t>Pirmiausiai reikia atvaizduoti duotus duomenis mūsų duomenų rinkinyje. Pagal atvaizduotus duomenis lengva matyti, jog nuspėti saulės dėmių aktyvumą nėra lengva, nes grafikas turi ir metų kuriais saulės aktyvumas būna labai didelis ir tokių metų kuriais būna labai mažas.</w:t>
      </w:r>
    </w:p>
    <w:p w14:paraId="3819B7FE" w14:textId="77777777" w:rsidR="00EA0B97" w:rsidRDefault="00EA0B97" w:rsidP="00EA0B97">
      <w:pPr>
        <w:keepNext/>
      </w:pPr>
      <w:r w:rsidRPr="00EA0B97">
        <w:rPr>
          <w:noProof/>
        </w:rPr>
        <w:lastRenderedPageBreak/>
        <w:drawing>
          <wp:inline distT="0" distB="0" distL="0" distR="0" wp14:anchorId="1BE3AE2E" wp14:editId="1356E250">
            <wp:extent cx="6120130" cy="4612640"/>
            <wp:effectExtent l="0" t="0" r="0" b="0"/>
            <wp:docPr id="1626829001" name="Paveikslėlis 1" descr="Paveikslėlis, kuriame yra tekstas, ekrano kopija, Grafikas, Šrift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29001" name="Paveikslėlis 1" descr="Paveikslėlis, kuriame yra tekstas, ekrano kopija, Grafikas, Šriftas&#10;&#10;Automatiškai sugeneruotas aprašymas"/>
                    <pic:cNvPicPr/>
                  </pic:nvPicPr>
                  <pic:blipFill>
                    <a:blip r:embed="rId12"/>
                    <a:stretch>
                      <a:fillRect/>
                    </a:stretch>
                  </pic:blipFill>
                  <pic:spPr>
                    <a:xfrm>
                      <a:off x="0" y="0"/>
                      <a:ext cx="6120130" cy="4612640"/>
                    </a:xfrm>
                    <a:prstGeom prst="rect">
                      <a:avLst/>
                    </a:prstGeom>
                  </pic:spPr>
                </pic:pic>
              </a:graphicData>
            </a:graphic>
          </wp:inline>
        </w:drawing>
      </w:r>
    </w:p>
    <w:p w14:paraId="174C07CB" w14:textId="2B11B945" w:rsidR="00B95660" w:rsidRDefault="007141E4" w:rsidP="007141E4">
      <w:pPr>
        <w:pStyle w:val="Antrat"/>
        <w:jc w:val="center"/>
      </w:pPr>
      <w:r>
        <w:t xml:space="preserve">pav. </w:t>
      </w:r>
      <w:r>
        <w:fldChar w:fldCharType="begin"/>
      </w:r>
      <w:r>
        <w:instrText xml:space="preserve"> SEQ pav. \* ARABIC </w:instrText>
      </w:r>
      <w:r>
        <w:fldChar w:fldCharType="separate"/>
      </w:r>
      <w:r w:rsidR="00B32186">
        <w:rPr>
          <w:noProof/>
        </w:rPr>
        <w:t>1</w:t>
      </w:r>
      <w:r>
        <w:fldChar w:fldCharType="end"/>
      </w:r>
      <w:r>
        <w:t xml:space="preserve"> </w:t>
      </w:r>
      <w:r w:rsidRPr="001B51FE">
        <w:t>Saulės dėmių grafikas nuo 1700m. iki 2014m.</w:t>
      </w:r>
    </w:p>
    <w:p w14:paraId="2C73A541" w14:textId="60DABD60" w:rsidR="00EA0B97" w:rsidRDefault="00EA0B97" w:rsidP="00B15814">
      <w:r>
        <w:t xml:space="preserve">Toliau reikia </w:t>
      </w:r>
      <w:r w:rsidR="00B15814">
        <w:t>nubrėžti trimatę diagramą, kurioje yra atvaizduoti įvesties ir išvesties duomenys - P ir T matricos.</w:t>
      </w:r>
    </w:p>
    <w:p w14:paraId="0ED73CA5" w14:textId="77777777" w:rsidR="00B15814" w:rsidRDefault="00B15814" w:rsidP="003A6BFD">
      <w:pPr>
        <w:pStyle w:val="STILIUS2"/>
        <w:numPr>
          <w:ilvl w:val="0"/>
          <w:numId w:val="0"/>
        </w:numPr>
        <w:ind w:left="720"/>
      </w:pPr>
    </w:p>
    <w:p w14:paraId="45C145BB" w14:textId="77777777" w:rsidR="007141E4" w:rsidRDefault="00B15814" w:rsidP="007141E4">
      <w:pPr>
        <w:keepNext/>
      </w:pPr>
      <w:r w:rsidRPr="00B15814">
        <w:rPr>
          <w:noProof/>
        </w:rPr>
        <w:lastRenderedPageBreak/>
        <w:drawing>
          <wp:inline distT="0" distB="0" distL="0" distR="0" wp14:anchorId="5B7988B9" wp14:editId="607F0875">
            <wp:extent cx="5287113" cy="5182323"/>
            <wp:effectExtent l="0" t="0" r="8890" b="0"/>
            <wp:docPr id="1985296968" name="Paveikslėlis 1" descr="Paveikslėlis, kuriame yra diagrama, ekrano kopij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96968" name="Paveikslėlis 1" descr="Paveikslėlis, kuriame yra diagrama, ekrano kopija&#10;&#10;Automatiškai sugeneruotas aprašymas"/>
                    <pic:cNvPicPr/>
                  </pic:nvPicPr>
                  <pic:blipFill>
                    <a:blip r:embed="rId13"/>
                    <a:stretch>
                      <a:fillRect/>
                    </a:stretch>
                  </pic:blipFill>
                  <pic:spPr>
                    <a:xfrm>
                      <a:off x="0" y="0"/>
                      <a:ext cx="5287113" cy="5182323"/>
                    </a:xfrm>
                    <a:prstGeom prst="rect">
                      <a:avLst/>
                    </a:prstGeom>
                  </pic:spPr>
                </pic:pic>
              </a:graphicData>
            </a:graphic>
          </wp:inline>
        </w:drawing>
      </w:r>
    </w:p>
    <w:p w14:paraId="159D046F" w14:textId="087A71BE" w:rsidR="00B15814" w:rsidRDefault="007141E4" w:rsidP="007141E4">
      <w:pPr>
        <w:pStyle w:val="Antrat"/>
        <w:jc w:val="center"/>
      </w:pPr>
      <w:r>
        <w:t xml:space="preserve">pav. </w:t>
      </w:r>
      <w:r>
        <w:fldChar w:fldCharType="begin"/>
      </w:r>
      <w:r>
        <w:instrText xml:space="preserve"> SEQ pav. \* ARABIC </w:instrText>
      </w:r>
      <w:r>
        <w:fldChar w:fldCharType="separate"/>
      </w:r>
      <w:r w:rsidR="00B32186">
        <w:rPr>
          <w:noProof/>
        </w:rPr>
        <w:t>2</w:t>
      </w:r>
      <w:r>
        <w:fldChar w:fldCharType="end"/>
      </w:r>
      <w:r>
        <w:t xml:space="preserve"> </w:t>
      </w:r>
      <w:r w:rsidRPr="00523446">
        <w:t>P ir T matricų atvaizdavimas trimatėje erdvėje</w:t>
      </w:r>
    </w:p>
    <w:p w14:paraId="6E169AB3" w14:textId="7BD60F5D" w:rsidR="00B15814" w:rsidRDefault="009F551E" w:rsidP="006E74E1">
      <w:pPr>
        <w:pStyle w:val="STILIUS2"/>
        <w:numPr>
          <w:ilvl w:val="0"/>
          <w:numId w:val="0"/>
        </w:numPr>
        <w:ind w:left="720"/>
        <w:jc w:val="center"/>
      </w:pPr>
      <w:bookmarkStart w:id="13" w:name="_Toc165305108"/>
      <w:r>
        <w:t>Tiesinės autoregresijos modelis, tiesinis neuronas</w:t>
      </w:r>
      <w:bookmarkEnd w:id="13"/>
    </w:p>
    <w:p w14:paraId="523B57F8" w14:textId="1C1038F9" w:rsidR="009F551E" w:rsidRDefault="009F551E" w:rsidP="009F551E">
      <w:r>
        <w:t>Išskirkime iš įvesties P ir išvesties T duomenų rinkinių fragmentus, turinčius po 200 pradžioje esamų duomenų – taip vadinamą apmokymo duomenų rinkinį. Remiantis šiuo rinkiniu apskaičiuosime optimalias neurono svorio koeficientų reikšmes (autoregresinio modelio parametrus).</w:t>
      </w:r>
      <w:r w:rsidR="004602FB">
        <w:t xml:space="preserve"> Apskaičiuoti svorių koeficientai pateikti apačioje.</w:t>
      </w:r>
    </w:p>
    <w:p w14:paraId="78F666F1" w14:textId="0BB60695" w:rsidR="009F551E" w:rsidRDefault="009F551E" w:rsidP="009F551E"/>
    <w:tbl>
      <w:tblPr>
        <w:tblStyle w:val="Lentelstinklelis"/>
        <w:tblW w:w="0" w:type="auto"/>
        <w:tblLook w:val="04A0" w:firstRow="1" w:lastRow="0" w:firstColumn="1" w:lastColumn="0" w:noHBand="0" w:noVBand="1"/>
      </w:tblPr>
      <w:tblGrid>
        <w:gridCol w:w="9628"/>
      </w:tblGrid>
      <w:tr w:rsidR="009F551E" w14:paraId="2205F83C" w14:textId="77777777" w:rsidTr="009F551E">
        <w:tc>
          <w:tcPr>
            <w:tcW w:w="9628" w:type="dxa"/>
          </w:tcPr>
          <w:p w14:paraId="00117EDB" w14:textId="4F9796ED" w:rsidR="009F551E" w:rsidRPr="009F551E" w:rsidRDefault="009F551E" w:rsidP="009F551E">
            <w:pPr>
              <w:rPr>
                <w:rFonts w:asciiTheme="minorHAnsi" w:hAnsiTheme="minorHAnsi" w:cstheme="minorHAnsi"/>
                <w:b/>
                <w:bCs/>
                <w:sz w:val="28"/>
                <w:szCs w:val="28"/>
              </w:rPr>
            </w:pPr>
            <w:r w:rsidRPr="009F551E">
              <w:rPr>
                <w:rFonts w:asciiTheme="minorHAnsi" w:hAnsiTheme="minorHAnsi" w:cstheme="minorHAnsi"/>
                <w:b/>
                <w:bCs/>
                <w:sz w:val="28"/>
                <w:szCs w:val="28"/>
              </w:rPr>
              <w:t>Kodas:</w:t>
            </w:r>
          </w:p>
          <w:p w14:paraId="79A319A3" w14:textId="77777777" w:rsidR="009F551E" w:rsidRPr="009F551E" w:rsidRDefault="009F551E" w:rsidP="009F551E">
            <w:pPr>
              <w:rPr>
                <w:rFonts w:asciiTheme="minorHAnsi" w:hAnsiTheme="minorHAnsi" w:cstheme="minorHAnsi"/>
                <w:sz w:val="28"/>
                <w:szCs w:val="28"/>
              </w:rPr>
            </w:pPr>
            <w:r w:rsidRPr="009F551E">
              <w:rPr>
                <w:rFonts w:asciiTheme="minorHAnsi" w:hAnsiTheme="minorHAnsi" w:cstheme="minorHAnsi"/>
                <w:sz w:val="28"/>
                <w:szCs w:val="28"/>
              </w:rPr>
              <w:t xml:space="preserve"># </w:t>
            </w:r>
            <w:proofErr w:type="spellStart"/>
            <w:r w:rsidRPr="009F551E">
              <w:rPr>
                <w:rFonts w:asciiTheme="minorHAnsi" w:hAnsiTheme="minorHAnsi" w:cstheme="minorHAnsi"/>
                <w:sz w:val="28"/>
                <w:szCs w:val="28"/>
              </w:rPr>
              <w:t>Extract</w:t>
            </w:r>
            <w:proofErr w:type="spellEnd"/>
            <w:r w:rsidRPr="009F551E">
              <w:rPr>
                <w:rFonts w:asciiTheme="minorHAnsi" w:hAnsiTheme="minorHAnsi" w:cstheme="minorHAnsi"/>
                <w:sz w:val="28"/>
                <w:szCs w:val="28"/>
              </w:rPr>
              <w:t xml:space="preserve"> </w:t>
            </w:r>
            <w:proofErr w:type="spellStart"/>
            <w:r w:rsidRPr="009F551E">
              <w:rPr>
                <w:rFonts w:asciiTheme="minorHAnsi" w:hAnsiTheme="minorHAnsi" w:cstheme="minorHAnsi"/>
                <w:sz w:val="28"/>
                <w:szCs w:val="28"/>
              </w:rPr>
              <w:t>the</w:t>
            </w:r>
            <w:proofErr w:type="spellEnd"/>
            <w:r w:rsidRPr="009F551E">
              <w:rPr>
                <w:rFonts w:asciiTheme="minorHAnsi" w:hAnsiTheme="minorHAnsi" w:cstheme="minorHAnsi"/>
                <w:sz w:val="28"/>
                <w:szCs w:val="28"/>
              </w:rPr>
              <w:t xml:space="preserve"> </w:t>
            </w:r>
            <w:proofErr w:type="spellStart"/>
            <w:r w:rsidRPr="009F551E">
              <w:rPr>
                <w:rFonts w:asciiTheme="minorHAnsi" w:hAnsiTheme="minorHAnsi" w:cstheme="minorHAnsi"/>
                <w:sz w:val="28"/>
                <w:szCs w:val="28"/>
              </w:rPr>
              <w:t>first</w:t>
            </w:r>
            <w:proofErr w:type="spellEnd"/>
            <w:r w:rsidRPr="009F551E">
              <w:rPr>
                <w:rFonts w:asciiTheme="minorHAnsi" w:hAnsiTheme="minorHAnsi" w:cstheme="minorHAnsi"/>
                <w:sz w:val="28"/>
                <w:szCs w:val="28"/>
              </w:rPr>
              <w:t xml:space="preserve"> 200 data </w:t>
            </w:r>
            <w:proofErr w:type="spellStart"/>
            <w:r w:rsidRPr="009F551E">
              <w:rPr>
                <w:rFonts w:asciiTheme="minorHAnsi" w:hAnsiTheme="minorHAnsi" w:cstheme="minorHAnsi"/>
                <w:sz w:val="28"/>
                <w:szCs w:val="28"/>
              </w:rPr>
              <w:t>points</w:t>
            </w:r>
            <w:proofErr w:type="spellEnd"/>
            <w:r w:rsidRPr="009F551E">
              <w:rPr>
                <w:rFonts w:asciiTheme="minorHAnsi" w:hAnsiTheme="minorHAnsi" w:cstheme="minorHAnsi"/>
                <w:sz w:val="28"/>
                <w:szCs w:val="28"/>
              </w:rPr>
              <w:t xml:space="preserve"> </w:t>
            </w:r>
            <w:proofErr w:type="spellStart"/>
            <w:r w:rsidRPr="009F551E">
              <w:rPr>
                <w:rFonts w:asciiTheme="minorHAnsi" w:hAnsiTheme="minorHAnsi" w:cstheme="minorHAnsi"/>
                <w:sz w:val="28"/>
                <w:szCs w:val="28"/>
              </w:rPr>
              <w:t>for</w:t>
            </w:r>
            <w:proofErr w:type="spellEnd"/>
            <w:r w:rsidRPr="009F551E">
              <w:rPr>
                <w:rFonts w:asciiTheme="minorHAnsi" w:hAnsiTheme="minorHAnsi" w:cstheme="minorHAnsi"/>
                <w:sz w:val="28"/>
                <w:szCs w:val="28"/>
              </w:rPr>
              <w:t xml:space="preserve"> </w:t>
            </w:r>
            <w:proofErr w:type="spellStart"/>
            <w:r w:rsidRPr="009F551E">
              <w:rPr>
                <w:rFonts w:asciiTheme="minorHAnsi" w:hAnsiTheme="minorHAnsi" w:cstheme="minorHAnsi"/>
                <w:sz w:val="28"/>
                <w:szCs w:val="28"/>
              </w:rPr>
              <w:t>training</w:t>
            </w:r>
            <w:proofErr w:type="spellEnd"/>
          </w:p>
          <w:p w14:paraId="011B68F2" w14:textId="77777777" w:rsidR="009F551E" w:rsidRPr="009F551E" w:rsidRDefault="009F551E" w:rsidP="009F551E">
            <w:pPr>
              <w:rPr>
                <w:rFonts w:asciiTheme="minorHAnsi" w:hAnsiTheme="minorHAnsi" w:cstheme="minorHAnsi"/>
                <w:sz w:val="28"/>
                <w:szCs w:val="28"/>
              </w:rPr>
            </w:pPr>
            <w:proofErr w:type="spellStart"/>
            <w:r w:rsidRPr="009F551E">
              <w:rPr>
                <w:rFonts w:asciiTheme="minorHAnsi" w:hAnsiTheme="minorHAnsi" w:cstheme="minorHAnsi"/>
                <w:sz w:val="28"/>
                <w:szCs w:val="28"/>
              </w:rPr>
              <w:t>Pu</w:t>
            </w:r>
            <w:proofErr w:type="spellEnd"/>
            <w:r w:rsidRPr="009F551E">
              <w:rPr>
                <w:rFonts w:asciiTheme="minorHAnsi" w:hAnsiTheme="minorHAnsi" w:cstheme="minorHAnsi"/>
                <w:sz w:val="28"/>
                <w:szCs w:val="28"/>
              </w:rPr>
              <w:t xml:space="preserve"> = </w:t>
            </w:r>
            <w:proofErr w:type="spellStart"/>
            <w:r w:rsidRPr="009F551E">
              <w:rPr>
                <w:rFonts w:asciiTheme="minorHAnsi" w:hAnsiTheme="minorHAnsi" w:cstheme="minorHAnsi"/>
                <w:sz w:val="28"/>
                <w:szCs w:val="28"/>
              </w:rPr>
              <w:t>X_train</w:t>
            </w:r>
            <w:proofErr w:type="spellEnd"/>
            <w:r w:rsidRPr="009F551E">
              <w:rPr>
                <w:rFonts w:asciiTheme="minorHAnsi" w:hAnsiTheme="minorHAnsi" w:cstheme="minorHAnsi"/>
                <w:sz w:val="28"/>
                <w:szCs w:val="28"/>
              </w:rPr>
              <w:t>[:200]</w:t>
            </w:r>
          </w:p>
          <w:p w14:paraId="1395C097" w14:textId="77777777" w:rsidR="009F551E" w:rsidRPr="009F551E" w:rsidRDefault="009F551E" w:rsidP="009F551E">
            <w:pPr>
              <w:rPr>
                <w:rFonts w:asciiTheme="minorHAnsi" w:hAnsiTheme="minorHAnsi" w:cstheme="minorHAnsi"/>
                <w:sz w:val="28"/>
                <w:szCs w:val="28"/>
              </w:rPr>
            </w:pPr>
            <w:r w:rsidRPr="009F551E">
              <w:rPr>
                <w:rFonts w:asciiTheme="minorHAnsi" w:hAnsiTheme="minorHAnsi" w:cstheme="minorHAnsi"/>
                <w:sz w:val="28"/>
                <w:szCs w:val="28"/>
              </w:rPr>
              <w:t xml:space="preserve">Tu = </w:t>
            </w:r>
            <w:proofErr w:type="spellStart"/>
            <w:r w:rsidRPr="009F551E">
              <w:rPr>
                <w:rFonts w:asciiTheme="minorHAnsi" w:hAnsiTheme="minorHAnsi" w:cstheme="minorHAnsi"/>
                <w:sz w:val="28"/>
                <w:szCs w:val="28"/>
              </w:rPr>
              <w:t>y_train</w:t>
            </w:r>
            <w:proofErr w:type="spellEnd"/>
            <w:r w:rsidRPr="009F551E">
              <w:rPr>
                <w:rFonts w:asciiTheme="minorHAnsi" w:hAnsiTheme="minorHAnsi" w:cstheme="minorHAnsi"/>
                <w:sz w:val="28"/>
                <w:szCs w:val="28"/>
              </w:rPr>
              <w:t>[:200]</w:t>
            </w:r>
          </w:p>
          <w:p w14:paraId="730A2EEE" w14:textId="77777777" w:rsidR="009F551E" w:rsidRPr="009F551E" w:rsidRDefault="009F551E" w:rsidP="009F551E">
            <w:pPr>
              <w:rPr>
                <w:rFonts w:asciiTheme="minorHAnsi" w:hAnsiTheme="minorHAnsi" w:cstheme="minorHAnsi"/>
                <w:sz w:val="28"/>
                <w:szCs w:val="28"/>
              </w:rPr>
            </w:pPr>
          </w:p>
          <w:p w14:paraId="68B75024" w14:textId="77777777" w:rsidR="009F551E" w:rsidRPr="009F551E" w:rsidRDefault="009F551E" w:rsidP="009F551E">
            <w:pPr>
              <w:rPr>
                <w:rFonts w:asciiTheme="minorHAnsi" w:hAnsiTheme="minorHAnsi" w:cstheme="minorHAnsi"/>
                <w:sz w:val="28"/>
                <w:szCs w:val="28"/>
              </w:rPr>
            </w:pPr>
            <w:r w:rsidRPr="009F551E">
              <w:rPr>
                <w:rFonts w:asciiTheme="minorHAnsi" w:hAnsiTheme="minorHAnsi" w:cstheme="minorHAnsi"/>
                <w:sz w:val="28"/>
                <w:szCs w:val="28"/>
              </w:rPr>
              <w:t xml:space="preserve"># </w:t>
            </w:r>
            <w:proofErr w:type="spellStart"/>
            <w:r w:rsidRPr="009F551E">
              <w:rPr>
                <w:rFonts w:asciiTheme="minorHAnsi" w:hAnsiTheme="minorHAnsi" w:cstheme="minorHAnsi"/>
                <w:sz w:val="28"/>
                <w:szCs w:val="28"/>
              </w:rPr>
              <w:t>Calculate</w:t>
            </w:r>
            <w:proofErr w:type="spellEnd"/>
            <w:r w:rsidRPr="009F551E">
              <w:rPr>
                <w:rFonts w:asciiTheme="minorHAnsi" w:hAnsiTheme="minorHAnsi" w:cstheme="minorHAnsi"/>
                <w:sz w:val="28"/>
                <w:szCs w:val="28"/>
              </w:rPr>
              <w:t xml:space="preserve"> </w:t>
            </w:r>
            <w:proofErr w:type="spellStart"/>
            <w:r w:rsidRPr="009F551E">
              <w:rPr>
                <w:rFonts w:asciiTheme="minorHAnsi" w:hAnsiTheme="minorHAnsi" w:cstheme="minorHAnsi"/>
                <w:sz w:val="28"/>
                <w:szCs w:val="28"/>
              </w:rPr>
              <w:t>optimal</w:t>
            </w:r>
            <w:proofErr w:type="spellEnd"/>
            <w:r w:rsidRPr="009F551E">
              <w:rPr>
                <w:rFonts w:asciiTheme="minorHAnsi" w:hAnsiTheme="minorHAnsi" w:cstheme="minorHAnsi"/>
                <w:sz w:val="28"/>
                <w:szCs w:val="28"/>
              </w:rPr>
              <w:t xml:space="preserve"> </w:t>
            </w:r>
            <w:proofErr w:type="spellStart"/>
            <w:r w:rsidRPr="009F551E">
              <w:rPr>
                <w:rFonts w:asciiTheme="minorHAnsi" w:hAnsiTheme="minorHAnsi" w:cstheme="minorHAnsi"/>
                <w:sz w:val="28"/>
                <w:szCs w:val="28"/>
              </w:rPr>
              <w:t>weight</w:t>
            </w:r>
            <w:proofErr w:type="spellEnd"/>
            <w:r w:rsidRPr="009F551E">
              <w:rPr>
                <w:rFonts w:asciiTheme="minorHAnsi" w:hAnsiTheme="minorHAnsi" w:cstheme="minorHAnsi"/>
                <w:sz w:val="28"/>
                <w:szCs w:val="28"/>
              </w:rPr>
              <w:t xml:space="preserve"> </w:t>
            </w:r>
            <w:proofErr w:type="spellStart"/>
            <w:r w:rsidRPr="009F551E">
              <w:rPr>
                <w:rFonts w:asciiTheme="minorHAnsi" w:hAnsiTheme="minorHAnsi" w:cstheme="minorHAnsi"/>
                <w:sz w:val="28"/>
                <w:szCs w:val="28"/>
              </w:rPr>
              <w:t>coefficients</w:t>
            </w:r>
            <w:proofErr w:type="spellEnd"/>
            <w:r w:rsidRPr="009F551E">
              <w:rPr>
                <w:rFonts w:asciiTheme="minorHAnsi" w:hAnsiTheme="minorHAnsi" w:cstheme="minorHAnsi"/>
                <w:sz w:val="28"/>
                <w:szCs w:val="28"/>
              </w:rPr>
              <w:t xml:space="preserve"> </w:t>
            </w:r>
            <w:proofErr w:type="spellStart"/>
            <w:r w:rsidRPr="009F551E">
              <w:rPr>
                <w:rFonts w:asciiTheme="minorHAnsi" w:hAnsiTheme="minorHAnsi" w:cstheme="minorHAnsi"/>
                <w:sz w:val="28"/>
                <w:szCs w:val="28"/>
              </w:rPr>
              <w:t>for</w:t>
            </w:r>
            <w:proofErr w:type="spellEnd"/>
            <w:r w:rsidRPr="009F551E">
              <w:rPr>
                <w:rFonts w:asciiTheme="minorHAnsi" w:hAnsiTheme="minorHAnsi" w:cstheme="minorHAnsi"/>
                <w:sz w:val="28"/>
                <w:szCs w:val="28"/>
              </w:rPr>
              <w:t xml:space="preserve"> </w:t>
            </w:r>
            <w:proofErr w:type="spellStart"/>
            <w:r w:rsidRPr="009F551E">
              <w:rPr>
                <w:rFonts w:asciiTheme="minorHAnsi" w:hAnsiTheme="minorHAnsi" w:cstheme="minorHAnsi"/>
                <w:sz w:val="28"/>
                <w:szCs w:val="28"/>
              </w:rPr>
              <w:t>the</w:t>
            </w:r>
            <w:proofErr w:type="spellEnd"/>
            <w:r w:rsidRPr="009F551E">
              <w:rPr>
                <w:rFonts w:asciiTheme="minorHAnsi" w:hAnsiTheme="minorHAnsi" w:cstheme="minorHAnsi"/>
                <w:sz w:val="28"/>
                <w:szCs w:val="28"/>
              </w:rPr>
              <w:t xml:space="preserve"> </w:t>
            </w:r>
            <w:proofErr w:type="spellStart"/>
            <w:r w:rsidRPr="009F551E">
              <w:rPr>
                <w:rFonts w:asciiTheme="minorHAnsi" w:hAnsiTheme="minorHAnsi" w:cstheme="minorHAnsi"/>
                <w:sz w:val="28"/>
                <w:szCs w:val="28"/>
              </w:rPr>
              <w:t>training</w:t>
            </w:r>
            <w:proofErr w:type="spellEnd"/>
            <w:r w:rsidRPr="009F551E">
              <w:rPr>
                <w:rFonts w:asciiTheme="minorHAnsi" w:hAnsiTheme="minorHAnsi" w:cstheme="minorHAnsi"/>
                <w:sz w:val="28"/>
                <w:szCs w:val="28"/>
              </w:rPr>
              <w:t xml:space="preserve"> </w:t>
            </w:r>
            <w:proofErr w:type="spellStart"/>
            <w:r w:rsidRPr="009F551E">
              <w:rPr>
                <w:rFonts w:asciiTheme="minorHAnsi" w:hAnsiTheme="minorHAnsi" w:cstheme="minorHAnsi"/>
                <w:sz w:val="28"/>
                <w:szCs w:val="28"/>
              </w:rPr>
              <w:t>dataset</w:t>
            </w:r>
            <w:proofErr w:type="spellEnd"/>
          </w:p>
          <w:p w14:paraId="413ED1DE" w14:textId="5B8A580F" w:rsidR="009F551E" w:rsidRPr="009F551E" w:rsidRDefault="009F551E" w:rsidP="009F551E">
            <w:pPr>
              <w:rPr>
                <w:rFonts w:asciiTheme="minorHAnsi" w:hAnsiTheme="minorHAnsi" w:cstheme="minorHAnsi"/>
                <w:sz w:val="28"/>
                <w:szCs w:val="28"/>
              </w:rPr>
            </w:pPr>
            <w:proofErr w:type="spellStart"/>
            <w:r w:rsidRPr="009F551E">
              <w:rPr>
                <w:rFonts w:asciiTheme="minorHAnsi" w:hAnsiTheme="minorHAnsi" w:cstheme="minorHAnsi"/>
                <w:sz w:val="28"/>
                <w:szCs w:val="28"/>
              </w:rPr>
              <w:t>optimal_weights</w:t>
            </w:r>
            <w:proofErr w:type="spellEnd"/>
            <w:r w:rsidRPr="009F551E">
              <w:rPr>
                <w:rFonts w:asciiTheme="minorHAnsi" w:hAnsiTheme="minorHAnsi" w:cstheme="minorHAnsi"/>
                <w:sz w:val="28"/>
                <w:szCs w:val="28"/>
              </w:rPr>
              <w:t xml:space="preserve"> = </w:t>
            </w:r>
            <w:proofErr w:type="spellStart"/>
            <w:r w:rsidRPr="009F551E">
              <w:rPr>
                <w:rFonts w:asciiTheme="minorHAnsi" w:hAnsiTheme="minorHAnsi" w:cstheme="minorHAnsi"/>
                <w:sz w:val="28"/>
                <w:szCs w:val="28"/>
              </w:rPr>
              <w:t>calculate_optimal_weights</w:t>
            </w:r>
            <w:proofErr w:type="spellEnd"/>
            <w:r w:rsidRPr="009F551E">
              <w:rPr>
                <w:rFonts w:asciiTheme="minorHAnsi" w:hAnsiTheme="minorHAnsi" w:cstheme="minorHAnsi"/>
                <w:sz w:val="28"/>
                <w:szCs w:val="28"/>
              </w:rPr>
              <w:t>(</w:t>
            </w:r>
            <w:proofErr w:type="spellStart"/>
            <w:r w:rsidRPr="009F551E">
              <w:rPr>
                <w:rFonts w:asciiTheme="minorHAnsi" w:hAnsiTheme="minorHAnsi" w:cstheme="minorHAnsi"/>
                <w:sz w:val="28"/>
                <w:szCs w:val="28"/>
              </w:rPr>
              <w:t>Pu</w:t>
            </w:r>
            <w:proofErr w:type="spellEnd"/>
            <w:r w:rsidRPr="009F551E">
              <w:rPr>
                <w:rFonts w:asciiTheme="minorHAnsi" w:hAnsiTheme="minorHAnsi" w:cstheme="minorHAnsi"/>
                <w:sz w:val="28"/>
                <w:szCs w:val="28"/>
              </w:rPr>
              <w:t>, Tu)</w:t>
            </w:r>
          </w:p>
        </w:tc>
      </w:tr>
      <w:tr w:rsidR="009F551E" w14:paraId="51A18D1E" w14:textId="77777777" w:rsidTr="009F551E">
        <w:tc>
          <w:tcPr>
            <w:tcW w:w="9628" w:type="dxa"/>
          </w:tcPr>
          <w:p w14:paraId="3C52035E" w14:textId="77777777" w:rsidR="009F551E" w:rsidRPr="009F551E" w:rsidRDefault="009F551E" w:rsidP="009F551E">
            <w:pPr>
              <w:pStyle w:val="HTMLiankstoformatuotas"/>
              <w:shd w:val="clear" w:color="auto" w:fill="FFFFFF"/>
              <w:wordWrap w:val="0"/>
              <w:rPr>
                <w:rFonts w:asciiTheme="minorHAnsi" w:hAnsiTheme="minorHAnsi" w:cstheme="minorHAnsi"/>
                <w:b/>
                <w:bCs/>
                <w:sz w:val="28"/>
                <w:szCs w:val="28"/>
              </w:rPr>
            </w:pPr>
            <w:proofErr w:type="spellStart"/>
            <w:r w:rsidRPr="009F551E">
              <w:rPr>
                <w:rFonts w:asciiTheme="minorHAnsi" w:hAnsiTheme="minorHAnsi" w:cstheme="minorHAnsi"/>
                <w:b/>
                <w:bCs/>
                <w:sz w:val="28"/>
                <w:szCs w:val="28"/>
              </w:rPr>
              <w:t>Optimal</w:t>
            </w:r>
            <w:proofErr w:type="spellEnd"/>
            <w:r w:rsidRPr="009F551E">
              <w:rPr>
                <w:rFonts w:asciiTheme="minorHAnsi" w:hAnsiTheme="minorHAnsi" w:cstheme="minorHAnsi"/>
                <w:b/>
                <w:bCs/>
                <w:sz w:val="28"/>
                <w:szCs w:val="28"/>
              </w:rPr>
              <w:t xml:space="preserve"> </w:t>
            </w:r>
            <w:proofErr w:type="spellStart"/>
            <w:r w:rsidRPr="009F551E">
              <w:rPr>
                <w:rFonts w:asciiTheme="minorHAnsi" w:hAnsiTheme="minorHAnsi" w:cstheme="minorHAnsi"/>
                <w:b/>
                <w:bCs/>
                <w:sz w:val="28"/>
                <w:szCs w:val="28"/>
              </w:rPr>
              <w:t>Coefficients</w:t>
            </w:r>
            <w:proofErr w:type="spellEnd"/>
            <w:r w:rsidRPr="009F551E">
              <w:rPr>
                <w:rFonts w:asciiTheme="minorHAnsi" w:hAnsiTheme="minorHAnsi" w:cstheme="minorHAnsi"/>
                <w:b/>
                <w:bCs/>
                <w:sz w:val="28"/>
                <w:szCs w:val="28"/>
              </w:rPr>
              <w:t>:</w:t>
            </w:r>
          </w:p>
          <w:p w14:paraId="315809B0" w14:textId="77777777" w:rsidR="009F551E" w:rsidRPr="009F551E" w:rsidRDefault="009F551E" w:rsidP="009F551E">
            <w:pPr>
              <w:pStyle w:val="HTMLiankstoformatuotas"/>
              <w:shd w:val="clear" w:color="auto" w:fill="FFFFFF"/>
              <w:wordWrap w:val="0"/>
              <w:rPr>
                <w:rFonts w:asciiTheme="minorHAnsi" w:hAnsiTheme="minorHAnsi" w:cstheme="minorHAnsi"/>
                <w:sz w:val="28"/>
                <w:szCs w:val="28"/>
              </w:rPr>
            </w:pPr>
            <w:r w:rsidRPr="009F551E">
              <w:rPr>
                <w:rFonts w:asciiTheme="minorHAnsi" w:hAnsiTheme="minorHAnsi" w:cstheme="minorHAnsi"/>
                <w:sz w:val="28"/>
                <w:szCs w:val="28"/>
              </w:rPr>
              <w:lastRenderedPageBreak/>
              <w:t>w1: -0.6513238762657068</w:t>
            </w:r>
          </w:p>
          <w:p w14:paraId="197864EE" w14:textId="77777777" w:rsidR="009F551E" w:rsidRPr="009F551E" w:rsidRDefault="009F551E" w:rsidP="009F551E">
            <w:pPr>
              <w:pStyle w:val="HTMLiankstoformatuotas"/>
              <w:shd w:val="clear" w:color="auto" w:fill="FFFFFF"/>
              <w:wordWrap w:val="0"/>
              <w:rPr>
                <w:rFonts w:asciiTheme="minorHAnsi" w:hAnsiTheme="minorHAnsi" w:cstheme="minorHAnsi"/>
                <w:sz w:val="28"/>
                <w:szCs w:val="28"/>
              </w:rPr>
            </w:pPr>
            <w:r w:rsidRPr="009F551E">
              <w:rPr>
                <w:rFonts w:asciiTheme="minorHAnsi" w:hAnsiTheme="minorHAnsi" w:cstheme="minorHAnsi"/>
                <w:sz w:val="28"/>
                <w:szCs w:val="28"/>
              </w:rPr>
              <w:t>w2: 1.4272601056966459</w:t>
            </w:r>
          </w:p>
          <w:p w14:paraId="5A10CD51" w14:textId="622CD437" w:rsidR="009F551E" w:rsidRPr="009F551E" w:rsidRDefault="009F551E" w:rsidP="009F551E">
            <w:pPr>
              <w:pStyle w:val="HTMLiankstoformatuotas"/>
              <w:shd w:val="clear" w:color="auto" w:fill="FFFFFF"/>
              <w:wordWrap w:val="0"/>
              <w:rPr>
                <w:rFonts w:asciiTheme="minorHAnsi" w:hAnsiTheme="minorHAnsi" w:cstheme="minorHAnsi"/>
                <w:sz w:val="28"/>
                <w:szCs w:val="28"/>
              </w:rPr>
            </w:pPr>
            <w:r w:rsidRPr="009F551E">
              <w:rPr>
                <w:rFonts w:asciiTheme="minorHAnsi" w:hAnsiTheme="minorHAnsi" w:cstheme="minorHAnsi"/>
                <w:sz w:val="28"/>
                <w:szCs w:val="28"/>
              </w:rPr>
              <w:t>b: 9.062449540429913</w:t>
            </w:r>
          </w:p>
        </w:tc>
      </w:tr>
    </w:tbl>
    <w:p w14:paraId="3E659421" w14:textId="5A36876E" w:rsidR="009F551E" w:rsidRDefault="009F551E" w:rsidP="009F551E"/>
    <w:p w14:paraId="6EEF6AE8" w14:textId="155A5D10" w:rsidR="009F551E" w:rsidRDefault="009F551E" w:rsidP="009F551E">
      <w:r>
        <w:t xml:space="preserve">Toliau reikia sukurti tiesinės autoregresijos modelį naudojant duomenų matricas </w:t>
      </w:r>
      <w:proofErr w:type="spellStart"/>
      <w:r>
        <w:t>Pu</w:t>
      </w:r>
      <w:proofErr w:type="spellEnd"/>
      <w:r>
        <w:t xml:space="preserve"> ir Tu.</w:t>
      </w:r>
    </w:p>
    <w:p w14:paraId="4B52EFF9" w14:textId="77777777" w:rsidR="009F551E" w:rsidRDefault="009F551E" w:rsidP="009F551E"/>
    <w:tbl>
      <w:tblPr>
        <w:tblStyle w:val="Lentelstinklelis"/>
        <w:tblW w:w="0" w:type="auto"/>
        <w:tblLook w:val="04A0" w:firstRow="1" w:lastRow="0" w:firstColumn="1" w:lastColumn="0" w:noHBand="0" w:noVBand="1"/>
      </w:tblPr>
      <w:tblGrid>
        <w:gridCol w:w="9628"/>
      </w:tblGrid>
      <w:tr w:rsidR="006514A4" w14:paraId="285C56EA" w14:textId="77777777" w:rsidTr="006514A4">
        <w:tc>
          <w:tcPr>
            <w:tcW w:w="9628" w:type="dxa"/>
          </w:tcPr>
          <w:p w14:paraId="0FCDD0D5" w14:textId="77777777" w:rsidR="006514A4" w:rsidRPr="006514A4" w:rsidRDefault="006514A4" w:rsidP="006514A4">
            <w:pPr>
              <w:rPr>
                <w:b/>
                <w:bCs/>
              </w:rPr>
            </w:pPr>
            <w:r w:rsidRPr="006514A4">
              <w:rPr>
                <w:b/>
                <w:bCs/>
              </w:rPr>
              <w:t xml:space="preserve">Kodas: </w:t>
            </w:r>
          </w:p>
          <w:p w14:paraId="1055BA6E" w14:textId="53DAE69C" w:rsidR="006514A4" w:rsidRDefault="006514A4" w:rsidP="006514A4">
            <w:r>
              <w:t xml:space="preserve"># </w:t>
            </w:r>
            <w:proofErr w:type="spellStart"/>
            <w:r>
              <w:t>Build</w:t>
            </w:r>
            <w:proofErr w:type="spellEnd"/>
            <w:r>
              <w:t xml:space="preserve"> </w:t>
            </w:r>
            <w:proofErr w:type="spellStart"/>
            <w:r>
              <w:t>the</w:t>
            </w:r>
            <w:proofErr w:type="spellEnd"/>
            <w:r>
              <w:t xml:space="preserve"> </w:t>
            </w:r>
            <w:proofErr w:type="spellStart"/>
            <w:r>
              <w:t>Neural</w:t>
            </w:r>
            <w:proofErr w:type="spellEnd"/>
            <w:r>
              <w:t xml:space="preserve"> Network</w:t>
            </w:r>
          </w:p>
          <w:p w14:paraId="43DDCA81" w14:textId="77777777" w:rsidR="006514A4" w:rsidRDefault="006514A4" w:rsidP="006514A4">
            <w:proofErr w:type="spellStart"/>
            <w:r>
              <w:t>class</w:t>
            </w:r>
            <w:proofErr w:type="spellEnd"/>
            <w:r>
              <w:t xml:space="preserve"> </w:t>
            </w:r>
            <w:proofErr w:type="spellStart"/>
            <w:r>
              <w:t>NeuralNetwork</w:t>
            </w:r>
            <w:proofErr w:type="spellEnd"/>
            <w:r>
              <w:t>:</w:t>
            </w:r>
          </w:p>
          <w:p w14:paraId="2EAE87B6" w14:textId="77777777" w:rsidR="006514A4" w:rsidRDefault="006514A4" w:rsidP="006514A4">
            <w:r>
              <w:t xml:space="preserve">    </w:t>
            </w:r>
            <w:proofErr w:type="spellStart"/>
            <w:r>
              <w:t>def</w:t>
            </w:r>
            <w:proofErr w:type="spellEnd"/>
            <w:r>
              <w:t xml:space="preserve"> __</w:t>
            </w:r>
            <w:proofErr w:type="spellStart"/>
            <w:r>
              <w:t>init</w:t>
            </w:r>
            <w:proofErr w:type="spellEnd"/>
            <w:r>
              <w:t>__(</w:t>
            </w:r>
            <w:proofErr w:type="spellStart"/>
            <w:r>
              <w:t>self</w:t>
            </w:r>
            <w:proofErr w:type="spellEnd"/>
            <w:r>
              <w:t>):</w:t>
            </w:r>
          </w:p>
          <w:p w14:paraId="78992A94" w14:textId="77777777" w:rsidR="006514A4" w:rsidRDefault="006514A4" w:rsidP="006514A4">
            <w:r>
              <w:t xml:space="preserve">        # </w:t>
            </w:r>
            <w:proofErr w:type="spellStart"/>
            <w:r>
              <w:t>Initialize</w:t>
            </w:r>
            <w:proofErr w:type="spellEnd"/>
            <w:r>
              <w:t xml:space="preserve"> </w:t>
            </w:r>
            <w:proofErr w:type="spellStart"/>
            <w:r>
              <w:t>weights</w:t>
            </w:r>
            <w:proofErr w:type="spellEnd"/>
            <w:r>
              <w:t xml:space="preserve"> </w:t>
            </w:r>
            <w:proofErr w:type="spellStart"/>
            <w:r>
              <w:t>and</w:t>
            </w:r>
            <w:proofErr w:type="spellEnd"/>
            <w:r>
              <w:t xml:space="preserve"> </w:t>
            </w:r>
            <w:proofErr w:type="spellStart"/>
            <w:r>
              <w:t>bias</w:t>
            </w:r>
            <w:proofErr w:type="spellEnd"/>
          </w:p>
          <w:p w14:paraId="27036B53" w14:textId="77777777" w:rsidR="006514A4" w:rsidRDefault="006514A4" w:rsidP="006514A4">
            <w:r>
              <w:t xml:space="preserve">        </w:t>
            </w:r>
            <w:proofErr w:type="spellStart"/>
            <w:r>
              <w:t>self.weights</w:t>
            </w:r>
            <w:proofErr w:type="spellEnd"/>
            <w:r>
              <w:t xml:space="preserve"> = </w:t>
            </w:r>
            <w:proofErr w:type="spellStart"/>
            <w:r>
              <w:t>optimal_weights</w:t>
            </w:r>
            <w:proofErr w:type="spellEnd"/>
          </w:p>
          <w:p w14:paraId="493916DC" w14:textId="77777777" w:rsidR="006514A4" w:rsidRDefault="006514A4" w:rsidP="006514A4">
            <w:r>
              <w:t xml:space="preserve">        </w:t>
            </w:r>
            <w:proofErr w:type="spellStart"/>
            <w:r>
              <w:t>self.bias</w:t>
            </w:r>
            <w:proofErr w:type="spellEnd"/>
            <w:r>
              <w:t xml:space="preserve"> = 0.0</w:t>
            </w:r>
          </w:p>
          <w:p w14:paraId="2E2EC93E" w14:textId="77777777" w:rsidR="006514A4" w:rsidRDefault="006514A4" w:rsidP="006514A4">
            <w:r>
              <w:t xml:space="preserve">    </w:t>
            </w:r>
          </w:p>
          <w:p w14:paraId="53EB28C3" w14:textId="77777777" w:rsidR="006514A4" w:rsidRDefault="006514A4" w:rsidP="006514A4">
            <w:r>
              <w:t xml:space="preserve">    </w:t>
            </w:r>
            <w:proofErr w:type="spellStart"/>
            <w:r>
              <w:t>def</w:t>
            </w:r>
            <w:proofErr w:type="spellEnd"/>
            <w:r>
              <w:t xml:space="preserve"> </w:t>
            </w:r>
            <w:proofErr w:type="spellStart"/>
            <w:r>
              <w:t>forward</w:t>
            </w:r>
            <w:proofErr w:type="spellEnd"/>
            <w:r>
              <w:t>(</w:t>
            </w:r>
            <w:proofErr w:type="spellStart"/>
            <w:r>
              <w:t>self</w:t>
            </w:r>
            <w:proofErr w:type="spellEnd"/>
            <w:r>
              <w:t>, X):</w:t>
            </w:r>
          </w:p>
          <w:p w14:paraId="7F87A77D" w14:textId="77777777" w:rsidR="006514A4" w:rsidRDefault="006514A4" w:rsidP="006514A4">
            <w:r>
              <w:t xml:space="preserve">        </w:t>
            </w:r>
            <w:proofErr w:type="spellStart"/>
            <w:r>
              <w:t>return</w:t>
            </w:r>
            <w:proofErr w:type="spellEnd"/>
            <w:r>
              <w:t xml:space="preserve"> np.dot(X, </w:t>
            </w:r>
            <w:proofErr w:type="spellStart"/>
            <w:r>
              <w:t>self.weights</w:t>
            </w:r>
            <w:proofErr w:type="spellEnd"/>
            <w:r>
              <w:t xml:space="preserve">) + </w:t>
            </w:r>
            <w:proofErr w:type="spellStart"/>
            <w:r>
              <w:t>self.bias</w:t>
            </w:r>
            <w:proofErr w:type="spellEnd"/>
          </w:p>
          <w:p w14:paraId="123160C5" w14:textId="77777777" w:rsidR="006514A4" w:rsidRDefault="006514A4" w:rsidP="006514A4"/>
          <w:p w14:paraId="0B5A30DF" w14:textId="77777777" w:rsidR="006514A4" w:rsidRDefault="006514A4" w:rsidP="006514A4">
            <w:r>
              <w:t xml:space="preserve"># </w:t>
            </w:r>
            <w:proofErr w:type="spellStart"/>
            <w:r>
              <w:t>Train</w:t>
            </w:r>
            <w:proofErr w:type="spellEnd"/>
            <w:r>
              <w:t xml:space="preserve"> </w:t>
            </w:r>
            <w:proofErr w:type="spellStart"/>
            <w:r>
              <w:t>the</w:t>
            </w:r>
            <w:proofErr w:type="spellEnd"/>
            <w:r>
              <w:t xml:space="preserve"> </w:t>
            </w:r>
            <w:proofErr w:type="spellStart"/>
            <w:r>
              <w:t>Neural</w:t>
            </w:r>
            <w:proofErr w:type="spellEnd"/>
            <w:r>
              <w:t xml:space="preserve"> Network</w:t>
            </w:r>
          </w:p>
          <w:p w14:paraId="1E11A38B" w14:textId="77777777" w:rsidR="006514A4" w:rsidRDefault="006514A4" w:rsidP="006514A4">
            <w:proofErr w:type="spellStart"/>
            <w:r>
              <w:t>network</w:t>
            </w:r>
            <w:proofErr w:type="spellEnd"/>
            <w:r>
              <w:t xml:space="preserve"> = </w:t>
            </w:r>
            <w:proofErr w:type="spellStart"/>
            <w:r>
              <w:t>NeuralNetwork</w:t>
            </w:r>
            <w:proofErr w:type="spellEnd"/>
            <w:r>
              <w:t>()</w:t>
            </w:r>
          </w:p>
          <w:p w14:paraId="25BBDEBE" w14:textId="77777777" w:rsidR="006514A4" w:rsidRDefault="006514A4" w:rsidP="006514A4">
            <w:proofErr w:type="spellStart"/>
            <w:r>
              <w:t>learning_rate</w:t>
            </w:r>
            <w:proofErr w:type="spellEnd"/>
            <w:r>
              <w:t xml:space="preserve"> = 0.0001</w:t>
            </w:r>
          </w:p>
          <w:p w14:paraId="335CF14C" w14:textId="77777777" w:rsidR="006514A4" w:rsidRDefault="006514A4" w:rsidP="006514A4">
            <w:proofErr w:type="spellStart"/>
            <w:r>
              <w:t>epochs</w:t>
            </w:r>
            <w:proofErr w:type="spellEnd"/>
            <w:r>
              <w:t xml:space="preserve"> = 25000</w:t>
            </w:r>
          </w:p>
          <w:p w14:paraId="0FA1B506" w14:textId="77777777" w:rsidR="006514A4" w:rsidRDefault="006514A4" w:rsidP="006514A4">
            <w:proofErr w:type="spellStart"/>
            <w:r>
              <w:t>losses</w:t>
            </w:r>
            <w:proofErr w:type="spellEnd"/>
            <w:r>
              <w:t xml:space="preserve"> = []</w:t>
            </w:r>
          </w:p>
          <w:p w14:paraId="49AA5470" w14:textId="77777777" w:rsidR="006514A4" w:rsidRDefault="006514A4" w:rsidP="006514A4">
            <w:proofErr w:type="spellStart"/>
            <w:r>
              <w:t>for</w:t>
            </w:r>
            <w:proofErr w:type="spellEnd"/>
            <w:r>
              <w:t xml:space="preserve"> </w:t>
            </w:r>
            <w:proofErr w:type="spellStart"/>
            <w:r>
              <w:t>epoch</w:t>
            </w:r>
            <w:proofErr w:type="spellEnd"/>
            <w:r>
              <w:t xml:space="preserve"> </w:t>
            </w:r>
            <w:proofErr w:type="spellStart"/>
            <w:r>
              <w:t>in</w:t>
            </w:r>
            <w:proofErr w:type="spellEnd"/>
            <w:r>
              <w:t xml:space="preserve"> range(</w:t>
            </w:r>
            <w:proofErr w:type="spellStart"/>
            <w:r>
              <w:t>epochs</w:t>
            </w:r>
            <w:proofErr w:type="spellEnd"/>
            <w:r>
              <w:t>):</w:t>
            </w:r>
          </w:p>
          <w:p w14:paraId="26761B70" w14:textId="77777777" w:rsidR="006514A4" w:rsidRDefault="006514A4" w:rsidP="006514A4">
            <w:r>
              <w:t xml:space="preserve">    # </w:t>
            </w:r>
            <w:proofErr w:type="spellStart"/>
            <w:r>
              <w:t>Forward</w:t>
            </w:r>
            <w:proofErr w:type="spellEnd"/>
            <w:r>
              <w:t xml:space="preserve"> </w:t>
            </w:r>
            <w:proofErr w:type="spellStart"/>
            <w:r>
              <w:t>pass</w:t>
            </w:r>
            <w:proofErr w:type="spellEnd"/>
          </w:p>
          <w:p w14:paraId="1C076DDC" w14:textId="77777777" w:rsidR="006514A4" w:rsidRDefault="006514A4" w:rsidP="006514A4">
            <w:r>
              <w:t xml:space="preserve">    </w:t>
            </w:r>
            <w:proofErr w:type="spellStart"/>
            <w:r>
              <w:t>y_pred</w:t>
            </w:r>
            <w:proofErr w:type="spellEnd"/>
            <w:r>
              <w:t xml:space="preserve"> = </w:t>
            </w:r>
            <w:proofErr w:type="spellStart"/>
            <w:r>
              <w:t>network.forward</w:t>
            </w:r>
            <w:proofErr w:type="spellEnd"/>
            <w:r>
              <w:t>(</w:t>
            </w:r>
            <w:proofErr w:type="spellStart"/>
            <w:r>
              <w:t>X_train</w:t>
            </w:r>
            <w:proofErr w:type="spellEnd"/>
            <w:r>
              <w:t>)</w:t>
            </w:r>
          </w:p>
          <w:p w14:paraId="640E400D" w14:textId="77777777" w:rsidR="006514A4" w:rsidRDefault="006514A4" w:rsidP="006514A4">
            <w:r>
              <w:t xml:space="preserve">    </w:t>
            </w:r>
          </w:p>
          <w:p w14:paraId="11BC163B" w14:textId="77777777" w:rsidR="006514A4" w:rsidRDefault="006514A4" w:rsidP="006514A4">
            <w:r>
              <w:t xml:space="preserve">    # </w:t>
            </w:r>
            <w:proofErr w:type="spellStart"/>
            <w:r>
              <w:t>Compute</w:t>
            </w:r>
            <w:proofErr w:type="spellEnd"/>
            <w:r>
              <w:t xml:space="preserve"> </w:t>
            </w:r>
            <w:proofErr w:type="spellStart"/>
            <w:r>
              <w:t>loss</w:t>
            </w:r>
            <w:proofErr w:type="spellEnd"/>
            <w:r>
              <w:t xml:space="preserve"> (MSE)</w:t>
            </w:r>
          </w:p>
          <w:p w14:paraId="77AD914C" w14:textId="77777777" w:rsidR="006514A4" w:rsidRDefault="006514A4" w:rsidP="006514A4">
            <w:r>
              <w:t xml:space="preserve">    </w:t>
            </w:r>
            <w:proofErr w:type="spellStart"/>
            <w:r>
              <w:t>loss</w:t>
            </w:r>
            <w:proofErr w:type="spellEnd"/>
            <w:r>
              <w:t xml:space="preserve"> = </w:t>
            </w:r>
            <w:proofErr w:type="spellStart"/>
            <w:r>
              <w:t>np.mean</w:t>
            </w:r>
            <w:proofErr w:type="spellEnd"/>
            <w:r>
              <w:t>((</w:t>
            </w:r>
            <w:proofErr w:type="spellStart"/>
            <w:r>
              <w:t>y_pred</w:t>
            </w:r>
            <w:proofErr w:type="spellEnd"/>
            <w:r>
              <w:t xml:space="preserve"> - </w:t>
            </w:r>
            <w:proofErr w:type="spellStart"/>
            <w:r>
              <w:t>y_train</w:t>
            </w:r>
            <w:proofErr w:type="spellEnd"/>
            <w:r>
              <w:t>) ** 2)</w:t>
            </w:r>
          </w:p>
          <w:p w14:paraId="58AC15D5" w14:textId="77777777" w:rsidR="006514A4" w:rsidRDefault="006514A4" w:rsidP="006514A4">
            <w:r>
              <w:t xml:space="preserve">    </w:t>
            </w:r>
            <w:proofErr w:type="spellStart"/>
            <w:r>
              <w:t>losses.append</w:t>
            </w:r>
            <w:proofErr w:type="spellEnd"/>
            <w:r>
              <w:t>(</w:t>
            </w:r>
            <w:proofErr w:type="spellStart"/>
            <w:r>
              <w:t>loss</w:t>
            </w:r>
            <w:proofErr w:type="spellEnd"/>
            <w:r>
              <w:t>)</w:t>
            </w:r>
          </w:p>
          <w:p w14:paraId="5CCE64B8" w14:textId="77777777" w:rsidR="006514A4" w:rsidRDefault="006514A4" w:rsidP="006514A4">
            <w:r>
              <w:t xml:space="preserve">    </w:t>
            </w:r>
          </w:p>
          <w:p w14:paraId="74FAC699" w14:textId="77777777" w:rsidR="006514A4" w:rsidRDefault="006514A4" w:rsidP="006514A4">
            <w:r>
              <w:t xml:space="preserve">    # </w:t>
            </w:r>
            <w:proofErr w:type="spellStart"/>
            <w:r>
              <w:t>Backpropagation</w:t>
            </w:r>
            <w:proofErr w:type="spellEnd"/>
            <w:r>
              <w:t xml:space="preserve"> (</w:t>
            </w:r>
            <w:proofErr w:type="spellStart"/>
            <w:r>
              <w:t>Gradient</w:t>
            </w:r>
            <w:proofErr w:type="spellEnd"/>
            <w:r>
              <w:t xml:space="preserve"> </w:t>
            </w:r>
            <w:proofErr w:type="spellStart"/>
            <w:r>
              <w:t>Descent</w:t>
            </w:r>
            <w:proofErr w:type="spellEnd"/>
            <w:r>
              <w:t>)</w:t>
            </w:r>
          </w:p>
          <w:p w14:paraId="53A1E107" w14:textId="77777777" w:rsidR="006514A4" w:rsidRDefault="006514A4" w:rsidP="006514A4">
            <w:r>
              <w:t xml:space="preserve">    </w:t>
            </w:r>
            <w:proofErr w:type="spellStart"/>
            <w:r>
              <w:t>grad_weights</w:t>
            </w:r>
            <w:proofErr w:type="spellEnd"/>
            <w:r>
              <w:t xml:space="preserve"> = np.dot(</w:t>
            </w:r>
            <w:proofErr w:type="spellStart"/>
            <w:r>
              <w:t>X_train.T</w:t>
            </w:r>
            <w:proofErr w:type="spellEnd"/>
            <w:r>
              <w:t>, (</w:t>
            </w:r>
            <w:proofErr w:type="spellStart"/>
            <w:r>
              <w:t>y_pred</w:t>
            </w:r>
            <w:proofErr w:type="spellEnd"/>
            <w:r>
              <w:t xml:space="preserve"> - </w:t>
            </w:r>
            <w:proofErr w:type="spellStart"/>
            <w:r>
              <w:t>y_train</w:t>
            </w:r>
            <w:proofErr w:type="spellEnd"/>
            <w:r>
              <w:t xml:space="preserve">)) / </w:t>
            </w:r>
            <w:proofErr w:type="spellStart"/>
            <w:r>
              <w:t>len</w:t>
            </w:r>
            <w:proofErr w:type="spellEnd"/>
            <w:r>
              <w:t>(</w:t>
            </w:r>
            <w:proofErr w:type="spellStart"/>
            <w:r>
              <w:t>X_train</w:t>
            </w:r>
            <w:proofErr w:type="spellEnd"/>
            <w:r>
              <w:t>)</w:t>
            </w:r>
          </w:p>
          <w:p w14:paraId="22A829E7" w14:textId="0442B6B8" w:rsidR="006514A4" w:rsidRDefault="006514A4" w:rsidP="006514A4">
            <w:r>
              <w:t xml:space="preserve">    </w:t>
            </w:r>
            <w:proofErr w:type="spellStart"/>
            <w:r>
              <w:t>grad_bias</w:t>
            </w:r>
            <w:proofErr w:type="spellEnd"/>
            <w:r>
              <w:t xml:space="preserve"> = </w:t>
            </w:r>
            <w:proofErr w:type="spellStart"/>
            <w:r>
              <w:t>np.mean</w:t>
            </w:r>
            <w:proofErr w:type="spellEnd"/>
            <w:r>
              <w:t>(</w:t>
            </w:r>
            <w:proofErr w:type="spellStart"/>
            <w:r>
              <w:t>y_pred</w:t>
            </w:r>
            <w:proofErr w:type="spellEnd"/>
            <w:r>
              <w:t xml:space="preserve"> - </w:t>
            </w:r>
            <w:proofErr w:type="spellStart"/>
            <w:r>
              <w:t>y_train</w:t>
            </w:r>
            <w:proofErr w:type="spellEnd"/>
            <w:r>
              <w:t>)</w:t>
            </w:r>
          </w:p>
        </w:tc>
      </w:tr>
    </w:tbl>
    <w:p w14:paraId="5EE569DF" w14:textId="77777777" w:rsidR="007A0F84" w:rsidRDefault="007A0F84" w:rsidP="009F551E"/>
    <w:p w14:paraId="0EDCE39B" w14:textId="68E03784" w:rsidR="006514A4" w:rsidRDefault="006E74E1" w:rsidP="006E74E1">
      <w:pPr>
        <w:pStyle w:val="STILIUS2"/>
        <w:numPr>
          <w:ilvl w:val="0"/>
          <w:numId w:val="0"/>
        </w:numPr>
        <w:ind w:left="720"/>
        <w:jc w:val="center"/>
      </w:pPr>
      <w:bookmarkStart w:id="14" w:name="_Toc165305109"/>
      <w:r>
        <w:t>Modelio verifikacija</w:t>
      </w:r>
      <w:bookmarkEnd w:id="14"/>
    </w:p>
    <w:p w14:paraId="59E71B4F" w14:textId="68545CE0" w:rsidR="007A0F84" w:rsidRDefault="00EC7AA9" w:rsidP="007A0F84">
      <w:r>
        <w:t xml:space="preserve">Sekančiame žingsnyje atliksime modelio verifikaciją – </w:t>
      </w:r>
      <w:proofErr w:type="spellStart"/>
      <w:r>
        <w:t>t.y</w:t>
      </w:r>
      <w:proofErr w:type="spellEnd"/>
      <w:r>
        <w:t>. patikrinsime prognozavimo kokybę atliekant modelio veikimo imitaciją. Pradžioje tai atliksime su apmokymo duomenų rinkiniu, kuris buvo panaudotas svorio koeficientams apskaičiuoti.</w:t>
      </w:r>
      <w:r w:rsidR="004602FB">
        <w:t xml:space="preserve"> Pagal diagramas, galime matyti, jog prognozuotos reikšmės yra labai artimos tikroms reikšmėms, tai parodo, jog prognozavimo modelis yra tikslus.</w:t>
      </w:r>
    </w:p>
    <w:p w14:paraId="6A11D1AE" w14:textId="77777777" w:rsidR="006514A4" w:rsidRDefault="006514A4" w:rsidP="009F551E"/>
    <w:p w14:paraId="74573B74" w14:textId="77777777" w:rsidR="007141E4" w:rsidRDefault="00EC7AA9" w:rsidP="007141E4">
      <w:pPr>
        <w:keepNext/>
      </w:pPr>
      <w:r w:rsidRPr="00EC7AA9">
        <w:rPr>
          <w:noProof/>
        </w:rPr>
        <w:lastRenderedPageBreak/>
        <w:drawing>
          <wp:inline distT="0" distB="0" distL="0" distR="0" wp14:anchorId="46D8A721" wp14:editId="2BC6C2E7">
            <wp:extent cx="6120130" cy="4522470"/>
            <wp:effectExtent l="0" t="0" r="0" b="0"/>
            <wp:docPr id="1037062710" name="Paveikslėlis 1" descr="Paveikslėlis, kuriame yra tekstas, ekrano kopija, Grafikas, Šrift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62710" name="Paveikslėlis 1" descr="Paveikslėlis, kuriame yra tekstas, ekrano kopija, Grafikas, Šriftas&#10;&#10;Automatiškai sugeneruotas aprašymas"/>
                    <pic:cNvPicPr/>
                  </pic:nvPicPr>
                  <pic:blipFill>
                    <a:blip r:embed="rId14"/>
                    <a:stretch>
                      <a:fillRect/>
                    </a:stretch>
                  </pic:blipFill>
                  <pic:spPr>
                    <a:xfrm>
                      <a:off x="0" y="0"/>
                      <a:ext cx="6120130" cy="4522470"/>
                    </a:xfrm>
                    <a:prstGeom prst="rect">
                      <a:avLst/>
                    </a:prstGeom>
                  </pic:spPr>
                </pic:pic>
              </a:graphicData>
            </a:graphic>
          </wp:inline>
        </w:drawing>
      </w:r>
    </w:p>
    <w:p w14:paraId="3D19CD58" w14:textId="52C7FFBB" w:rsidR="0091725D" w:rsidRDefault="007141E4" w:rsidP="007141E4">
      <w:pPr>
        <w:pStyle w:val="Antrat"/>
        <w:jc w:val="center"/>
      </w:pPr>
      <w:r>
        <w:t xml:space="preserve">pav. </w:t>
      </w:r>
      <w:r>
        <w:fldChar w:fldCharType="begin"/>
      </w:r>
      <w:r>
        <w:instrText xml:space="preserve"> SEQ pav. \* ARABIC </w:instrText>
      </w:r>
      <w:r>
        <w:fldChar w:fldCharType="separate"/>
      </w:r>
      <w:r w:rsidR="00B32186">
        <w:rPr>
          <w:noProof/>
        </w:rPr>
        <w:t>3</w:t>
      </w:r>
      <w:r>
        <w:fldChar w:fldCharType="end"/>
      </w:r>
      <w:r>
        <w:t xml:space="preserve"> </w:t>
      </w:r>
      <w:r w:rsidRPr="0054372C">
        <w:t>Apskaičiuotų reikšmių palyginimas su tikromis reikšmėmis</w:t>
      </w:r>
    </w:p>
    <w:p w14:paraId="34CCB014" w14:textId="77777777" w:rsidR="007141E4" w:rsidRDefault="00EC7AA9" w:rsidP="007141E4">
      <w:pPr>
        <w:keepNext/>
      </w:pPr>
      <w:r w:rsidRPr="00EC7AA9">
        <w:rPr>
          <w:noProof/>
        </w:rPr>
        <w:lastRenderedPageBreak/>
        <w:drawing>
          <wp:inline distT="0" distB="0" distL="0" distR="0" wp14:anchorId="77044589" wp14:editId="14C2D2E2">
            <wp:extent cx="6120130" cy="4720590"/>
            <wp:effectExtent l="0" t="0" r="0" b="3810"/>
            <wp:docPr id="127448187" name="Paveikslėlis 1" descr="Paveikslėlis, kuriame yra tekstas, ekrano kopija, Šriftas, Grafik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8187" name="Paveikslėlis 1" descr="Paveikslėlis, kuriame yra tekstas, ekrano kopija, Šriftas, Grafikas&#10;&#10;Automatiškai sugeneruotas aprašymas"/>
                    <pic:cNvPicPr/>
                  </pic:nvPicPr>
                  <pic:blipFill>
                    <a:blip r:embed="rId15"/>
                    <a:stretch>
                      <a:fillRect/>
                    </a:stretch>
                  </pic:blipFill>
                  <pic:spPr>
                    <a:xfrm>
                      <a:off x="0" y="0"/>
                      <a:ext cx="6120130" cy="4720590"/>
                    </a:xfrm>
                    <a:prstGeom prst="rect">
                      <a:avLst/>
                    </a:prstGeom>
                  </pic:spPr>
                </pic:pic>
              </a:graphicData>
            </a:graphic>
          </wp:inline>
        </w:drawing>
      </w:r>
    </w:p>
    <w:p w14:paraId="5E9A30D5" w14:textId="20D64CE1" w:rsidR="00EC7AA9" w:rsidRDefault="007141E4" w:rsidP="007141E4">
      <w:pPr>
        <w:pStyle w:val="Antrat"/>
        <w:jc w:val="center"/>
      </w:pPr>
      <w:r>
        <w:t xml:space="preserve">pav. </w:t>
      </w:r>
      <w:r>
        <w:fldChar w:fldCharType="begin"/>
      </w:r>
      <w:r>
        <w:instrText xml:space="preserve"> SEQ pav. \* ARABIC </w:instrText>
      </w:r>
      <w:r>
        <w:fldChar w:fldCharType="separate"/>
      </w:r>
      <w:r w:rsidR="00B32186">
        <w:rPr>
          <w:noProof/>
        </w:rPr>
        <w:t>4</w:t>
      </w:r>
      <w:r>
        <w:fldChar w:fldCharType="end"/>
      </w:r>
      <w:r>
        <w:t xml:space="preserve"> </w:t>
      </w:r>
      <w:r w:rsidRPr="003E2D25">
        <w:t>Apskaičiuotų reikšmių palyginimas su tikromis reikšmėmis (Apmokymo duomenys)</w:t>
      </w:r>
    </w:p>
    <w:p w14:paraId="17EF88E1" w14:textId="77777777" w:rsidR="007141E4" w:rsidRDefault="00EC7AA9" w:rsidP="007141E4">
      <w:pPr>
        <w:keepNext/>
      </w:pPr>
      <w:r w:rsidRPr="00EC7AA9">
        <w:rPr>
          <w:noProof/>
        </w:rPr>
        <w:lastRenderedPageBreak/>
        <w:drawing>
          <wp:inline distT="0" distB="0" distL="0" distR="0" wp14:anchorId="774839F0" wp14:editId="6955137D">
            <wp:extent cx="6120130" cy="4751070"/>
            <wp:effectExtent l="0" t="0" r="0" b="0"/>
            <wp:docPr id="1452563030" name="Paveikslėlis 1" descr="Paveikslėlis, kuriame yra tekstas, ekrano kopija, Šriftas, Grafik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63030" name="Paveikslėlis 1" descr="Paveikslėlis, kuriame yra tekstas, ekrano kopija, Šriftas, Grafikas&#10;&#10;Automatiškai sugeneruotas aprašymas"/>
                    <pic:cNvPicPr/>
                  </pic:nvPicPr>
                  <pic:blipFill>
                    <a:blip r:embed="rId16"/>
                    <a:stretch>
                      <a:fillRect/>
                    </a:stretch>
                  </pic:blipFill>
                  <pic:spPr>
                    <a:xfrm>
                      <a:off x="0" y="0"/>
                      <a:ext cx="6120130" cy="4751070"/>
                    </a:xfrm>
                    <a:prstGeom prst="rect">
                      <a:avLst/>
                    </a:prstGeom>
                  </pic:spPr>
                </pic:pic>
              </a:graphicData>
            </a:graphic>
          </wp:inline>
        </w:drawing>
      </w:r>
    </w:p>
    <w:p w14:paraId="64EB9C63" w14:textId="6BF213B1" w:rsidR="0091725D" w:rsidRDefault="007141E4" w:rsidP="007141E4">
      <w:pPr>
        <w:pStyle w:val="Antrat"/>
        <w:jc w:val="center"/>
      </w:pPr>
      <w:r>
        <w:t xml:space="preserve">pav. </w:t>
      </w:r>
      <w:r>
        <w:fldChar w:fldCharType="begin"/>
      </w:r>
      <w:r>
        <w:instrText xml:space="preserve"> SEQ pav. \* ARABIC </w:instrText>
      </w:r>
      <w:r>
        <w:fldChar w:fldCharType="separate"/>
      </w:r>
      <w:r w:rsidR="00B32186">
        <w:rPr>
          <w:noProof/>
        </w:rPr>
        <w:t>5</w:t>
      </w:r>
      <w:r>
        <w:fldChar w:fldCharType="end"/>
      </w:r>
      <w:r>
        <w:t xml:space="preserve"> </w:t>
      </w:r>
      <w:r w:rsidRPr="002C6101">
        <w:t>Apskaičiuotų reikšmių palyginimas su tikromis reikšmėmis(Testavimo duomenys)</w:t>
      </w:r>
    </w:p>
    <w:p w14:paraId="7711554F" w14:textId="4A87CCA8" w:rsidR="0091725D" w:rsidRDefault="0091725D" w:rsidP="009F551E">
      <w:r>
        <w:t>Toliau norint patikrinti ar modelis tikrai teisingas reikia apskaičiuoti prognozės klaidos vektorių e. Atvaizduoti prognozės klaidos grafiką</w:t>
      </w:r>
      <w:r w:rsidR="00753420">
        <w:t xml:space="preserve"> su histograma</w:t>
      </w:r>
      <w:r w:rsidR="00FC6EC5">
        <w:t xml:space="preserve"> ir apskaičiuoti vidutinės kvadratinės prognozės klaidos reikšmę MSE, kartu su prognozės absoliutaus nuokrypio medianą MAD.</w:t>
      </w:r>
      <w:r w:rsidR="004602FB">
        <w:t xml:space="preserve"> Iš klaidų histogramos, galime pamatyti, jog pasikartojančios klaidos dažniausiai būnu nedidelės, tačiau ir pasitaiko klaidų kai modelis nutolsta daug nuo tikslo.</w:t>
      </w:r>
    </w:p>
    <w:p w14:paraId="70B95DD7" w14:textId="1D895791" w:rsidR="00FC6EC5" w:rsidRDefault="00FC6EC5" w:rsidP="00FC6EC5">
      <w:pPr>
        <w:pStyle w:val="Sraopastraipa"/>
      </w:pPr>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m:t>
                </m:r>
                <m:r>
                  <m:rPr>
                    <m:sty m:val="p"/>
                  </m:rPr>
                  <w:rPr>
                    <w:rFonts w:ascii="Cambria Math" w:hAnsi="Cambria Math" w:cs="Cambria Math"/>
                  </w:rPr>
                  <m:t>a</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m:t>
                </m:r>
                <m:r>
                  <w:rPr>
                    <w:rFonts w:ascii="Cambria Math" w:hAnsi="Cambria Math"/>
                  </w:rPr>
                  <m:t>)</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e</m:t>
                </m:r>
                <m:sSup>
                  <m:sSupPr>
                    <m:ctrlPr>
                      <w:rPr>
                        <w:rFonts w:ascii="Cambria Math" w:hAnsi="Cambria Math"/>
                        <w:i/>
                      </w:rPr>
                    </m:ctrlPr>
                  </m:sSupPr>
                  <m:e>
                    <m:r>
                      <w:rPr>
                        <w:rFonts w:ascii="Cambria Math" w:hAnsi="Cambria Math"/>
                      </w:rPr>
                      <m:t>(k)</m:t>
                    </m:r>
                  </m:e>
                  <m:sup>
                    <m:r>
                      <w:rPr>
                        <w:rFonts w:ascii="Cambria Math" w:hAnsi="Cambria Math"/>
                      </w:rPr>
                      <m:t>2</m:t>
                    </m:r>
                  </m:sup>
                </m:sSup>
              </m:e>
            </m:nary>
          </m:e>
        </m:nary>
      </m:oMath>
      <w:r>
        <w:rPr>
          <w:rFonts w:eastAsiaTheme="minorEastAsia"/>
        </w:rPr>
        <w:t xml:space="preserve">     </w:t>
      </w:r>
      <m:oMath>
        <m:r>
          <w:rPr>
            <w:rFonts w:ascii="Cambria Math" w:eastAsiaTheme="minorEastAsia" w:hAnsi="Cambria Math"/>
          </w:rPr>
          <m:t>MAD=median(</m:t>
        </m:r>
        <m:r>
          <m:rPr>
            <m:sty m:val="p"/>
          </m:rPr>
          <w:rPr>
            <w:rFonts w:ascii="Cambria Math" w:hAnsi="Cambria Math"/>
          </w:rPr>
          <m:t>(|</m:t>
        </m:r>
        <m:r>
          <m:rPr>
            <m:sty m:val="p"/>
          </m:rPr>
          <w:rPr>
            <w:rFonts w:ascii="Cambria Math" w:hAnsi="Cambria Math" w:cs="Cambria Math"/>
          </w:rPr>
          <m:t>a</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 xml:space="preserve">) - </m:t>
        </m:r>
        <m:r>
          <m:rPr>
            <m:sty m:val="p"/>
          </m:rPr>
          <w:rPr>
            <w:rFonts w:ascii="Cambria Math" w:hAnsi="Cambria Math" w:cs="Cambria Math"/>
          </w:rPr>
          <m:t>a</m:t>
        </m:r>
        <m:r>
          <m:rPr>
            <m:sty m:val="p"/>
          </m:rPr>
          <w:rPr>
            <w:rFonts w:ascii="Cambria Math" w:hAnsi="Cambria Math"/>
          </w:rPr>
          <m:t>̂(</m:t>
        </m:r>
        <m:r>
          <m:rPr>
            <m:sty m:val="p"/>
          </m:rPr>
          <w:rPr>
            <w:rFonts w:ascii="Cambria Math" w:hAnsi="Cambria Math" w:cs="Cambria Math"/>
          </w:rPr>
          <m:t>k</m:t>
        </m:r>
        <m:r>
          <m:rPr>
            <m:sty m:val="p"/>
          </m:rPr>
          <w:rPr>
            <w:rFonts w:ascii="Cambria Math" w:hAnsi="Cambria Math"/>
          </w:rPr>
          <m:t>)|</m:t>
        </m:r>
        <m:r>
          <w:rPr>
            <w:rFonts w:ascii="Cambria Math" w:eastAsiaTheme="minorEastAsia" w:hAnsi="Cambria Math"/>
          </w:rPr>
          <m:t>)</m:t>
        </m:r>
      </m:oMath>
    </w:p>
    <w:p w14:paraId="6E7C42C9" w14:textId="77777777" w:rsidR="00FC6EC5" w:rsidRDefault="00FC6EC5" w:rsidP="009F551E"/>
    <w:tbl>
      <w:tblPr>
        <w:tblStyle w:val="Lentelstinklelis"/>
        <w:tblW w:w="0" w:type="auto"/>
        <w:tblLook w:val="04A0" w:firstRow="1" w:lastRow="0" w:firstColumn="1" w:lastColumn="0" w:noHBand="0" w:noVBand="1"/>
      </w:tblPr>
      <w:tblGrid>
        <w:gridCol w:w="9628"/>
      </w:tblGrid>
      <w:tr w:rsidR="0091725D" w14:paraId="19F7BD21" w14:textId="77777777" w:rsidTr="0091725D">
        <w:tc>
          <w:tcPr>
            <w:tcW w:w="9628" w:type="dxa"/>
          </w:tcPr>
          <w:p w14:paraId="698749E9" w14:textId="255AC979" w:rsidR="0091725D" w:rsidRDefault="0091725D" w:rsidP="0091725D">
            <w:pPr>
              <w:pStyle w:val="HTMLiankstoformatuotas"/>
              <w:shd w:val="clear" w:color="auto" w:fill="FFFFFF"/>
              <w:wordWrap w:val="0"/>
              <w:rPr>
                <w:rFonts w:ascii="Var(--jp-code-font-family)" w:hAnsi="Var(--jp-code-font-family)"/>
              </w:rPr>
            </w:pPr>
            <w:r w:rsidRPr="0091725D">
              <w:rPr>
                <w:rFonts w:ascii="Var(--jp-code-font-family)" w:hAnsi="Var(--jp-code-font-family)"/>
                <w:b/>
                <w:bCs/>
              </w:rPr>
              <w:t>Klaidos vektorius</w:t>
            </w:r>
            <w:r>
              <w:rPr>
                <w:rFonts w:ascii="Var(--jp-code-font-family)" w:hAnsi="Var(--jp-code-font-family)"/>
              </w:rPr>
              <w:t>:  [  5.50569132   1.73404859  -4.53175005 -12.53663581  39.39587613</w:t>
            </w:r>
          </w:p>
          <w:p w14:paraId="062B6F67"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-7.32379222   8.71925924   2.30857307  10.96729162   8.13363885</w:t>
            </w:r>
          </w:p>
          <w:p w14:paraId="4B5D6A48"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7.10847791   7.06244954   0.91696975  -3.54033705  -6.56609024</w:t>
            </w:r>
          </w:p>
          <w:p w14:paraId="59C317E8"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-4.44207015   8.36761401  14.66465168  -2.35383891  -2.37589867</w:t>
            </w:r>
          </w:p>
          <w:p w14:paraId="2C7911A0"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5.93414375  12.52775108 -10.56681457  -8.12965088 -25.52494763</w:t>
            </w:r>
          </w:p>
          <w:p w14:paraId="3BA5E1A5"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-27.66421727  29.38492009   3.60872752  -0.833922    -6.40296846</w:t>
            </w:r>
          </w:p>
          <w:p w14:paraId="65CE4B75"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17.40433106  -3.03402497  -6.96581257  -5.35800815 -22.83188889</w:t>
            </w:r>
          </w:p>
          <w:p w14:paraId="3631C383"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5.82564515 -31.92215324  13.7310873    7.91876995   7.46872575</w:t>
            </w:r>
          </w:p>
          <w:p w14:paraId="2E2643AB"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-1.3937892   -4.4453034   13.87213371  -5.22243195  -0.49430868</w:t>
            </w:r>
          </w:p>
          <w:p w14:paraId="0CFED11D"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-6.70239077  -8.17627151 -12.35489917   2.59108553  26.76780434</w:t>
            </w:r>
          </w:p>
          <w:p w14:paraId="26A8FEC8"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-24.48894712  15.30738855  10.04396676  -4.00146936   5.51916408</w:t>
            </w:r>
          </w:p>
          <w:p w14:paraId="3C430FCE"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-15.17818817   0.22153416   2.72857057  -8.12905081 -22.19165312</w:t>
            </w:r>
          </w:p>
          <w:p w14:paraId="73C220CF"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29.77341443  -4.88853737  -2.44160216  10.13423891   4.58725221</w:t>
            </w:r>
          </w:p>
          <w:p w14:paraId="79719045"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-26.9154907  -13.86622908 -21.77965036  13.75934941   2.17538933</w:t>
            </w:r>
          </w:p>
          <w:p w14:paraId="14B896A3"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lastRenderedPageBreak/>
              <w:t xml:space="preserve">  -6.6859333   16.28031877 -15.62214647  23.51117715 -21.13776988</w:t>
            </w:r>
          </w:p>
          <w:p w14:paraId="0877B087"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-59.95161548 -25.22883816  42.28738533   3.59334591 -19.68724988</w:t>
            </w:r>
          </w:p>
          <w:p w14:paraId="72BBDF31"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11.75360725  -2.56442992   6.4878008  -15.64539856 -46.19654669</w:t>
            </w:r>
          </w:p>
          <w:p w14:paraId="2C6E44D3"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-20.10673472  12.40090176  -7.94122828   2.15571422  -6.34035835</w:t>
            </w:r>
          </w:p>
          <w:p w14:paraId="1D532D65"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-13.93027224   4.05935617  -3.93575807  15.96789169  -3.66936717</w:t>
            </w:r>
          </w:p>
          <w:p w14:paraId="1B012DE5"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12.22080983   3.20482815   3.86354671   1.44797478  -8.08791601</w:t>
            </w:r>
          </w:p>
          <w:p w14:paraId="174A787F"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2.81943499   8.1441425   -6.87494035   7.56400793   9.74382792</w:t>
            </w:r>
          </w:p>
          <w:p w14:paraId="1EFD4C7F"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11.6701297   -2.90201794  10.96729162   8.13363885   6.10847791</w:t>
            </w:r>
          </w:p>
          <w:p w14:paraId="766C6BFD"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5.48970965   3.54742619   8.93295143 -13.7717955    3.89801897</w:t>
            </w:r>
          </w:p>
          <w:p w14:paraId="3877D088"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10.92007873   7.61921557   1.17597378   7.77697579   9.2668382</w:t>
            </w:r>
          </w:p>
          <w:p w14:paraId="6787C28D"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4.63208826   8.21222283   0.31167425   3.60514274  -8.53604355</w:t>
            </w:r>
          </w:p>
          <w:p w14:paraId="5E3F908F"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-0.62869255  -7.02220472   0.84090249  -7.99585146  18.75921734</w:t>
            </w:r>
          </w:p>
          <w:p w14:paraId="4799A906"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3.3269394    8.76218644  -9.32927804 -35.24508397 -40.05093483</w:t>
            </w:r>
          </w:p>
          <w:p w14:paraId="6CF6144F"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8.06272149  23.56283122 -19.8124545   -0.27954063   8.82050305</w:t>
            </w:r>
          </w:p>
          <w:p w14:paraId="3775FF54"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-4.46497851   8.21770866  -5.86946233 -16.69321151  -5.61700438</w:t>
            </w:r>
          </w:p>
          <w:p w14:paraId="44D11142"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-27.50037896 -15.02088032  26.988899    -2.33606485 -22.8382155</w:t>
            </w:r>
          </w:p>
          <w:p w14:paraId="238FDF5B"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4.1956567    4.79844329   8.55410434   6.63328059   1.37546888</w:t>
            </w:r>
          </w:p>
          <w:p w14:paraId="61785962"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-12.78777717 -15.71586353 -21.4186938   11.40208628   7.85497532</w:t>
            </w:r>
          </w:p>
          <w:p w14:paraId="6109EEB3"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-2.56561444  -0.8811427  -13.56621451  16.48542395   6.69529063</w:t>
            </w:r>
          </w:p>
          <w:p w14:paraId="55172AA8"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4.70757107 -29.36791174 -15.26093358 -49.07060994  48.25363739</w:t>
            </w:r>
          </w:p>
          <w:p w14:paraId="74CC62DE"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-25.04569753  16.34603006  -8.17341886  13.30177846  -6.98370309</w:t>
            </w:r>
          </w:p>
          <w:p w14:paraId="5FF9D7CE"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1.68980481  16.02500817  -0.47165666 -16.32796145  -3.17317033</w:t>
            </w:r>
          </w:p>
          <w:p w14:paraId="0ED8EF1A"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5.29213121  -4.47343344  -2.67233627   6.72236822  16.59524696</w:t>
            </w:r>
          </w:p>
          <w:p w14:paraId="33597630"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-2.12488938   4.33373401   4.58605989   6.06674304 -20.85467298</w:t>
            </w:r>
          </w:p>
          <w:p w14:paraId="0A17DCB1"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-17.11545379   4.80477771   4.83291556   1.0262083    7.60383396</w:t>
            </w:r>
          </w:p>
          <w:p w14:paraId="507A3031"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1.3226459   -8.18439051  18.66405161  -1.39617385  12.51916408</w:t>
            </w:r>
          </w:p>
          <w:p w14:paraId="7A97A2FC"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1.83099109  -9.75522156  -1.9399273  -10.62439905  19.0514935</w:t>
            </w:r>
          </w:p>
          <w:p w14:paraId="26549FED"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-17.55023283  13.38108678  -5.38388561  20.94702425   1.52214099</w:t>
            </w:r>
          </w:p>
          <w:p w14:paraId="1787FCAD"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1.25085653   9.86354671  -2.11558586 -24.31627328  12.63043575</w:t>
            </w:r>
          </w:p>
          <w:p w14:paraId="56F52774"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-44.19594662  39.37203959  -7.06716503   9.64986233  -4.38639452</w:t>
            </w:r>
          </w:p>
          <w:p w14:paraId="15F7663C"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7.42090499   6.10967024  -8.49252409 -14.58207192  -3.21061171</w:t>
            </w:r>
          </w:p>
          <w:p w14:paraId="4F19BE26"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2.74884575 -12.14133125  10.44739032  15.03109406  -2.89223861</w:t>
            </w:r>
          </w:p>
          <w:p w14:paraId="29A0940B"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4.58725221   5.0845093    1.46144754 -18.00015277 -25.41810154</w:t>
            </w:r>
          </w:p>
          <w:p w14:paraId="105C347A"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-14.20440155   9.66419149   2.81013927  -3.55702744   0.14831174</w:t>
            </w:r>
          </w:p>
          <w:p w14:paraId="3C55F4ED"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2.28091103   6.04396676   1.70757107 -20.08613142 -43.35120573</w:t>
            </w:r>
          </w:p>
          <w:p w14:paraId="48A20250"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-31.69604855  29.43286511 -30.83140528  29.16251664 -27.97642488</w:t>
            </w:r>
          </w:p>
          <w:p w14:paraId="0A3F8537"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20.83219123  -4.20657454   4.20172698 -32.3470443  -81.30696195</w:t>
            </w:r>
          </w:p>
          <w:p w14:paraId="41E653C4"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-3.01692275   2.75387919  -9.6459674    3.50188924  11.35508505</w:t>
            </w:r>
          </w:p>
          <w:p w14:paraId="3C28564D"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-24.81377889   0.12684424  14.2754252   -9.90201794 -23.04188764</w:t>
            </w:r>
          </w:p>
          <w:p w14:paraId="7283A87A"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-27.62618364   6.61267729  -6.87242362 -13.68831014  22.88442975</w:t>
            </w:r>
          </w:p>
          <w:p w14:paraId="3FE34EBA"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-32.70013039  25.90469712 -16.64301391  18.26624594  -3.89772444</w:t>
            </w:r>
          </w:p>
          <w:p w14:paraId="0E4FF989"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-10.80435111 -52.44147789 -31.43942917  14.71464543 -11.6674349</w:t>
            </w:r>
          </w:p>
          <w:p w14:paraId="2D24A695"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-6.64907638  15.78795525 -16.86469302  13.07771469  -8.20776687</w:t>
            </w:r>
          </w:p>
          <w:p w14:paraId="7217633D"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-13.10699886 -58.01421779 -25.0999323   26.43715861 -35.74852779</w:t>
            </w:r>
          </w:p>
          <w:p w14:paraId="06471572"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30.30311067  -6.86838646  -3.66268902  -1.94256048   6.21341515</w:t>
            </w:r>
          </w:p>
          <w:p w14:paraId="700E7AAC"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-11.81603928 -29.39974302  -6.92202897 -18.88708871   7.33328163</w:t>
            </w:r>
          </w:p>
          <w:p w14:paraId="76850487"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-14.01922     21.20055027  -7.33058683  -5.53187431  10.82729766</w:t>
            </w:r>
          </w:p>
          <w:p w14:paraId="680BAC8C"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3.93163484   6.28341214   4.78496272  -3.18248167 -27.70668427</w:t>
            </w:r>
          </w:p>
          <w:p w14:paraId="22E75A4B" w14:textId="77777777" w:rsidR="0091725D" w:rsidRDefault="0091725D" w:rsidP="0091725D">
            <w:pPr>
              <w:pStyle w:val="HTMLiankstoformatuotas"/>
              <w:shd w:val="clear" w:color="auto" w:fill="FFFFFF"/>
              <w:wordWrap w:val="0"/>
              <w:rPr>
                <w:rFonts w:ascii="Var(--jp-code-font-family)" w:hAnsi="Var(--jp-code-font-family)"/>
              </w:rPr>
            </w:pPr>
            <w:r>
              <w:rPr>
                <w:rFonts w:ascii="Var(--jp-code-font-family)" w:hAnsi="Var(--jp-code-font-family)"/>
              </w:rPr>
              <w:t xml:space="preserve">  21.99509354 -10.28192528 -14.94242841]</w:t>
            </w:r>
          </w:p>
          <w:p w14:paraId="6050E1EA" w14:textId="77777777" w:rsidR="0091725D" w:rsidRDefault="0091725D" w:rsidP="009F551E"/>
        </w:tc>
      </w:tr>
    </w:tbl>
    <w:p w14:paraId="519E5E9F" w14:textId="77777777" w:rsidR="0091725D" w:rsidRDefault="0091725D" w:rsidP="009F551E"/>
    <w:p w14:paraId="06EEEC23" w14:textId="77777777" w:rsidR="007141E4" w:rsidRDefault="0091725D" w:rsidP="007141E4">
      <w:pPr>
        <w:keepNext/>
      </w:pPr>
      <w:r w:rsidRPr="0091725D">
        <w:rPr>
          <w:noProof/>
        </w:rPr>
        <w:lastRenderedPageBreak/>
        <w:drawing>
          <wp:inline distT="0" distB="0" distL="0" distR="0" wp14:anchorId="1D5ACA14" wp14:editId="4B415507">
            <wp:extent cx="6120130" cy="4658360"/>
            <wp:effectExtent l="0" t="0" r="0" b="8890"/>
            <wp:docPr id="416269752" name="Paveikslėlis 1" descr="Paveikslėlis, kuriame yra tekstas, ekrano kopija, Grafikas, diagram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69752" name="Paveikslėlis 1" descr="Paveikslėlis, kuriame yra tekstas, ekrano kopija, Grafikas, diagrama&#10;&#10;Automatiškai sugeneruotas aprašymas"/>
                    <pic:cNvPicPr/>
                  </pic:nvPicPr>
                  <pic:blipFill>
                    <a:blip r:embed="rId17"/>
                    <a:stretch>
                      <a:fillRect/>
                    </a:stretch>
                  </pic:blipFill>
                  <pic:spPr>
                    <a:xfrm>
                      <a:off x="0" y="0"/>
                      <a:ext cx="6120130" cy="4658360"/>
                    </a:xfrm>
                    <a:prstGeom prst="rect">
                      <a:avLst/>
                    </a:prstGeom>
                  </pic:spPr>
                </pic:pic>
              </a:graphicData>
            </a:graphic>
          </wp:inline>
        </w:drawing>
      </w:r>
    </w:p>
    <w:p w14:paraId="1C8814E0" w14:textId="6DA11932" w:rsidR="0091725D" w:rsidRDefault="007141E4" w:rsidP="007141E4">
      <w:pPr>
        <w:pStyle w:val="Antrat"/>
        <w:jc w:val="center"/>
      </w:pPr>
      <w:r>
        <w:t xml:space="preserve">pav. </w:t>
      </w:r>
      <w:r>
        <w:fldChar w:fldCharType="begin"/>
      </w:r>
      <w:r>
        <w:instrText xml:space="preserve"> SEQ pav. \* ARABIC </w:instrText>
      </w:r>
      <w:r>
        <w:fldChar w:fldCharType="separate"/>
      </w:r>
      <w:r w:rsidR="00B32186">
        <w:rPr>
          <w:noProof/>
        </w:rPr>
        <w:t>6</w:t>
      </w:r>
      <w:r>
        <w:fldChar w:fldCharType="end"/>
      </w:r>
      <w:r w:rsidRPr="00A41D0D">
        <w:t xml:space="preserve"> Prognozės klaidos grafikas</w:t>
      </w:r>
    </w:p>
    <w:p w14:paraId="181B85D5" w14:textId="77777777" w:rsidR="00753420" w:rsidRDefault="00753420" w:rsidP="00E2227B">
      <w:r w:rsidRPr="00753420">
        <w:rPr>
          <w:noProof/>
        </w:rPr>
        <w:lastRenderedPageBreak/>
        <w:drawing>
          <wp:inline distT="0" distB="0" distL="0" distR="0" wp14:anchorId="4A35EB37" wp14:editId="335799C7">
            <wp:extent cx="6120130" cy="4757420"/>
            <wp:effectExtent l="0" t="0" r="0" b="5080"/>
            <wp:docPr id="2058066487" name="Paveikslėlis 1" descr="Paveikslėlis, kuriame yra tekstas, diagrama, ekrano kopija, Grafik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66487" name="Paveikslėlis 1" descr="Paveikslėlis, kuriame yra tekstas, diagrama, ekrano kopija, Grafikas&#10;&#10;Automatiškai sugeneruotas aprašymas"/>
                    <pic:cNvPicPr/>
                  </pic:nvPicPr>
                  <pic:blipFill>
                    <a:blip r:embed="rId18"/>
                    <a:stretch>
                      <a:fillRect/>
                    </a:stretch>
                  </pic:blipFill>
                  <pic:spPr>
                    <a:xfrm>
                      <a:off x="0" y="0"/>
                      <a:ext cx="6120130" cy="4757420"/>
                    </a:xfrm>
                    <a:prstGeom prst="rect">
                      <a:avLst/>
                    </a:prstGeom>
                  </pic:spPr>
                </pic:pic>
              </a:graphicData>
            </a:graphic>
          </wp:inline>
        </w:drawing>
      </w:r>
    </w:p>
    <w:p w14:paraId="5DCBE526" w14:textId="759EBB67" w:rsidR="00753420" w:rsidRDefault="00753420" w:rsidP="00753420">
      <w:pPr>
        <w:pStyle w:val="Antrat"/>
        <w:jc w:val="center"/>
      </w:pPr>
      <w:r>
        <w:t xml:space="preserve">Histograma </w:t>
      </w:r>
      <w:r>
        <w:fldChar w:fldCharType="begin"/>
      </w:r>
      <w:r>
        <w:instrText xml:space="preserve"> SEQ Histograma \* ARABIC </w:instrText>
      </w:r>
      <w:r>
        <w:fldChar w:fldCharType="separate"/>
      </w:r>
      <w:r>
        <w:rPr>
          <w:noProof/>
        </w:rPr>
        <w:t>1</w:t>
      </w:r>
      <w:r>
        <w:fldChar w:fldCharType="end"/>
      </w:r>
      <w:r w:rsidRPr="00F92CF6">
        <w:t>Prognozės klaidų histograma</w:t>
      </w:r>
    </w:p>
    <w:tbl>
      <w:tblPr>
        <w:tblStyle w:val="Lentelstinklelis"/>
        <w:tblW w:w="0" w:type="auto"/>
        <w:tblLook w:val="04A0" w:firstRow="1" w:lastRow="0" w:firstColumn="1" w:lastColumn="0" w:noHBand="0" w:noVBand="1"/>
      </w:tblPr>
      <w:tblGrid>
        <w:gridCol w:w="9628"/>
      </w:tblGrid>
      <w:tr w:rsidR="001103FF" w14:paraId="36C2D569" w14:textId="77777777" w:rsidTr="001103FF">
        <w:tc>
          <w:tcPr>
            <w:tcW w:w="9628" w:type="dxa"/>
          </w:tcPr>
          <w:p w14:paraId="10288B33" w14:textId="77777777" w:rsidR="001103FF" w:rsidRDefault="001103FF" w:rsidP="001103FF">
            <w:pPr>
              <w:pStyle w:val="HTMLiankstoformatuotas"/>
              <w:shd w:val="clear" w:color="auto" w:fill="FFFFFF"/>
              <w:wordWrap w:val="0"/>
              <w:rPr>
                <w:rFonts w:ascii="Var(--jp-code-font-family)" w:hAnsi="Var(--jp-code-font-family)"/>
              </w:rPr>
            </w:pPr>
            <w:proofErr w:type="spellStart"/>
            <w:r>
              <w:rPr>
                <w:rFonts w:ascii="Var(--jp-code-font-family)" w:hAnsi="Var(--jp-code-font-family)"/>
              </w:rPr>
              <w:t>Mean</w:t>
            </w:r>
            <w:proofErr w:type="spellEnd"/>
            <w:r>
              <w:rPr>
                <w:rFonts w:ascii="Var(--jp-code-font-family)" w:hAnsi="Var(--jp-code-font-family)"/>
              </w:rPr>
              <w:t xml:space="preserve"> </w:t>
            </w:r>
            <w:proofErr w:type="spellStart"/>
            <w:r>
              <w:rPr>
                <w:rFonts w:ascii="Var(--jp-code-font-family)" w:hAnsi="Var(--jp-code-font-family)"/>
              </w:rPr>
              <w:t>Squared</w:t>
            </w:r>
            <w:proofErr w:type="spellEnd"/>
            <w:r>
              <w:rPr>
                <w:rFonts w:ascii="Var(--jp-code-font-family)" w:hAnsi="Var(--jp-code-font-family)"/>
              </w:rPr>
              <w:t xml:space="preserve"> </w:t>
            </w:r>
            <w:proofErr w:type="spellStart"/>
            <w:r>
              <w:rPr>
                <w:rFonts w:ascii="Var(--jp-code-font-family)" w:hAnsi="Var(--jp-code-font-family)"/>
              </w:rPr>
              <w:t>Error</w:t>
            </w:r>
            <w:proofErr w:type="spellEnd"/>
            <w:r>
              <w:rPr>
                <w:rFonts w:ascii="Var(--jp-code-font-family)" w:hAnsi="Var(--jp-code-font-family)"/>
              </w:rPr>
              <w:t xml:space="preserve"> (MSE) </w:t>
            </w:r>
            <w:proofErr w:type="spellStart"/>
            <w:r>
              <w:rPr>
                <w:rFonts w:ascii="Var(--jp-code-font-family)" w:hAnsi="Var(--jp-code-font-family)"/>
              </w:rPr>
              <w:t>for</w:t>
            </w:r>
            <w:proofErr w:type="spellEnd"/>
            <w:r>
              <w:rPr>
                <w:rFonts w:ascii="Var(--jp-code-font-family)" w:hAnsi="Var(--jp-code-font-family)"/>
              </w:rPr>
              <w:t xml:space="preserve"> </w:t>
            </w:r>
            <w:proofErr w:type="spellStart"/>
            <w:r>
              <w:rPr>
                <w:rFonts w:ascii="Var(--jp-code-font-family)" w:hAnsi="Var(--jp-code-font-family)"/>
              </w:rPr>
              <w:t>Training</w:t>
            </w:r>
            <w:proofErr w:type="spellEnd"/>
            <w:r>
              <w:rPr>
                <w:rFonts w:ascii="Var(--jp-code-font-family)" w:hAnsi="Var(--jp-code-font-family)"/>
              </w:rPr>
              <w:t xml:space="preserve"> Data: 351.8303377501935</w:t>
            </w:r>
          </w:p>
          <w:p w14:paraId="7E70D008" w14:textId="77777777" w:rsidR="001103FF" w:rsidRDefault="001103FF" w:rsidP="001103FF">
            <w:pPr>
              <w:pStyle w:val="HTMLiankstoformatuotas"/>
              <w:shd w:val="clear" w:color="auto" w:fill="FFFFFF"/>
              <w:wordWrap w:val="0"/>
              <w:rPr>
                <w:rFonts w:ascii="Var(--jp-code-font-family)" w:hAnsi="Var(--jp-code-font-family)"/>
              </w:rPr>
            </w:pPr>
            <w:proofErr w:type="spellStart"/>
            <w:r>
              <w:rPr>
                <w:rFonts w:ascii="Var(--jp-code-font-family)" w:hAnsi="Var(--jp-code-font-family)"/>
              </w:rPr>
              <w:t>Mean</w:t>
            </w:r>
            <w:proofErr w:type="spellEnd"/>
            <w:r>
              <w:rPr>
                <w:rFonts w:ascii="Var(--jp-code-font-family)" w:hAnsi="Var(--jp-code-font-family)"/>
              </w:rPr>
              <w:t xml:space="preserve"> </w:t>
            </w:r>
            <w:proofErr w:type="spellStart"/>
            <w:r>
              <w:rPr>
                <w:rFonts w:ascii="Var(--jp-code-font-family)" w:hAnsi="Var(--jp-code-font-family)"/>
              </w:rPr>
              <w:t>Squared</w:t>
            </w:r>
            <w:proofErr w:type="spellEnd"/>
            <w:r>
              <w:rPr>
                <w:rFonts w:ascii="Var(--jp-code-font-family)" w:hAnsi="Var(--jp-code-font-family)"/>
              </w:rPr>
              <w:t xml:space="preserve"> </w:t>
            </w:r>
            <w:proofErr w:type="spellStart"/>
            <w:r>
              <w:rPr>
                <w:rFonts w:ascii="Var(--jp-code-font-family)" w:hAnsi="Var(--jp-code-font-family)"/>
              </w:rPr>
              <w:t>Error</w:t>
            </w:r>
            <w:proofErr w:type="spellEnd"/>
            <w:r>
              <w:rPr>
                <w:rFonts w:ascii="Var(--jp-code-font-family)" w:hAnsi="Var(--jp-code-font-family)"/>
              </w:rPr>
              <w:t xml:space="preserve"> (MSE) </w:t>
            </w:r>
            <w:proofErr w:type="spellStart"/>
            <w:r>
              <w:rPr>
                <w:rFonts w:ascii="Var(--jp-code-font-family)" w:hAnsi="Var(--jp-code-font-family)"/>
              </w:rPr>
              <w:t>for</w:t>
            </w:r>
            <w:proofErr w:type="spellEnd"/>
            <w:r>
              <w:rPr>
                <w:rFonts w:ascii="Var(--jp-code-font-family)" w:hAnsi="Var(--jp-code-font-family)"/>
              </w:rPr>
              <w:t xml:space="preserve"> </w:t>
            </w:r>
            <w:proofErr w:type="spellStart"/>
            <w:r>
              <w:rPr>
                <w:rFonts w:ascii="Var(--jp-code-font-family)" w:hAnsi="Var(--jp-code-font-family)"/>
              </w:rPr>
              <w:t>Testing</w:t>
            </w:r>
            <w:proofErr w:type="spellEnd"/>
            <w:r>
              <w:rPr>
                <w:rFonts w:ascii="Var(--jp-code-font-family)" w:hAnsi="Var(--jp-code-font-family)"/>
              </w:rPr>
              <w:t xml:space="preserve"> Data: 485.03112284367927</w:t>
            </w:r>
          </w:p>
          <w:p w14:paraId="48E9BF10" w14:textId="77777777" w:rsidR="001103FF" w:rsidRDefault="001103FF" w:rsidP="001103FF">
            <w:pPr>
              <w:pStyle w:val="HTMLiankstoformatuotas"/>
              <w:shd w:val="clear" w:color="auto" w:fill="FFFFFF"/>
              <w:wordWrap w:val="0"/>
              <w:rPr>
                <w:rFonts w:ascii="Var(--jp-code-font-family)" w:hAnsi="Var(--jp-code-font-family)"/>
              </w:rPr>
            </w:pPr>
            <w:proofErr w:type="spellStart"/>
            <w:r>
              <w:rPr>
                <w:rFonts w:ascii="Var(--jp-code-font-family)" w:hAnsi="Var(--jp-code-font-family)"/>
              </w:rPr>
              <w:t>Median</w:t>
            </w:r>
            <w:proofErr w:type="spellEnd"/>
            <w:r>
              <w:rPr>
                <w:rFonts w:ascii="Var(--jp-code-font-family)" w:hAnsi="Var(--jp-code-font-family)"/>
              </w:rPr>
              <w:t xml:space="preserve"> </w:t>
            </w:r>
            <w:proofErr w:type="spellStart"/>
            <w:r>
              <w:rPr>
                <w:rFonts w:ascii="Var(--jp-code-font-family)" w:hAnsi="Var(--jp-code-font-family)"/>
              </w:rPr>
              <w:t>Absolute</w:t>
            </w:r>
            <w:proofErr w:type="spellEnd"/>
            <w:r>
              <w:rPr>
                <w:rFonts w:ascii="Var(--jp-code-font-family)" w:hAnsi="Var(--jp-code-font-family)"/>
              </w:rPr>
              <w:t xml:space="preserve"> </w:t>
            </w:r>
            <w:proofErr w:type="spellStart"/>
            <w:r>
              <w:rPr>
                <w:rFonts w:ascii="Var(--jp-code-font-family)" w:hAnsi="Var(--jp-code-font-family)"/>
              </w:rPr>
              <w:t>Deviation</w:t>
            </w:r>
            <w:proofErr w:type="spellEnd"/>
            <w:r>
              <w:rPr>
                <w:rFonts w:ascii="Var(--jp-code-font-family)" w:hAnsi="Var(--jp-code-font-family)"/>
              </w:rPr>
              <w:t xml:space="preserve"> (MAD) </w:t>
            </w:r>
            <w:proofErr w:type="spellStart"/>
            <w:r>
              <w:rPr>
                <w:rFonts w:ascii="Var(--jp-code-font-family)" w:hAnsi="Var(--jp-code-font-family)"/>
              </w:rPr>
              <w:t>for</w:t>
            </w:r>
            <w:proofErr w:type="spellEnd"/>
            <w:r>
              <w:rPr>
                <w:rFonts w:ascii="Var(--jp-code-font-family)" w:hAnsi="Var(--jp-code-font-family)"/>
              </w:rPr>
              <w:t xml:space="preserve"> </w:t>
            </w:r>
            <w:proofErr w:type="spellStart"/>
            <w:r>
              <w:rPr>
                <w:rFonts w:ascii="Var(--jp-code-font-family)" w:hAnsi="Var(--jp-code-font-family)"/>
              </w:rPr>
              <w:t>Training</w:t>
            </w:r>
            <w:proofErr w:type="spellEnd"/>
            <w:r>
              <w:rPr>
                <w:rFonts w:ascii="Var(--jp-code-font-family)" w:hAnsi="Var(--jp-code-font-family)"/>
              </w:rPr>
              <w:t xml:space="preserve"> Data: 9.82746125147763</w:t>
            </w:r>
          </w:p>
          <w:p w14:paraId="66B7DDBF" w14:textId="42D96DC2" w:rsidR="001103FF" w:rsidRPr="001103FF" w:rsidRDefault="001103FF" w:rsidP="001103FF">
            <w:pPr>
              <w:pStyle w:val="HTMLiankstoformatuotas"/>
              <w:shd w:val="clear" w:color="auto" w:fill="FFFFFF"/>
              <w:wordWrap w:val="0"/>
              <w:rPr>
                <w:rFonts w:ascii="Var(--jp-code-font-family)" w:hAnsi="Var(--jp-code-font-family)"/>
              </w:rPr>
            </w:pPr>
            <w:proofErr w:type="spellStart"/>
            <w:r>
              <w:rPr>
                <w:rFonts w:ascii="Var(--jp-code-font-family)" w:hAnsi="Var(--jp-code-font-family)"/>
              </w:rPr>
              <w:t>Median</w:t>
            </w:r>
            <w:proofErr w:type="spellEnd"/>
            <w:r>
              <w:rPr>
                <w:rFonts w:ascii="Var(--jp-code-font-family)" w:hAnsi="Var(--jp-code-font-family)"/>
              </w:rPr>
              <w:t xml:space="preserve"> </w:t>
            </w:r>
            <w:proofErr w:type="spellStart"/>
            <w:r>
              <w:rPr>
                <w:rFonts w:ascii="Var(--jp-code-font-family)" w:hAnsi="Var(--jp-code-font-family)"/>
              </w:rPr>
              <w:t>Absolute</w:t>
            </w:r>
            <w:proofErr w:type="spellEnd"/>
            <w:r>
              <w:rPr>
                <w:rFonts w:ascii="Var(--jp-code-font-family)" w:hAnsi="Var(--jp-code-font-family)"/>
              </w:rPr>
              <w:t xml:space="preserve"> </w:t>
            </w:r>
            <w:proofErr w:type="spellStart"/>
            <w:r>
              <w:rPr>
                <w:rFonts w:ascii="Var(--jp-code-font-family)" w:hAnsi="Var(--jp-code-font-family)"/>
              </w:rPr>
              <w:t>Deviation</w:t>
            </w:r>
            <w:proofErr w:type="spellEnd"/>
            <w:r>
              <w:rPr>
                <w:rFonts w:ascii="Var(--jp-code-font-family)" w:hAnsi="Var(--jp-code-font-family)"/>
              </w:rPr>
              <w:t xml:space="preserve"> (MAD) </w:t>
            </w:r>
            <w:proofErr w:type="spellStart"/>
            <w:r>
              <w:rPr>
                <w:rFonts w:ascii="Var(--jp-code-font-family)" w:hAnsi="Var(--jp-code-font-family)"/>
              </w:rPr>
              <w:t>for</w:t>
            </w:r>
            <w:proofErr w:type="spellEnd"/>
            <w:r>
              <w:rPr>
                <w:rFonts w:ascii="Var(--jp-code-font-family)" w:hAnsi="Var(--jp-code-font-family)"/>
              </w:rPr>
              <w:t xml:space="preserve"> </w:t>
            </w:r>
            <w:proofErr w:type="spellStart"/>
            <w:r>
              <w:rPr>
                <w:rFonts w:ascii="Var(--jp-code-font-family)" w:hAnsi="Var(--jp-code-font-family)"/>
              </w:rPr>
              <w:t>Testing</w:t>
            </w:r>
            <w:proofErr w:type="spellEnd"/>
            <w:r>
              <w:rPr>
                <w:rFonts w:ascii="Var(--jp-code-font-family)" w:hAnsi="Var(--jp-code-font-family)"/>
              </w:rPr>
              <w:t xml:space="preserve"> Data: 12.628882132813253</w:t>
            </w:r>
          </w:p>
        </w:tc>
      </w:tr>
    </w:tbl>
    <w:p w14:paraId="391AFA1D" w14:textId="77777777" w:rsidR="00753420" w:rsidRDefault="00753420" w:rsidP="00753420">
      <w:pPr>
        <w:pStyle w:val="STILIUS2"/>
        <w:numPr>
          <w:ilvl w:val="0"/>
          <w:numId w:val="0"/>
        </w:numPr>
      </w:pPr>
    </w:p>
    <w:p w14:paraId="23A94C3B" w14:textId="3003E58C" w:rsidR="00E2227B" w:rsidRDefault="00E2227B" w:rsidP="00E2227B">
      <w:pPr>
        <w:pStyle w:val="STILIUS2"/>
        <w:numPr>
          <w:ilvl w:val="0"/>
          <w:numId w:val="0"/>
        </w:numPr>
        <w:jc w:val="center"/>
      </w:pPr>
      <w:bookmarkStart w:id="15" w:name="_Toc165305110"/>
      <w:r>
        <w:t>Antrasis scenarijus</w:t>
      </w:r>
      <w:bookmarkEnd w:id="15"/>
    </w:p>
    <w:p w14:paraId="66CFB51F" w14:textId="3DD2FEC8" w:rsidR="00B32186" w:rsidRDefault="00D76EC9" w:rsidP="00E2227B">
      <w:r>
        <w:t xml:space="preserve">Scenarijų išsaugosime nauju vardu. Eksperimento būdu parinksime mokymosi greičio </w:t>
      </w:r>
      <w:proofErr w:type="spellStart"/>
      <w:r>
        <w:t>lr</w:t>
      </w:r>
      <w:proofErr w:type="spellEnd"/>
      <w:r>
        <w:t xml:space="preserve"> reikšmę (0&lt; </w:t>
      </w:r>
      <w:proofErr w:type="spellStart"/>
      <w:r>
        <w:t>lr</w:t>
      </w:r>
      <w:proofErr w:type="spellEnd"/>
      <w:r>
        <w:t xml:space="preserve"> &lt;= 1). Parenkama reikšmė (pvz. 0.1), ji naudojama modelyje (žr. sekantį žingsnį). Jei modelis nekonverguoja, parinkta reikšmė mažinama (pvz. 10 kartų) ir procesas kartojamas kol modelis nepradės konverguoti. Šis mokymosi greitis naudojamas neurono sudarymui.</w:t>
      </w:r>
      <w:r w:rsidR="00B32186">
        <w:t xml:space="preserve"> </w:t>
      </w:r>
    </w:p>
    <w:p w14:paraId="26AAB614" w14:textId="77777777" w:rsidR="00B32186" w:rsidRDefault="00B32186" w:rsidP="00E2227B"/>
    <w:p w14:paraId="75C09763" w14:textId="6294992E" w:rsidR="00B32186" w:rsidRDefault="00B32186" w:rsidP="00E2227B">
      <w:r>
        <w:t>Toliau reikia atvaizduoti mokymosi klaidos MSE reikšmę intervale 150-300 maksimalų epochų kiekį. Iš grafiko lengva pastebėti, jog nuo 150 epochos, MSE reikšmė beveik nesikeičia, todėl tęsti epochų didinimą nėra labai verta.</w:t>
      </w:r>
    </w:p>
    <w:p w14:paraId="5A73BBE6" w14:textId="77777777" w:rsidR="00B32186" w:rsidRDefault="00B32186" w:rsidP="00DA59AB">
      <w:r w:rsidRPr="00B32186">
        <w:rPr>
          <w:noProof/>
        </w:rPr>
        <w:lastRenderedPageBreak/>
        <w:drawing>
          <wp:inline distT="0" distB="0" distL="0" distR="0" wp14:anchorId="6A375605" wp14:editId="3BF7A0E9">
            <wp:extent cx="6120130" cy="4399915"/>
            <wp:effectExtent l="0" t="0" r="0" b="635"/>
            <wp:docPr id="977565301" name="Paveikslėlis 1" descr="Paveikslėlis, kuriame yra tekstas, ekrano kopija, diagrama, linij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65301" name="Paveikslėlis 1" descr="Paveikslėlis, kuriame yra tekstas, ekrano kopija, diagrama, linija&#10;&#10;Automatiškai sugeneruotas aprašymas"/>
                    <pic:cNvPicPr/>
                  </pic:nvPicPr>
                  <pic:blipFill>
                    <a:blip r:embed="rId19"/>
                    <a:stretch>
                      <a:fillRect/>
                    </a:stretch>
                  </pic:blipFill>
                  <pic:spPr>
                    <a:xfrm>
                      <a:off x="0" y="0"/>
                      <a:ext cx="6120130" cy="4399915"/>
                    </a:xfrm>
                    <a:prstGeom prst="rect">
                      <a:avLst/>
                    </a:prstGeom>
                  </pic:spPr>
                </pic:pic>
              </a:graphicData>
            </a:graphic>
          </wp:inline>
        </w:drawing>
      </w:r>
    </w:p>
    <w:p w14:paraId="3873F44E" w14:textId="6672CBE2" w:rsidR="00E2227B" w:rsidRDefault="00B32186" w:rsidP="00B32186">
      <w:pPr>
        <w:pStyle w:val="Antrat"/>
        <w:jc w:val="center"/>
      </w:pPr>
      <w:r>
        <w:t xml:space="preserve">pav. </w:t>
      </w:r>
      <w:r>
        <w:fldChar w:fldCharType="begin"/>
      </w:r>
      <w:r>
        <w:instrText xml:space="preserve"> SEQ pav. \* ARABIC </w:instrText>
      </w:r>
      <w:r>
        <w:fldChar w:fldCharType="separate"/>
      </w:r>
      <w:r>
        <w:rPr>
          <w:noProof/>
        </w:rPr>
        <w:t>7</w:t>
      </w:r>
      <w:r>
        <w:fldChar w:fldCharType="end"/>
      </w:r>
      <w:r>
        <w:t xml:space="preserve"> MSE kiekvienoje epochoje</w:t>
      </w:r>
    </w:p>
    <w:p w14:paraId="4109F83F" w14:textId="4C7D055A" w:rsidR="00D76EC9" w:rsidRDefault="00D76EC9" w:rsidP="00753420">
      <w:pPr>
        <w:pStyle w:val="STILIUS2"/>
        <w:numPr>
          <w:ilvl w:val="0"/>
          <w:numId w:val="0"/>
        </w:numPr>
      </w:pPr>
      <w:bookmarkStart w:id="16" w:name="_Toc165305111"/>
      <w:r>
        <w:t>Neuronas</w:t>
      </w:r>
      <w:bookmarkEnd w:id="16"/>
    </w:p>
    <w:p w14:paraId="7178EE23" w14:textId="77777777" w:rsidR="00D76EC9" w:rsidRDefault="00D76EC9" w:rsidP="00753420">
      <w:pPr>
        <w:pStyle w:val="STILIUS2"/>
        <w:numPr>
          <w:ilvl w:val="0"/>
          <w:numId w:val="0"/>
        </w:numPr>
      </w:pPr>
    </w:p>
    <w:tbl>
      <w:tblPr>
        <w:tblStyle w:val="Lentelstinklelis"/>
        <w:tblW w:w="0" w:type="auto"/>
        <w:tblLook w:val="04A0" w:firstRow="1" w:lastRow="0" w:firstColumn="1" w:lastColumn="0" w:noHBand="0" w:noVBand="1"/>
      </w:tblPr>
      <w:tblGrid>
        <w:gridCol w:w="9628"/>
      </w:tblGrid>
      <w:tr w:rsidR="00D76EC9" w14:paraId="402ED2B4" w14:textId="77777777" w:rsidTr="00D76EC9">
        <w:tc>
          <w:tcPr>
            <w:tcW w:w="9628" w:type="dxa"/>
          </w:tcPr>
          <w:p w14:paraId="78C355FF" w14:textId="77777777" w:rsidR="00D76EC9" w:rsidRDefault="00D76EC9" w:rsidP="00D76EC9">
            <w:r>
              <w:t xml:space="preserve"># </w:t>
            </w:r>
            <w:proofErr w:type="spellStart"/>
            <w:r>
              <w:t>Build</w:t>
            </w:r>
            <w:proofErr w:type="spellEnd"/>
            <w:r>
              <w:t xml:space="preserve"> </w:t>
            </w:r>
            <w:proofErr w:type="spellStart"/>
            <w:r>
              <w:t>the</w:t>
            </w:r>
            <w:proofErr w:type="spellEnd"/>
            <w:r>
              <w:t xml:space="preserve"> </w:t>
            </w:r>
            <w:proofErr w:type="spellStart"/>
            <w:r>
              <w:t>Neural</w:t>
            </w:r>
            <w:proofErr w:type="spellEnd"/>
            <w:r>
              <w:t xml:space="preserve"> Network</w:t>
            </w:r>
          </w:p>
          <w:p w14:paraId="78C71DD5" w14:textId="77777777" w:rsidR="00D76EC9" w:rsidRDefault="00D76EC9" w:rsidP="00D76EC9">
            <w:proofErr w:type="spellStart"/>
            <w:r>
              <w:t>class</w:t>
            </w:r>
            <w:proofErr w:type="spellEnd"/>
            <w:r>
              <w:t xml:space="preserve"> </w:t>
            </w:r>
            <w:proofErr w:type="spellStart"/>
            <w:r>
              <w:t>NeuralNetwork</w:t>
            </w:r>
            <w:proofErr w:type="spellEnd"/>
            <w:r>
              <w:t>:</w:t>
            </w:r>
          </w:p>
          <w:p w14:paraId="09D05A83" w14:textId="77777777" w:rsidR="00D76EC9" w:rsidRDefault="00D76EC9" w:rsidP="00D76EC9">
            <w:r>
              <w:t xml:space="preserve">    </w:t>
            </w:r>
            <w:proofErr w:type="spellStart"/>
            <w:r>
              <w:t>def</w:t>
            </w:r>
            <w:proofErr w:type="spellEnd"/>
            <w:r>
              <w:t xml:space="preserve"> __</w:t>
            </w:r>
            <w:proofErr w:type="spellStart"/>
            <w:r>
              <w:t>init</w:t>
            </w:r>
            <w:proofErr w:type="spellEnd"/>
            <w:r>
              <w:t>__(</w:t>
            </w:r>
            <w:proofErr w:type="spellStart"/>
            <w:r>
              <w:t>self</w:t>
            </w:r>
            <w:proofErr w:type="spellEnd"/>
            <w:r>
              <w:t>):</w:t>
            </w:r>
          </w:p>
          <w:p w14:paraId="192CF6E2" w14:textId="77777777" w:rsidR="00D76EC9" w:rsidRDefault="00D76EC9" w:rsidP="00D76EC9">
            <w:r>
              <w:t xml:space="preserve">        # </w:t>
            </w:r>
            <w:proofErr w:type="spellStart"/>
            <w:r>
              <w:t>Initialize</w:t>
            </w:r>
            <w:proofErr w:type="spellEnd"/>
            <w:r>
              <w:t xml:space="preserve"> </w:t>
            </w:r>
            <w:proofErr w:type="spellStart"/>
            <w:r>
              <w:t>weights</w:t>
            </w:r>
            <w:proofErr w:type="spellEnd"/>
            <w:r>
              <w:t xml:space="preserve"> </w:t>
            </w:r>
            <w:proofErr w:type="spellStart"/>
            <w:r>
              <w:t>and</w:t>
            </w:r>
            <w:proofErr w:type="spellEnd"/>
            <w:r>
              <w:t xml:space="preserve"> </w:t>
            </w:r>
            <w:proofErr w:type="spellStart"/>
            <w:r>
              <w:t>bias</w:t>
            </w:r>
            <w:proofErr w:type="spellEnd"/>
          </w:p>
          <w:p w14:paraId="6D0804C8" w14:textId="77777777" w:rsidR="00D76EC9" w:rsidRDefault="00D76EC9" w:rsidP="00D76EC9">
            <w:r>
              <w:t xml:space="preserve">        </w:t>
            </w:r>
            <w:proofErr w:type="spellStart"/>
            <w:r>
              <w:t>self.weights</w:t>
            </w:r>
            <w:proofErr w:type="spellEnd"/>
            <w:r>
              <w:t xml:space="preserve"> = </w:t>
            </w:r>
            <w:proofErr w:type="spellStart"/>
            <w:r>
              <w:t>np.random.randn</w:t>
            </w:r>
            <w:proofErr w:type="spellEnd"/>
            <w:r>
              <w:t>(</w:t>
            </w:r>
            <w:proofErr w:type="spellStart"/>
            <w:r>
              <w:t>window_size</w:t>
            </w:r>
            <w:proofErr w:type="spellEnd"/>
            <w:r>
              <w:t>) * 0.01</w:t>
            </w:r>
          </w:p>
          <w:p w14:paraId="67AC4DD6" w14:textId="77777777" w:rsidR="00D76EC9" w:rsidRDefault="00D76EC9" w:rsidP="00D76EC9">
            <w:r>
              <w:t xml:space="preserve">        </w:t>
            </w:r>
            <w:proofErr w:type="spellStart"/>
            <w:r>
              <w:t>self.bias</w:t>
            </w:r>
            <w:proofErr w:type="spellEnd"/>
            <w:r>
              <w:t xml:space="preserve"> = 0.0</w:t>
            </w:r>
          </w:p>
          <w:p w14:paraId="5832FB35" w14:textId="77777777" w:rsidR="00D76EC9" w:rsidRDefault="00D76EC9" w:rsidP="00D76EC9">
            <w:r>
              <w:t xml:space="preserve">    </w:t>
            </w:r>
          </w:p>
          <w:p w14:paraId="36DC12BF" w14:textId="77777777" w:rsidR="00D76EC9" w:rsidRDefault="00D76EC9" w:rsidP="00D76EC9">
            <w:r>
              <w:t xml:space="preserve">    </w:t>
            </w:r>
            <w:proofErr w:type="spellStart"/>
            <w:r>
              <w:t>def</w:t>
            </w:r>
            <w:proofErr w:type="spellEnd"/>
            <w:r>
              <w:t xml:space="preserve"> </w:t>
            </w:r>
            <w:proofErr w:type="spellStart"/>
            <w:r>
              <w:t>forward</w:t>
            </w:r>
            <w:proofErr w:type="spellEnd"/>
            <w:r>
              <w:t>(</w:t>
            </w:r>
            <w:proofErr w:type="spellStart"/>
            <w:r>
              <w:t>self</w:t>
            </w:r>
            <w:proofErr w:type="spellEnd"/>
            <w:r>
              <w:t>, X):</w:t>
            </w:r>
          </w:p>
          <w:p w14:paraId="33C7F1D8" w14:textId="77777777" w:rsidR="00D76EC9" w:rsidRDefault="00D76EC9" w:rsidP="00D76EC9">
            <w:r>
              <w:t xml:space="preserve">        </w:t>
            </w:r>
            <w:proofErr w:type="spellStart"/>
            <w:r>
              <w:t>return</w:t>
            </w:r>
            <w:proofErr w:type="spellEnd"/>
            <w:r>
              <w:t xml:space="preserve"> np.dot(X, </w:t>
            </w:r>
            <w:proofErr w:type="spellStart"/>
            <w:r>
              <w:t>self.weights</w:t>
            </w:r>
            <w:proofErr w:type="spellEnd"/>
            <w:r>
              <w:t xml:space="preserve">) + </w:t>
            </w:r>
            <w:proofErr w:type="spellStart"/>
            <w:r>
              <w:t>self.bias</w:t>
            </w:r>
            <w:proofErr w:type="spellEnd"/>
          </w:p>
          <w:p w14:paraId="1895B7C0" w14:textId="77777777" w:rsidR="00D76EC9" w:rsidRDefault="00D76EC9" w:rsidP="00D76EC9"/>
          <w:p w14:paraId="42B6F0C7" w14:textId="77777777" w:rsidR="00D76EC9" w:rsidRDefault="00D76EC9" w:rsidP="00D76EC9">
            <w:r>
              <w:t xml:space="preserve"># </w:t>
            </w:r>
            <w:proofErr w:type="spellStart"/>
            <w:r>
              <w:t>Train</w:t>
            </w:r>
            <w:proofErr w:type="spellEnd"/>
            <w:r>
              <w:t xml:space="preserve"> </w:t>
            </w:r>
            <w:proofErr w:type="spellStart"/>
            <w:r>
              <w:t>the</w:t>
            </w:r>
            <w:proofErr w:type="spellEnd"/>
            <w:r>
              <w:t xml:space="preserve"> </w:t>
            </w:r>
            <w:proofErr w:type="spellStart"/>
            <w:r>
              <w:t>Neural</w:t>
            </w:r>
            <w:proofErr w:type="spellEnd"/>
            <w:r>
              <w:t xml:space="preserve"> Network</w:t>
            </w:r>
          </w:p>
          <w:p w14:paraId="7F3FECB0" w14:textId="77777777" w:rsidR="00D76EC9" w:rsidRDefault="00D76EC9" w:rsidP="00D76EC9">
            <w:proofErr w:type="spellStart"/>
            <w:r>
              <w:t>network</w:t>
            </w:r>
            <w:proofErr w:type="spellEnd"/>
            <w:r>
              <w:t xml:space="preserve"> = </w:t>
            </w:r>
            <w:proofErr w:type="spellStart"/>
            <w:r>
              <w:t>NeuralNetwork</w:t>
            </w:r>
            <w:proofErr w:type="spellEnd"/>
            <w:r>
              <w:t>()</w:t>
            </w:r>
          </w:p>
          <w:p w14:paraId="52681971" w14:textId="77777777" w:rsidR="00D76EC9" w:rsidRDefault="00D76EC9" w:rsidP="00D76EC9">
            <w:proofErr w:type="spellStart"/>
            <w:r>
              <w:t>learning_rate</w:t>
            </w:r>
            <w:proofErr w:type="spellEnd"/>
            <w:r>
              <w:t xml:space="preserve"> = 0.0001</w:t>
            </w:r>
          </w:p>
          <w:p w14:paraId="7EA4E77A" w14:textId="77777777" w:rsidR="00D76EC9" w:rsidRDefault="00D76EC9" w:rsidP="00D76EC9">
            <w:proofErr w:type="spellStart"/>
            <w:r>
              <w:t>epochs</w:t>
            </w:r>
            <w:proofErr w:type="spellEnd"/>
            <w:r>
              <w:t xml:space="preserve"> = 1000</w:t>
            </w:r>
          </w:p>
          <w:p w14:paraId="175134F3" w14:textId="77777777" w:rsidR="00D76EC9" w:rsidRDefault="00D76EC9" w:rsidP="00D76EC9">
            <w:proofErr w:type="spellStart"/>
            <w:r>
              <w:t>losses</w:t>
            </w:r>
            <w:proofErr w:type="spellEnd"/>
            <w:r>
              <w:t xml:space="preserve"> = []</w:t>
            </w:r>
          </w:p>
          <w:p w14:paraId="21690B0C" w14:textId="77777777" w:rsidR="00D76EC9" w:rsidRDefault="00D76EC9" w:rsidP="00D76EC9">
            <w:proofErr w:type="spellStart"/>
            <w:r>
              <w:t>for</w:t>
            </w:r>
            <w:proofErr w:type="spellEnd"/>
            <w:r>
              <w:t xml:space="preserve"> </w:t>
            </w:r>
            <w:proofErr w:type="spellStart"/>
            <w:r>
              <w:t>epoch</w:t>
            </w:r>
            <w:proofErr w:type="spellEnd"/>
            <w:r>
              <w:t xml:space="preserve"> </w:t>
            </w:r>
            <w:proofErr w:type="spellStart"/>
            <w:r>
              <w:t>in</w:t>
            </w:r>
            <w:proofErr w:type="spellEnd"/>
            <w:r>
              <w:t xml:space="preserve"> range(</w:t>
            </w:r>
            <w:proofErr w:type="spellStart"/>
            <w:r>
              <w:t>epochs</w:t>
            </w:r>
            <w:proofErr w:type="spellEnd"/>
            <w:r>
              <w:t>):</w:t>
            </w:r>
          </w:p>
          <w:p w14:paraId="55D98ABF" w14:textId="77777777" w:rsidR="00D76EC9" w:rsidRDefault="00D76EC9" w:rsidP="00D76EC9">
            <w:r>
              <w:t xml:space="preserve">    # </w:t>
            </w:r>
            <w:proofErr w:type="spellStart"/>
            <w:r>
              <w:t>Forward</w:t>
            </w:r>
            <w:proofErr w:type="spellEnd"/>
            <w:r>
              <w:t xml:space="preserve"> </w:t>
            </w:r>
            <w:proofErr w:type="spellStart"/>
            <w:r>
              <w:t>pass</w:t>
            </w:r>
            <w:proofErr w:type="spellEnd"/>
          </w:p>
          <w:p w14:paraId="15ACB4DB" w14:textId="77777777" w:rsidR="00D76EC9" w:rsidRDefault="00D76EC9" w:rsidP="00D76EC9">
            <w:r>
              <w:lastRenderedPageBreak/>
              <w:t xml:space="preserve">    </w:t>
            </w:r>
            <w:proofErr w:type="spellStart"/>
            <w:r>
              <w:t>y_pred</w:t>
            </w:r>
            <w:proofErr w:type="spellEnd"/>
            <w:r>
              <w:t xml:space="preserve"> = </w:t>
            </w:r>
            <w:proofErr w:type="spellStart"/>
            <w:r>
              <w:t>network.forward</w:t>
            </w:r>
            <w:proofErr w:type="spellEnd"/>
            <w:r>
              <w:t>(</w:t>
            </w:r>
            <w:proofErr w:type="spellStart"/>
            <w:r>
              <w:t>X_train</w:t>
            </w:r>
            <w:proofErr w:type="spellEnd"/>
            <w:r>
              <w:t>)</w:t>
            </w:r>
          </w:p>
          <w:p w14:paraId="1DA2E584" w14:textId="77777777" w:rsidR="00D76EC9" w:rsidRDefault="00D76EC9" w:rsidP="00D76EC9">
            <w:r>
              <w:t xml:space="preserve">    </w:t>
            </w:r>
          </w:p>
          <w:p w14:paraId="0D4BB606" w14:textId="77777777" w:rsidR="00D76EC9" w:rsidRDefault="00D76EC9" w:rsidP="00D76EC9">
            <w:r>
              <w:t xml:space="preserve">    # </w:t>
            </w:r>
            <w:proofErr w:type="spellStart"/>
            <w:r>
              <w:t>Compute</w:t>
            </w:r>
            <w:proofErr w:type="spellEnd"/>
            <w:r>
              <w:t xml:space="preserve"> </w:t>
            </w:r>
            <w:proofErr w:type="spellStart"/>
            <w:r>
              <w:t>loss</w:t>
            </w:r>
            <w:proofErr w:type="spellEnd"/>
            <w:r>
              <w:t xml:space="preserve"> (MSE)</w:t>
            </w:r>
          </w:p>
          <w:p w14:paraId="2C92B915" w14:textId="77777777" w:rsidR="00D76EC9" w:rsidRDefault="00D76EC9" w:rsidP="00D76EC9">
            <w:r>
              <w:t xml:space="preserve">    </w:t>
            </w:r>
            <w:proofErr w:type="spellStart"/>
            <w:r>
              <w:t>loss</w:t>
            </w:r>
            <w:proofErr w:type="spellEnd"/>
            <w:r>
              <w:t xml:space="preserve"> = </w:t>
            </w:r>
            <w:proofErr w:type="spellStart"/>
            <w:r>
              <w:t>np.mean</w:t>
            </w:r>
            <w:proofErr w:type="spellEnd"/>
            <w:r>
              <w:t>((</w:t>
            </w:r>
            <w:proofErr w:type="spellStart"/>
            <w:r>
              <w:t>y_pred</w:t>
            </w:r>
            <w:proofErr w:type="spellEnd"/>
            <w:r>
              <w:t xml:space="preserve"> - </w:t>
            </w:r>
            <w:proofErr w:type="spellStart"/>
            <w:r>
              <w:t>y_train</w:t>
            </w:r>
            <w:proofErr w:type="spellEnd"/>
            <w:r>
              <w:t>) ** 2)</w:t>
            </w:r>
          </w:p>
          <w:p w14:paraId="13D31740" w14:textId="77777777" w:rsidR="00D76EC9" w:rsidRDefault="00D76EC9" w:rsidP="00D76EC9">
            <w:r>
              <w:t xml:space="preserve">    </w:t>
            </w:r>
            <w:proofErr w:type="spellStart"/>
            <w:r>
              <w:t>losses.append</w:t>
            </w:r>
            <w:proofErr w:type="spellEnd"/>
            <w:r>
              <w:t>(</w:t>
            </w:r>
            <w:proofErr w:type="spellStart"/>
            <w:r>
              <w:t>loss</w:t>
            </w:r>
            <w:proofErr w:type="spellEnd"/>
            <w:r>
              <w:t>)</w:t>
            </w:r>
          </w:p>
          <w:p w14:paraId="242FA3B4" w14:textId="77777777" w:rsidR="00D76EC9" w:rsidRDefault="00D76EC9" w:rsidP="00D76EC9">
            <w:r>
              <w:t xml:space="preserve">    </w:t>
            </w:r>
          </w:p>
          <w:p w14:paraId="52A805BC" w14:textId="77777777" w:rsidR="00D76EC9" w:rsidRDefault="00D76EC9" w:rsidP="00D76EC9">
            <w:r>
              <w:t xml:space="preserve">    # </w:t>
            </w:r>
            <w:proofErr w:type="spellStart"/>
            <w:r>
              <w:t>Backpropagation</w:t>
            </w:r>
            <w:proofErr w:type="spellEnd"/>
            <w:r>
              <w:t xml:space="preserve"> (</w:t>
            </w:r>
            <w:proofErr w:type="spellStart"/>
            <w:r>
              <w:t>Gradient</w:t>
            </w:r>
            <w:proofErr w:type="spellEnd"/>
            <w:r>
              <w:t xml:space="preserve"> </w:t>
            </w:r>
            <w:proofErr w:type="spellStart"/>
            <w:r>
              <w:t>Descent</w:t>
            </w:r>
            <w:proofErr w:type="spellEnd"/>
            <w:r>
              <w:t>)</w:t>
            </w:r>
          </w:p>
          <w:p w14:paraId="12F0D2DE" w14:textId="77777777" w:rsidR="00D76EC9" w:rsidRDefault="00D76EC9" w:rsidP="00D76EC9">
            <w:r>
              <w:t xml:space="preserve">    </w:t>
            </w:r>
            <w:proofErr w:type="spellStart"/>
            <w:r>
              <w:t>grad_weights</w:t>
            </w:r>
            <w:proofErr w:type="spellEnd"/>
            <w:r>
              <w:t xml:space="preserve"> = np.dot(</w:t>
            </w:r>
            <w:proofErr w:type="spellStart"/>
            <w:r>
              <w:t>X_train.T</w:t>
            </w:r>
            <w:proofErr w:type="spellEnd"/>
            <w:r>
              <w:t>, (</w:t>
            </w:r>
            <w:proofErr w:type="spellStart"/>
            <w:r>
              <w:t>y_pred</w:t>
            </w:r>
            <w:proofErr w:type="spellEnd"/>
            <w:r>
              <w:t xml:space="preserve"> - </w:t>
            </w:r>
            <w:proofErr w:type="spellStart"/>
            <w:r>
              <w:t>y_train</w:t>
            </w:r>
            <w:proofErr w:type="spellEnd"/>
            <w:r>
              <w:t xml:space="preserve">)) / </w:t>
            </w:r>
            <w:proofErr w:type="spellStart"/>
            <w:r>
              <w:t>len</w:t>
            </w:r>
            <w:proofErr w:type="spellEnd"/>
            <w:r>
              <w:t>(</w:t>
            </w:r>
            <w:proofErr w:type="spellStart"/>
            <w:r>
              <w:t>X_train</w:t>
            </w:r>
            <w:proofErr w:type="spellEnd"/>
            <w:r>
              <w:t>)</w:t>
            </w:r>
          </w:p>
          <w:p w14:paraId="3BD652C2" w14:textId="77777777" w:rsidR="00D76EC9" w:rsidRDefault="00D76EC9" w:rsidP="00D76EC9">
            <w:r>
              <w:t xml:space="preserve">    </w:t>
            </w:r>
            <w:proofErr w:type="spellStart"/>
            <w:r>
              <w:t>grad_bias</w:t>
            </w:r>
            <w:proofErr w:type="spellEnd"/>
            <w:r>
              <w:t xml:space="preserve"> = </w:t>
            </w:r>
            <w:proofErr w:type="spellStart"/>
            <w:r>
              <w:t>np.mean</w:t>
            </w:r>
            <w:proofErr w:type="spellEnd"/>
            <w:r>
              <w:t>(</w:t>
            </w:r>
            <w:proofErr w:type="spellStart"/>
            <w:r>
              <w:t>y_pred</w:t>
            </w:r>
            <w:proofErr w:type="spellEnd"/>
            <w:r>
              <w:t xml:space="preserve"> - </w:t>
            </w:r>
            <w:proofErr w:type="spellStart"/>
            <w:r>
              <w:t>y_train</w:t>
            </w:r>
            <w:proofErr w:type="spellEnd"/>
            <w:r>
              <w:t>)</w:t>
            </w:r>
          </w:p>
          <w:p w14:paraId="2831BA97" w14:textId="77777777" w:rsidR="00D76EC9" w:rsidRDefault="00D76EC9" w:rsidP="00D76EC9">
            <w:r>
              <w:t xml:space="preserve">    </w:t>
            </w:r>
          </w:p>
          <w:p w14:paraId="16CFEBBB" w14:textId="77777777" w:rsidR="00D76EC9" w:rsidRDefault="00D76EC9" w:rsidP="00D76EC9">
            <w:r>
              <w:t xml:space="preserve">    # </w:t>
            </w:r>
            <w:proofErr w:type="spellStart"/>
            <w:r>
              <w:t>Update</w:t>
            </w:r>
            <w:proofErr w:type="spellEnd"/>
            <w:r>
              <w:t xml:space="preserve"> </w:t>
            </w:r>
            <w:proofErr w:type="spellStart"/>
            <w:r>
              <w:t>weights</w:t>
            </w:r>
            <w:proofErr w:type="spellEnd"/>
            <w:r>
              <w:t xml:space="preserve"> </w:t>
            </w:r>
            <w:proofErr w:type="spellStart"/>
            <w:r>
              <w:t>and</w:t>
            </w:r>
            <w:proofErr w:type="spellEnd"/>
            <w:r>
              <w:t xml:space="preserve"> </w:t>
            </w:r>
            <w:proofErr w:type="spellStart"/>
            <w:r>
              <w:t>bias</w:t>
            </w:r>
            <w:proofErr w:type="spellEnd"/>
          </w:p>
          <w:p w14:paraId="4193133D" w14:textId="77777777" w:rsidR="00D76EC9" w:rsidRDefault="00D76EC9" w:rsidP="00D76EC9">
            <w:r>
              <w:t xml:space="preserve">    </w:t>
            </w:r>
            <w:proofErr w:type="spellStart"/>
            <w:r>
              <w:t>network.weights</w:t>
            </w:r>
            <w:proofErr w:type="spellEnd"/>
            <w:r>
              <w:t xml:space="preserve"> -= </w:t>
            </w:r>
            <w:proofErr w:type="spellStart"/>
            <w:r>
              <w:t>learning_rate</w:t>
            </w:r>
            <w:proofErr w:type="spellEnd"/>
            <w:r>
              <w:t xml:space="preserve"> * </w:t>
            </w:r>
            <w:proofErr w:type="spellStart"/>
            <w:r>
              <w:t>grad_weights</w:t>
            </w:r>
            <w:proofErr w:type="spellEnd"/>
          </w:p>
          <w:p w14:paraId="189FA94E" w14:textId="4255EEBD" w:rsidR="00D76EC9" w:rsidRDefault="00D76EC9" w:rsidP="00D76EC9">
            <w:r>
              <w:t xml:space="preserve">    </w:t>
            </w:r>
            <w:proofErr w:type="spellStart"/>
            <w:r>
              <w:t>network.bias</w:t>
            </w:r>
            <w:proofErr w:type="spellEnd"/>
            <w:r>
              <w:t xml:space="preserve"> -= </w:t>
            </w:r>
            <w:proofErr w:type="spellStart"/>
            <w:r>
              <w:t>learning_rate</w:t>
            </w:r>
            <w:proofErr w:type="spellEnd"/>
            <w:r>
              <w:t xml:space="preserve"> * </w:t>
            </w:r>
            <w:proofErr w:type="spellStart"/>
            <w:r>
              <w:t>grad_bias</w:t>
            </w:r>
            <w:proofErr w:type="spellEnd"/>
          </w:p>
        </w:tc>
      </w:tr>
    </w:tbl>
    <w:p w14:paraId="17F26A04" w14:textId="77777777" w:rsidR="00D76EC9" w:rsidRDefault="00D76EC9" w:rsidP="00753420">
      <w:pPr>
        <w:pStyle w:val="STILIUS2"/>
        <w:numPr>
          <w:ilvl w:val="0"/>
          <w:numId w:val="0"/>
        </w:numPr>
      </w:pPr>
    </w:p>
    <w:p w14:paraId="2F3D0B39" w14:textId="064C5260" w:rsidR="00D26A4B" w:rsidRDefault="00D26A4B" w:rsidP="00D26A4B">
      <w:r>
        <w:t>Atspausdinti gautas po apmokymo svorio koeficientų reikšmes. Jas palyginti su gautais rezultatais iš pirmojo scenarijaus.</w:t>
      </w:r>
    </w:p>
    <w:tbl>
      <w:tblPr>
        <w:tblStyle w:val="Lentelstinklelis"/>
        <w:tblW w:w="0" w:type="auto"/>
        <w:tblLook w:val="04A0" w:firstRow="1" w:lastRow="0" w:firstColumn="1" w:lastColumn="0" w:noHBand="0" w:noVBand="1"/>
      </w:tblPr>
      <w:tblGrid>
        <w:gridCol w:w="4814"/>
        <w:gridCol w:w="4814"/>
      </w:tblGrid>
      <w:tr w:rsidR="00D26A4B" w14:paraId="5B7B7E86" w14:textId="77777777" w:rsidTr="00D26A4B">
        <w:tc>
          <w:tcPr>
            <w:tcW w:w="4814" w:type="dxa"/>
          </w:tcPr>
          <w:p w14:paraId="4D08E67F" w14:textId="057FFB7C" w:rsidR="00D26A4B" w:rsidRDefault="00D26A4B" w:rsidP="00D26A4B">
            <w:r>
              <w:t>Pirmasis scenarijus</w:t>
            </w:r>
          </w:p>
        </w:tc>
        <w:tc>
          <w:tcPr>
            <w:tcW w:w="4814" w:type="dxa"/>
          </w:tcPr>
          <w:p w14:paraId="697F80C2" w14:textId="3CF00D67" w:rsidR="00D26A4B" w:rsidRDefault="00D26A4B" w:rsidP="00D26A4B">
            <w:r>
              <w:t>Antrasis scenarijus</w:t>
            </w:r>
          </w:p>
        </w:tc>
      </w:tr>
      <w:tr w:rsidR="00D26A4B" w14:paraId="4068C274" w14:textId="77777777" w:rsidTr="00D26A4B">
        <w:tc>
          <w:tcPr>
            <w:tcW w:w="4814" w:type="dxa"/>
          </w:tcPr>
          <w:p w14:paraId="59E46B8B" w14:textId="77777777" w:rsidR="00D26A4B" w:rsidRPr="009F551E" w:rsidRDefault="00D26A4B" w:rsidP="00D26A4B">
            <w:pPr>
              <w:pStyle w:val="HTMLiankstoformatuotas"/>
              <w:shd w:val="clear" w:color="auto" w:fill="FFFFFF"/>
              <w:wordWrap w:val="0"/>
              <w:rPr>
                <w:rFonts w:asciiTheme="minorHAnsi" w:hAnsiTheme="minorHAnsi" w:cstheme="minorHAnsi"/>
                <w:sz w:val="28"/>
                <w:szCs w:val="28"/>
              </w:rPr>
            </w:pPr>
            <w:r w:rsidRPr="009F551E">
              <w:rPr>
                <w:rFonts w:asciiTheme="minorHAnsi" w:hAnsiTheme="minorHAnsi" w:cstheme="minorHAnsi"/>
                <w:sz w:val="28"/>
                <w:szCs w:val="28"/>
              </w:rPr>
              <w:t>w1: -0.6513238762657068</w:t>
            </w:r>
          </w:p>
          <w:p w14:paraId="2AFE9295" w14:textId="77777777" w:rsidR="00D26A4B" w:rsidRPr="009F551E" w:rsidRDefault="00D26A4B" w:rsidP="00D26A4B">
            <w:pPr>
              <w:pStyle w:val="HTMLiankstoformatuotas"/>
              <w:shd w:val="clear" w:color="auto" w:fill="FFFFFF"/>
              <w:wordWrap w:val="0"/>
              <w:rPr>
                <w:rFonts w:asciiTheme="minorHAnsi" w:hAnsiTheme="minorHAnsi" w:cstheme="minorHAnsi"/>
                <w:sz w:val="28"/>
                <w:szCs w:val="28"/>
              </w:rPr>
            </w:pPr>
            <w:r w:rsidRPr="009F551E">
              <w:rPr>
                <w:rFonts w:asciiTheme="minorHAnsi" w:hAnsiTheme="minorHAnsi" w:cstheme="minorHAnsi"/>
                <w:sz w:val="28"/>
                <w:szCs w:val="28"/>
              </w:rPr>
              <w:t>w2: 1.4272601056966459</w:t>
            </w:r>
          </w:p>
          <w:p w14:paraId="2BB1B1AC" w14:textId="034A24DE" w:rsidR="00D26A4B" w:rsidRDefault="00D26A4B" w:rsidP="00D26A4B">
            <w:r w:rsidRPr="009F551E">
              <w:t>b: 9.062449540429913</w:t>
            </w:r>
          </w:p>
        </w:tc>
        <w:tc>
          <w:tcPr>
            <w:tcW w:w="4814" w:type="dxa"/>
          </w:tcPr>
          <w:p w14:paraId="241B5E62" w14:textId="77777777" w:rsidR="00D26A4B" w:rsidRDefault="00D26A4B" w:rsidP="00D26A4B">
            <w:pPr>
              <w:pStyle w:val="HTMLiankstoformatuotas"/>
              <w:shd w:val="clear" w:color="auto" w:fill="FFFFFF"/>
              <w:wordWrap w:val="0"/>
              <w:rPr>
                <w:rFonts w:ascii="Var(--jp-code-font-family)" w:hAnsi="Var(--jp-code-font-family)"/>
              </w:rPr>
            </w:pPr>
            <w:proofErr w:type="spellStart"/>
            <w:r>
              <w:rPr>
                <w:rFonts w:ascii="Var(--jp-code-font-family)" w:hAnsi="Var(--jp-code-font-family)"/>
              </w:rPr>
              <w:t>Optimal</w:t>
            </w:r>
            <w:proofErr w:type="spellEnd"/>
            <w:r>
              <w:rPr>
                <w:rFonts w:ascii="Var(--jp-code-font-family)" w:hAnsi="Var(--jp-code-font-family)"/>
              </w:rPr>
              <w:t xml:space="preserve"> </w:t>
            </w:r>
            <w:proofErr w:type="spellStart"/>
            <w:r>
              <w:rPr>
                <w:rFonts w:ascii="Var(--jp-code-font-family)" w:hAnsi="Var(--jp-code-font-family)"/>
              </w:rPr>
              <w:t>Coefficients</w:t>
            </w:r>
            <w:proofErr w:type="spellEnd"/>
            <w:r>
              <w:rPr>
                <w:rFonts w:ascii="Var(--jp-code-font-family)" w:hAnsi="Var(--jp-code-font-family)"/>
              </w:rPr>
              <w:t>:</w:t>
            </w:r>
          </w:p>
          <w:p w14:paraId="4900A639" w14:textId="77777777" w:rsidR="00D26A4B" w:rsidRDefault="00D26A4B" w:rsidP="00D26A4B">
            <w:pPr>
              <w:pStyle w:val="HTMLiankstoformatuotas"/>
              <w:shd w:val="clear" w:color="auto" w:fill="FFFFFF"/>
              <w:wordWrap w:val="0"/>
              <w:rPr>
                <w:rFonts w:ascii="Var(--jp-code-font-family)" w:hAnsi="Var(--jp-code-font-family)"/>
              </w:rPr>
            </w:pPr>
            <w:r>
              <w:rPr>
                <w:rFonts w:ascii="Var(--jp-code-font-family)" w:hAnsi="Var(--jp-code-font-family)"/>
              </w:rPr>
              <w:t>w1: -0.6760819763970705</w:t>
            </w:r>
          </w:p>
          <w:p w14:paraId="38F5C3A1" w14:textId="77777777" w:rsidR="00D26A4B" w:rsidRDefault="00D26A4B" w:rsidP="00D26A4B">
            <w:pPr>
              <w:pStyle w:val="HTMLiankstoformatuotas"/>
              <w:shd w:val="clear" w:color="auto" w:fill="FFFFFF"/>
              <w:wordWrap w:val="0"/>
              <w:rPr>
                <w:rFonts w:ascii="Var(--jp-code-font-family)" w:hAnsi="Var(--jp-code-font-family)"/>
              </w:rPr>
            </w:pPr>
            <w:r>
              <w:rPr>
                <w:rFonts w:ascii="Var(--jp-code-font-family)" w:hAnsi="Var(--jp-code-font-family)"/>
              </w:rPr>
              <w:t>w2: 1.3715093938395844</w:t>
            </w:r>
          </w:p>
          <w:p w14:paraId="5AF9E8E7" w14:textId="460EE0E4" w:rsidR="00D26A4B" w:rsidRPr="00D26A4B" w:rsidRDefault="00D26A4B" w:rsidP="00D26A4B">
            <w:pPr>
              <w:pStyle w:val="HTMLiankstoformatuotas"/>
              <w:shd w:val="clear" w:color="auto" w:fill="FFFFFF"/>
              <w:wordWrap w:val="0"/>
              <w:rPr>
                <w:rFonts w:ascii="Var(--jp-code-font-family)" w:hAnsi="Var(--jp-code-font-family)"/>
              </w:rPr>
            </w:pPr>
            <w:r>
              <w:rPr>
                <w:rFonts w:ascii="Var(--jp-code-font-family)" w:hAnsi="Var(--jp-code-font-family)"/>
              </w:rPr>
              <w:t>b: 0.5533335250003097</w:t>
            </w:r>
          </w:p>
        </w:tc>
      </w:tr>
    </w:tbl>
    <w:p w14:paraId="0E77EAC0" w14:textId="77777777" w:rsidR="00E2227B" w:rsidRDefault="00E2227B" w:rsidP="00753420">
      <w:pPr>
        <w:pStyle w:val="STILIUS2"/>
        <w:numPr>
          <w:ilvl w:val="0"/>
          <w:numId w:val="0"/>
        </w:numPr>
      </w:pPr>
    </w:p>
    <w:p w14:paraId="760612BC" w14:textId="3F365710" w:rsidR="00D26A4B" w:rsidRDefault="001715C0" w:rsidP="00F11F3A">
      <w:pPr>
        <w:pStyle w:val="STILIUS2"/>
        <w:numPr>
          <w:ilvl w:val="0"/>
          <w:numId w:val="0"/>
        </w:numPr>
        <w:jc w:val="center"/>
      </w:pPr>
      <w:bookmarkStart w:id="17" w:name="_Toc165305112"/>
      <w:r>
        <w:t>Papildomi klausymai</w:t>
      </w:r>
      <w:bookmarkEnd w:id="17"/>
    </w:p>
    <w:p w14:paraId="4721AC52" w14:textId="77777777" w:rsidR="001715C0" w:rsidRDefault="001715C0" w:rsidP="001715C0">
      <w:pPr>
        <w:pStyle w:val="Sraopastraipa"/>
        <w:numPr>
          <w:ilvl w:val="0"/>
          <w:numId w:val="23"/>
        </w:numPr>
      </w:pPr>
      <w:r>
        <w:t xml:space="preserve">Ar mokymosi procesas yra </w:t>
      </w:r>
      <w:proofErr w:type="spellStart"/>
      <w:r>
        <w:t>konverguojantis</w:t>
      </w:r>
      <w:proofErr w:type="spellEnd"/>
      <w:r>
        <w:t>?</w:t>
      </w:r>
      <w:r>
        <w:t xml:space="preserve"> </w:t>
      </w:r>
      <w:r>
        <w:t xml:space="preserve">Jeigu ne, pamąstyti kas gali būti priežastimi ir pakeisti atitinkamą parametrą. </w:t>
      </w:r>
    </w:p>
    <w:p w14:paraId="584C2B63" w14:textId="2D3233E2" w:rsidR="001715C0" w:rsidRDefault="001715C0" w:rsidP="001715C0">
      <w:pPr>
        <w:ind w:firstLine="360"/>
      </w:pPr>
      <w:r>
        <w:t xml:space="preserve">Mokymosi procesas yra </w:t>
      </w:r>
      <w:proofErr w:type="spellStart"/>
      <w:r>
        <w:t>konverguojantis</w:t>
      </w:r>
      <w:proofErr w:type="spellEnd"/>
      <w:r>
        <w:t>, nes einant per epochas keičiasi svoriai iki tol kol pasiekiamas tikslumas. Tą patį galime matyti ir (pav. 7) grafike, kur atvaizduojamas MSE kitimas kiekvienoje epochoje.</w:t>
      </w:r>
    </w:p>
    <w:p w14:paraId="37777A13" w14:textId="45B94C21" w:rsidR="001715C0" w:rsidRDefault="001715C0" w:rsidP="001715C0">
      <w:pPr>
        <w:pStyle w:val="Sraopastraipa"/>
        <w:numPr>
          <w:ilvl w:val="0"/>
          <w:numId w:val="23"/>
        </w:numPr>
      </w:pPr>
      <w:r>
        <w:t xml:space="preserve">Kokios yra naujos neurono svorių koeficientų reikšmės ? </w:t>
      </w:r>
    </w:p>
    <w:p w14:paraId="6AD6DDA3" w14:textId="77777777" w:rsidR="001715C0" w:rsidRPr="001715C0" w:rsidRDefault="001715C0" w:rsidP="001715C0">
      <w:r w:rsidRPr="001715C0">
        <w:t>w1: -0.6513238762657068</w:t>
      </w:r>
    </w:p>
    <w:p w14:paraId="5001A615" w14:textId="77777777" w:rsidR="001715C0" w:rsidRPr="001715C0" w:rsidRDefault="001715C0" w:rsidP="001715C0">
      <w:r w:rsidRPr="001715C0">
        <w:t>w2: 1.4272601056966459</w:t>
      </w:r>
    </w:p>
    <w:p w14:paraId="035EB57C" w14:textId="6A4D54CF" w:rsidR="001715C0" w:rsidRPr="001715C0" w:rsidRDefault="001715C0" w:rsidP="001715C0">
      <w:r w:rsidRPr="001715C0">
        <w:t>b: 9.062449540429913</w:t>
      </w:r>
    </w:p>
    <w:p w14:paraId="5D8CF7B7" w14:textId="11BCE1C2" w:rsidR="001715C0" w:rsidRDefault="001715C0" w:rsidP="001715C0">
      <w:pPr>
        <w:pStyle w:val="Sraopastraipa"/>
        <w:numPr>
          <w:ilvl w:val="0"/>
          <w:numId w:val="23"/>
        </w:numPr>
      </w:pPr>
      <w:r>
        <w:t>Kokia yra neurono darbo kokybės įverčio MSE ir MAD reikšmės ?</w:t>
      </w:r>
    </w:p>
    <w:p w14:paraId="78B51B23" w14:textId="77777777" w:rsidR="001715C0" w:rsidRDefault="001715C0" w:rsidP="001715C0">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(MSE) </w:t>
      </w:r>
      <w:proofErr w:type="spellStart"/>
      <w:r>
        <w:t>for</w:t>
      </w:r>
      <w:proofErr w:type="spellEnd"/>
      <w:r>
        <w:t xml:space="preserve"> </w:t>
      </w:r>
      <w:proofErr w:type="spellStart"/>
      <w:r>
        <w:t>Training</w:t>
      </w:r>
      <w:proofErr w:type="spellEnd"/>
      <w:r>
        <w:t xml:space="preserve"> Data: 351.8290901817074</w:t>
      </w:r>
    </w:p>
    <w:p w14:paraId="56DEFAA9" w14:textId="77777777" w:rsidR="001715C0" w:rsidRDefault="001715C0" w:rsidP="001715C0">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(MSE) </w:t>
      </w:r>
      <w:proofErr w:type="spellStart"/>
      <w:r>
        <w:t>for</w:t>
      </w:r>
      <w:proofErr w:type="spellEnd"/>
      <w:r>
        <w:t xml:space="preserve"> </w:t>
      </w:r>
      <w:proofErr w:type="spellStart"/>
      <w:r>
        <w:t>Testing</w:t>
      </w:r>
      <w:proofErr w:type="spellEnd"/>
      <w:r>
        <w:t xml:space="preserve"> Data: 485.02956031061854</w:t>
      </w:r>
    </w:p>
    <w:p w14:paraId="4343036E" w14:textId="77777777" w:rsidR="001715C0" w:rsidRDefault="001715C0" w:rsidP="001715C0">
      <w:proofErr w:type="spellStart"/>
      <w:r>
        <w:t>Median</w:t>
      </w:r>
      <w:proofErr w:type="spellEnd"/>
      <w:r>
        <w:t xml:space="preserve"> </w:t>
      </w:r>
      <w:proofErr w:type="spellStart"/>
      <w:r>
        <w:t>Absolute</w:t>
      </w:r>
      <w:proofErr w:type="spellEnd"/>
      <w:r>
        <w:t xml:space="preserve"> </w:t>
      </w:r>
      <w:proofErr w:type="spellStart"/>
      <w:r>
        <w:t>Deviation</w:t>
      </w:r>
      <w:proofErr w:type="spellEnd"/>
      <w:r>
        <w:t xml:space="preserve"> (MAD) </w:t>
      </w:r>
      <w:proofErr w:type="spellStart"/>
      <w:r>
        <w:t>for</w:t>
      </w:r>
      <w:proofErr w:type="spellEnd"/>
      <w:r>
        <w:t xml:space="preserve"> </w:t>
      </w:r>
      <w:proofErr w:type="spellStart"/>
      <w:r>
        <w:t>Training</w:t>
      </w:r>
      <w:proofErr w:type="spellEnd"/>
      <w:r>
        <w:t xml:space="preserve"> Data: 9.82746970931214</w:t>
      </w:r>
    </w:p>
    <w:p w14:paraId="7CE76B39" w14:textId="77777777" w:rsidR="001715C0" w:rsidRDefault="001715C0" w:rsidP="001715C0">
      <w:proofErr w:type="spellStart"/>
      <w:r>
        <w:t>Median</w:t>
      </w:r>
      <w:proofErr w:type="spellEnd"/>
      <w:r>
        <w:t xml:space="preserve"> </w:t>
      </w:r>
      <w:proofErr w:type="spellStart"/>
      <w:r>
        <w:t>Absolute</w:t>
      </w:r>
      <w:proofErr w:type="spellEnd"/>
      <w:r>
        <w:t xml:space="preserve"> </w:t>
      </w:r>
      <w:proofErr w:type="spellStart"/>
      <w:r>
        <w:t>Deviation</w:t>
      </w:r>
      <w:proofErr w:type="spellEnd"/>
      <w:r>
        <w:t xml:space="preserve"> (MAD) </w:t>
      </w:r>
      <w:proofErr w:type="spellStart"/>
      <w:r>
        <w:t>for</w:t>
      </w:r>
      <w:proofErr w:type="spellEnd"/>
      <w:r>
        <w:t xml:space="preserve"> </w:t>
      </w:r>
      <w:proofErr w:type="spellStart"/>
      <w:r>
        <w:t>Testing</w:t>
      </w:r>
      <w:proofErr w:type="spellEnd"/>
      <w:r>
        <w:t xml:space="preserve"> Data: 12.628850112742569</w:t>
      </w:r>
    </w:p>
    <w:p w14:paraId="6D32F9F1" w14:textId="47117AF3" w:rsidR="00F11F3A" w:rsidRPr="00F11F3A" w:rsidRDefault="00F11F3A" w:rsidP="00F11F3A">
      <w:pPr>
        <w:pStyle w:val="Sraopastraipa"/>
        <w:numPr>
          <w:ilvl w:val="0"/>
          <w:numId w:val="23"/>
        </w:numPr>
        <w:rPr>
          <w:sz w:val="20"/>
          <w:szCs w:val="20"/>
        </w:rPr>
      </w:pPr>
      <w:r>
        <w:t xml:space="preserve">Kokia yra maksimali leistina mokymosi proceso greičio koeficiento </w:t>
      </w:r>
      <w:proofErr w:type="spellStart"/>
      <w:r>
        <w:t>lr</w:t>
      </w:r>
      <w:proofErr w:type="spellEnd"/>
      <w:r>
        <w:t xml:space="preserve"> reikšmė, kuri užtikrina proceso konvergenciją?</w:t>
      </w:r>
    </w:p>
    <w:p w14:paraId="48FFF7DB" w14:textId="17A39ED4" w:rsidR="00F11F3A" w:rsidRPr="00F11F3A" w:rsidRDefault="00F11F3A" w:rsidP="00F11F3A">
      <w:proofErr w:type="spellStart"/>
      <w:r w:rsidRPr="00F11F3A">
        <w:t>learning_rate</w:t>
      </w:r>
      <w:proofErr w:type="spellEnd"/>
      <w:r w:rsidRPr="00F11F3A">
        <w:t xml:space="preserve"> = 0.0002</w:t>
      </w:r>
    </w:p>
    <w:p w14:paraId="279D15D7" w14:textId="242315B9" w:rsidR="00D26A4B" w:rsidRDefault="00F11F3A" w:rsidP="00F11F3A">
      <w:pPr>
        <w:pStyle w:val="STILIUS2"/>
        <w:numPr>
          <w:ilvl w:val="0"/>
          <w:numId w:val="0"/>
        </w:numPr>
        <w:jc w:val="center"/>
      </w:pPr>
      <w:bookmarkStart w:id="18" w:name="_Toc165305113"/>
      <w:r>
        <w:t>Eksperimentas su skirtingomis modelio eilėmis</w:t>
      </w:r>
      <w:bookmarkEnd w:id="18"/>
    </w:p>
    <w:p w14:paraId="6F5FC564" w14:textId="3A31FCF5" w:rsidR="00F11F3A" w:rsidRDefault="00F11F3A" w:rsidP="00F11F3A">
      <w:pPr>
        <w:pStyle w:val="STILIUS2"/>
        <w:jc w:val="center"/>
      </w:pPr>
      <w:bookmarkStart w:id="19" w:name="_Toc165305114"/>
      <w:r>
        <w:t>Kai n = 6</w:t>
      </w:r>
      <w:bookmarkEnd w:id="19"/>
    </w:p>
    <w:p w14:paraId="6764647E" w14:textId="7FCBA714" w:rsidR="00F11F3A" w:rsidRDefault="00F11F3A" w:rsidP="00F53440">
      <w:pPr>
        <w:ind w:firstLine="360"/>
      </w:pPr>
      <w:r>
        <w:lastRenderedPageBreak/>
        <w:t>Pirmiausiai a</w:t>
      </w:r>
      <w:r w:rsidR="00F53440">
        <w:t>t</w:t>
      </w:r>
      <w:r>
        <w:t>l</w:t>
      </w:r>
      <w:r w:rsidR="00F53440">
        <w:t>i</w:t>
      </w:r>
      <w:r>
        <w:t>ksime eksperimentą, kai modelio eilė yra 6. Tai reiškia, jog apskaičiuoti sekančių metų duomenims naudosime 6 ankstesnių metų reikšmes. Iš skaičiavimų grafikai gavosi labai panašūs, skyrėsi tik svorių koeficientai ir MSE ir MAD reikšmės. Modelis mano manymu tapo tikslesnis, nes sumažėjo MSE.</w:t>
      </w:r>
    </w:p>
    <w:p w14:paraId="477B39A3" w14:textId="77777777" w:rsidR="00F11F3A" w:rsidRDefault="00F11F3A" w:rsidP="00F11F3A"/>
    <w:tbl>
      <w:tblPr>
        <w:tblStyle w:val="Lentelstinklelis"/>
        <w:tblW w:w="0" w:type="auto"/>
        <w:tblLook w:val="04A0" w:firstRow="1" w:lastRow="0" w:firstColumn="1" w:lastColumn="0" w:noHBand="0" w:noVBand="1"/>
      </w:tblPr>
      <w:tblGrid>
        <w:gridCol w:w="9628"/>
      </w:tblGrid>
      <w:tr w:rsidR="00F11F3A" w14:paraId="314A3264" w14:textId="77777777" w:rsidTr="00F11F3A">
        <w:tc>
          <w:tcPr>
            <w:tcW w:w="9628" w:type="dxa"/>
          </w:tcPr>
          <w:p w14:paraId="7ECAF71A" w14:textId="77777777" w:rsidR="00F11F3A" w:rsidRPr="00F11F3A" w:rsidRDefault="00F11F3A" w:rsidP="00F11F3A">
            <w:proofErr w:type="spellStart"/>
            <w:r w:rsidRPr="00F11F3A">
              <w:t>Optimal</w:t>
            </w:r>
            <w:proofErr w:type="spellEnd"/>
            <w:r w:rsidRPr="00F11F3A">
              <w:t xml:space="preserve"> </w:t>
            </w:r>
            <w:proofErr w:type="spellStart"/>
            <w:r w:rsidRPr="00F11F3A">
              <w:t>Coefficients</w:t>
            </w:r>
            <w:proofErr w:type="spellEnd"/>
            <w:r w:rsidRPr="00F11F3A">
              <w:t>:</w:t>
            </w:r>
          </w:p>
          <w:p w14:paraId="4B76A272" w14:textId="77777777" w:rsidR="00F11F3A" w:rsidRPr="00F11F3A" w:rsidRDefault="00F11F3A" w:rsidP="00F11F3A">
            <w:r w:rsidRPr="00F11F3A">
              <w:t>w1: 0.15341920834885692</w:t>
            </w:r>
          </w:p>
          <w:p w14:paraId="2142CEF3" w14:textId="77777777" w:rsidR="00F11F3A" w:rsidRPr="00F11F3A" w:rsidRDefault="00F11F3A" w:rsidP="00F11F3A">
            <w:r w:rsidRPr="00F11F3A">
              <w:t>w2: -0.23942144028947485</w:t>
            </w:r>
          </w:p>
          <w:p w14:paraId="1B0A0A75" w14:textId="77777777" w:rsidR="00F11F3A" w:rsidRPr="00F11F3A" w:rsidRDefault="00F11F3A" w:rsidP="00F11F3A">
            <w:r w:rsidRPr="00F11F3A">
              <w:t>b: 0.2250208403252848</w:t>
            </w:r>
          </w:p>
          <w:p w14:paraId="1C349078" w14:textId="77777777" w:rsidR="00F11F3A" w:rsidRPr="00F11F3A" w:rsidRDefault="00F11F3A" w:rsidP="00F11F3A">
            <w:pPr>
              <w:rPr>
                <w:sz w:val="20"/>
                <w:szCs w:val="20"/>
              </w:rPr>
            </w:pPr>
          </w:p>
          <w:p w14:paraId="36FBE50D" w14:textId="77777777" w:rsidR="00F11F3A" w:rsidRPr="00F11F3A" w:rsidRDefault="00F11F3A" w:rsidP="00F11F3A">
            <w:proofErr w:type="spellStart"/>
            <w:r w:rsidRPr="00F11F3A">
              <w:t>Mean</w:t>
            </w:r>
            <w:proofErr w:type="spellEnd"/>
            <w:r w:rsidRPr="00F11F3A">
              <w:t xml:space="preserve"> </w:t>
            </w:r>
            <w:proofErr w:type="spellStart"/>
            <w:r w:rsidRPr="00F11F3A">
              <w:t>Squared</w:t>
            </w:r>
            <w:proofErr w:type="spellEnd"/>
            <w:r w:rsidRPr="00F11F3A">
              <w:t xml:space="preserve"> </w:t>
            </w:r>
            <w:proofErr w:type="spellStart"/>
            <w:r w:rsidRPr="00F11F3A">
              <w:t>Error</w:t>
            </w:r>
            <w:proofErr w:type="spellEnd"/>
            <w:r w:rsidRPr="00F11F3A">
              <w:t xml:space="preserve"> (MSE) </w:t>
            </w:r>
            <w:proofErr w:type="spellStart"/>
            <w:r w:rsidRPr="00F11F3A">
              <w:t>for</w:t>
            </w:r>
            <w:proofErr w:type="spellEnd"/>
            <w:r w:rsidRPr="00F11F3A">
              <w:t xml:space="preserve"> </w:t>
            </w:r>
            <w:proofErr w:type="spellStart"/>
            <w:r w:rsidRPr="00F11F3A">
              <w:t>Training</w:t>
            </w:r>
            <w:proofErr w:type="spellEnd"/>
            <w:r w:rsidRPr="00F11F3A">
              <w:t xml:space="preserve"> Data: 291.72883567784953</w:t>
            </w:r>
          </w:p>
          <w:p w14:paraId="788EFE88" w14:textId="77777777" w:rsidR="00F11F3A" w:rsidRPr="00F11F3A" w:rsidRDefault="00F11F3A" w:rsidP="00F11F3A">
            <w:proofErr w:type="spellStart"/>
            <w:r w:rsidRPr="00F11F3A">
              <w:t>Mean</w:t>
            </w:r>
            <w:proofErr w:type="spellEnd"/>
            <w:r w:rsidRPr="00F11F3A">
              <w:t xml:space="preserve"> </w:t>
            </w:r>
            <w:proofErr w:type="spellStart"/>
            <w:r w:rsidRPr="00F11F3A">
              <w:t>Squared</w:t>
            </w:r>
            <w:proofErr w:type="spellEnd"/>
            <w:r w:rsidRPr="00F11F3A">
              <w:t xml:space="preserve"> </w:t>
            </w:r>
            <w:proofErr w:type="spellStart"/>
            <w:r w:rsidRPr="00F11F3A">
              <w:t>Error</w:t>
            </w:r>
            <w:proofErr w:type="spellEnd"/>
            <w:r w:rsidRPr="00F11F3A">
              <w:t xml:space="preserve"> (MSE) </w:t>
            </w:r>
            <w:proofErr w:type="spellStart"/>
            <w:r w:rsidRPr="00F11F3A">
              <w:t>for</w:t>
            </w:r>
            <w:proofErr w:type="spellEnd"/>
            <w:r w:rsidRPr="00F11F3A">
              <w:t xml:space="preserve"> </w:t>
            </w:r>
            <w:proofErr w:type="spellStart"/>
            <w:r w:rsidRPr="00F11F3A">
              <w:t>Testing</w:t>
            </w:r>
            <w:proofErr w:type="spellEnd"/>
            <w:r w:rsidRPr="00F11F3A">
              <w:t xml:space="preserve"> Data: 390.3262880364394</w:t>
            </w:r>
          </w:p>
          <w:p w14:paraId="20C7AD4E" w14:textId="77777777" w:rsidR="00F11F3A" w:rsidRPr="00F11F3A" w:rsidRDefault="00F11F3A" w:rsidP="00F11F3A">
            <w:proofErr w:type="spellStart"/>
            <w:r w:rsidRPr="00F11F3A">
              <w:t>Median</w:t>
            </w:r>
            <w:proofErr w:type="spellEnd"/>
            <w:r w:rsidRPr="00F11F3A">
              <w:t xml:space="preserve"> </w:t>
            </w:r>
            <w:proofErr w:type="spellStart"/>
            <w:r w:rsidRPr="00F11F3A">
              <w:t>Absolute</w:t>
            </w:r>
            <w:proofErr w:type="spellEnd"/>
            <w:r w:rsidRPr="00F11F3A">
              <w:t xml:space="preserve"> </w:t>
            </w:r>
            <w:proofErr w:type="spellStart"/>
            <w:r w:rsidRPr="00F11F3A">
              <w:t>Deviation</w:t>
            </w:r>
            <w:proofErr w:type="spellEnd"/>
            <w:r w:rsidRPr="00F11F3A">
              <w:t xml:space="preserve"> (MAD) </w:t>
            </w:r>
            <w:proofErr w:type="spellStart"/>
            <w:r w:rsidRPr="00F11F3A">
              <w:t>for</w:t>
            </w:r>
            <w:proofErr w:type="spellEnd"/>
            <w:r w:rsidRPr="00F11F3A">
              <w:t xml:space="preserve"> </w:t>
            </w:r>
            <w:proofErr w:type="spellStart"/>
            <w:r w:rsidRPr="00F11F3A">
              <w:t>Training</w:t>
            </w:r>
            <w:proofErr w:type="spellEnd"/>
            <w:r w:rsidRPr="00F11F3A">
              <w:t xml:space="preserve"> Data: 9.514305667747326</w:t>
            </w:r>
          </w:p>
          <w:p w14:paraId="734B7812" w14:textId="27971C71" w:rsidR="00F11F3A" w:rsidRPr="00F11F3A" w:rsidRDefault="00F11F3A" w:rsidP="00F11F3A">
            <w:pPr>
              <w:rPr>
                <w:rFonts w:ascii="Var(--jp-code-font-family)" w:hAnsi="Var(--jp-code-font-family)"/>
              </w:rPr>
            </w:pPr>
            <w:proofErr w:type="spellStart"/>
            <w:r w:rsidRPr="00F11F3A">
              <w:t>Median</w:t>
            </w:r>
            <w:proofErr w:type="spellEnd"/>
            <w:r w:rsidRPr="00F11F3A">
              <w:t xml:space="preserve"> </w:t>
            </w:r>
            <w:proofErr w:type="spellStart"/>
            <w:r w:rsidRPr="00F11F3A">
              <w:t>Absolute</w:t>
            </w:r>
            <w:proofErr w:type="spellEnd"/>
            <w:r w:rsidRPr="00F11F3A">
              <w:t xml:space="preserve"> </w:t>
            </w:r>
            <w:proofErr w:type="spellStart"/>
            <w:r w:rsidRPr="00F11F3A">
              <w:t>Deviation</w:t>
            </w:r>
            <w:proofErr w:type="spellEnd"/>
            <w:r w:rsidRPr="00F11F3A">
              <w:t xml:space="preserve"> (MAD) </w:t>
            </w:r>
            <w:proofErr w:type="spellStart"/>
            <w:r w:rsidRPr="00F11F3A">
              <w:t>for</w:t>
            </w:r>
            <w:proofErr w:type="spellEnd"/>
            <w:r w:rsidRPr="00F11F3A">
              <w:t xml:space="preserve"> </w:t>
            </w:r>
            <w:proofErr w:type="spellStart"/>
            <w:r w:rsidRPr="00F11F3A">
              <w:t>Testing</w:t>
            </w:r>
            <w:proofErr w:type="spellEnd"/>
            <w:r w:rsidRPr="00F11F3A">
              <w:t xml:space="preserve"> Data: 12.583422489926157</w:t>
            </w:r>
          </w:p>
        </w:tc>
      </w:tr>
    </w:tbl>
    <w:p w14:paraId="1E4C2A08" w14:textId="77777777" w:rsidR="00F11F3A" w:rsidRDefault="00F11F3A" w:rsidP="00DA59AB"/>
    <w:p w14:paraId="56D6E27E" w14:textId="3751AA75" w:rsidR="00F11F3A" w:rsidRDefault="00F11F3A" w:rsidP="00DA59AB">
      <w:r w:rsidRPr="00F11F3A">
        <w:drawing>
          <wp:inline distT="0" distB="0" distL="0" distR="0" wp14:anchorId="53050BFE" wp14:editId="353B22A4">
            <wp:extent cx="6120130" cy="4521835"/>
            <wp:effectExtent l="0" t="0" r="0" b="0"/>
            <wp:docPr id="707615541" name="Paveikslėlis 1" descr="Paveikslėlis, kuriame yra tekstas, ekrano kopija, Šriftas, Grafik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15541" name="Paveikslėlis 1" descr="Paveikslėlis, kuriame yra tekstas, ekrano kopija, Šriftas, Grafikas&#10;&#10;Automatiškai sugeneruotas aprašymas"/>
                    <pic:cNvPicPr/>
                  </pic:nvPicPr>
                  <pic:blipFill>
                    <a:blip r:embed="rId20"/>
                    <a:stretch>
                      <a:fillRect/>
                    </a:stretch>
                  </pic:blipFill>
                  <pic:spPr>
                    <a:xfrm>
                      <a:off x="0" y="0"/>
                      <a:ext cx="6120130" cy="4521835"/>
                    </a:xfrm>
                    <a:prstGeom prst="rect">
                      <a:avLst/>
                    </a:prstGeom>
                  </pic:spPr>
                </pic:pic>
              </a:graphicData>
            </a:graphic>
          </wp:inline>
        </w:drawing>
      </w:r>
    </w:p>
    <w:p w14:paraId="74AF472A" w14:textId="4C142A8E" w:rsidR="00F11F3A" w:rsidRDefault="00F11F3A" w:rsidP="00DA59AB">
      <w:r w:rsidRPr="00F11F3A">
        <w:lastRenderedPageBreak/>
        <w:drawing>
          <wp:inline distT="0" distB="0" distL="0" distR="0" wp14:anchorId="3CB15BEF" wp14:editId="517614A8">
            <wp:extent cx="6120130" cy="4780915"/>
            <wp:effectExtent l="0" t="0" r="0" b="635"/>
            <wp:docPr id="1045255998" name="Paveikslėlis 1" descr="Paveikslėlis, kuriame yra tekstas, ekrano kopija, linija, diagram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55998" name="Paveikslėlis 1" descr="Paveikslėlis, kuriame yra tekstas, ekrano kopija, linija, diagrama&#10;&#10;Automatiškai sugeneruotas aprašymas"/>
                    <pic:cNvPicPr/>
                  </pic:nvPicPr>
                  <pic:blipFill>
                    <a:blip r:embed="rId21"/>
                    <a:stretch>
                      <a:fillRect/>
                    </a:stretch>
                  </pic:blipFill>
                  <pic:spPr>
                    <a:xfrm>
                      <a:off x="0" y="0"/>
                      <a:ext cx="6120130" cy="4780915"/>
                    </a:xfrm>
                    <a:prstGeom prst="rect">
                      <a:avLst/>
                    </a:prstGeom>
                  </pic:spPr>
                </pic:pic>
              </a:graphicData>
            </a:graphic>
          </wp:inline>
        </w:drawing>
      </w:r>
    </w:p>
    <w:p w14:paraId="2CC08EA6" w14:textId="352B2DF8" w:rsidR="00F11F3A" w:rsidRDefault="00F11F3A" w:rsidP="00DA59AB">
      <w:r w:rsidRPr="00F11F3A">
        <w:lastRenderedPageBreak/>
        <w:drawing>
          <wp:inline distT="0" distB="0" distL="0" distR="0" wp14:anchorId="548F57C3" wp14:editId="0BC94A5D">
            <wp:extent cx="6120130" cy="4767580"/>
            <wp:effectExtent l="0" t="0" r="0" b="0"/>
            <wp:docPr id="1604062903" name="Paveikslėlis 1" descr="Paveikslėlis, kuriame yra tekstas, ekrano kopija, Grafikas, diagram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62903" name="Paveikslėlis 1" descr="Paveikslėlis, kuriame yra tekstas, ekrano kopija, Grafikas, diagrama&#10;&#10;Automatiškai sugeneruotas aprašymas"/>
                    <pic:cNvPicPr/>
                  </pic:nvPicPr>
                  <pic:blipFill>
                    <a:blip r:embed="rId22"/>
                    <a:stretch>
                      <a:fillRect/>
                    </a:stretch>
                  </pic:blipFill>
                  <pic:spPr>
                    <a:xfrm>
                      <a:off x="0" y="0"/>
                      <a:ext cx="6120130" cy="4767580"/>
                    </a:xfrm>
                    <a:prstGeom prst="rect">
                      <a:avLst/>
                    </a:prstGeom>
                  </pic:spPr>
                </pic:pic>
              </a:graphicData>
            </a:graphic>
          </wp:inline>
        </w:drawing>
      </w:r>
    </w:p>
    <w:p w14:paraId="78E880ED" w14:textId="3A4C655E" w:rsidR="00F11F3A" w:rsidRDefault="00F11F3A" w:rsidP="00DA59AB">
      <w:r w:rsidRPr="00F11F3A">
        <w:lastRenderedPageBreak/>
        <w:drawing>
          <wp:inline distT="0" distB="0" distL="0" distR="0" wp14:anchorId="1FD9875D" wp14:editId="2C09AFED">
            <wp:extent cx="6120130" cy="4775200"/>
            <wp:effectExtent l="0" t="0" r="0" b="6350"/>
            <wp:docPr id="1882328080" name="Paveikslėlis 1" descr="Paveikslėlis, kuriame yra diagrama, Grafikas, tekstas, ekrano kopij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28080" name="Paveikslėlis 1" descr="Paveikslėlis, kuriame yra diagrama, Grafikas, tekstas, ekrano kopija&#10;&#10;Automatiškai sugeneruotas aprašymas"/>
                    <pic:cNvPicPr/>
                  </pic:nvPicPr>
                  <pic:blipFill>
                    <a:blip r:embed="rId23"/>
                    <a:stretch>
                      <a:fillRect/>
                    </a:stretch>
                  </pic:blipFill>
                  <pic:spPr>
                    <a:xfrm>
                      <a:off x="0" y="0"/>
                      <a:ext cx="6120130" cy="4775200"/>
                    </a:xfrm>
                    <a:prstGeom prst="rect">
                      <a:avLst/>
                    </a:prstGeom>
                  </pic:spPr>
                </pic:pic>
              </a:graphicData>
            </a:graphic>
          </wp:inline>
        </w:drawing>
      </w:r>
    </w:p>
    <w:p w14:paraId="6FE5EC54" w14:textId="4CCB69A6" w:rsidR="00F11F3A" w:rsidRDefault="00F11F3A" w:rsidP="00DA59AB">
      <w:r w:rsidRPr="00F11F3A">
        <w:lastRenderedPageBreak/>
        <w:drawing>
          <wp:inline distT="0" distB="0" distL="0" distR="0" wp14:anchorId="32A0DC86" wp14:editId="3694ED11">
            <wp:extent cx="6120130" cy="4643755"/>
            <wp:effectExtent l="0" t="0" r="0" b="4445"/>
            <wp:docPr id="513314377" name="Paveikslėlis 1" descr="Paveikslėlis, kuriame yra tekstas, ekrano kopija, Grafikas, linij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14377" name="Paveikslėlis 1" descr="Paveikslėlis, kuriame yra tekstas, ekrano kopija, Grafikas, linija&#10;&#10;Automatiškai sugeneruotas aprašymas"/>
                    <pic:cNvPicPr/>
                  </pic:nvPicPr>
                  <pic:blipFill>
                    <a:blip r:embed="rId24"/>
                    <a:stretch>
                      <a:fillRect/>
                    </a:stretch>
                  </pic:blipFill>
                  <pic:spPr>
                    <a:xfrm>
                      <a:off x="0" y="0"/>
                      <a:ext cx="6120130" cy="4643755"/>
                    </a:xfrm>
                    <a:prstGeom prst="rect">
                      <a:avLst/>
                    </a:prstGeom>
                  </pic:spPr>
                </pic:pic>
              </a:graphicData>
            </a:graphic>
          </wp:inline>
        </w:drawing>
      </w:r>
    </w:p>
    <w:p w14:paraId="57800758" w14:textId="57011DC3" w:rsidR="00F11F3A" w:rsidRDefault="00F11F3A" w:rsidP="00DA59AB">
      <w:r w:rsidRPr="00F11F3A">
        <w:lastRenderedPageBreak/>
        <w:drawing>
          <wp:inline distT="0" distB="0" distL="0" distR="0" wp14:anchorId="60DFA292" wp14:editId="2D15AF92">
            <wp:extent cx="6120130" cy="4715510"/>
            <wp:effectExtent l="0" t="0" r="0" b="8890"/>
            <wp:docPr id="991777906" name="Paveikslėlis 1" descr="Paveikslėlis, kuriame yra tekstas, ekrano kopija, Šriftas, Grafik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77906" name="Paveikslėlis 1" descr="Paveikslėlis, kuriame yra tekstas, ekrano kopija, Šriftas, Grafikas&#10;&#10;Automatiškai sugeneruotas aprašymas"/>
                    <pic:cNvPicPr/>
                  </pic:nvPicPr>
                  <pic:blipFill>
                    <a:blip r:embed="rId25"/>
                    <a:stretch>
                      <a:fillRect/>
                    </a:stretch>
                  </pic:blipFill>
                  <pic:spPr>
                    <a:xfrm>
                      <a:off x="0" y="0"/>
                      <a:ext cx="6120130" cy="4715510"/>
                    </a:xfrm>
                    <a:prstGeom prst="rect">
                      <a:avLst/>
                    </a:prstGeom>
                  </pic:spPr>
                </pic:pic>
              </a:graphicData>
            </a:graphic>
          </wp:inline>
        </w:drawing>
      </w:r>
    </w:p>
    <w:p w14:paraId="184DFAA7" w14:textId="5F79E5D5" w:rsidR="00F11F3A" w:rsidRDefault="00F11F3A" w:rsidP="002B0854">
      <w:r w:rsidRPr="00F11F3A">
        <w:lastRenderedPageBreak/>
        <w:drawing>
          <wp:inline distT="0" distB="0" distL="0" distR="0" wp14:anchorId="6272F94A" wp14:editId="7408185C">
            <wp:extent cx="6120130" cy="4627245"/>
            <wp:effectExtent l="0" t="0" r="0" b="1905"/>
            <wp:docPr id="460469143" name="Paveikslėlis 1" descr="Paveikslėlis, kuriame yra tekstas, ekrano kopija, Šriftas, Grafik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69143" name="Paveikslėlis 1" descr="Paveikslėlis, kuriame yra tekstas, ekrano kopija, Šriftas, Grafikas&#10;&#10;Automatiškai sugeneruotas aprašymas"/>
                    <pic:cNvPicPr/>
                  </pic:nvPicPr>
                  <pic:blipFill>
                    <a:blip r:embed="rId26"/>
                    <a:stretch>
                      <a:fillRect/>
                    </a:stretch>
                  </pic:blipFill>
                  <pic:spPr>
                    <a:xfrm>
                      <a:off x="0" y="0"/>
                      <a:ext cx="6120130" cy="4627245"/>
                    </a:xfrm>
                    <a:prstGeom prst="rect">
                      <a:avLst/>
                    </a:prstGeom>
                  </pic:spPr>
                </pic:pic>
              </a:graphicData>
            </a:graphic>
          </wp:inline>
        </w:drawing>
      </w:r>
    </w:p>
    <w:p w14:paraId="013BB8D9" w14:textId="4CEF703D" w:rsidR="00B95660" w:rsidRDefault="00B95660" w:rsidP="00B95660">
      <w:pPr>
        <w:pStyle w:val="STILIUS2"/>
      </w:pPr>
      <w:bookmarkStart w:id="20" w:name="_Toc165305115"/>
      <w:r w:rsidRPr="00B95660">
        <w:t>Antra dalis:</w:t>
      </w:r>
      <w:bookmarkEnd w:id="20"/>
    </w:p>
    <w:p w14:paraId="7B8A0361" w14:textId="074E2400" w:rsidR="000E63D4" w:rsidRDefault="000E63D4" w:rsidP="000E63D4">
      <w:r>
        <w:t>Šioje dalyje naudosime duomenų rinkinį iš pirmo laboratorinio darbo. Rinkinį sutvarkysime, kad nebūtų pradingusių arba netaisyklingu duomenų, ir naudosime jį apskaičiuoti vieną jo reikšmę, pasitelkiant kitas reikšmes.</w:t>
      </w:r>
    </w:p>
    <w:p w14:paraId="17AFE25A" w14:textId="77777777" w:rsidR="000E63D4" w:rsidRDefault="000E63D4" w:rsidP="000E63D4"/>
    <w:p w14:paraId="35FB914F" w14:textId="77777777" w:rsidR="000E63D4" w:rsidRDefault="000E63D4" w:rsidP="000E63D4">
      <w:r>
        <w:t xml:space="preserve">Reikšmė kurią bandysime surasti: </w:t>
      </w:r>
      <w:proofErr w:type="spellStart"/>
      <w:r w:rsidRPr="000E63D4">
        <w:rPr>
          <w:b/>
          <w:bCs/>
        </w:rPr>
        <w:t>Global_Sales</w:t>
      </w:r>
      <w:proofErr w:type="spellEnd"/>
      <w:r>
        <w:t xml:space="preserve"> – totalus parduotų kopijų skaičius visame pasaulyje (milijonais).</w:t>
      </w:r>
    </w:p>
    <w:p w14:paraId="3EBEBB21" w14:textId="77777777" w:rsidR="000E63D4" w:rsidRDefault="000E63D4" w:rsidP="000E63D4"/>
    <w:p w14:paraId="2BFA1B2F" w14:textId="6915EBF1" w:rsidR="000E63D4" w:rsidRDefault="000E63D4" w:rsidP="000E63D4">
      <w:r>
        <w:t xml:space="preserve">Šiai reikšmei surasti naudosime: </w:t>
      </w:r>
    </w:p>
    <w:p w14:paraId="51C7ABED" w14:textId="77777777" w:rsidR="000E63D4" w:rsidRDefault="000E63D4" w:rsidP="000E63D4">
      <w:pPr>
        <w:pStyle w:val="Sraopastraipa"/>
        <w:numPr>
          <w:ilvl w:val="0"/>
          <w:numId w:val="9"/>
        </w:numPr>
      </w:pPr>
      <w:proofErr w:type="spellStart"/>
      <w:r>
        <w:t>Platform</w:t>
      </w:r>
      <w:proofErr w:type="spellEnd"/>
      <w:r>
        <w:t>- Platforma kurioje buvo išleistas žaidimas.</w:t>
      </w:r>
    </w:p>
    <w:p w14:paraId="741B9463" w14:textId="77777777" w:rsidR="000E63D4" w:rsidRDefault="000E63D4" w:rsidP="000E63D4">
      <w:pPr>
        <w:pStyle w:val="Sraopastraipa"/>
        <w:numPr>
          <w:ilvl w:val="0"/>
          <w:numId w:val="9"/>
        </w:numPr>
      </w:pPr>
      <w:proofErr w:type="spellStart"/>
      <w:r>
        <w:t>Year_of_Release</w:t>
      </w:r>
      <w:proofErr w:type="spellEnd"/>
      <w:r>
        <w:t xml:space="preserve"> – metai, kuriais buvo išleistas žaidimas.</w:t>
      </w:r>
    </w:p>
    <w:p w14:paraId="61188C61" w14:textId="77777777" w:rsidR="000E63D4" w:rsidRDefault="000E63D4" w:rsidP="000E63D4">
      <w:pPr>
        <w:pStyle w:val="Sraopastraipa"/>
        <w:numPr>
          <w:ilvl w:val="0"/>
          <w:numId w:val="9"/>
        </w:numPr>
      </w:pPr>
      <w:proofErr w:type="spellStart"/>
      <w:r>
        <w:t>Genre</w:t>
      </w:r>
      <w:proofErr w:type="spellEnd"/>
      <w:r>
        <w:t xml:space="preserve"> – žaidimo žanras.</w:t>
      </w:r>
    </w:p>
    <w:p w14:paraId="56731BA0" w14:textId="77777777" w:rsidR="000E63D4" w:rsidRDefault="000E63D4" w:rsidP="000E63D4">
      <w:pPr>
        <w:pStyle w:val="Sraopastraipa"/>
        <w:numPr>
          <w:ilvl w:val="0"/>
          <w:numId w:val="9"/>
        </w:numPr>
      </w:pPr>
      <w:proofErr w:type="spellStart"/>
      <w:r>
        <w:t>NA_Sales</w:t>
      </w:r>
      <w:proofErr w:type="spellEnd"/>
      <w:r>
        <w:t xml:space="preserve"> – Žaidimo pardavimai Šiaurės Amerikoje (milijonais).</w:t>
      </w:r>
    </w:p>
    <w:p w14:paraId="18F79B06" w14:textId="77777777" w:rsidR="000E63D4" w:rsidRDefault="000E63D4" w:rsidP="000E63D4">
      <w:pPr>
        <w:pStyle w:val="Sraopastraipa"/>
        <w:numPr>
          <w:ilvl w:val="0"/>
          <w:numId w:val="9"/>
        </w:numPr>
      </w:pPr>
      <w:proofErr w:type="spellStart"/>
      <w:r>
        <w:t>EU_Sales</w:t>
      </w:r>
      <w:proofErr w:type="spellEnd"/>
      <w:r>
        <w:t xml:space="preserve"> - Žaidimo pardavimai Europoje (milijonais).</w:t>
      </w:r>
    </w:p>
    <w:p w14:paraId="6E02FD1C" w14:textId="77777777" w:rsidR="000E63D4" w:rsidRDefault="000E63D4" w:rsidP="000E63D4">
      <w:pPr>
        <w:pStyle w:val="Sraopastraipa"/>
        <w:numPr>
          <w:ilvl w:val="0"/>
          <w:numId w:val="9"/>
        </w:numPr>
      </w:pPr>
      <w:proofErr w:type="spellStart"/>
      <w:r>
        <w:t>JP_Sales</w:t>
      </w:r>
      <w:proofErr w:type="spellEnd"/>
      <w:r>
        <w:t xml:space="preserve"> - Žaidimo pardavimai Japonijoje (milijonais).</w:t>
      </w:r>
    </w:p>
    <w:p w14:paraId="03B50367" w14:textId="77777777" w:rsidR="000E63D4" w:rsidRDefault="000E63D4" w:rsidP="000E63D4">
      <w:pPr>
        <w:pStyle w:val="Sraopastraipa"/>
        <w:numPr>
          <w:ilvl w:val="0"/>
          <w:numId w:val="9"/>
        </w:numPr>
      </w:pPr>
      <w:proofErr w:type="spellStart"/>
      <w:r>
        <w:t>Other_Sales</w:t>
      </w:r>
      <w:proofErr w:type="spellEnd"/>
      <w:r>
        <w:t xml:space="preserve"> - Žaidimo pardavimai kituose žemynuose (milijonais).</w:t>
      </w:r>
    </w:p>
    <w:p w14:paraId="69CE52F4" w14:textId="0F025885" w:rsidR="000E63D4" w:rsidRDefault="000E63D4" w:rsidP="000E63D4"/>
    <w:p w14:paraId="2913B74D" w14:textId="7613930C" w:rsidR="000E63D4" w:rsidRDefault="000E63D4" w:rsidP="000E63D4">
      <w:pPr>
        <w:pStyle w:val="STILIUS2"/>
        <w:numPr>
          <w:ilvl w:val="0"/>
          <w:numId w:val="0"/>
        </w:numPr>
        <w:ind w:left="720" w:hanging="360"/>
        <w:jc w:val="center"/>
      </w:pPr>
      <w:bookmarkStart w:id="21" w:name="_Toc165305116"/>
      <w:r>
        <w:t>Reikšmės prognozavimo modelis</w:t>
      </w:r>
      <w:bookmarkEnd w:id="21"/>
    </w:p>
    <w:tbl>
      <w:tblPr>
        <w:tblStyle w:val="Lentelstinklelis"/>
        <w:tblW w:w="0" w:type="auto"/>
        <w:tblLook w:val="04A0" w:firstRow="1" w:lastRow="0" w:firstColumn="1" w:lastColumn="0" w:noHBand="0" w:noVBand="1"/>
      </w:tblPr>
      <w:tblGrid>
        <w:gridCol w:w="9628"/>
      </w:tblGrid>
      <w:tr w:rsidR="000E63D4" w14:paraId="025CE9E9" w14:textId="77777777" w:rsidTr="000E63D4">
        <w:tc>
          <w:tcPr>
            <w:tcW w:w="9628" w:type="dxa"/>
          </w:tcPr>
          <w:p w14:paraId="25FBBD86" w14:textId="77777777" w:rsidR="000E63D4" w:rsidRDefault="000E63D4" w:rsidP="000E63D4">
            <w:proofErr w:type="spellStart"/>
            <w:r>
              <w:t>import</w:t>
            </w:r>
            <w:proofErr w:type="spellEnd"/>
            <w:r>
              <w:t xml:space="preserve"> </w:t>
            </w:r>
            <w:proofErr w:type="spellStart"/>
            <w:r>
              <w:t>os</w:t>
            </w:r>
            <w:proofErr w:type="spellEnd"/>
          </w:p>
          <w:p w14:paraId="45A29007" w14:textId="77777777" w:rsidR="000E63D4" w:rsidRDefault="000E63D4" w:rsidP="000E63D4">
            <w:proofErr w:type="spellStart"/>
            <w:r>
              <w:lastRenderedPageBreak/>
              <w:t>import</w:t>
            </w:r>
            <w:proofErr w:type="spellEnd"/>
            <w:r>
              <w:t xml:space="preserve"> </w:t>
            </w:r>
            <w:proofErr w:type="spellStart"/>
            <w:r>
              <w:t>numpy</w:t>
            </w:r>
            <w:proofErr w:type="spellEnd"/>
            <w:r>
              <w:t xml:space="preserve"> </w:t>
            </w:r>
            <w:proofErr w:type="spellStart"/>
            <w:r>
              <w:t>as</w:t>
            </w:r>
            <w:proofErr w:type="spellEnd"/>
            <w:r>
              <w:t xml:space="preserve"> </w:t>
            </w:r>
            <w:proofErr w:type="spellStart"/>
            <w:r>
              <w:t>np</w:t>
            </w:r>
            <w:proofErr w:type="spellEnd"/>
          </w:p>
          <w:p w14:paraId="087C27ED" w14:textId="77777777" w:rsidR="000E63D4" w:rsidRDefault="000E63D4" w:rsidP="000E63D4">
            <w:proofErr w:type="spellStart"/>
            <w:r>
              <w:t>import</w:t>
            </w:r>
            <w:proofErr w:type="spellEnd"/>
            <w:r>
              <w:t xml:space="preserve"> pandas </w:t>
            </w:r>
            <w:proofErr w:type="spellStart"/>
            <w:r>
              <w:t>as</w:t>
            </w:r>
            <w:proofErr w:type="spellEnd"/>
            <w:r>
              <w:t xml:space="preserve"> </w:t>
            </w:r>
            <w:proofErr w:type="spellStart"/>
            <w:r>
              <w:t>pd</w:t>
            </w:r>
            <w:proofErr w:type="spellEnd"/>
          </w:p>
          <w:p w14:paraId="1E14583C" w14:textId="77777777" w:rsidR="000E63D4" w:rsidRDefault="000E63D4" w:rsidP="000E63D4">
            <w:proofErr w:type="spellStart"/>
            <w:r>
              <w:t>import</w:t>
            </w:r>
            <w:proofErr w:type="spellEnd"/>
            <w:r>
              <w:t xml:space="preserve"> </w:t>
            </w:r>
            <w:proofErr w:type="spellStart"/>
            <w:r>
              <w:t>scipy.sparse</w:t>
            </w:r>
            <w:proofErr w:type="spellEnd"/>
            <w:r>
              <w:t xml:space="preserve"> </w:t>
            </w:r>
            <w:proofErr w:type="spellStart"/>
            <w:r>
              <w:t>as</w:t>
            </w:r>
            <w:proofErr w:type="spellEnd"/>
            <w:r>
              <w:t xml:space="preserve"> </w:t>
            </w:r>
            <w:proofErr w:type="spellStart"/>
            <w:r>
              <w:t>sp</w:t>
            </w:r>
            <w:proofErr w:type="spellEnd"/>
          </w:p>
          <w:p w14:paraId="0D89C4ED" w14:textId="77777777" w:rsidR="000E63D4" w:rsidRDefault="000E63D4" w:rsidP="000E63D4">
            <w:proofErr w:type="spellStart"/>
            <w:r>
              <w:t>from</w:t>
            </w:r>
            <w:proofErr w:type="spellEnd"/>
            <w:r>
              <w:t xml:space="preserve"> </w:t>
            </w:r>
            <w:proofErr w:type="spellStart"/>
            <w:r>
              <w:t>sklearn.model_selection</w:t>
            </w:r>
            <w:proofErr w:type="spellEnd"/>
            <w:r>
              <w:t xml:space="preserve"> </w:t>
            </w:r>
            <w:proofErr w:type="spellStart"/>
            <w:r>
              <w:t>import</w:t>
            </w:r>
            <w:proofErr w:type="spellEnd"/>
            <w:r>
              <w:t xml:space="preserve"> </w:t>
            </w:r>
            <w:proofErr w:type="spellStart"/>
            <w:r>
              <w:t>KFold</w:t>
            </w:r>
            <w:proofErr w:type="spellEnd"/>
          </w:p>
          <w:p w14:paraId="79546461" w14:textId="77777777" w:rsidR="000E63D4" w:rsidRDefault="000E63D4" w:rsidP="000E63D4">
            <w:proofErr w:type="spellStart"/>
            <w:r>
              <w:t>from</w:t>
            </w:r>
            <w:proofErr w:type="spellEnd"/>
            <w:r>
              <w:t xml:space="preserve"> </w:t>
            </w:r>
            <w:proofErr w:type="spellStart"/>
            <w:r>
              <w:t>sklearn.preprocessing</w:t>
            </w:r>
            <w:proofErr w:type="spellEnd"/>
            <w:r>
              <w:t xml:space="preserve"> </w:t>
            </w:r>
            <w:proofErr w:type="spellStart"/>
            <w:r>
              <w:t>import</w:t>
            </w:r>
            <w:proofErr w:type="spellEnd"/>
            <w:r>
              <w:t xml:space="preserve"> </w:t>
            </w:r>
            <w:proofErr w:type="spellStart"/>
            <w:r>
              <w:t>StandardScaler</w:t>
            </w:r>
            <w:proofErr w:type="spellEnd"/>
            <w:r>
              <w:t xml:space="preserve">, </w:t>
            </w:r>
            <w:proofErr w:type="spellStart"/>
            <w:r>
              <w:t>OneHotEncoder</w:t>
            </w:r>
            <w:proofErr w:type="spellEnd"/>
          </w:p>
          <w:p w14:paraId="359BC47E" w14:textId="77777777" w:rsidR="000E63D4" w:rsidRDefault="000E63D4" w:rsidP="000E63D4">
            <w:proofErr w:type="spellStart"/>
            <w:r>
              <w:t>from</w:t>
            </w:r>
            <w:proofErr w:type="spellEnd"/>
            <w:r>
              <w:t xml:space="preserve"> </w:t>
            </w:r>
            <w:proofErr w:type="spellStart"/>
            <w:r>
              <w:t>sklearn.compose</w:t>
            </w:r>
            <w:proofErr w:type="spellEnd"/>
            <w:r>
              <w:t xml:space="preserve"> </w:t>
            </w:r>
            <w:proofErr w:type="spellStart"/>
            <w:r>
              <w:t>import</w:t>
            </w:r>
            <w:proofErr w:type="spellEnd"/>
            <w:r>
              <w:t xml:space="preserve"> </w:t>
            </w:r>
            <w:proofErr w:type="spellStart"/>
            <w:r>
              <w:t>ColumnTransformer</w:t>
            </w:r>
            <w:proofErr w:type="spellEnd"/>
          </w:p>
          <w:p w14:paraId="33CDD4F0" w14:textId="77777777" w:rsidR="000E63D4" w:rsidRDefault="000E63D4" w:rsidP="000E63D4">
            <w:proofErr w:type="spellStart"/>
            <w:r>
              <w:t>import</w:t>
            </w:r>
            <w:proofErr w:type="spellEnd"/>
            <w:r>
              <w:t xml:space="preserve"> </w:t>
            </w:r>
            <w:proofErr w:type="spellStart"/>
            <w:r>
              <w:t>tensorflow</w:t>
            </w:r>
            <w:proofErr w:type="spellEnd"/>
            <w:r>
              <w:t xml:space="preserve"> </w:t>
            </w:r>
            <w:proofErr w:type="spellStart"/>
            <w:r>
              <w:t>as</w:t>
            </w:r>
            <w:proofErr w:type="spellEnd"/>
            <w:r>
              <w:t xml:space="preserve"> </w:t>
            </w:r>
            <w:proofErr w:type="spellStart"/>
            <w:r>
              <w:t>tf</w:t>
            </w:r>
            <w:proofErr w:type="spellEnd"/>
          </w:p>
          <w:p w14:paraId="7A6ED9BE" w14:textId="77777777" w:rsidR="000E63D4" w:rsidRDefault="000E63D4" w:rsidP="000E63D4">
            <w:proofErr w:type="spellStart"/>
            <w:r>
              <w:t>from</w:t>
            </w:r>
            <w:proofErr w:type="spellEnd"/>
            <w:r>
              <w:t xml:space="preserve"> </w:t>
            </w:r>
            <w:proofErr w:type="spellStart"/>
            <w:r>
              <w:t>tensorflow.keras.models</w:t>
            </w:r>
            <w:proofErr w:type="spellEnd"/>
            <w:r>
              <w:t xml:space="preserve"> </w:t>
            </w:r>
            <w:proofErr w:type="spellStart"/>
            <w:r>
              <w:t>import</w:t>
            </w:r>
            <w:proofErr w:type="spellEnd"/>
            <w:r>
              <w:t xml:space="preserve"> </w:t>
            </w:r>
            <w:proofErr w:type="spellStart"/>
            <w:r>
              <w:t>Sequential</w:t>
            </w:r>
            <w:proofErr w:type="spellEnd"/>
          </w:p>
          <w:p w14:paraId="09A45712" w14:textId="77777777" w:rsidR="000E63D4" w:rsidRDefault="000E63D4" w:rsidP="000E63D4">
            <w:proofErr w:type="spellStart"/>
            <w:r>
              <w:t>from</w:t>
            </w:r>
            <w:proofErr w:type="spellEnd"/>
            <w:r>
              <w:t xml:space="preserve"> </w:t>
            </w:r>
            <w:proofErr w:type="spellStart"/>
            <w:r>
              <w:t>tensorflow.keras.layers</w:t>
            </w:r>
            <w:proofErr w:type="spellEnd"/>
            <w:r>
              <w:t xml:space="preserve"> </w:t>
            </w:r>
            <w:proofErr w:type="spellStart"/>
            <w:r>
              <w:t>import</w:t>
            </w:r>
            <w:proofErr w:type="spellEnd"/>
            <w:r>
              <w:t xml:space="preserve"> </w:t>
            </w:r>
            <w:proofErr w:type="spellStart"/>
            <w:r>
              <w:t>Dense</w:t>
            </w:r>
            <w:proofErr w:type="spellEnd"/>
          </w:p>
          <w:p w14:paraId="00AD0990" w14:textId="77777777" w:rsidR="000E63D4" w:rsidRDefault="000E63D4" w:rsidP="000E63D4">
            <w:proofErr w:type="spellStart"/>
            <w:r>
              <w:t>from</w:t>
            </w:r>
            <w:proofErr w:type="spellEnd"/>
            <w:r>
              <w:t xml:space="preserve"> </w:t>
            </w:r>
            <w:proofErr w:type="spellStart"/>
            <w:r>
              <w:t>tensorflow.keras.optimizers</w:t>
            </w:r>
            <w:proofErr w:type="spellEnd"/>
            <w:r>
              <w:t xml:space="preserve"> </w:t>
            </w:r>
            <w:proofErr w:type="spellStart"/>
            <w:r>
              <w:t>import</w:t>
            </w:r>
            <w:proofErr w:type="spellEnd"/>
            <w:r>
              <w:t xml:space="preserve"> Adam</w:t>
            </w:r>
          </w:p>
          <w:p w14:paraId="09547963" w14:textId="77777777" w:rsidR="000E63D4" w:rsidRDefault="000E63D4" w:rsidP="000E63D4"/>
          <w:p w14:paraId="08C1748E" w14:textId="77777777" w:rsidR="000E63D4" w:rsidRDefault="000E63D4" w:rsidP="000E63D4">
            <w:r>
              <w:t xml:space="preserve"># </w:t>
            </w:r>
            <w:proofErr w:type="spellStart"/>
            <w:r>
              <w:t>Set</w:t>
            </w:r>
            <w:proofErr w:type="spellEnd"/>
            <w:r>
              <w:t xml:space="preserve"> </w:t>
            </w:r>
            <w:proofErr w:type="spellStart"/>
            <w:r>
              <w:t>TensorFlow</w:t>
            </w:r>
            <w:proofErr w:type="spellEnd"/>
            <w:r>
              <w:t xml:space="preserve"> to </w:t>
            </w:r>
            <w:proofErr w:type="spellStart"/>
            <w:r>
              <w:t>use</w:t>
            </w:r>
            <w:proofErr w:type="spellEnd"/>
            <w:r>
              <w:t xml:space="preserve"> </w:t>
            </w:r>
            <w:proofErr w:type="spellStart"/>
            <w:r>
              <w:t>only</w:t>
            </w:r>
            <w:proofErr w:type="spellEnd"/>
            <w:r>
              <w:t xml:space="preserve"> </w:t>
            </w:r>
            <w:proofErr w:type="spellStart"/>
            <w:r>
              <w:t>the</w:t>
            </w:r>
            <w:proofErr w:type="spellEnd"/>
            <w:r>
              <w:t xml:space="preserve"> CPU</w:t>
            </w:r>
          </w:p>
          <w:p w14:paraId="00A1234D" w14:textId="77777777" w:rsidR="000E63D4" w:rsidRDefault="000E63D4" w:rsidP="000E63D4">
            <w:proofErr w:type="spellStart"/>
            <w:r>
              <w:t>os.environ</w:t>
            </w:r>
            <w:proofErr w:type="spellEnd"/>
            <w:r>
              <w:t>['CUDA_VISIBLE_DEVICES'] = '-1'</w:t>
            </w:r>
          </w:p>
          <w:p w14:paraId="40D3E32D" w14:textId="77777777" w:rsidR="000E63D4" w:rsidRDefault="000E63D4" w:rsidP="000E63D4"/>
          <w:p w14:paraId="1BBF1F43" w14:textId="77777777" w:rsidR="000E63D4" w:rsidRDefault="000E63D4" w:rsidP="000E63D4">
            <w:r>
              <w:t xml:space="preserve"># </w:t>
            </w:r>
            <w:proofErr w:type="spellStart"/>
            <w:r>
              <w:t>Load</w:t>
            </w:r>
            <w:proofErr w:type="spellEnd"/>
            <w:r>
              <w:t xml:space="preserve"> </w:t>
            </w:r>
            <w:proofErr w:type="spellStart"/>
            <w:r>
              <w:t>the</w:t>
            </w:r>
            <w:proofErr w:type="spellEnd"/>
            <w:r>
              <w:t xml:space="preserve"> data</w:t>
            </w:r>
          </w:p>
          <w:p w14:paraId="0E1F15E0" w14:textId="77777777" w:rsidR="000E63D4" w:rsidRDefault="000E63D4" w:rsidP="000E63D4">
            <w:r>
              <w:t xml:space="preserve">data = </w:t>
            </w:r>
            <w:proofErr w:type="spellStart"/>
            <w:r>
              <w:t>pd.read_csv</w:t>
            </w:r>
            <w:proofErr w:type="spellEnd"/>
            <w:r>
              <w:t>('Video_Games_Sales_as_at_22_Dec_2016.csv')</w:t>
            </w:r>
          </w:p>
          <w:p w14:paraId="5996DF41" w14:textId="77777777" w:rsidR="000E63D4" w:rsidRDefault="000E63D4" w:rsidP="000E63D4">
            <w:r>
              <w:t>data['</w:t>
            </w:r>
            <w:proofErr w:type="spellStart"/>
            <w:r>
              <w:t>Year_of_Release</w:t>
            </w:r>
            <w:proofErr w:type="spellEnd"/>
            <w:r>
              <w:t>'] = data['</w:t>
            </w:r>
            <w:proofErr w:type="spellStart"/>
            <w:r>
              <w:t>Year_of_Release</w:t>
            </w:r>
            <w:proofErr w:type="spellEnd"/>
            <w:r>
              <w:t>'].</w:t>
            </w:r>
            <w:proofErr w:type="spellStart"/>
            <w:r>
              <w:t>fillna</w:t>
            </w:r>
            <w:proofErr w:type="spellEnd"/>
            <w:r>
              <w:t>(data['</w:t>
            </w:r>
            <w:proofErr w:type="spellStart"/>
            <w:r>
              <w:t>Year_of_Release</w:t>
            </w:r>
            <w:proofErr w:type="spellEnd"/>
            <w:r>
              <w:t>'].</w:t>
            </w:r>
            <w:proofErr w:type="spellStart"/>
            <w:r>
              <w:t>median</w:t>
            </w:r>
            <w:proofErr w:type="spellEnd"/>
            <w:r>
              <w:t xml:space="preserve">())  # </w:t>
            </w:r>
            <w:proofErr w:type="spellStart"/>
            <w:r>
              <w:t>Correctly</w:t>
            </w:r>
            <w:proofErr w:type="spellEnd"/>
            <w:r>
              <w:t xml:space="preserve"> </w:t>
            </w:r>
            <w:proofErr w:type="spellStart"/>
            <w:r>
              <w:t>using</w:t>
            </w:r>
            <w:proofErr w:type="spellEnd"/>
            <w:r>
              <w:t xml:space="preserve"> </w:t>
            </w:r>
            <w:proofErr w:type="spellStart"/>
            <w:r>
              <w:t>inplace</w:t>
            </w:r>
            <w:proofErr w:type="spellEnd"/>
            <w:r>
              <w:t xml:space="preserve"> </w:t>
            </w:r>
            <w:proofErr w:type="spellStart"/>
            <w:r>
              <w:t>modification</w:t>
            </w:r>
            <w:proofErr w:type="spellEnd"/>
          </w:p>
          <w:p w14:paraId="0BFFB940" w14:textId="77777777" w:rsidR="000E63D4" w:rsidRDefault="000E63D4" w:rsidP="000E63D4"/>
          <w:p w14:paraId="6C7290A8" w14:textId="77777777" w:rsidR="000E63D4" w:rsidRDefault="000E63D4" w:rsidP="000E63D4">
            <w:r>
              <w:t xml:space="preserve"># </w:t>
            </w:r>
            <w:proofErr w:type="spellStart"/>
            <w:r>
              <w:t>Prepare</w:t>
            </w:r>
            <w:proofErr w:type="spellEnd"/>
            <w:r>
              <w:t xml:space="preserve"> </w:t>
            </w:r>
            <w:proofErr w:type="spellStart"/>
            <w:r>
              <w:t>the</w:t>
            </w:r>
            <w:proofErr w:type="spellEnd"/>
            <w:r>
              <w:t xml:space="preserve"> data</w:t>
            </w:r>
          </w:p>
          <w:p w14:paraId="02247705" w14:textId="77777777" w:rsidR="000E63D4" w:rsidRDefault="000E63D4" w:rsidP="000E63D4">
            <w:proofErr w:type="spellStart"/>
            <w:r>
              <w:t>features</w:t>
            </w:r>
            <w:proofErr w:type="spellEnd"/>
            <w:r>
              <w:t xml:space="preserve"> = ['</w:t>
            </w:r>
            <w:proofErr w:type="spellStart"/>
            <w:r>
              <w:t>Platform</w:t>
            </w:r>
            <w:proofErr w:type="spellEnd"/>
            <w:r>
              <w:t>', '</w:t>
            </w:r>
            <w:proofErr w:type="spellStart"/>
            <w:r>
              <w:t>Year_of_Release</w:t>
            </w:r>
            <w:proofErr w:type="spellEnd"/>
            <w:r>
              <w:t>', '</w:t>
            </w:r>
            <w:proofErr w:type="spellStart"/>
            <w:r>
              <w:t>Genre</w:t>
            </w:r>
            <w:proofErr w:type="spellEnd"/>
            <w:r>
              <w:t>', '</w:t>
            </w:r>
            <w:proofErr w:type="spellStart"/>
            <w:r>
              <w:t>NA_Sales</w:t>
            </w:r>
            <w:proofErr w:type="spellEnd"/>
            <w:r>
              <w:t>', '</w:t>
            </w:r>
            <w:proofErr w:type="spellStart"/>
            <w:r>
              <w:t>EU_Sales</w:t>
            </w:r>
            <w:proofErr w:type="spellEnd"/>
            <w:r>
              <w:t>', '</w:t>
            </w:r>
            <w:proofErr w:type="spellStart"/>
            <w:r>
              <w:t>JP_Sales</w:t>
            </w:r>
            <w:proofErr w:type="spellEnd"/>
            <w:r>
              <w:t>', '</w:t>
            </w:r>
            <w:proofErr w:type="spellStart"/>
            <w:r>
              <w:t>Other_Sales</w:t>
            </w:r>
            <w:proofErr w:type="spellEnd"/>
            <w:r>
              <w:t>']</w:t>
            </w:r>
          </w:p>
          <w:p w14:paraId="4BF6A334" w14:textId="77777777" w:rsidR="000E63D4" w:rsidRDefault="000E63D4" w:rsidP="000E63D4">
            <w:proofErr w:type="spellStart"/>
            <w:r>
              <w:t>numeric_features</w:t>
            </w:r>
            <w:proofErr w:type="spellEnd"/>
            <w:r>
              <w:t xml:space="preserve"> = ['</w:t>
            </w:r>
            <w:proofErr w:type="spellStart"/>
            <w:r>
              <w:t>Year_of_Release</w:t>
            </w:r>
            <w:proofErr w:type="spellEnd"/>
            <w:r>
              <w:t>', '</w:t>
            </w:r>
            <w:proofErr w:type="spellStart"/>
            <w:r>
              <w:t>NA_Sales</w:t>
            </w:r>
            <w:proofErr w:type="spellEnd"/>
            <w:r>
              <w:t>', '</w:t>
            </w:r>
            <w:proofErr w:type="spellStart"/>
            <w:r>
              <w:t>EU_Sales</w:t>
            </w:r>
            <w:proofErr w:type="spellEnd"/>
            <w:r>
              <w:t>', '</w:t>
            </w:r>
            <w:proofErr w:type="spellStart"/>
            <w:r>
              <w:t>JP_Sales</w:t>
            </w:r>
            <w:proofErr w:type="spellEnd"/>
            <w:r>
              <w:t>', '</w:t>
            </w:r>
            <w:proofErr w:type="spellStart"/>
            <w:r>
              <w:t>Other_Sales</w:t>
            </w:r>
            <w:proofErr w:type="spellEnd"/>
            <w:r>
              <w:t>']</w:t>
            </w:r>
          </w:p>
          <w:p w14:paraId="4FDFD80F" w14:textId="77777777" w:rsidR="000E63D4" w:rsidRDefault="000E63D4" w:rsidP="000E63D4">
            <w:proofErr w:type="spellStart"/>
            <w:r>
              <w:t>categorical_features</w:t>
            </w:r>
            <w:proofErr w:type="spellEnd"/>
            <w:r>
              <w:t xml:space="preserve"> = ['</w:t>
            </w:r>
            <w:proofErr w:type="spellStart"/>
            <w:r>
              <w:t>Platform</w:t>
            </w:r>
            <w:proofErr w:type="spellEnd"/>
            <w:r>
              <w:t>', '</w:t>
            </w:r>
            <w:proofErr w:type="spellStart"/>
            <w:r>
              <w:t>Genre</w:t>
            </w:r>
            <w:proofErr w:type="spellEnd"/>
            <w:r>
              <w:t>']</w:t>
            </w:r>
          </w:p>
          <w:p w14:paraId="5970A3F2" w14:textId="77777777" w:rsidR="000E63D4" w:rsidRDefault="000E63D4" w:rsidP="000E63D4"/>
          <w:p w14:paraId="514E555A" w14:textId="77777777" w:rsidR="000E63D4" w:rsidRDefault="000E63D4" w:rsidP="000E63D4">
            <w:proofErr w:type="spellStart"/>
            <w:r>
              <w:t>numeric_transformer</w:t>
            </w:r>
            <w:proofErr w:type="spellEnd"/>
            <w:r>
              <w:t xml:space="preserve"> = </w:t>
            </w:r>
            <w:proofErr w:type="spellStart"/>
            <w:r>
              <w:t>StandardScaler</w:t>
            </w:r>
            <w:proofErr w:type="spellEnd"/>
            <w:r>
              <w:t>()</w:t>
            </w:r>
          </w:p>
          <w:p w14:paraId="452D40C0" w14:textId="77777777" w:rsidR="000E63D4" w:rsidRDefault="000E63D4" w:rsidP="000E63D4">
            <w:proofErr w:type="spellStart"/>
            <w:r>
              <w:t>categorical_transformer</w:t>
            </w:r>
            <w:proofErr w:type="spellEnd"/>
            <w:r>
              <w:t xml:space="preserve"> = </w:t>
            </w:r>
            <w:proofErr w:type="spellStart"/>
            <w:r>
              <w:t>OneHotEncoder</w:t>
            </w:r>
            <w:proofErr w:type="spellEnd"/>
            <w:r>
              <w:t>(</w:t>
            </w:r>
            <w:proofErr w:type="spellStart"/>
            <w:r>
              <w:t>handle_unknown</w:t>
            </w:r>
            <w:proofErr w:type="spellEnd"/>
            <w:r>
              <w:t>='</w:t>
            </w:r>
            <w:proofErr w:type="spellStart"/>
            <w:r>
              <w:t>ignore</w:t>
            </w:r>
            <w:proofErr w:type="spellEnd"/>
            <w:r>
              <w:t xml:space="preserve">', </w:t>
            </w:r>
            <w:proofErr w:type="spellStart"/>
            <w:r>
              <w:t>sparse_output</w:t>
            </w:r>
            <w:proofErr w:type="spellEnd"/>
            <w:r>
              <w:t>=</w:t>
            </w:r>
            <w:proofErr w:type="spellStart"/>
            <w:r>
              <w:t>False</w:t>
            </w:r>
            <w:proofErr w:type="spellEnd"/>
            <w:r>
              <w:t>)</w:t>
            </w:r>
          </w:p>
          <w:p w14:paraId="7419E488" w14:textId="77777777" w:rsidR="000E63D4" w:rsidRDefault="000E63D4" w:rsidP="000E63D4"/>
          <w:p w14:paraId="20612CFE" w14:textId="77777777" w:rsidR="000E63D4" w:rsidRDefault="000E63D4" w:rsidP="000E63D4">
            <w:proofErr w:type="spellStart"/>
            <w:r>
              <w:t>preprocessor</w:t>
            </w:r>
            <w:proofErr w:type="spellEnd"/>
            <w:r>
              <w:t xml:space="preserve"> = </w:t>
            </w:r>
            <w:proofErr w:type="spellStart"/>
            <w:r>
              <w:t>ColumnTransformer</w:t>
            </w:r>
            <w:proofErr w:type="spellEnd"/>
            <w:r>
              <w:t>(</w:t>
            </w:r>
            <w:proofErr w:type="spellStart"/>
            <w:r>
              <w:t>transformers</w:t>
            </w:r>
            <w:proofErr w:type="spellEnd"/>
            <w:r>
              <w:t>=[</w:t>
            </w:r>
          </w:p>
          <w:p w14:paraId="4B07E237" w14:textId="77777777" w:rsidR="000E63D4" w:rsidRDefault="000E63D4" w:rsidP="000E63D4">
            <w:r>
              <w:t xml:space="preserve">    ('</w:t>
            </w:r>
            <w:proofErr w:type="spellStart"/>
            <w:r>
              <w:t>num</w:t>
            </w:r>
            <w:proofErr w:type="spellEnd"/>
            <w:r>
              <w:t xml:space="preserve">', </w:t>
            </w:r>
            <w:proofErr w:type="spellStart"/>
            <w:r>
              <w:t>numeric_transformer</w:t>
            </w:r>
            <w:proofErr w:type="spellEnd"/>
            <w:r>
              <w:t xml:space="preserve">, </w:t>
            </w:r>
            <w:proofErr w:type="spellStart"/>
            <w:r>
              <w:t>numeric_features</w:t>
            </w:r>
            <w:proofErr w:type="spellEnd"/>
            <w:r>
              <w:t>),</w:t>
            </w:r>
          </w:p>
          <w:p w14:paraId="087E3EF0" w14:textId="77777777" w:rsidR="000E63D4" w:rsidRDefault="000E63D4" w:rsidP="000E63D4">
            <w:r>
              <w:t xml:space="preserve">    ('</w:t>
            </w:r>
            <w:proofErr w:type="spellStart"/>
            <w:r>
              <w:t>cat</w:t>
            </w:r>
            <w:proofErr w:type="spellEnd"/>
            <w:r>
              <w:t xml:space="preserve">', </w:t>
            </w:r>
            <w:proofErr w:type="spellStart"/>
            <w:r>
              <w:t>categorical_transformer</w:t>
            </w:r>
            <w:proofErr w:type="spellEnd"/>
            <w:r>
              <w:t xml:space="preserve">, </w:t>
            </w:r>
            <w:proofErr w:type="spellStart"/>
            <w:r>
              <w:t>categorical_features</w:t>
            </w:r>
            <w:proofErr w:type="spellEnd"/>
            <w:r>
              <w:t>)</w:t>
            </w:r>
          </w:p>
          <w:p w14:paraId="6E412054" w14:textId="77777777" w:rsidR="000E63D4" w:rsidRDefault="000E63D4" w:rsidP="000E63D4">
            <w:r>
              <w:t>])</w:t>
            </w:r>
          </w:p>
          <w:p w14:paraId="5382179F" w14:textId="77777777" w:rsidR="000E63D4" w:rsidRDefault="000E63D4" w:rsidP="000E63D4"/>
          <w:p w14:paraId="40D11830" w14:textId="77777777" w:rsidR="000E63D4" w:rsidRDefault="000E63D4" w:rsidP="000E63D4">
            <w:r>
              <w:t>X = data[</w:t>
            </w:r>
            <w:proofErr w:type="spellStart"/>
            <w:r>
              <w:t>features</w:t>
            </w:r>
            <w:proofErr w:type="spellEnd"/>
            <w:r>
              <w:t>]</w:t>
            </w:r>
          </w:p>
          <w:p w14:paraId="3099B2B8" w14:textId="77777777" w:rsidR="000E63D4" w:rsidRDefault="000E63D4" w:rsidP="000E63D4">
            <w:r>
              <w:t>y = (data['</w:t>
            </w:r>
            <w:proofErr w:type="spellStart"/>
            <w:r>
              <w:t>Global_Sales</w:t>
            </w:r>
            <w:proofErr w:type="spellEnd"/>
            <w:r>
              <w:t>'] &gt; 1).</w:t>
            </w:r>
            <w:proofErr w:type="spellStart"/>
            <w:r>
              <w:t>astype</w:t>
            </w:r>
            <w:proofErr w:type="spellEnd"/>
            <w:r>
              <w:t>(</w:t>
            </w:r>
            <w:proofErr w:type="spellStart"/>
            <w:r>
              <w:t>int</w:t>
            </w:r>
            <w:proofErr w:type="spellEnd"/>
            <w:r>
              <w:t xml:space="preserve">)  # </w:t>
            </w:r>
            <w:proofErr w:type="spellStart"/>
            <w:r>
              <w:t>Example</w:t>
            </w:r>
            <w:proofErr w:type="spellEnd"/>
            <w:r>
              <w:t xml:space="preserve"> </w:t>
            </w:r>
            <w:proofErr w:type="spellStart"/>
            <w:r>
              <w:t>binary</w:t>
            </w:r>
            <w:proofErr w:type="spellEnd"/>
            <w:r>
              <w:t xml:space="preserve"> </w:t>
            </w:r>
            <w:proofErr w:type="spellStart"/>
            <w:r>
              <w:t>target</w:t>
            </w:r>
            <w:proofErr w:type="spellEnd"/>
          </w:p>
          <w:p w14:paraId="136A090D" w14:textId="77777777" w:rsidR="000E63D4" w:rsidRDefault="000E63D4" w:rsidP="000E63D4"/>
          <w:p w14:paraId="65E9E0C8" w14:textId="77777777" w:rsidR="000E63D4" w:rsidRDefault="000E63D4" w:rsidP="000E63D4">
            <w:proofErr w:type="spellStart"/>
            <w:r>
              <w:t>X_transformed</w:t>
            </w:r>
            <w:proofErr w:type="spellEnd"/>
            <w:r>
              <w:t xml:space="preserve"> = </w:t>
            </w:r>
            <w:proofErr w:type="spellStart"/>
            <w:r>
              <w:t>preprocessor.fit_transform</w:t>
            </w:r>
            <w:proofErr w:type="spellEnd"/>
            <w:r>
              <w:t>(X)</w:t>
            </w:r>
          </w:p>
          <w:p w14:paraId="5861472D" w14:textId="77777777" w:rsidR="000E63D4" w:rsidRDefault="000E63D4" w:rsidP="000E63D4"/>
          <w:p w14:paraId="26F4601E" w14:textId="77777777" w:rsidR="000E63D4" w:rsidRDefault="000E63D4" w:rsidP="000E63D4">
            <w:r>
              <w:t># K-</w:t>
            </w:r>
            <w:proofErr w:type="spellStart"/>
            <w:r>
              <w:t>Fold</w:t>
            </w:r>
            <w:proofErr w:type="spellEnd"/>
            <w:r>
              <w:t xml:space="preserve"> </w:t>
            </w:r>
            <w:proofErr w:type="spellStart"/>
            <w:r>
              <w:t>Cross-Validation</w:t>
            </w:r>
            <w:proofErr w:type="spellEnd"/>
          </w:p>
          <w:p w14:paraId="08181F6A" w14:textId="77777777" w:rsidR="000E63D4" w:rsidRDefault="000E63D4" w:rsidP="000E63D4">
            <w:proofErr w:type="spellStart"/>
            <w:r>
              <w:t>kf</w:t>
            </w:r>
            <w:proofErr w:type="spellEnd"/>
            <w:r>
              <w:t xml:space="preserve"> = </w:t>
            </w:r>
            <w:proofErr w:type="spellStart"/>
            <w:r>
              <w:t>KFold</w:t>
            </w:r>
            <w:proofErr w:type="spellEnd"/>
            <w:r>
              <w:t>(</w:t>
            </w:r>
            <w:proofErr w:type="spellStart"/>
            <w:r>
              <w:t>n_splits</w:t>
            </w:r>
            <w:proofErr w:type="spellEnd"/>
            <w:r>
              <w:t xml:space="preserve">=10, </w:t>
            </w:r>
            <w:proofErr w:type="spellStart"/>
            <w:r>
              <w:t>shuffle</w:t>
            </w:r>
            <w:proofErr w:type="spellEnd"/>
            <w:r>
              <w:t>=</w:t>
            </w:r>
            <w:proofErr w:type="spellStart"/>
            <w:r>
              <w:t>True</w:t>
            </w:r>
            <w:proofErr w:type="spellEnd"/>
            <w:r>
              <w:t xml:space="preserve">, </w:t>
            </w:r>
            <w:proofErr w:type="spellStart"/>
            <w:r>
              <w:t>random_state</w:t>
            </w:r>
            <w:proofErr w:type="spellEnd"/>
            <w:r>
              <w:t>=0)</w:t>
            </w:r>
          </w:p>
          <w:p w14:paraId="2079E80C" w14:textId="77777777" w:rsidR="000E63D4" w:rsidRDefault="000E63D4" w:rsidP="000E63D4">
            <w:proofErr w:type="spellStart"/>
            <w:r>
              <w:t>accuracies</w:t>
            </w:r>
            <w:proofErr w:type="spellEnd"/>
            <w:r>
              <w:t xml:space="preserve"> = []</w:t>
            </w:r>
          </w:p>
          <w:p w14:paraId="7FC7D338" w14:textId="77777777" w:rsidR="000E63D4" w:rsidRDefault="000E63D4" w:rsidP="000E63D4"/>
          <w:p w14:paraId="2FFF1AC2" w14:textId="77777777" w:rsidR="000E63D4" w:rsidRDefault="000E63D4" w:rsidP="000E63D4">
            <w:proofErr w:type="spellStart"/>
            <w:r>
              <w:t>for</w:t>
            </w:r>
            <w:proofErr w:type="spellEnd"/>
            <w:r>
              <w:t xml:space="preserve"> </w:t>
            </w:r>
            <w:proofErr w:type="spellStart"/>
            <w:r>
              <w:t>train_index</w:t>
            </w:r>
            <w:proofErr w:type="spellEnd"/>
            <w:r>
              <w:t xml:space="preserve">, </w:t>
            </w:r>
            <w:proofErr w:type="spellStart"/>
            <w:r>
              <w:t>test_index</w:t>
            </w:r>
            <w:proofErr w:type="spellEnd"/>
            <w:r>
              <w:t xml:space="preserve"> </w:t>
            </w:r>
            <w:proofErr w:type="spellStart"/>
            <w:r>
              <w:t>in</w:t>
            </w:r>
            <w:proofErr w:type="spellEnd"/>
            <w:r>
              <w:t xml:space="preserve"> </w:t>
            </w:r>
            <w:proofErr w:type="spellStart"/>
            <w:r>
              <w:t>kf.split</w:t>
            </w:r>
            <w:proofErr w:type="spellEnd"/>
            <w:r>
              <w:t>(</w:t>
            </w:r>
            <w:proofErr w:type="spellStart"/>
            <w:r>
              <w:t>X_transformed</w:t>
            </w:r>
            <w:proofErr w:type="spellEnd"/>
            <w:r>
              <w:t>):</w:t>
            </w:r>
          </w:p>
          <w:p w14:paraId="68B2516D" w14:textId="77777777" w:rsidR="000E63D4" w:rsidRDefault="000E63D4" w:rsidP="000E63D4">
            <w:r>
              <w:t xml:space="preserve">    </w:t>
            </w:r>
            <w:proofErr w:type="spellStart"/>
            <w:r>
              <w:t>X_train</w:t>
            </w:r>
            <w:proofErr w:type="spellEnd"/>
            <w:r>
              <w:t xml:space="preserve">, </w:t>
            </w:r>
            <w:proofErr w:type="spellStart"/>
            <w:r>
              <w:t>X_test</w:t>
            </w:r>
            <w:proofErr w:type="spellEnd"/>
            <w:r>
              <w:t xml:space="preserve"> = </w:t>
            </w:r>
            <w:proofErr w:type="spellStart"/>
            <w:r>
              <w:t>X_transformed</w:t>
            </w:r>
            <w:proofErr w:type="spellEnd"/>
            <w:r>
              <w:t>[</w:t>
            </w:r>
            <w:proofErr w:type="spellStart"/>
            <w:r>
              <w:t>train_index</w:t>
            </w:r>
            <w:proofErr w:type="spellEnd"/>
            <w:r>
              <w:t xml:space="preserve">], </w:t>
            </w:r>
            <w:proofErr w:type="spellStart"/>
            <w:r>
              <w:t>X_transformed</w:t>
            </w:r>
            <w:proofErr w:type="spellEnd"/>
            <w:r>
              <w:t>[</w:t>
            </w:r>
            <w:proofErr w:type="spellStart"/>
            <w:r>
              <w:t>test_index</w:t>
            </w:r>
            <w:proofErr w:type="spellEnd"/>
            <w:r>
              <w:t>]</w:t>
            </w:r>
          </w:p>
          <w:p w14:paraId="1BEAB158" w14:textId="77777777" w:rsidR="000E63D4" w:rsidRDefault="000E63D4" w:rsidP="000E63D4">
            <w:r>
              <w:lastRenderedPageBreak/>
              <w:t xml:space="preserve">    </w:t>
            </w:r>
            <w:proofErr w:type="spellStart"/>
            <w:r>
              <w:t>y_train</w:t>
            </w:r>
            <w:proofErr w:type="spellEnd"/>
            <w:r>
              <w:t xml:space="preserve">, </w:t>
            </w:r>
            <w:proofErr w:type="spellStart"/>
            <w:r>
              <w:t>y_test</w:t>
            </w:r>
            <w:proofErr w:type="spellEnd"/>
            <w:r>
              <w:t xml:space="preserve"> = y[</w:t>
            </w:r>
            <w:proofErr w:type="spellStart"/>
            <w:r>
              <w:t>train_index</w:t>
            </w:r>
            <w:proofErr w:type="spellEnd"/>
            <w:r>
              <w:t>], y[</w:t>
            </w:r>
            <w:proofErr w:type="spellStart"/>
            <w:r>
              <w:t>test_index</w:t>
            </w:r>
            <w:proofErr w:type="spellEnd"/>
            <w:r>
              <w:t>]</w:t>
            </w:r>
          </w:p>
          <w:p w14:paraId="15A24248" w14:textId="77777777" w:rsidR="000E63D4" w:rsidRDefault="000E63D4" w:rsidP="000E63D4"/>
          <w:p w14:paraId="0CD5784F" w14:textId="77777777" w:rsidR="000E63D4" w:rsidRDefault="000E63D4" w:rsidP="000E63D4">
            <w:r>
              <w:t xml:space="preserve">    # </w:t>
            </w:r>
            <w:proofErr w:type="spellStart"/>
            <w:r>
              <w:t>Convert</w:t>
            </w:r>
            <w:proofErr w:type="spellEnd"/>
            <w:r>
              <w:t xml:space="preserve"> </w:t>
            </w:r>
            <w:proofErr w:type="spellStart"/>
            <w:r>
              <w:t>sparse</w:t>
            </w:r>
            <w:proofErr w:type="spellEnd"/>
            <w:r>
              <w:t xml:space="preserve"> </w:t>
            </w:r>
            <w:proofErr w:type="spellStart"/>
            <w:r>
              <w:t>matrix</w:t>
            </w:r>
            <w:proofErr w:type="spellEnd"/>
            <w:r>
              <w:t xml:space="preserve"> to </w:t>
            </w:r>
            <w:proofErr w:type="spellStart"/>
            <w:r>
              <w:t>dense</w:t>
            </w:r>
            <w:proofErr w:type="spellEnd"/>
            <w:r>
              <w:t xml:space="preserve">, </w:t>
            </w:r>
            <w:proofErr w:type="spellStart"/>
            <w:r>
              <w:t>if</w:t>
            </w:r>
            <w:proofErr w:type="spellEnd"/>
            <w:r>
              <w:t xml:space="preserve"> </w:t>
            </w:r>
            <w:proofErr w:type="spellStart"/>
            <w:r>
              <w:t>necessary</w:t>
            </w:r>
            <w:proofErr w:type="spellEnd"/>
          </w:p>
          <w:p w14:paraId="7475325B" w14:textId="77777777" w:rsidR="000E63D4" w:rsidRDefault="000E63D4" w:rsidP="000E63D4">
            <w:r>
              <w:t xml:space="preserve">    </w:t>
            </w:r>
            <w:proofErr w:type="spellStart"/>
            <w:r>
              <w:t>X_train</w:t>
            </w:r>
            <w:proofErr w:type="spellEnd"/>
            <w:r>
              <w:t xml:space="preserve"> = </w:t>
            </w:r>
            <w:proofErr w:type="spellStart"/>
            <w:r>
              <w:t>X_train.toarray</w:t>
            </w:r>
            <w:proofErr w:type="spellEnd"/>
            <w:r>
              <w:t xml:space="preserve">() </w:t>
            </w:r>
            <w:proofErr w:type="spellStart"/>
            <w:r>
              <w:t>if</w:t>
            </w:r>
            <w:proofErr w:type="spellEnd"/>
            <w:r>
              <w:t xml:space="preserve"> </w:t>
            </w:r>
            <w:proofErr w:type="spellStart"/>
            <w:r>
              <w:t>sp.issparse</w:t>
            </w:r>
            <w:proofErr w:type="spellEnd"/>
            <w:r>
              <w:t>(</w:t>
            </w:r>
            <w:proofErr w:type="spellStart"/>
            <w:r>
              <w:t>X_train</w:t>
            </w:r>
            <w:proofErr w:type="spellEnd"/>
            <w:r>
              <w:t xml:space="preserve">) </w:t>
            </w:r>
            <w:proofErr w:type="spellStart"/>
            <w:r>
              <w:t>else</w:t>
            </w:r>
            <w:proofErr w:type="spellEnd"/>
            <w:r>
              <w:t xml:space="preserve"> </w:t>
            </w:r>
            <w:proofErr w:type="spellStart"/>
            <w:r>
              <w:t>X_train</w:t>
            </w:r>
            <w:proofErr w:type="spellEnd"/>
          </w:p>
          <w:p w14:paraId="4F19CE16" w14:textId="77777777" w:rsidR="000E63D4" w:rsidRDefault="000E63D4" w:rsidP="000E63D4">
            <w:r>
              <w:t xml:space="preserve">    </w:t>
            </w:r>
            <w:proofErr w:type="spellStart"/>
            <w:r>
              <w:t>X_test</w:t>
            </w:r>
            <w:proofErr w:type="spellEnd"/>
            <w:r>
              <w:t xml:space="preserve"> = </w:t>
            </w:r>
            <w:proofErr w:type="spellStart"/>
            <w:r>
              <w:t>X_test.toarray</w:t>
            </w:r>
            <w:proofErr w:type="spellEnd"/>
            <w:r>
              <w:t xml:space="preserve">() </w:t>
            </w:r>
            <w:proofErr w:type="spellStart"/>
            <w:r>
              <w:t>if</w:t>
            </w:r>
            <w:proofErr w:type="spellEnd"/>
            <w:r>
              <w:t xml:space="preserve"> </w:t>
            </w:r>
            <w:proofErr w:type="spellStart"/>
            <w:r>
              <w:t>sp.issparse</w:t>
            </w:r>
            <w:proofErr w:type="spellEnd"/>
            <w:r>
              <w:t>(</w:t>
            </w:r>
            <w:proofErr w:type="spellStart"/>
            <w:r>
              <w:t>X_test</w:t>
            </w:r>
            <w:proofErr w:type="spellEnd"/>
            <w:r>
              <w:t xml:space="preserve">) </w:t>
            </w:r>
            <w:proofErr w:type="spellStart"/>
            <w:r>
              <w:t>else</w:t>
            </w:r>
            <w:proofErr w:type="spellEnd"/>
            <w:r>
              <w:t xml:space="preserve"> </w:t>
            </w:r>
            <w:proofErr w:type="spellStart"/>
            <w:r>
              <w:t>X_test</w:t>
            </w:r>
            <w:proofErr w:type="spellEnd"/>
          </w:p>
          <w:p w14:paraId="2C03F3BE" w14:textId="77777777" w:rsidR="000E63D4" w:rsidRDefault="000E63D4" w:rsidP="000E63D4"/>
          <w:p w14:paraId="2EAA7A05" w14:textId="77777777" w:rsidR="000E63D4" w:rsidRDefault="000E63D4" w:rsidP="000E63D4">
            <w:r>
              <w:t xml:space="preserve">    # </w:t>
            </w:r>
            <w:proofErr w:type="spellStart"/>
            <w:r>
              <w:t>Build</w:t>
            </w:r>
            <w:proofErr w:type="spellEnd"/>
            <w:r>
              <w:t xml:space="preserve"> </w:t>
            </w:r>
            <w:proofErr w:type="spellStart"/>
            <w:r>
              <w:t>the</w:t>
            </w:r>
            <w:proofErr w:type="spellEnd"/>
            <w:r>
              <w:t xml:space="preserve"> </w:t>
            </w:r>
            <w:proofErr w:type="spellStart"/>
            <w:r>
              <w:t>model</w:t>
            </w:r>
            <w:proofErr w:type="spellEnd"/>
          </w:p>
          <w:p w14:paraId="5D17DBEB" w14:textId="77777777" w:rsidR="000E63D4" w:rsidRDefault="000E63D4" w:rsidP="000E63D4">
            <w:r>
              <w:t xml:space="preserve">    </w:t>
            </w:r>
            <w:proofErr w:type="spellStart"/>
            <w:r>
              <w:t>model</w:t>
            </w:r>
            <w:proofErr w:type="spellEnd"/>
            <w:r>
              <w:t xml:space="preserve"> = </w:t>
            </w:r>
            <w:proofErr w:type="spellStart"/>
            <w:r>
              <w:t>Sequential</w:t>
            </w:r>
            <w:proofErr w:type="spellEnd"/>
            <w:r>
              <w:t>()</w:t>
            </w:r>
          </w:p>
          <w:p w14:paraId="775CB8DC" w14:textId="77777777" w:rsidR="000E63D4" w:rsidRDefault="000E63D4" w:rsidP="000E63D4">
            <w:r>
              <w:t xml:space="preserve">    </w:t>
            </w:r>
            <w:proofErr w:type="spellStart"/>
            <w:r>
              <w:t>model.add</w:t>
            </w:r>
            <w:proofErr w:type="spellEnd"/>
            <w:r>
              <w:t>(</w:t>
            </w:r>
            <w:proofErr w:type="spellStart"/>
            <w:r>
              <w:t>Dense</w:t>
            </w:r>
            <w:proofErr w:type="spellEnd"/>
            <w:r>
              <w:t>(</w:t>
            </w:r>
            <w:proofErr w:type="spellStart"/>
            <w:r>
              <w:t>X_train.shape</w:t>
            </w:r>
            <w:proofErr w:type="spellEnd"/>
            <w:r>
              <w:t xml:space="preserve">[1], </w:t>
            </w:r>
            <w:proofErr w:type="spellStart"/>
            <w:r>
              <w:t>activation</w:t>
            </w:r>
            <w:proofErr w:type="spellEnd"/>
            <w:r>
              <w:t>='</w:t>
            </w:r>
            <w:proofErr w:type="spellStart"/>
            <w:r>
              <w:t>selu</w:t>
            </w:r>
            <w:proofErr w:type="spellEnd"/>
            <w:r>
              <w:t xml:space="preserve">', </w:t>
            </w:r>
            <w:proofErr w:type="spellStart"/>
            <w:r>
              <w:t>input_dim</w:t>
            </w:r>
            <w:proofErr w:type="spellEnd"/>
            <w:r>
              <w:t>=</w:t>
            </w:r>
            <w:proofErr w:type="spellStart"/>
            <w:r>
              <w:t>X_train.shape</w:t>
            </w:r>
            <w:proofErr w:type="spellEnd"/>
            <w:r>
              <w:t>[1]))</w:t>
            </w:r>
          </w:p>
          <w:p w14:paraId="3B2CBEBE" w14:textId="77777777" w:rsidR="000E63D4" w:rsidRDefault="000E63D4" w:rsidP="000E63D4">
            <w:r>
              <w:t xml:space="preserve">    </w:t>
            </w:r>
            <w:proofErr w:type="spellStart"/>
            <w:r>
              <w:t>model.add</w:t>
            </w:r>
            <w:proofErr w:type="spellEnd"/>
            <w:r>
              <w:t>(</w:t>
            </w:r>
            <w:proofErr w:type="spellStart"/>
            <w:r>
              <w:t>Dense</w:t>
            </w:r>
            <w:proofErr w:type="spellEnd"/>
            <w:r>
              <w:t xml:space="preserve">(1, </w:t>
            </w:r>
            <w:proofErr w:type="spellStart"/>
            <w:r>
              <w:t>activation</w:t>
            </w:r>
            <w:proofErr w:type="spellEnd"/>
            <w:r>
              <w:t>='</w:t>
            </w:r>
            <w:proofErr w:type="spellStart"/>
            <w:r>
              <w:t>sigmoid</w:t>
            </w:r>
            <w:proofErr w:type="spellEnd"/>
            <w:r>
              <w:t>'))</w:t>
            </w:r>
          </w:p>
          <w:p w14:paraId="3E9E4B60" w14:textId="77777777" w:rsidR="000E63D4" w:rsidRDefault="000E63D4" w:rsidP="000E63D4">
            <w:r>
              <w:t xml:space="preserve">    </w:t>
            </w:r>
            <w:proofErr w:type="spellStart"/>
            <w:r>
              <w:t>model.compile</w:t>
            </w:r>
            <w:proofErr w:type="spellEnd"/>
            <w:r>
              <w:t>(</w:t>
            </w:r>
            <w:proofErr w:type="spellStart"/>
            <w:r>
              <w:t>optimizer</w:t>
            </w:r>
            <w:proofErr w:type="spellEnd"/>
            <w:r>
              <w:t>='</w:t>
            </w:r>
            <w:proofErr w:type="spellStart"/>
            <w:r>
              <w:t>adam</w:t>
            </w:r>
            <w:proofErr w:type="spellEnd"/>
            <w:r>
              <w:t xml:space="preserve">', </w:t>
            </w:r>
            <w:proofErr w:type="spellStart"/>
            <w:r>
              <w:t>loss</w:t>
            </w:r>
            <w:proofErr w:type="spellEnd"/>
            <w:r>
              <w:t>='</w:t>
            </w:r>
            <w:proofErr w:type="spellStart"/>
            <w:r>
              <w:t>binary_crossentropy</w:t>
            </w:r>
            <w:proofErr w:type="spellEnd"/>
            <w:r>
              <w:t xml:space="preserve">', </w:t>
            </w:r>
            <w:proofErr w:type="spellStart"/>
            <w:r>
              <w:t>metrics</w:t>
            </w:r>
            <w:proofErr w:type="spellEnd"/>
            <w:r>
              <w:t>=['</w:t>
            </w:r>
            <w:proofErr w:type="spellStart"/>
            <w:r>
              <w:t>accuracy</w:t>
            </w:r>
            <w:proofErr w:type="spellEnd"/>
            <w:r>
              <w:t>'])</w:t>
            </w:r>
          </w:p>
          <w:p w14:paraId="59BE7F3C" w14:textId="77777777" w:rsidR="000E63D4" w:rsidRDefault="000E63D4" w:rsidP="000E63D4"/>
          <w:p w14:paraId="7C240712" w14:textId="77777777" w:rsidR="000E63D4" w:rsidRDefault="000E63D4" w:rsidP="000E63D4">
            <w:r>
              <w:t xml:space="preserve">    # </w:t>
            </w:r>
            <w:proofErr w:type="spellStart"/>
            <w:r>
              <w:t>Train</w:t>
            </w:r>
            <w:proofErr w:type="spellEnd"/>
            <w:r>
              <w:t xml:space="preserve"> </w:t>
            </w:r>
            <w:proofErr w:type="spellStart"/>
            <w:r>
              <w:t>the</w:t>
            </w:r>
            <w:proofErr w:type="spellEnd"/>
            <w:r>
              <w:t xml:space="preserve"> </w:t>
            </w:r>
            <w:proofErr w:type="spellStart"/>
            <w:r>
              <w:t>model</w:t>
            </w:r>
            <w:proofErr w:type="spellEnd"/>
          </w:p>
          <w:p w14:paraId="0D303B6C" w14:textId="77777777" w:rsidR="000E63D4" w:rsidRDefault="000E63D4" w:rsidP="000E63D4">
            <w:r>
              <w:t xml:space="preserve">    </w:t>
            </w:r>
            <w:proofErr w:type="spellStart"/>
            <w:r>
              <w:t>model.fit</w:t>
            </w:r>
            <w:proofErr w:type="spellEnd"/>
            <w:r>
              <w:t>(</w:t>
            </w:r>
            <w:proofErr w:type="spellStart"/>
            <w:r>
              <w:t>X_train</w:t>
            </w:r>
            <w:proofErr w:type="spellEnd"/>
            <w:r>
              <w:t xml:space="preserve">, </w:t>
            </w:r>
            <w:proofErr w:type="spellStart"/>
            <w:r>
              <w:t>y_train</w:t>
            </w:r>
            <w:proofErr w:type="spellEnd"/>
            <w:r>
              <w:t xml:space="preserve">, </w:t>
            </w:r>
            <w:proofErr w:type="spellStart"/>
            <w:r>
              <w:t>batch_size</w:t>
            </w:r>
            <w:proofErr w:type="spellEnd"/>
            <w:r>
              <w:t xml:space="preserve">=10, </w:t>
            </w:r>
            <w:proofErr w:type="spellStart"/>
            <w:r>
              <w:t>epochs</w:t>
            </w:r>
            <w:proofErr w:type="spellEnd"/>
            <w:r>
              <w:t>=10, verbose=1)</w:t>
            </w:r>
          </w:p>
          <w:p w14:paraId="0E6457B5" w14:textId="77777777" w:rsidR="000E63D4" w:rsidRDefault="000E63D4" w:rsidP="000E63D4"/>
          <w:p w14:paraId="3A857A72" w14:textId="77777777" w:rsidR="000E63D4" w:rsidRDefault="000E63D4" w:rsidP="000E63D4">
            <w:r>
              <w:t xml:space="preserve">    # </w:t>
            </w:r>
            <w:proofErr w:type="spellStart"/>
            <w:r>
              <w:t>Evaluate</w:t>
            </w:r>
            <w:proofErr w:type="spellEnd"/>
            <w:r>
              <w:t xml:space="preserve"> </w:t>
            </w:r>
            <w:proofErr w:type="spellStart"/>
            <w:r>
              <w:t>the</w:t>
            </w:r>
            <w:proofErr w:type="spellEnd"/>
            <w:r>
              <w:t xml:space="preserve"> </w:t>
            </w:r>
            <w:proofErr w:type="spellStart"/>
            <w:r>
              <w:t>model</w:t>
            </w:r>
            <w:proofErr w:type="spellEnd"/>
          </w:p>
          <w:p w14:paraId="2DB72A07" w14:textId="77777777" w:rsidR="000E63D4" w:rsidRDefault="000E63D4" w:rsidP="000E63D4">
            <w:r>
              <w:t xml:space="preserve">    _, </w:t>
            </w:r>
            <w:proofErr w:type="spellStart"/>
            <w:r>
              <w:t>accuracy</w:t>
            </w:r>
            <w:proofErr w:type="spellEnd"/>
            <w:r>
              <w:t xml:space="preserve"> = </w:t>
            </w:r>
            <w:proofErr w:type="spellStart"/>
            <w:r>
              <w:t>model.evaluate</w:t>
            </w:r>
            <w:proofErr w:type="spellEnd"/>
            <w:r>
              <w:t>(</w:t>
            </w:r>
            <w:proofErr w:type="spellStart"/>
            <w:r>
              <w:t>X_test</w:t>
            </w:r>
            <w:proofErr w:type="spellEnd"/>
            <w:r>
              <w:t xml:space="preserve">, </w:t>
            </w:r>
            <w:proofErr w:type="spellStart"/>
            <w:r>
              <w:t>y_test</w:t>
            </w:r>
            <w:proofErr w:type="spellEnd"/>
            <w:r>
              <w:t>, verbose=0)</w:t>
            </w:r>
          </w:p>
          <w:p w14:paraId="66D41460" w14:textId="77777777" w:rsidR="000E63D4" w:rsidRDefault="000E63D4" w:rsidP="000E63D4">
            <w:r>
              <w:t xml:space="preserve">    </w:t>
            </w:r>
            <w:proofErr w:type="spellStart"/>
            <w:r>
              <w:t>accuracies.append</w:t>
            </w:r>
            <w:proofErr w:type="spellEnd"/>
            <w:r>
              <w:t>(</w:t>
            </w:r>
            <w:proofErr w:type="spellStart"/>
            <w:r>
              <w:t>accuracy</w:t>
            </w:r>
            <w:proofErr w:type="spellEnd"/>
            <w:r>
              <w:t>)</w:t>
            </w:r>
          </w:p>
          <w:p w14:paraId="711E8BCD" w14:textId="77777777" w:rsidR="000E63D4" w:rsidRDefault="000E63D4" w:rsidP="000E63D4"/>
          <w:p w14:paraId="3BE62B03" w14:textId="77777777" w:rsidR="000E63D4" w:rsidRDefault="000E63D4" w:rsidP="000E63D4">
            <w:r>
              <w:t xml:space="preserve"># </w:t>
            </w:r>
            <w:proofErr w:type="spellStart"/>
            <w:r>
              <w:t>Calculate</w:t>
            </w:r>
            <w:proofErr w:type="spellEnd"/>
            <w:r>
              <w:t xml:space="preserve"> </w:t>
            </w:r>
            <w:proofErr w:type="spellStart"/>
            <w:r>
              <w:t>the</w:t>
            </w:r>
            <w:proofErr w:type="spellEnd"/>
            <w:r>
              <w:t xml:space="preserve"> </w:t>
            </w:r>
            <w:proofErr w:type="spellStart"/>
            <w:r>
              <w:t>average</w:t>
            </w:r>
            <w:proofErr w:type="spellEnd"/>
            <w:r>
              <w:t xml:space="preserve"> </w:t>
            </w:r>
            <w:proofErr w:type="spellStart"/>
            <w:r>
              <w:t>and</w:t>
            </w:r>
            <w:proofErr w:type="spellEnd"/>
            <w:r>
              <w:t xml:space="preserve"> </w:t>
            </w:r>
            <w:proofErr w:type="spellStart"/>
            <w:r>
              <w:t>standard</w:t>
            </w:r>
            <w:proofErr w:type="spellEnd"/>
            <w:r>
              <w:t xml:space="preserve"> </w:t>
            </w:r>
            <w:proofErr w:type="spellStart"/>
            <w:r>
              <w:t>deviation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accuracies</w:t>
            </w:r>
            <w:proofErr w:type="spellEnd"/>
          </w:p>
          <w:p w14:paraId="080CEF87" w14:textId="77777777" w:rsidR="000E63D4" w:rsidRDefault="000E63D4" w:rsidP="000E63D4">
            <w:proofErr w:type="spellStart"/>
            <w:r>
              <w:t>average_accuracy</w:t>
            </w:r>
            <w:proofErr w:type="spellEnd"/>
            <w:r>
              <w:t xml:space="preserve"> = </w:t>
            </w:r>
            <w:proofErr w:type="spellStart"/>
            <w:r>
              <w:t>np.mean</w:t>
            </w:r>
            <w:proofErr w:type="spellEnd"/>
            <w:r>
              <w:t>(</w:t>
            </w:r>
            <w:proofErr w:type="spellStart"/>
            <w:r>
              <w:t>accuracies</w:t>
            </w:r>
            <w:proofErr w:type="spellEnd"/>
            <w:r>
              <w:t>)</w:t>
            </w:r>
          </w:p>
          <w:p w14:paraId="734DD4EC" w14:textId="77777777" w:rsidR="000E63D4" w:rsidRDefault="000E63D4" w:rsidP="000E63D4">
            <w:proofErr w:type="spellStart"/>
            <w:r>
              <w:t>std_dev_accuracy</w:t>
            </w:r>
            <w:proofErr w:type="spellEnd"/>
            <w:r>
              <w:t xml:space="preserve"> = </w:t>
            </w:r>
            <w:proofErr w:type="spellStart"/>
            <w:r>
              <w:t>np.std</w:t>
            </w:r>
            <w:proofErr w:type="spellEnd"/>
            <w:r>
              <w:t>(</w:t>
            </w:r>
            <w:proofErr w:type="spellStart"/>
            <w:r>
              <w:t>accuracies</w:t>
            </w:r>
            <w:proofErr w:type="spellEnd"/>
            <w:r>
              <w:t>)</w:t>
            </w:r>
          </w:p>
          <w:p w14:paraId="0BEE5B7F" w14:textId="77777777" w:rsidR="000E63D4" w:rsidRDefault="000E63D4" w:rsidP="000E63D4"/>
          <w:p w14:paraId="5238D10E" w14:textId="77777777" w:rsidR="000E63D4" w:rsidRDefault="000E63D4" w:rsidP="000E63D4">
            <w:proofErr w:type="spellStart"/>
            <w:r>
              <w:t>print</w:t>
            </w:r>
            <w:proofErr w:type="spellEnd"/>
            <w:r>
              <w:t>(</w:t>
            </w:r>
            <w:proofErr w:type="spellStart"/>
            <w:r>
              <w:t>f"Average</w:t>
            </w:r>
            <w:proofErr w:type="spellEnd"/>
            <w:r>
              <w:t xml:space="preserve"> </w:t>
            </w:r>
            <w:proofErr w:type="spellStart"/>
            <w:r>
              <w:t>Accuracy</w:t>
            </w:r>
            <w:proofErr w:type="spellEnd"/>
            <w:r>
              <w:t>: {average_accuracy:.2%}")</w:t>
            </w:r>
          </w:p>
          <w:p w14:paraId="0CE683DA" w14:textId="68B8EF95" w:rsidR="000E63D4" w:rsidRDefault="000E63D4" w:rsidP="000E63D4">
            <w:proofErr w:type="spellStart"/>
            <w:r>
              <w:t>print</w:t>
            </w:r>
            <w:proofErr w:type="spellEnd"/>
            <w:r>
              <w:t>(</w:t>
            </w:r>
            <w:proofErr w:type="spellStart"/>
            <w:r>
              <w:t>f"Standard</w:t>
            </w:r>
            <w:proofErr w:type="spellEnd"/>
            <w:r>
              <w:t xml:space="preserve"> </w:t>
            </w:r>
            <w:proofErr w:type="spellStart"/>
            <w:r>
              <w:t>Deviation</w:t>
            </w:r>
            <w:proofErr w:type="spellEnd"/>
            <w:r>
              <w:t xml:space="preserve"> </w:t>
            </w:r>
            <w:proofErr w:type="spellStart"/>
            <w:r>
              <w:t>of</w:t>
            </w:r>
            <w:proofErr w:type="spellEnd"/>
            <w:r>
              <w:t xml:space="preserve"> </w:t>
            </w:r>
            <w:proofErr w:type="spellStart"/>
            <w:r>
              <w:t>Accuracy</w:t>
            </w:r>
            <w:proofErr w:type="spellEnd"/>
            <w:r>
              <w:t>: {std_dev_accuracy:.2%}")</w:t>
            </w:r>
          </w:p>
        </w:tc>
      </w:tr>
    </w:tbl>
    <w:p w14:paraId="15BC6C41" w14:textId="77777777" w:rsidR="000E63D4" w:rsidRDefault="000E63D4" w:rsidP="000E63D4"/>
    <w:p w14:paraId="66A32BDA" w14:textId="3EB6587C" w:rsidR="009564FC" w:rsidRDefault="009564FC" w:rsidP="000E63D4">
      <w:r>
        <w:t xml:space="preserve">Modelio patikrinimui naudosime </w:t>
      </w:r>
      <w:r>
        <w:t>10 intervalų kryžminės patikros metodą</w:t>
      </w:r>
      <w:r>
        <w:t>.</w:t>
      </w:r>
      <w:r w:rsidR="00333145">
        <w:t xml:space="preserve"> Iš šio metodo galime matyti, jog modelio tikslumas yra labai didelis. Tai yra greičiausiai, dėl to, jog atributas kurio ieškome susideda iš kitų atributų, kuriuos žinome, tai padaro labai aukštą tikslumą.</w:t>
      </w:r>
    </w:p>
    <w:p w14:paraId="41FB84EA" w14:textId="77777777" w:rsidR="009564FC" w:rsidRDefault="009564FC" w:rsidP="000E63D4"/>
    <w:tbl>
      <w:tblPr>
        <w:tblStyle w:val="Lentelstinklelis"/>
        <w:tblW w:w="0" w:type="auto"/>
        <w:tblLook w:val="04A0" w:firstRow="1" w:lastRow="0" w:firstColumn="1" w:lastColumn="0" w:noHBand="0" w:noVBand="1"/>
      </w:tblPr>
      <w:tblGrid>
        <w:gridCol w:w="9628"/>
      </w:tblGrid>
      <w:tr w:rsidR="009564FC" w14:paraId="20D184EC" w14:textId="77777777" w:rsidTr="009564FC">
        <w:tc>
          <w:tcPr>
            <w:tcW w:w="9628" w:type="dxa"/>
          </w:tcPr>
          <w:p w14:paraId="7C4D386A" w14:textId="77777777" w:rsidR="009564FC" w:rsidRDefault="009564FC" w:rsidP="009564FC">
            <w:pPr>
              <w:pStyle w:val="HTMLiankstoformatuotas"/>
              <w:shd w:val="clear" w:color="auto" w:fill="FFFFFF"/>
              <w:wordWrap w:val="0"/>
              <w:rPr>
                <w:rFonts w:ascii="Var(--jp-code-font-family)" w:hAnsi="Var(--jp-code-font-family)"/>
              </w:rPr>
            </w:pPr>
            <w:proofErr w:type="spellStart"/>
            <w:r>
              <w:rPr>
                <w:rFonts w:ascii="Var(--jp-code-font-family)" w:hAnsi="Var(--jp-code-font-family)"/>
              </w:rPr>
              <w:t>Epoch</w:t>
            </w:r>
            <w:proofErr w:type="spellEnd"/>
            <w:r>
              <w:rPr>
                <w:rFonts w:ascii="Var(--jp-code-font-family)" w:hAnsi="Var(--jp-code-font-family)"/>
              </w:rPr>
              <w:t xml:space="preserve"> 1/10</w:t>
            </w:r>
          </w:p>
          <w:p w14:paraId="397A3BB0" w14:textId="77777777" w:rsidR="009564FC" w:rsidRDefault="009564FC" w:rsidP="009564FC">
            <w:pPr>
              <w:pStyle w:val="HTMLiankstoformatuotas"/>
              <w:shd w:val="clear" w:color="auto" w:fill="FFFFFF"/>
              <w:wordWrap w:val="0"/>
              <w:rPr>
                <w:rFonts w:ascii="Var(--jp-code-font-family)" w:hAnsi="Var(--jp-code-font-family)"/>
              </w:rPr>
            </w:pPr>
            <w:r>
              <w:rPr>
                <w:rFonts w:ascii="Var(--jp-code-font-family)" w:hAnsi="Var(--jp-code-font-family)"/>
              </w:rPr>
              <w:t>1478/1478 [==============================] - 2s 901us/</w:t>
            </w:r>
            <w:proofErr w:type="spellStart"/>
            <w:r>
              <w:rPr>
                <w:rFonts w:ascii="Var(--jp-code-font-family)" w:hAnsi="Var(--jp-code-font-family)"/>
              </w:rPr>
              <w:t>step</w:t>
            </w:r>
            <w:proofErr w:type="spellEnd"/>
            <w:r>
              <w:rPr>
                <w:rFonts w:ascii="Var(--jp-code-font-family)" w:hAnsi="Var(--jp-code-font-family)"/>
              </w:rPr>
              <w:t xml:space="preserve"> - </w:t>
            </w:r>
            <w:proofErr w:type="spellStart"/>
            <w:r>
              <w:rPr>
                <w:rFonts w:ascii="Var(--jp-code-font-family)" w:hAnsi="Var(--jp-code-font-family)"/>
              </w:rPr>
              <w:t>loss</w:t>
            </w:r>
            <w:proofErr w:type="spellEnd"/>
            <w:r>
              <w:rPr>
                <w:rFonts w:ascii="Var(--jp-code-font-family)" w:hAnsi="Var(--jp-code-font-family)"/>
              </w:rPr>
              <w:t xml:space="preserve">: 0.0700 - </w:t>
            </w:r>
            <w:proofErr w:type="spellStart"/>
            <w:r>
              <w:rPr>
                <w:rFonts w:ascii="Var(--jp-code-font-family)" w:hAnsi="Var(--jp-code-font-family)"/>
              </w:rPr>
              <w:t>accuracy</w:t>
            </w:r>
            <w:proofErr w:type="spellEnd"/>
            <w:r>
              <w:rPr>
                <w:rFonts w:ascii="Var(--jp-code-font-family)" w:hAnsi="Var(--jp-code-font-family)"/>
              </w:rPr>
              <w:t>: 0.9777</w:t>
            </w:r>
          </w:p>
          <w:p w14:paraId="21509F30" w14:textId="77777777" w:rsidR="009564FC" w:rsidRDefault="009564FC" w:rsidP="009564FC">
            <w:pPr>
              <w:pStyle w:val="HTMLiankstoformatuotas"/>
              <w:shd w:val="clear" w:color="auto" w:fill="FFFFFF"/>
              <w:wordWrap w:val="0"/>
              <w:rPr>
                <w:rFonts w:ascii="Var(--jp-code-font-family)" w:hAnsi="Var(--jp-code-font-family)"/>
              </w:rPr>
            </w:pPr>
            <w:proofErr w:type="spellStart"/>
            <w:r>
              <w:rPr>
                <w:rFonts w:ascii="Var(--jp-code-font-family)" w:hAnsi="Var(--jp-code-font-family)"/>
              </w:rPr>
              <w:t>Epoch</w:t>
            </w:r>
            <w:proofErr w:type="spellEnd"/>
            <w:r>
              <w:rPr>
                <w:rFonts w:ascii="Var(--jp-code-font-family)" w:hAnsi="Var(--jp-code-font-family)"/>
              </w:rPr>
              <w:t xml:space="preserve"> 2/10</w:t>
            </w:r>
          </w:p>
          <w:p w14:paraId="2CF7BC85" w14:textId="77777777" w:rsidR="009564FC" w:rsidRDefault="009564FC" w:rsidP="009564FC">
            <w:pPr>
              <w:pStyle w:val="HTMLiankstoformatuotas"/>
              <w:shd w:val="clear" w:color="auto" w:fill="FFFFFF"/>
              <w:wordWrap w:val="0"/>
              <w:rPr>
                <w:rFonts w:ascii="Var(--jp-code-font-family)" w:hAnsi="Var(--jp-code-font-family)"/>
              </w:rPr>
            </w:pPr>
            <w:r>
              <w:rPr>
                <w:rFonts w:ascii="Var(--jp-code-font-family)" w:hAnsi="Var(--jp-code-font-family)"/>
              </w:rPr>
              <w:t>1478/1478 [==============================] - 1s 894us/</w:t>
            </w:r>
            <w:proofErr w:type="spellStart"/>
            <w:r>
              <w:rPr>
                <w:rFonts w:ascii="Var(--jp-code-font-family)" w:hAnsi="Var(--jp-code-font-family)"/>
              </w:rPr>
              <w:t>step</w:t>
            </w:r>
            <w:proofErr w:type="spellEnd"/>
            <w:r>
              <w:rPr>
                <w:rFonts w:ascii="Var(--jp-code-font-family)" w:hAnsi="Var(--jp-code-font-family)"/>
              </w:rPr>
              <w:t xml:space="preserve"> - </w:t>
            </w:r>
            <w:proofErr w:type="spellStart"/>
            <w:r>
              <w:rPr>
                <w:rFonts w:ascii="Var(--jp-code-font-family)" w:hAnsi="Var(--jp-code-font-family)"/>
              </w:rPr>
              <w:t>loss</w:t>
            </w:r>
            <w:proofErr w:type="spellEnd"/>
            <w:r>
              <w:rPr>
                <w:rFonts w:ascii="Var(--jp-code-font-family)" w:hAnsi="Var(--jp-code-font-family)"/>
              </w:rPr>
              <w:t xml:space="preserve">: 0.0165 - </w:t>
            </w:r>
            <w:proofErr w:type="spellStart"/>
            <w:r>
              <w:rPr>
                <w:rFonts w:ascii="Var(--jp-code-font-family)" w:hAnsi="Var(--jp-code-font-family)"/>
              </w:rPr>
              <w:t>accuracy</w:t>
            </w:r>
            <w:proofErr w:type="spellEnd"/>
            <w:r>
              <w:rPr>
                <w:rFonts w:ascii="Var(--jp-code-font-family)" w:hAnsi="Var(--jp-code-font-family)"/>
              </w:rPr>
              <w:t>: 0.9959</w:t>
            </w:r>
          </w:p>
          <w:p w14:paraId="37080A1E" w14:textId="77777777" w:rsidR="009564FC" w:rsidRDefault="009564FC" w:rsidP="009564FC">
            <w:pPr>
              <w:pStyle w:val="HTMLiankstoformatuotas"/>
              <w:shd w:val="clear" w:color="auto" w:fill="FFFFFF"/>
              <w:wordWrap w:val="0"/>
              <w:rPr>
                <w:rFonts w:ascii="Var(--jp-code-font-family)" w:hAnsi="Var(--jp-code-font-family)"/>
              </w:rPr>
            </w:pPr>
            <w:proofErr w:type="spellStart"/>
            <w:r>
              <w:rPr>
                <w:rFonts w:ascii="Var(--jp-code-font-family)" w:hAnsi="Var(--jp-code-font-family)"/>
              </w:rPr>
              <w:t>Epoch</w:t>
            </w:r>
            <w:proofErr w:type="spellEnd"/>
            <w:r>
              <w:rPr>
                <w:rFonts w:ascii="Var(--jp-code-font-family)" w:hAnsi="Var(--jp-code-font-family)"/>
              </w:rPr>
              <w:t xml:space="preserve"> 3/10</w:t>
            </w:r>
          </w:p>
          <w:p w14:paraId="4A78E588" w14:textId="77777777" w:rsidR="009564FC" w:rsidRDefault="009564FC" w:rsidP="009564FC">
            <w:pPr>
              <w:pStyle w:val="HTMLiankstoformatuotas"/>
              <w:shd w:val="clear" w:color="auto" w:fill="FFFFFF"/>
              <w:wordWrap w:val="0"/>
              <w:rPr>
                <w:rFonts w:ascii="Var(--jp-code-font-family)" w:hAnsi="Var(--jp-code-font-family)"/>
              </w:rPr>
            </w:pPr>
            <w:r>
              <w:rPr>
                <w:rFonts w:ascii="Var(--jp-code-font-family)" w:hAnsi="Var(--jp-code-font-family)"/>
              </w:rPr>
              <w:t>1478/1478 [==============================] - 1s 897us/</w:t>
            </w:r>
            <w:proofErr w:type="spellStart"/>
            <w:r>
              <w:rPr>
                <w:rFonts w:ascii="Var(--jp-code-font-family)" w:hAnsi="Var(--jp-code-font-family)"/>
              </w:rPr>
              <w:t>step</w:t>
            </w:r>
            <w:proofErr w:type="spellEnd"/>
            <w:r>
              <w:rPr>
                <w:rFonts w:ascii="Var(--jp-code-font-family)" w:hAnsi="Var(--jp-code-font-family)"/>
              </w:rPr>
              <w:t xml:space="preserve"> - </w:t>
            </w:r>
            <w:proofErr w:type="spellStart"/>
            <w:r>
              <w:rPr>
                <w:rFonts w:ascii="Var(--jp-code-font-family)" w:hAnsi="Var(--jp-code-font-family)"/>
              </w:rPr>
              <w:t>loss</w:t>
            </w:r>
            <w:proofErr w:type="spellEnd"/>
            <w:r>
              <w:rPr>
                <w:rFonts w:ascii="Var(--jp-code-font-family)" w:hAnsi="Var(--jp-code-font-family)"/>
              </w:rPr>
              <w:t xml:space="preserve">: 0.0115 - </w:t>
            </w:r>
            <w:proofErr w:type="spellStart"/>
            <w:r>
              <w:rPr>
                <w:rFonts w:ascii="Var(--jp-code-font-family)" w:hAnsi="Var(--jp-code-font-family)"/>
              </w:rPr>
              <w:t>accuracy</w:t>
            </w:r>
            <w:proofErr w:type="spellEnd"/>
            <w:r>
              <w:rPr>
                <w:rFonts w:ascii="Var(--jp-code-font-family)" w:hAnsi="Var(--jp-code-font-family)"/>
              </w:rPr>
              <w:t>: 0.9970</w:t>
            </w:r>
          </w:p>
          <w:p w14:paraId="1B0A7AEF" w14:textId="77777777" w:rsidR="009564FC" w:rsidRDefault="009564FC" w:rsidP="009564FC">
            <w:pPr>
              <w:pStyle w:val="HTMLiankstoformatuotas"/>
              <w:shd w:val="clear" w:color="auto" w:fill="FFFFFF"/>
              <w:wordWrap w:val="0"/>
              <w:rPr>
                <w:rFonts w:ascii="Var(--jp-code-font-family)" w:hAnsi="Var(--jp-code-font-family)"/>
              </w:rPr>
            </w:pPr>
            <w:proofErr w:type="spellStart"/>
            <w:r>
              <w:rPr>
                <w:rFonts w:ascii="Var(--jp-code-font-family)" w:hAnsi="Var(--jp-code-font-family)"/>
              </w:rPr>
              <w:t>Epoch</w:t>
            </w:r>
            <w:proofErr w:type="spellEnd"/>
            <w:r>
              <w:rPr>
                <w:rFonts w:ascii="Var(--jp-code-font-family)" w:hAnsi="Var(--jp-code-font-family)"/>
              </w:rPr>
              <w:t xml:space="preserve"> 4/10</w:t>
            </w:r>
          </w:p>
          <w:p w14:paraId="7C1AE535" w14:textId="77777777" w:rsidR="009564FC" w:rsidRDefault="009564FC" w:rsidP="009564FC">
            <w:pPr>
              <w:pStyle w:val="HTMLiankstoformatuotas"/>
              <w:shd w:val="clear" w:color="auto" w:fill="FFFFFF"/>
              <w:wordWrap w:val="0"/>
              <w:rPr>
                <w:rFonts w:ascii="Var(--jp-code-font-family)" w:hAnsi="Var(--jp-code-font-family)"/>
              </w:rPr>
            </w:pPr>
            <w:r>
              <w:rPr>
                <w:rFonts w:ascii="Var(--jp-code-font-family)" w:hAnsi="Var(--jp-code-font-family)"/>
              </w:rPr>
              <w:t>1478/1478 [==============================] - 1s 943us/</w:t>
            </w:r>
            <w:proofErr w:type="spellStart"/>
            <w:r>
              <w:rPr>
                <w:rFonts w:ascii="Var(--jp-code-font-family)" w:hAnsi="Var(--jp-code-font-family)"/>
              </w:rPr>
              <w:t>step</w:t>
            </w:r>
            <w:proofErr w:type="spellEnd"/>
            <w:r>
              <w:rPr>
                <w:rFonts w:ascii="Var(--jp-code-font-family)" w:hAnsi="Var(--jp-code-font-family)"/>
              </w:rPr>
              <w:t xml:space="preserve"> - </w:t>
            </w:r>
            <w:proofErr w:type="spellStart"/>
            <w:r>
              <w:rPr>
                <w:rFonts w:ascii="Var(--jp-code-font-family)" w:hAnsi="Var(--jp-code-font-family)"/>
              </w:rPr>
              <w:t>loss</w:t>
            </w:r>
            <w:proofErr w:type="spellEnd"/>
            <w:r>
              <w:rPr>
                <w:rFonts w:ascii="Var(--jp-code-font-family)" w:hAnsi="Var(--jp-code-font-family)"/>
              </w:rPr>
              <w:t xml:space="preserve">: 0.0087 - </w:t>
            </w:r>
            <w:proofErr w:type="spellStart"/>
            <w:r>
              <w:rPr>
                <w:rFonts w:ascii="Var(--jp-code-font-family)" w:hAnsi="Var(--jp-code-font-family)"/>
              </w:rPr>
              <w:t>accuracy</w:t>
            </w:r>
            <w:proofErr w:type="spellEnd"/>
            <w:r>
              <w:rPr>
                <w:rFonts w:ascii="Var(--jp-code-font-family)" w:hAnsi="Var(--jp-code-font-family)"/>
              </w:rPr>
              <w:t>: 0.9980</w:t>
            </w:r>
          </w:p>
          <w:p w14:paraId="2ED81FE9" w14:textId="77777777" w:rsidR="009564FC" w:rsidRDefault="009564FC" w:rsidP="009564FC">
            <w:pPr>
              <w:pStyle w:val="HTMLiankstoformatuotas"/>
              <w:shd w:val="clear" w:color="auto" w:fill="FFFFFF"/>
              <w:wordWrap w:val="0"/>
              <w:rPr>
                <w:rFonts w:ascii="Var(--jp-code-font-family)" w:hAnsi="Var(--jp-code-font-family)"/>
              </w:rPr>
            </w:pPr>
            <w:proofErr w:type="spellStart"/>
            <w:r>
              <w:rPr>
                <w:rFonts w:ascii="Var(--jp-code-font-family)" w:hAnsi="Var(--jp-code-font-family)"/>
              </w:rPr>
              <w:t>Epoch</w:t>
            </w:r>
            <w:proofErr w:type="spellEnd"/>
            <w:r>
              <w:rPr>
                <w:rFonts w:ascii="Var(--jp-code-font-family)" w:hAnsi="Var(--jp-code-font-family)"/>
              </w:rPr>
              <w:t xml:space="preserve"> 5/10</w:t>
            </w:r>
          </w:p>
          <w:p w14:paraId="344CF8A6" w14:textId="77777777" w:rsidR="009564FC" w:rsidRDefault="009564FC" w:rsidP="009564FC">
            <w:pPr>
              <w:pStyle w:val="HTMLiankstoformatuotas"/>
              <w:shd w:val="clear" w:color="auto" w:fill="FFFFFF"/>
              <w:wordWrap w:val="0"/>
              <w:rPr>
                <w:rFonts w:ascii="Var(--jp-code-font-family)" w:hAnsi="Var(--jp-code-font-family)"/>
              </w:rPr>
            </w:pPr>
            <w:r>
              <w:rPr>
                <w:rFonts w:ascii="Var(--jp-code-font-family)" w:hAnsi="Var(--jp-code-font-family)"/>
              </w:rPr>
              <w:t>1478/1478 [==============================] - 1s 896us/</w:t>
            </w:r>
            <w:proofErr w:type="spellStart"/>
            <w:r>
              <w:rPr>
                <w:rFonts w:ascii="Var(--jp-code-font-family)" w:hAnsi="Var(--jp-code-font-family)"/>
              </w:rPr>
              <w:t>step</w:t>
            </w:r>
            <w:proofErr w:type="spellEnd"/>
            <w:r>
              <w:rPr>
                <w:rFonts w:ascii="Var(--jp-code-font-family)" w:hAnsi="Var(--jp-code-font-family)"/>
              </w:rPr>
              <w:t xml:space="preserve"> - </w:t>
            </w:r>
            <w:proofErr w:type="spellStart"/>
            <w:r>
              <w:rPr>
                <w:rFonts w:ascii="Var(--jp-code-font-family)" w:hAnsi="Var(--jp-code-font-family)"/>
              </w:rPr>
              <w:t>loss</w:t>
            </w:r>
            <w:proofErr w:type="spellEnd"/>
            <w:r>
              <w:rPr>
                <w:rFonts w:ascii="Var(--jp-code-font-family)" w:hAnsi="Var(--jp-code-font-family)"/>
              </w:rPr>
              <w:t xml:space="preserve">: 0.0073 - </w:t>
            </w:r>
            <w:proofErr w:type="spellStart"/>
            <w:r>
              <w:rPr>
                <w:rFonts w:ascii="Var(--jp-code-font-family)" w:hAnsi="Var(--jp-code-font-family)"/>
              </w:rPr>
              <w:t>accuracy</w:t>
            </w:r>
            <w:proofErr w:type="spellEnd"/>
            <w:r>
              <w:rPr>
                <w:rFonts w:ascii="Var(--jp-code-font-family)" w:hAnsi="Var(--jp-code-font-family)"/>
              </w:rPr>
              <w:t>: 0.9977</w:t>
            </w:r>
          </w:p>
          <w:p w14:paraId="07EBCB54" w14:textId="77777777" w:rsidR="009564FC" w:rsidRDefault="009564FC" w:rsidP="009564FC">
            <w:pPr>
              <w:pStyle w:val="HTMLiankstoformatuotas"/>
              <w:shd w:val="clear" w:color="auto" w:fill="FFFFFF"/>
              <w:wordWrap w:val="0"/>
              <w:rPr>
                <w:rFonts w:ascii="Var(--jp-code-font-family)" w:hAnsi="Var(--jp-code-font-family)"/>
              </w:rPr>
            </w:pPr>
            <w:proofErr w:type="spellStart"/>
            <w:r>
              <w:rPr>
                <w:rFonts w:ascii="Var(--jp-code-font-family)" w:hAnsi="Var(--jp-code-font-family)"/>
              </w:rPr>
              <w:t>Epoch</w:t>
            </w:r>
            <w:proofErr w:type="spellEnd"/>
            <w:r>
              <w:rPr>
                <w:rFonts w:ascii="Var(--jp-code-font-family)" w:hAnsi="Var(--jp-code-font-family)"/>
              </w:rPr>
              <w:t xml:space="preserve"> 6/10</w:t>
            </w:r>
          </w:p>
          <w:p w14:paraId="7BE412E1" w14:textId="77777777" w:rsidR="009564FC" w:rsidRDefault="009564FC" w:rsidP="009564FC">
            <w:pPr>
              <w:pStyle w:val="HTMLiankstoformatuotas"/>
              <w:shd w:val="clear" w:color="auto" w:fill="FFFFFF"/>
              <w:wordWrap w:val="0"/>
              <w:rPr>
                <w:rFonts w:ascii="Var(--jp-code-font-family)" w:hAnsi="Var(--jp-code-font-family)"/>
              </w:rPr>
            </w:pPr>
            <w:r>
              <w:rPr>
                <w:rFonts w:ascii="Var(--jp-code-font-family)" w:hAnsi="Var(--jp-code-font-family)"/>
              </w:rPr>
              <w:t>1478/1478 [==============================] - 1s 875us/</w:t>
            </w:r>
            <w:proofErr w:type="spellStart"/>
            <w:r>
              <w:rPr>
                <w:rFonts w:ascii="Var(--jp-code-font-family)" w:hAnsi="Var(--jp-code-font-family)"/>
              </w:rPr>
              <w:t>step</w:t>
            </w:r>
            <w:proofErr w:type="spellEnd"/>
            <w:r>
              <w:rPr>
                <w:rFonts w:ascii="Var(--jp-code-font-family)" w:hAnsi="Var(--jp-code-font-family)"/>
              </w:rPr>
              <w:t xml:space="preserve"> - </w:t>
            </w:r>
            <w:proofErr w:type="spellStart"/>
            <w:r>
              <w:rPr>
                <w:rFonts w:ascii="Var(--jp-code-font-family)" w:hAnsi="Var(--jp-code-font-family)"/>
              </w:rPr>
              <w:t>loss</w:t>
            </w:r>
            <w:proofErr w:type="spellEnd"/>
            <w:r>
              <w:rPr>
                <w:rFonts w:ascii="Var(--jp-code-font-family)" w:hAnsi="Var(--jp-code-font-family)"/>
              </w:rPr>
              <w:t xml:space="preserve">: 0.0065 - </w:t>
            </w:r>
            <w:proofErr w:type="spellStart"/>
            <w:r>
              <w:rPr>
                <w:rFonts w:ascii="Var(--jp-code-font-family)" w:hAnsi="Var(--jp-code-font-family)"/>
              </w:rPr>
              <w:t>accuracy</w:t>
            </w:r>
            <w:proofErr w:type="spellEnd"/>
            <w:r>
              <w:rPr>
                <w:rFonts w:ascii="Var(--jp-code-font-family)" w:hAnsi="Var(--jp-code-font-family)"/>
              </w:rPr>
              <w:t>: 0.9982</w:t>
            </w:r>
          </w:p>
          <w:p w14:paraId="444E3D97" w14:textId="77777777" w:rsidR="009564FC" w:rsidRDefault="009564FC" w:rsidP="000E63D4">
            <w:r>
              <w:t>.......</w:t>
            </w:r>
          </w:p>
          <w:p w14:paraId="11EFC4C9" w14:textId="77777777" w:rsidR="009564FC" w:rsidRDefault="009564FC" w:rsidP="000E63D4">
            <w:r>
              <w:t>.......</w:t>
            </w:r>
          </w:p>
          <w:p w14:paraId="154D9719" w14:textId="77777777" w:rsidR="009564FC" w:rsidRDefault="009564FC" w:rsidP="009564FC">
            <w:pPr>
              <w:pStyle w:val="HTMLiankstoformatuotas"/>
              <w:shd w:val="clear" w:color="auto" w:fill="FFFFFF"/>
              <w:wordWrap w:val="0"/>
              <w:rPr>
                <w:rFonts w:ascii="Var(--jp-code-font-family)" w:hAnsi="Var(--jp-code-font-family)"/>
              </w:rPr>
            </w:pPr>
            <w:proofErr w:type="spellStart"/>
            <w:r>
              <w:rPr>
                <w:rFonts w:ascii="Var(--jp-code-font-family)" w:hAnsi="Var(--jp-code-font-family)"/>
              </w:rPr>
              <w:t>Average</w:t>
            </w:r>
            <w:proofErr w:type="spellEnd"/>
            <w:r>
              <w:rPr>
                <w:rFonts w:ascii="Var(--jp-code-font-family)" w:hAnsi="Var(--jp-code-font-family)"/>
              </w:rPr>
              <w:t xml:space="preserve"> </w:t>
            </w:r>
            <w:proofErr w:type="spellStart"/>
            <w:r>
              <w:rPr>
                <w:rFonts w:ascii="Var(--jp-code-font-family)" w:hAnsi="Var(--jp-code-font-family)"/>
              </w:rPr>
              <w:t>Accuracy</w:t>
            </w:r>
            <w:proofErr w:type="spellEnd"/>
            <w:r>
              <w:rPr>
                <w:rFonts w:ascii="Var(--jp-code-font-family)" w:hAnsi="Var(--jp-code-font-family)"/>
              </w:rPr>
              <w:t>: 99.79%</w:t>
            </w:r>
          </w:p>
          <w:p w14:paraId="65D7BF44" w14:textId="43B34B8B" w:rsidR="009564FC" w:rsidRPr="009564FC" w:rsidRDefault="009564FC" w:rsidP="009564FC">
            <w:pPr>
              <w:pStyle w:val="HTMLiankstoformatuotas"/>
              <w:shd w:val="clear" w:color="auto" w:fill="FFFFFF"/>
              <w:wordWrap w:val="0"/>
              <w:rPr>
                <w:rFonts w:ascii="Var(--jp-code-font-family)" w:hAnsi="Var(--jp-code-font-family)"/>
              </w:rPr>
            </w:pPr>
            <w:r>
              <w:rPr>
                <w:rFonts w:ascii="Var(--jp-code-font-family)" w:hAnsi="Var(--jp-code-font-family)"/>
              </w:rPr>
              <w:t xml:space="preserve">Standard </w:t>
            </w:r>
            <w:proofErr w:type="spellStart"/>
            <w:r>
              <w:rPr>
                <w:rFonts w:ascii="Var(--jp-code-font-family)" w:hAnsi="Var(--jp-code-font-family)"/>
              </w:rPr>
              <w:t>Deviation</w:t>
            </w:r>
            <w:proofErr w:type="spellEnd"/>
            <w:r>
              <w:rPr>
                <w:rFonts w:ascii="Var(--jp-code-font-family)" w:hAnsi="Var(--jp-code-font-family)"/>
              </w:rPr>
              <w:t xml:space="preserve"> </w:t>
            </w:r>
            <w:proofErr w:type="spellStart"/>
            <w:r>
              <w:rPr>
                <w:rFonts w:ascii="Var(--jp-code-font-family)" w:hAnsi="Var(--jp-code-font-family)"/>
              </w:rPr>
              <w:t>of</w:t>
            </w:r>
            <w:proofErr w:type="spellEnd"/>
            <w:r>
              <w:rPr>
                <w:rFonts w:ascii="Var(--jp-code-font-family)" w:hAnsi="Var(--jp-code-font-family)"/>
              </w:rPr>
              <w:t xml:space="preserve"> </w:t>
            </w:r>
            <w:proofErr w:type="spellStart"/>
            <w:r>
              <w:rPr>
                <w:rFonts w:ascii="Var(--jp-code-font-family)" w:hAnsi="Var(--jp-code-font-family)"/>
              </w:rPr>
              <w:t>Accuracy</w:t>
            </w:r>
            <w:proofErr w:type="spellEnd"/>
            <w:r>
              <w:rPr>
                <w:rFonts w:ascii="Var(--jp-code-font-family)" w:hAnsi="Var(--jp-code-font-family)"/>
              </w:rPr>
              <w:t>: 0.10%</w:t>
            </w:r>
          </w:p>
        </w:tc>
      </w:tr>
    </w:tbl>
    <w:p w14:paraId="15C99F47" w14:textId="77777777" w:rsidR="009564FC" w:rsidRPr="00B95660" w:rsidRDefault="009564FC" w:rsidP="000E63D4"/>
    <w:p w14:paraId="75E16A0C" w14:textId="71F59C2C" w:rsidR="00C252E3" w:rsidRDefault="00B16D67" w:rsidP="00E81A78">
      <w:pPr>
        <w:pStyle w:val="STILIUS1"/>
      </w:pPr>
      <w:bookmarkStart w:id="22" w:name="_Toc165305117"/>
      <w:r>
        <w:t>Išvados</w:t>
      </w:r>
      <w:bookmarkEnd w:id="22"/>
    </w:p>
    <w:p w14:paraId="2179A23A" w14:textId="77777777" w:rsidR="005D7ACB" w:rsidRDefault="005D7ACB" w:rsidP="005D7ACB">
      <w:pPr>
        <w:pStyle w:val="STILIUS1"/>
        <w:numPr>
          <w:ilvl w:val="0"/>
          <w:numId w:val="0"/>
        </w:numPr>
        <w:ind w:left="720" w:hanging="360"/>
      </w:pPr>
    </w:p>
    <w:p w14:paraId="1230CC6A" w14:textId="657EA229" w:rsidR="005D7ACB" w:rsidRDefault="00554074" w:rsidP="007762A7">
      <w:pPr>
        <w:pStyle w:val="Sraopastraipa"/>
        <w:numPr>
          <w:ilvl w:val="0"/>
          <w:numId w:val="24"/>
        </w:numPr>
        <w:jc w:val="left"/>
      </w:pPr>
      <w:r>
        <w:t>Laboratorinis darbą atlikti pavyko.</w:t>
      </w:r>
    </w:p>
    <w:p w14:paraId="4C6AA923" w14:textId="62DD7D5F" w:rsidR="00554074" w:rsidRDefault="00554074" w:rsidP="007762A7">
      <w:pPr>
        <w:pStyle w:val="Sraopastraipa"/>
        <w:numPr>
          <w:ilvl w:val="0"/>
          <w:numId w:val="24"/>
        </w:numPr>
        <w:jc w:val="left"/>
      </w:pPr>
      <w:r>
        <w:t>Pirmasis modelis, kuriame naudojome vieną neuroną prognozuoti ateinančių metų duomenis, buvo gan tikslus.</w:t>
      </w:r>
    </w:p>
    <w:p w14:paraId="5345625E" w14:textId="40474105" w:rsidR="00554074" w:rsidRPr="007B2F58" w:rsidRDefault="00554074" w:rsidP="007762A7">
      <w:pPr>
        <w:pStyle w:val="Sraopastraipa"/>
        <w:numPr>
          <w:ilvl w:val="0"/>
          <w:numId w:val="24"/>
        </w:numPr>
        <w:jc w:val="left"/>
      </w:pPr>
      <w:r>
        <w:t>Antrasis modelis, kuriame prognozavome pirmojo laboratorinio darbo duomenų rinkinį, pasiekė net 99,79% tikslumą.</w:t>
      </w:r>
    </w:p>
    <w:sectPr w:rsidR="00554074" w:rsidRPr="007B2F58" w:rsidSect="00450524">
      <w:pgSz w:w="11906" w:h="16838"/>
      <w:pgMar w:top="1701" w:right="567" w:bottom="1134" w:left="1701"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036451" w14:textId="77777777" w:rsidR="00450524" w:rsidRDefault="00450524" w:rsidP="009830C2">
      <w:pPr>
        <w:spacing w:line="240" w:lineRule="auto"/>
      </w:pPr>
      <w:r>
        <w:separator/>
      </w:r>
    </w:p>
  </w:endnote>
  <w:endnote w:type="continuationSeparator" w:id="0">
    <w:p w14:paraId="2ABCAFD3" w14:textId="77777777" w:rsidR="00450524" w:rsidRDefault="00450524" w:rsidP="009830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Cambria Math">
    <w:panose1 w:val="02040503050406030204"/>
    <w:charset w:val="BA"/>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1016567"/>
      <w:docPartObj>
        <w:docPartGallery w:val="Page Numbers (Bottom of Page)"/>
        <w:docPartUnique/>
      </w:docPartObj>
    </w:sdtPr>
    <w:sdtContent>
      <w:p w14:paraId="3EEA7BCB" w14:textId="77777777" w:rsidR="009830C2" w:rsidRDefault="009830C2">
        <w:pPr>
          <w:pStyle w:val="Porat"/>
          <w:jc w:val="right"/>
        </w:pPr>
      </w:p>
      <w:p w14:paraId="6E5B4CF7" w14:textId="7539A136" w:rsidR="009830C2" w:rsidRDefault="009830C2">
        <w:pPr>
          <w:pStyle w:val="Porat"/>
          <w:jc w:val="right"/>
        </w:pPr>
        <w:r>
          <w:fldChar w:fldCharType="begin"/>
        </w:r>
        <w:r>
          <w:instrText>PAGE   \* MERGEFORMAT</w:instrText>
        </w:r>
        <w:r>
          <w:fldChar w:fldCharType="separate"/>
        </w:r>
        <w:r>
          <w:t>2</w:t>
        </w:r>
        <w:r>
          <w:fldChar w:fldCharType="end"/>
        </w:r>
      </w:p>
    </w:sdtContent>
  </w:sdt>
  <w:p w14:paraId="765B7395" w14:textId="77777777" w:rsidR="009830C2" w:rsidRDefault="009830C2">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0B0419" w14:textId="77777777" w:rsidR="00450524" w:rsidRDefault="00450524" w:rsidP="009830C2">
      <w:pPr>
        <w:spacing w:line="240" w:lineRule="auto"/>
      </w:pPr>
      <w:r>
        <w:separator/>
      </w:r>
    </w:p>
  </w:footnote>
  <w:footnote w:type="continuationSeparator" w:id="0">
    <w:p w14:paraId="47D4863C" w14:textId="77777777" w:rsidR="00450524" w:rsidRDefault="00450524" w:rsidP="009830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D199D"/>
    <w:multiLevelType w:val="hybridMultilevel"/>
    <w:tmpl w:val="B24E10E4"/>
    <w:lvl w:ilvl="0" w:tplc="843ED852">
      <w:start w:val="1"/>
      <w:numFmt w:val="bullet"/>
      <w:pStyle w:val="STILIUS2"/>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0F305E63"/>
    <w:multiLevelType w:val="hybridMultilevel"/>
    <w:tmpl w:val="F078BA8A"/>
    <w:lvl w:ilvl="0" w:tplc="042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942F00"/>
    <w:multiLevelType w:val="hybridMultilevel"/>
    <w:tmpl w:val="7C183E6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 w15:restartNumberingAfterBreak="0">
    <w:nsid w:val="17DE6467"/>
    <w:multiLevelType w:val="hybridMultilevel"/>
    <w:tmpl w:val="3316410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15:restartNumberingAfterBreak="0">
    <w:nsid w:val="1DF33449"/>
    <w:multiLevelType w:val="hybridMultilevel"/>
    <w:tmpl w:val="20A6C15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22A000E9"/>
    <w:multiLevelType w:val="hybridMultilevel"/>
    <w:tmpl w:val="4BE86AB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15:restartNumberingAfterBreak="0">
    <w:nsid w:val="2BE24026"/>
    <w:multiLevelType w:val="hybridMultilevel"/>
    <w:tmpl w:val="6E844984"/>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3A4E7069"/>
    <w:multiLevelType w:val="hybridMultilevel"/>
    <w:tmpl w:val="67B622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A5516E7"/>
    <w:multiLevelType w:val="hybridMultilevel"/>
    <w:tmpl w:val="080AB462"/>
    <w:lvl w:ilvl="0" w:tplc="042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C0A139B"/>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735583"/>
    <w:multiLevelType w:val="hybridMultilevel"/>
    <w:tmpl w:val="7258068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3E88299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0DF7C3E"/>
    <w:multiLevelType w:val="hybridMultilevel"/>
    <w:tmpl w:val="67B62284"/>
    <w:lvl w:ilvl="0" w:tplc="04270011">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3" w15:restartNumberingAfterBreak="0">
    <w:nsid w:val="4FA401F9"/>
    <w:multiLevelType w:val="hybridMultilevel"/>
    <w:tmpl w:val="C9D2F41C"/>
    <w:lvl w:ilvl="0" w:tplc="04270001">
      <w:start w:val="1"/>
      <w:numFmt w:val="bullet"/>
      <w:lvlText w:val=""/>
      <w:lvlJc w:val="left"/>
      <w:pPr>
        <w:ind w:left="780" w:hanging="360"/>
      </w:pPr>
      <w:rPr>
        <w:rFonts w:ascii="Symbol" w:hAnsi="Symbol" w:hint="default"/>
      </w:rPr>
    </w:lvl>
    <w:lvl w:ilvl="1" w:tplc="04270003" w:tentative="1">
      <w:start w:val="1"/>
      <w:numFmt w:val="bullet"/>
      <w:lvlText w:val="o"/>
      <w:lvlJc w:val="left"/>
      <w:pPr>
        <w:ind w:left="1500" w:hanging="360"/>
      </w:pPr>
      <w:rPr>
        <w:rFonts w:ascii="Courier New" w:hAnsi="Courier New" w:cs="Courier New" w:hint="default"/>
      </w:rPr>
    </w:lvl>
    <w:lvl w:ilvl="2" w:tplc="04270005" w:tentative="1">
      <w:start w:val="1"/>
      <w:numFmt w:val="bullet"/>
      <w:lvlText w:val=""/>
      <w:lvlJc w:val="left"/>
      <w:pPr>
        <w:ind w:left="2220" w:hanging="360"/>
      </w:pPr>
      <w:rPr>
        <w:rFonts w:ascii="Wingdings" w:hAnsi="Wingdings" w:hint="default"/>
      </w:rPr>
    </w:lvl>
    <w:lvl w:ilvl="3" w:tplc="04270001" w:tentative="1">
      <w:start w:val="1"/>
      <w:numFmt w:val="bullet"/>
      <w:lvlText w:val=""/>
      <w:lvlJc w:val="left"/>
      <w:pPr>
        <w:ind w:left="2940" w:hanging="360"/>
      </w:pPr>
      <w:rPr>
        <w:rFonts w:ascii="Symbol" w:hAnsi="Symbol" w:hint="default"/>
      </w:rPr>
    </w:lvl>
    <w:lvl w:ilvl="4" w:tplc="04270003" w:tentative="1">
      <w:start w:val="1"/>
      <w:numFmt w:val="bullet"/>
      <w:lvlText w:val="o"/>
      <w:lvlJc w:val="left"/>
      <w:pPr>
        <w:ind w:left="3660" w:hanging="360"/>
      </w:pPr>
      <w:rPr>
        <w:rFonts w:ascii="Courier New" w:hAnsi="Courier New" w:cs="Courier New" w:hint="default"/>
      </w:rPr>
    </w:lvl>
    <w:lvl w:ilvl="5" w:tplc="04270005" w:tentative="1">
      <w:start w:val="1"/>
      <w:numFmt w:val="bullet"/>
      <w:lvlText w:val=""/>
      <w:lvlJc w:val="left"/>
      <w:pPr>
        <w:ind w:left="4380" w:hanging="360"/>
      </w:pPr>
      <w:rPr>
        <w:rFonts w:ascii="Wingdings" w:hAnsi="Wingdings" w:hint="default"/>
      </w:rPr>
    </w:lvl>
    <w:lvl w:ilvl="6" w:tplc="04270001" w:tentative="1">
      <w:start w:val="1"/>
      <w:numFmt w:val="bullet"/>
      <w:lvlText w:val=""/>
      <w:lvlJc w:val="left"/>
      <w:pPr>
        <w:ind w:left="5100" w:hanging="360"/>
      </w:pPr>
      <w:rPr>
        <w:rFonts w:ascii="Symbol" w:hAnsi="Symbol" w:hint="default"/>
      </w:rPr>
    </w:lvl>
    <w:lvl w:ilvl="7" w:tplc="04270003" w:tentative="1">
      <w:start w:val="1"/>
      <w:numFmt w:val="bullet"/>
      <w:lvlText w:val="o"/>
      <w:lvlJc w:val="left"/>
      <w:pPr>
        <w:ind w:left="5820" w:hanging="360"/>
      </w:pPr>
      <w:rPr>
        <w:rFonts w:ascii="Courier New" w:hAnsi="Courier New" w:cs="Courier New" w:hint="default"/>
      </w:rPr>
    </w:lvl>
    <w:lvl w:ilvl="8" w:tplc="04270005" w:tentative="1">
      <w:start w:val="1"/>
      <w:numFmt w:val="bullet"/>
      <w:lvlText w:val=""/>
      <w:lvlJc w:val="left"/>
      <w:pPr>
        <w:ind w:left="6540" w:hanging="360"/>
      </w:pPr>
      <w:rPr>
        <w:rFonts w:ascii="Wingdings" w:hAnsi="Wingdings" w:hint="default"/>
      </w:rPr>
    </w:lvl>
  </w:abstractNum>
  <w:abstractNum w:abstractNumId="14" w15:restartNumberingAfterBreak="0">
    <w:nsid w:val="51836303"/>
    <w:multiLevelType w:val="hybridMultilevel"/>
    <w:tmpl w:val="1A86D7B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15:restartNumberingAfterBreak="0">
    <w:nsid w:val="55195ECA"/>
    <w:multiLevelType w:val="hybridMultilevel"/>
    <w:tmpl w:val="842AD89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6" w15:restartNumberingAfterBreak="0">
    <w:nsid w:val="5A10702D"/>
    <w:multiLevelType w:val="hybridMultilevel"/>
    <w:tmpl w:val="5C14E0E2"/>
    <w:lvl w:ilvl="0" w:tplc="04270011">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5A5A777B"/>
    <w:multiLevelType w:val="hybridMultilevel"/>
    <w:tmpl w:val="EFA2A70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8" w15:restartNumberingAfterBreak="0">
    <w:nsid w:val="65245186"/>
    <w:multiLevelType w:val="hybridMultilevel"/>
    <w:tmpl w:val="7C5A0FA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15:restartNumberingAfterBreak="0">
    <w:nsid w:val="655D73A5"/>
    <w:multiLevelType w:val="hybridMultilevel"/>
    <w:tmpl w:val="5ED2370A"/>
    <w:lvl w:ilvl="0" w:tplc="04270011">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0" w15:restartNumberingAfterBreak="0">
    <w:nsid w:val="687E0452"/>
    <w:multiLevelType w:val="hybridMultilevel"/>
    <w:tmpl w:val="D7C6721A"/>
    <w:lvl w:ilvl="0" w:tplc="EECE0782">
      <w:start w:val="1"/>
      <w:numFmt w:val="decimal"/>
      <w:pStyle w:val="STILIUS1"/>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696C1677"/>
    <w:multiLevelType w:val="hybridMultilevel"/>
    <w:tmpl w:val="166E02C4"/>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798F3B24"/>
    <w:multiLevelType w:val="hybridMultilevel"/>
    <w:tmpl w:val="1C5E94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7B694BE6"/>
    <w:multiLevelType w:val="hybridMultilevel"/>
    <w:tmpl w:val="E2A4382C"/>
    <w:lvl w:ilvl="0" w:tplc="042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44511377">
    <w:abstractNumId w:val="20"/>
  </w:num>
  <w:num w:numId="2" w16cid:durableId="1994218162">
    <w:abstractNumId w:val="6"/>
  </w:num>
  <w:num w:numId="3" w16cid:durableId="30766039">
    <w:abstractNumId w:val="15"/>
  </w:num>
  <w:num w:numId="4" w16cid:durableId="1751347810">
    <w:abstractNumId w:val="21"/>
  </w:num>
  <w:num w:numId="5" w16cid:durableId="1388185710">
    <w:abstractNumId w:val="8"/>
  </w:num>
  <w:num w:numId="6" w16cid:durableId="1065026042">
    <w:abstractNumId w:val="2"/>
  </w:num>
  <w:num w:numId="7" w16cid:durableId="607548721">
    <w:abstractNumId w:val="4"/>
  </w:num>
  <w:num w:numId="8" w16cid:durableId="1500732617">
    <w:abstractNumId w:val="13"/>
  </w:num>
  <w:num w:numId="9" w16cid:durableId="697507310">
    <w:abstractNumId w:val="22"/>
  </w:num>
  <w:num w:numId="10" w16cid:durableId="1114711612">
    <w:abstractNumId w:val="0"/>
  </w:num>
  <w:num w:numId="11" w16cid:durableId="631715605">
    <w:abstractNumId w:val="17"/>
  </w:num>
  <w:num w:numId="12" w16cid:durableId="1860895306">
    <w:abstractNumId w:val="23"/>
  </w:num>
  <w:num w:numId="13" w16cid:durableId="1147745814">
    <w:abstractNumId w:val="3"/>
  </w:num>
  <w:num w:numId="14" w16cid:durableId="641273911">
    <w:abstractNumId w:val="11"/>
  </w:num>
  <w:num w:numId="15" w16cid:durableId="42753622">
    <w:abstractNumId w:val="18"/>
  </w:num>
  <w:num w:numId="16" w16cid:durableId="660039127">
    <w:abstractNumId w:val="9"/>
  </w:num>
  <w:num w:numId="17" w16cid:durableId="872305008">
    <w:abstractNumId w:val="1"/>
  </w:num>
  <w:num w:numId="18" w16cid:durableId="1747342856">
    <w:abstractNumId w:val="19"/>
  </w:num>
  <w:num w:numId="19" w16cid:durableId="1555266075">
    <w:abstractNumId w:val="12"/>
  </w:num>
  <w:num w:numId="20" w16cid:durableId="32536141">
    <w:abstractNumId w:val="16"/>
  </w:num>
  <w:num w:numId="21" w16cid:durableId="1937135849">
    <w:abstractNumId w:val="10"/>
  </w:num>
  <w:num w:numId="22" w16cid:durableId="694691867">
    <w:abstractNumId w:val="7"/>
  </w:num>
  <w:num w:numId="23" w16cid:durableId="1669600869">
    <w:abstractNumId w:val="14"/>
  </w:num>
  <w:num w:numId="24" w16cid:durableId="825772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B5C"/>
    <w:rsid w:val="00012829"/>
    <w:rsid w:val="00033C03"/>
    <w:rsid w:val="00055250"/>
    <w:rsid w:val="00067C9B"/>
    <w:rsid w:val="000E63D4"/>
    <w:rsid w:val="001103FF"/>
    <w:rsid w:val="001176C3"/>
    <w:rsid w:val="00125B63"/>
    <w:rsid w:val="001715C0"/>
    <w:rsid w:val="00174C12"/>
    <w:rsid w:val="0019312C"/>
    <w:rsid w:val="001A1373"/>
    <w:rsid w:val="001A2A46"/>
    <w:rsid w:val="001A5E12"/>
    <w:rsid w:val="001D26AF"/>
    <w:rsid w:val="001D5F6A"/>
    <w:rsid w:val="001E670F"/>
    <w:rsid w:val="00214CEF"/>
    <w:rsid w:val="002379EF"/>
    <w:rsid w:val="00266ED3"/>
    <w:rsid w:val="00270A5A"/>
    <w:rsid w:val="00275536"/>
    <w:rsid w:val="00295DDF"/>
    <w:rsid w:val="002B0854"/>
    <w:rsid w:val="002B3CCF"/>
    <w:rsid w:val="002B7E70"/>
    <w:rsid w:val="002D2B30"/>
    <w:rsid w:val="002E713D"/>
    <w:rsid w:val="00312140"/>
    <w:rsid w:val="00333145"/>
    <w:rsid w:val="00345129"/>
    <w:rsid w:val="00347FE7"/>
    <w:rsid w:val="00356E77"/>
    <w:rsid w:val="00384F45"/>
    <w:rsid w:val="003858AE"/>
    <w:rsid w:val="003A6BFD"/>
    <w:rsid w:val="003D7EA7"/>
    <w:rsid w:val="0040207F"/>
    <w:rsid w:val="0040771E"/>
    <w:rsid w:val="0041170A"/>
    <w:rsid w:val="004316B3"/>
    <w:rsid w:val="00450524"/>
    <w:rsid w:val="004602FB"/>
    <w:rsid w:val="0046145C"/>
    <w:rsid w:val="004913BB"/>
    <w:rsid w:val="00496D97"/>
    <w:rsid w:val="004C67E2"/>
    <w:rsid w:val="004D049B"/>
    <w:rsid w:val="005408CC"/>
    <w:rsid w:val="005453AB"/>
    <w:rsid w:val="00554074"/>
    <w:rsid w:val="005654D4"/>
    <w:rsid w:val="00566026"/>
    <w:rsid w:val="0056669E"/>
    <w:rsid w:val="00577E56"/>
    <w:rsid w:val="005C4630"/>
    <w:rsid w:val="005C66A1"/>
    <w:rsid w:val="005C73FD"/>
    <w:rsid w:val="005D7ACB"/>
    <w:rsid w:val="00600583"/>
    <w:rsid w:val="00613FA6"/>
    <w:rsid w:val="0061647A"/>
    <w:rsid w:val="00643836"/>
    <w:rsid w:val="006514A4"/>
    <w:rsid w:val="00656203"/>
    <w:rsid w:val="0069053D"/>
    <w:rsid w:val="006E74E1"/>
    <w:rsid w:val="007141E4"/>
    <w:rsid w:val="0071795E"/>
    <w:rsid w:val="007302D7"/>
    <w:rsid w:val="007346F5"/>
    <w:rsid w:val="00753420"/>
    <w:rsid w:val="00753FA1"/>
    <w:rsid w:val="007762A7"/>
    <w:rsid w:val="00784B83"/>
    <w:rsid w:val="007868E6"/>
    <w:rsid w:val="007A0F84"/>
    <w:rsid w:val="007A3354"/>
    <w:rsid w:val="007B105D"/>
    <w:rsid w:val="007B2F58"/>
    <w:rsid w:val="007D0320"/>
    <w:rsid w:val="00801B70"/>
    <w:rsid w:val="00810FD2"/>
    <w:rsid w:val="008157F5"/>
    <w:rsid w:val="00822F74"/>
    <w:rsid w:val="0082607E"/>
    <w:rsid w:val="00836EB4"/>
    <w:rsid w:val="00847555"/>
    <w:rsid w:val="00851F1B"/>
    <w:rsid w:val="00874E9C"/>
    <w:rsid w:val="00882DE6"/>
    <w:rsid w:val="00883289"/>
    <w:rsid w:val="00891B33"/>
    <w:rsid w:val="008C5015"/>
    <w:rsid w:val="00903FE2"/>
    <w:rsid w:val="0091725D"/>
    <w:rsid w:val="00925957"/>
    <w:rsid w:val="009564FC"/>
    <w:rsid w:val="00962793"/>
    <w:rsid w:val="009830C2"/>
    <w:rsid w:val="009A5232"/>
    <w:rsid w:val="009C281C"/>
    <w:rsid w:val="009C7FDA"/>
    <w:rsid w:val="009D2BFB"/>
    <w:rsid w:val="009F551E"/>
    <w:rsid w:val="00A1537C"/>
    <w:rsid w:val="00A61FF5"/>
    <w:rsid w:val="00A75309"/>
    <w:rsid w:val="00AA4172"/>
    <w:rsid w:val="00AC574F"/>
    <w:rsid w:val="00AF12AE"/>
    <w:rsid w:val="00AF6532"/>
    <w:rsid w:val="00B01C97"/>
    <w:rsid w:val="00B06F0C"/>
    <w:rsid w:val="00B1118E"/>
    <w:rsid w:val="00B1335A"/>
    <w:rsid w:val="00B13FB2"/>
    <w:rsid w:val="00B15814"/>
    <w:rsid w:val="00B16D67"/>
    <w:rsid w:val="00B32186"/>
    <w:rsid w:val="00B35D60"/>
    <w:rsid w:val="00B53FFE"/>
    <w:rsid w:val="00B95660"/>
    <w:rsid w:val="00BA1D14"/>
    <w:rsid w:val="00BB1B02"/>
    <w:rsid w:val="00BB63B0"/>
    <w:rsid w:val="00BC2766"/>
    <w:rsid w:val="00BD79FB"/>
    <w:rsid w:val="00C2299B"/>
    <w:rsid w:val="00C252E3"/>
    <w:rsid w:val="00C254B4"/>
    <w:rsid w:val="00C32454"/>
    <w:rsid w:val="00C7085B"/>
    <w:rsid w:val="00C95CE1"/>
    <w:rsid w:val="00CA02AC"/>
    <w:rsid w:val="00D04B80"/>
    <w:rsid w:val="00D10D9F"/>
    <w:rsid w:val="00D26A4B"/>
    <w:rsid w:val="00D544DF"/>
    <w:rsid w:val="00D76EC9"/>
    <w:rsid w:val="00D84D7C"/>
    <w:rsid w:val="00D93C56"/>
    <w:rsid w:val="00DA59AB"/>
    <w:rsid w:val="00DB1604"/>
    <w:rsid w:val="00DC70E1"/>
    <w:rsid w:val="00DD3F11"/>
    <w:rsid w:val="00DD5967"/>
    <w:rsid w:val="00DF3F95"/>
    <w:rsid w:val="00E1351F"/>
    <w:rsid w:val="00E150BB"/>
    <w:rsid w:val="00E2227B"/>
    <w:rsid w:val="00E27B5C"/>
    <w:rsid w:val="00E40E6F"/>
    <w:rsid w:val="00E62922"/>
    <w:rsid w:val="00E65254"/>
    <w:rsid w:val="00E81A78"/>
    <w:rsid w:val="00EA0B97"/>
    <w:rsid w:val="00EA7A61"/>
    <w:rsid w:val="00EC3026"/>
    <w:rsid w:val="00EC7AA9"/>
    <w:rsid w:val="00ED737F"/>
    <w:rsid w:val="00EE43B9"/>
    <w:rsid w:val="00F11E31"/>
    <w:rsid w:val="00F11F3A"/>
    <w:rsid w:val="00F17D18"/>
    <w:rsid w:val="00F33F92"/>
    <w:rsid w:val="00F3474F"/>
    <w:rsid w:val="00F53440"/>
    <w:rsid w:val="00F97585"/>
    <w:rsid w:val="00FC1669"/>
    <w:rsid w:val="00FC6EC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F75F5"/>
  <w15:chartTrackingRefBased/>
  <w15:docId w15:val="{8A49576E-7B7A-4A39-8FDD-B884F986D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lt-L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rsid w:val="0040771E"/>
    <w:pPr>
      <w:suppressAutoHyphens/>
      <w:spacing w:after="0" w:line="276" w:lineRule="auto"/>
      <w:jc w:val="both"/>
    </w:pPr>
    <w:rPr>
      <w:rFonts w:ascii="Times New Roman" w:hAnsi="Times New Roman" w:cs="Times New Roman"/>
      <w:kern w:val="0"/>
      <w:sz w:val="24"/>
      <w:szCs w:val="24"/>
      <w14:ligatures w14:val="none"/>
    </w:rPr>
  </w:style>
  <w:style w:type="paragraph" w:styleId="Antrat1">
    <w:name w:val="heading 1"/>
    <w:basedOn w:val="prastasis"/>
    <w:next w:val="prastasis"/>
    <w:link w:val="Antrat1Diagrama"/>
    <w:uiPriority w:val="9"/>
    <w:qFormat/>
    <w:rsid w:val="00B13F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Antrat2">
    <w:name w:val="heading 2"/>
    <w:basedOn w:val="prastasis"/>
    <w:next w:val="prastasis"/>
    <w:link w:val="Antrat2Diagrama"/>
    <w:uiPriority w:val="9"/>
    <w:semiHidden/>
    <w:unhideWhenUsed/>
    <w:qFormat/>
    <w:rsid w:val="00B13FB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Antrat3">
    <w:name w:val="heading 3"/>
    <w:basedOn w:val="prastasis"/>
    <w:next w:val="prastasis"/>
    <w:link w:val="Antrat3Diagrama"/>
    <w:uiPriority w:val="9"/>
    <w:semiHidden/>
    <w:unhideWhenUsed/>
    <w:qFormat/>
    <w:rsid w:val="00B13FB2"/>
    <w:pPr>
      <w:keepNext/>
      <w:keepLines/>
      <w:spacing w:before="40"/>
      <w:outlineLvl w:val="2"/>
    </w:pPr>
    <w:rPr>
      <w:rFonts w:asciiTheme="majorHAnsi" w:eastAsiaTheme="majorEastAsia" w:hAnsiTheme="majorHAnsi" w:cstheme="majorBidi"/>
      <w:color w:val="1F3763" w:themeColor="accent1" w:themeShade="7F"/>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customStyle="1" w:styleId="FrameContents">
    <w:name w:val="Frame Contents"/>
    <w:basedOn w:val="prastasis"/>
    <w:qFormat/>
    <w:rsid w:val="00E27B5C"/>
  </w:style>
  <w:style w:type="table" w:customStyle="1" w:styleId="Lentelscel2">
    <w:name w:val="Lentelės celė2"/>
    <w:basedOn w:val="prastojilentel"/>
    <w:rsid w:val="00E27B5C"/>
    <w:pPr>
      <w:suppressAutoHyphens/>
      <w:spacing w:after="0" w:line="240" w:lineRule="auto"/>
    </w:pPr>
    <w:rPr>
      <w:rFonts w:eastAsiaTheme="minorEastAsia"/>
      <w:kern w:val="0"/>
      <w:szCs w:val="21"/>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ILIUS1">
    <w:name w:val="STILIUS 1"/>
    <w:basedOn w:val="prastasis"/>
    <w:qFormat/>
    <w:rsid w:val="00C95CE1"/>
    <w:pPr>
      <w:numPr>
        <w:numId w:val="1"/>
      </w:numPr>
      <w:jc w:val="center"/>
    </w:pPr>
    <w:rPr>
      <w:b/>
      <w:sz w:val="32"/>
    </w:rPr>
  </w:style>
  <w:style w:type="paragraph" w:styleId="Sraopastraipa">
    <w:name w:val="List Paragraph"/>
    <w:basedOn w:val="prastasis"/>
    <w:uiPriority w:val="34"/>
    <w:qFormat/>
    <w:rsid w:val="00C95CE1"/>
    <w:pPr>
      <w:ind w:left="720"/>
      <w:contextualSpacing/>
    </w:pPr>
  </w:style>
  <w:style w:type="character" w:styleId="Hipersaitas">
    <w:name w:val="Hyperlink"/>
    <w:basedOn w:val="Numatytasispastraiposriftas"/>
    <w:uiPriority w:val="99"/>
    <w:unhideWhenUsed/>
    <w:rsid w:val="00577E56"/>
    <w:rPr>
      <w:color w:val="0563C1" w:themeColor="hyperlink"/>
      <w:u w:val="single"/>
    </w:rPr>
  </w:style>
  <w:style w:type="character" w:styleId="Neapdorotaspaminjimas">
    <w:name w:val="Unresolved Mention"/>
    <w:basedOn w:val="Numatytasispastraiposriftas"/>
    <w:uiPriority w:val="99"/>
    <w:semiHidden/>
    <w:unhideWhenUsed/>
    <w:rsid w:val="00577E56"/>
    <w:rPr>
      <w:color w:val="605E5C"/>
      <w:shd w:val="clear" w:color="auto" w:fill="E1DFDD"/>
    </w:rPr>
  </w:style>
  <w:style w:type="character" w:styleId="Perirtashipersaitas">
    <w:name w:val="FollowedHyperlink"/>
    <w:basedOn w:val="Numatytasispastraiposriftas"/>
    <w:uiPriority w:val="99"/>
    <w:semiHidden/>
    <w:unhideWhenUsed/>
    <w:rsid w:val="00577E56"/>
    <w:rPr>
      <w:color w:val="954F72" w:themeColor="followedHyperlink"/>
      <w:u w:val="single"/>
    </w:rPr>
  </w:style>
  <w:style w:type="paragraph" w:customStyle="1" w:styleId="STILIUS2">
    <w:name w:val="STILIUS2"/>
    <w:basedOn w:val="prastasis"/>
    <w:qFormat/>
    <w:rsid w:val="007302D7"/>
    <w:pPr>
      <w:numPr>
        <w:numId w:val="10"/>
      </w:numPr>
      <w:jc w:val="left"/>
    </w:pPr>
    <w:rPr>
      <w:b/>
      <w:sz w:val="28"/>
    </w:rPr>
  </w:style>
  <w:style w:type="character" w:styleId="Vietosrezervavimoenklotekstas">
    <w:name w:val="Placeholder Text"/>
    <w:basedOn w:val="Numatytasispastraiposriftas"/>
    <w:uiPriority w:val="99"/>
    <w:semiHidden/>
    <w:rsid w:val="00295DDF"/>
    <w:rPr>
      <w:color w:val="666666"/>
    </w:rPr>
  </w:style>
  <w:style w:type="character" w:customStyle="1" w:styleId="Antrat1Diagrama">
    <w:name w:val="Antraštė 1 Diagrama"/>
    <w:basedOn w:val="Numatytasispastraiposriftas"/>
    <w:link w:val="Antrat1"/>
    <w:uiPriority w:val="9"/>
    <w:rsid w:val="00B13FB2"/>
    <w:rPr>
      <w:rFonts w:asciiTheme="majorHAnsi" w:eastAsiaTheme="majorEastAsia" w:hAnsiTheme="majorHAnsi" w:cstheme="majorBidi"/>
      <w:color w:val="2F5496" w:themeColor="accent1" w:themeShade="BF"/>
      <w:kern w:val="0"/>
      <w:sz w:val="32"/>
      <w:szCs w:val="32"/>
      <w14:ligatures w14:val="none"/>
    </w:rPr>
  </w:style>
  <w:style w:type="paragraph" w:styleId="Turinioantrat">
    <w:name w:val="TOC Heading"/>
    <w:basedOn w:val="Antrat1"/>
    <w:next w:val="prastasis"/>
    <w:uiPriority w:val="39"/>
    <w:unhideWhenUsed/>
    <w:qFormat/>
    <w:rsid w:val="00B13FB2"/>
    <w:pPr>
      <w:suppressAutoHyphens w:val="0"/>
      <w:spacing w:line="259" w:lineRule="auto"/>
      <w:jc w:val="left"/>
      <w:outlineLvl w:val="9"/>
    </w:pPr>
    <w:rPr>
      <w:lang w:eastAsia="lt-LT"/>
    </w:rPr>
  </w:style>
  <w:style w:type="paragraph" w:styleId="Turinys1">
    <w:name w:val="toc 1"/>
    <w:basedOn w:val="prastasis"/>
    <w:next w:val="prastasis"/>
    <w:autoRedefine/>
    <w:uiPriority w:val="39"/>
    <w:unhideWhenUsed/>
    <w:rsid w:val="00B13FB2"/>
    <w:pPr>
      <w:spacing w:after="100"/>
    </w:pPr>
  </w:style>
  <w:style w:type="character" w:customStyle="1" w:styleId="Antrat3Diagrama">
    <w:name w:val="Antraštė 3 Diagrama"/>
    <w:basedOn w:val="Numatytasispastraiposriftas"/>
    <w:link w:val="Antrat3"/>
    <w:uiPriority w:val="9"/>
    <w:semiHidden/>
    <w:rsid w:val="00B13FB2"/>
    <w:rPr>
      <w:rFonts w:asciiTheme="majorHAnsi" w:eastAsiaTheme="majorEastAsia" w:hAnsiTheme="majorHAnsi" w:cstheme="majorBidi"/>
      <w:color w:val="1F3763" w:themeColor="accent1" w:themeShade="7F"/>
      <w:kern w:val="0"/>
      <w:sz w:val="24"/>
      <w:szCs w:val="24"/>
      <w14:ligatures w14:val="none"/>
    </w:rPr>
  </w:style>
  <w:style w:type="character" w:customStyle="1" w:styleId="Antrat2Diagrama">
    <w:name w:val="Antraštė 2 Diagrama"/>
    <w:basedOn w:val="Numatytasispastraiposriftas"/>
    <w:link w:val="Antrat2"/>
    <w:uiPriority w:val="9"/>
    <w:semiHidden/>
    <w:rsid w:val="00B13FB2"/>
    <w:rPr>
      <w:rFonts w:asciiTheme="majorHAnsi" w:eastAsiaTheme="majorEastAsia" w:hAnsiTheme="majorHAnsi" w:cstheme="majorBidi"/>
      <w:color w:val="2F5496" w:themeColor="accent1" w:themeShade="BF"/>
      <w:kern w:val="0"/>
      <w:sz w:val="26"/>
      <w:szCs w:val="26"/>
      <w14:ligatures w14:val="none"/>
    </w:rPr>
  </w:style>
  <w:style w:type="paragraph" w:styleId="Turinys2">
    <w:name w:val="toc 2"/>
    <w:basedOn w:val="prastasis"/>
    <w:next w:val="prastasis"/>
    <w:autoRedefine/>
    <w:uiPriority w:val="39"/>
    <w:unhideWhenUsed/>
    <w:rsid w:val="00B13FB2"/>
    <w:pPr>
      <w:spacing w:after="100"/>
      <w:ind w:left="240"/>
    </w:pPr>
  </w:style>
  <w:style w:type="paragraph" w:styleId="Antrats">
    <w:name w:val="header"/>
    <w:basedOn w:val="prastasis"/>
    <w:link w:val="AntratsDiagrama"/>
    <w:uiPriority w:val="99"/>
    <w:unhideWhenUsed/>
    <w:rsid w:val="009830C2"/>
    <w:pPr>
      <w:tabs>
        <w:tab w:val="center" w:pos="4819"/>
        <w:tab w:val="right" w:pos="9638"/>
      </w:tabs>
      <w:spacing w:line="240" w:lineRule="auto"/>
    </w:pPr>
  </w:style>
  <w:style w:type="character" w:customStyle="1" w:styleId="AntratsDiagrama">
    <w:name w:val="Antraštės Diagrama"/>
    <w:basedOn w:val="Numatytasispastraiposriftas"/>
    <w:link w:val="Antrats"/>
    <w:uiPriority w:val="99"/>
    <w:rsid w:val="009830C2"/>
    <w:rPr>
      <w:rFonts w:ascii="Times New Roman" w:hAnsi="Times New Roman" w:cs="Times New Roman"/>
      <w:kern w:val="0"/>
      <w:sz w:val="24"/>
      <w:szCs w:val="24"/>
      <w14:ligatures w14:val="none"/>
    </w:rPr>
  </w:style>
  <w:style w:type="paragraph" w:styleId="Porat">
    <w:name w:val="footer"/>
    <w:basedOn w:val="prastasis"/>
    <w:link w:val="PoratDiagrama"/>
    <w:uiPriority w:val="99"/>
    <w:unhideWhenUsed/>
    <w:rsid w:val="009830C2"/>
    <w:pPr>
      <w:tabs>
        <w:tab w:val="center" w:pos="4819"/>
        <w:tab w:val="right" w:pos="9638"/>
      </w:tabs>
      <w:spacing w:line="240" w:lineRule="auto"/>
    </w:pPr>
  </w:style>
  <w:style w:type="character" w:customStyle="1" w:styleId="PoratDiagrama">
    <w:name w:val="Poraštė Diagrama"/>
    <w:basedOn w:val="Numatytasispastraiposriftas"/>
    <w:link w:val="Porat"/>
    <w:uiPriority w:val="99"/>
    <w:rsid w:val="009830C2"/>
    <w:rPr>
      <w:rFonts w:ascii="Times New Roman" w:hAnsi="Times New Roman" w:cs="Times New Roman"/>
      <w:kern w:val="0"/>
      <w:sz w:val="24"/>
      <w:szCs w:val="24"/>
      <w14:ligatures w14:val="none"/>
    </w:rPr>
  </w:style>
  <w:style w:type="paragraph" w:styleId="Antrat">
    <w:name w:val="caption"/>
    <w:basedOn w:val="prastasis"/>
    <w:next w:val="prastasis"/>
    <w:uiPriority w:val="35"/>
    <w:unhideWhenUsed/>
    <w:qFormat/>
    <w:rsid w:val="00836EB4"/>
    <w:pPr>
      <w:spacing w:after="200" w:line="240" w:lineRule="auto"/>
    </w:pPr>
    <w:rPr>
      <w:i/>
      <w:iCs/>
      <w:color w:val="44546A" w:themeColor="text2"/>
      <w:sz w:val="18"/>
      <w:szCs w:val="18"/>
    </w:rPr>
  </w:style>
  <w:style w:type="paragraph" w:styleId="HTMLiankstoformatuotas">
    <w:name w:val="HTML Preformatted"/>
    <w:basedOn w:val="prastasis"/>
    <w:link w:val="HTMLiankstoformatuotasDiagrama"/>
    <w:uiPriority w:val="99"/>
    <w:unhideWhenUsed/>
    <w:rsid w:val="009D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eastAsia="Times New Roman" w:hAnsi="Courier New" w:cs="Courier New"/>
      <w:sz w:val="20"/>
      <w:szCs w:val="20"/>
      <w:lang w:eastAsia="lt-LT"/>
    </w:rPr>
  </w:style>
  <w:style w:type="character" w:customStyle="1" w:styleId="HTMLiankstoformatuotasDiagrama">
    <w:name w:val="HTML iš anksto formatuotas Diagrama"/>
    <w:basedOn w:val="Numatytasispastraiposriftas"/>
    <w:link w:val="HTMLiankstoformatuotas"/>
    <w:uiPriority w:val="99"/>
    <w:rsid w:val="009D2BFB"/>
    <w:rPr>
      <w:rFonts w:ascii="Courier New" w:eastAsia="Times New Roman" w:hAnsi="Courier New" w:cs="Courier New"/>
      <w:kern w:val="0"/>
      <w:sz w:val="20"/>
      <w:szCs w:val="20"/>
      <w:lang w:eastAsia="lt-LT"/>
      <w14:ligatures w14:val="none"/>
    </w:rPr>
  </w:style>
  <w:style w:type="table" w:styleId="Lentelstinklelis">
    <w:name w:val="Table Grid"/>
    <w:basedOn w:val="prastojilentel"/>
    <w:uiPriority w:val="39"/>
    <w:rsid w:val="007B1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tarp">
    <w:name w:val="No Spacing"/>
    <w:uiPriority w:val="1"/>
    <w:qFormat/>
    <w:rsid w:val="00B95660"/>
    <w:pPr>
      <w:suppressAutoHyphens/>
      <w:spacing w:after="0" w:line="240" w:lineRule="auto"/>
      <w:jc w:val="both"/>
    </w:pPr>
    <w:rPr>
      <w:rFonts w:ascii="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821675">
      <w:bodyDiv w:val="1"/>
      <w:marLeft w:val="0"/>
      <w:marRight w:val="0"/>
      <w:marTop w:val="0"/>
      <w:marBottom w:val="0"/>
      <w:divBdr>
        <w:top w:val="none" w:sz="0" w:space="0" w:color="auto"/>
        <w:left w:val="none" w:sz="0" w:space="0" w:color="auto"/>
        <w:bottom w:val="none" w:sz="0" w:space="0" w:color="auto"/>
        <w:right w:val="none" w:sz="0" w:space="0" w:color="auto"/>
      </w:divBdr>
    </w:div>
    <w:div w:id="173689645">
      <w:bodyDiv w:val="1"/>
      <w:marLeft w:val="0"/>
      <w:marRight w:val="0"/>
      <w:marTop w:val="0"/>
      <w:marBottom w:val="0"/>
      <w:divBdr>
        <w:top w:val="none" w:sz="0" w:space="0" w:color="auto"/>
        <w:left w:val="none" w:sz="0" w:space="0" w:color="auto"/>
        <w:bottom w:val="none" w:sz="0" w:space="0" w:color="auto"/>
        <w:right w:val="none" w:sz="0" w:space="0" w:color="auto"/>
      </w:divBdr>
    </w:div>
    <w:div w:id="199830285">
      <w:bodyDiv w:val="1"/>
      <w:marLeft w:val="0"/>
      <w:marRight w:val="0"/>
      <w:marTop w:val="0"/>
      <w:marBottom w:val="0"/>
      <w:divBdr>
        <w:top w:val="none" w:sz="0" w:space="0" w:color="auto"/>
        <w:left w:val="none" w:sz="0" w:space="0" w:color="auto"/>
        <w:bottom w:val="none" w:sz="0" w:space="0" w:color="auto"/>
        <w:right w:val="none" w:sz="0" w:space="0" w:color="auto"/>
      </w:divBdr>
    </w:div>
    <w:div w:id="269314342">
      <w:bodyDiv w:val="1"/>
      <w:marLeft w:val="0"/>
      <w:marRight w:val="0"/>
      <w:marTop w:val="0"/>
      <w:marBottom w:val="0"/>
      <w:divBdr>
        <w:top w:val="none" w:sz="0" w:space="0" w:color="auto"/>
        <w:left w:val="none" w:sz="0" w:space="0" w:color="auto"/>
        <w:bottom w:val="none" w:sz="0" w:space="0" w:color="auto"/>
        <w:right w:val="none" w:sz="0" w:space="0" w:color="auto"/>
      </w:divBdr>
    </w:div>
    <w:div w:id="467817000">
      <w:bodyDiv w:val="1"/>
      <w:marLeft w:val="0"/>
      <w:marRight w:val="0"/>
      <w:marTop w:val="0"/>
      <w:marBottom w:val="0"/>
      <w:divBdr>
        <w:top w:val="none" w:sz="0" w:space="0" w:color="auto"/>
        <w:left w:val="none" w:sz="0" w:space="0" w:color="auto"/>
        <w:bottom w:val="none" w:sz="0" w:space="0" w:color="auto"/>
        <w:right w:val="none" w:sz="0" w:space="0" w:color="auto"/>
      </w:divBdr>
    </w:div>
    <w:div w:id="504829412">
      <w:bodyDiv w:val="1"/>
      <w:marLeft w:val="0"/>
      <w:marRight w:val="0"/>
      <w:marTop w:val="0"/>
      <w:marBottom w:val="0"/>
      <w:divBdr>
        <w:top w:val="none" w:sz="0" w:space="0" w:color="auto"/>
        <w:left w:val="none" w:sz="0" w:space="0" w:color="auto"/>
        <w:bottom w:val="none" w:sz="0" w:space="0" w:color="auto"/>
        <w:right w:val="none" w:sz="0" w:space="0" w:color="auto"/>
      </w:divBdr>
    </w:div>
    <w:div w:id="560600291">
      <w:bodyDiv w:val="1"/>
      <w:marLeft w:val="0"/>
      <w:marRight w:val="0"/>
      <w:marTop w:val="0"/>
      <w:marBottom w:val="0"/>
      <w:divBdr>
        <w:top w:val="none" w:sz="0" w:space="0" w:color="auto"/>
        <w:left w:val="none" w:sz="0" w:space="0" w:color="auto"/>
        <w:bottom w:val="none" w:sz="0" w:space="0" w:color="auto"/>
        <w:right w:val="none" w:sz="0" w:space="0" w:color="auto"/>
      </w:divBdr>
    </w:div>
    <w:div w:id="687953508">
      <w:bodyDiv w:val="1"/>
      <w:marLeft w:val="0"/>
      <w:marRight w:val="0"/>
      <w:marTop w:val="0"/>
      <w:marBottom w:val="0"/>
      <w:divBdr>
        <w:top w:val="none" w:sz="0" w:space="0" w:color="auto"/>
        <w:left w:val="none" w:sz="0" w:space="0" w:color="auto"/>
        <w:bottom w:val="none" w:sz="0" w:space="0" w:color="auto"/>
        <w:right w:val="none" w:sz="0" w:space="0" w:color="auto"/>
      </w:divBdr>
    </w:div>
    <w:div w:id="771124142">
      <w:bodyDiv w:val="1"/>
      <w:marLeft w:val="0"/>
      <w:marRight w:val="0"/>
      <w:marTop w:val="0"/>
      <w:marBottom w:val="0"/>
      <w:divBdr>
        <w:top w:val="none" w:sz="0" w:space="0" w:color="auto"/>
        <w:left w:val="none" w:sz="0" w:space="0" w:color="auto"/>
        <w:bottom w:val="none" w:sz="0" w:space="0" w:color="auto"/>
        <w:right w:val="none" w:sz="0" w:space="0" w:color="auto"/>
      </w:divBdr>
    </w:div>
    <w:div w:id="1188443886">
      <w:bodyDiv w:val="1"/>
      <w:marLeft w:val="0"/>
      <w:marRight w:val="0"/>
      <w:marTop w:val="0"/>
      <w:marBottom w:val="0"/>
      <w:divBdr>
        <w:top w:val="none" w:sz="0" w:space="0" w:color="auto"/>
        <w:left w:val="none" w:sz="0" w:space="0" w:color="auto"/>
        <w:bottom w:val="none" w:sz="0" w:space="0" w:color="auto"/>
        <w:right w:val="none" w:sz="0" w:space="0" w:color="auto"/>
      </w:divBdr>
    </w:div>
    <w:div w:id="1202521203">
      <w:bodyDiv w:val="1"/>
      <w:marLeft w:val="0"/>
      <w:marRight w:val="0"/>
      <w:marTop w:val="0"/>
      <w:marBottom w:val="0"/>
      <w:divBdr>
        <w:top w:val="none" w:sz="0" w:space="0" w:color="auto"/>
        <w:left w:val="none" w:sz="0" w:space="0" w:color="auto"/>
        <w:bottom w:val="none" w:sz="0" w:space="0" w:color="auto"/>
        <w:right w:val="none" w:sz="0" w:space="0" w:color="auto"/>
      </w:divBdr>
    </w:div>
    <w:div w:id="1248812008">
      <w:bodyDiv w:val="1"/>
      <w:marLeft w:val="0"/>
      <w:marRight w:val="0"/>
      <w:marTop w:val="0"/>
      <w:marBottom w:val="0"/>
      <w:divBdr>
        <w:top w:val="none" w:sz="0" w:space="0" w:color="auto"/>
        <w:left w:val="none" w:sz="0" w:space="0" w:color="auto"/>
        <w:bottom w:val="none" w:sz="0" w:space="0" w:color="auto"/>
        <w:right w:val="none" w:sz="0" w:space="0" w:color="auto"/>
      </w:divBdr>
    </w:div>
    <w:div w:id="1334575144">
      <w:bodyDiv w:val="1"/>
      <w:marLeft w:val="0"/>
      <w:marRight w:val="0"/>
      <w:marTop w:val="0"/>
      <w:marBottom w:val="0"/>
      <w:divBdr>
        <w:top w:val="none" w:sz="0" w:space="0" w:color="auto"/>
        <w:left w:val="none" w:sz="0" w:space="0" w:color="auto"/>
        <w:bottom w:val="none" w:sz="0" w:space="0" w:color="auto"/>
        <w:right w:val="none" w:sz="0" w:space="0" w:color="auto"/>
      </w:divBdr>
    </w:div>
    <w:div w:id="1353452881">
      <w:bodyDiv w:val="1"/>
      <w:marLeft w:val="0"/>
      <w:marRight w:val="0"/>
      <w:marTop w:val="0"/>
      <w:marBottom w:val="0"/>
      <w:divBdr>
        <w:top w:val="none" w:sz="0" w:space="0" w:color="auto"/>
        <w:left w:val="none" w:sz="0" w:space="0" w:color="auto"/>
        <w:bottom w:val="none" w:sz="0" w:space="0" w:color="auto"/>
        <w:right w:val="none" w:sz="0" w:space="0" w:color="auto"/>
      </w:divBdr>
    </w:div>
    <w:div w:id="1388064807">
      <w:bodyDiv w:val="1"/>
      <w:marLeft w:val="0"/>
      <w:marRight w:val="0"/>
      <w:marTop w:val="0"/>
      <w:marBottom w:val="0"/>
      <w:divBdr>
        <w:top w:val="none" w:sz="0" w:space="0" w:color="auto"/>
        <w:left w:val="none" w:sz="0" w:space="0" w:color="auto"/>
        <w:bottom w:val="none" w:sz="0" w:space="0" w:color="auto"/>
        <w:right w:val="none" w:sz="0" w:space="0" w:color="auto"/>
      </w:divBdr>
    </w:div>
    <w:div w:id="1661426761">
      <w:bodyDiv w:val="1"/>
      <w:marLeft w:val="0"/>
      <w:marRight w:val="0"/>
      <w:marTop w:val="0"/>
      <w:marBottom w:val="0"/>
      <w:divBdr>
        <w:top w:val="none" w:sz="0" w:space="0" w:color="auto"/>
        <w:left w:val="none" w:sz="0" w:space="0" w:color="auto"/>
        <w:bottom w:val="none" w:sz="0" w:space="0" w:color="auto"/>
        <w:right w:val="none" w:sz="0" w:space="0" w:color="auto"/>
      </w:divBdr>
    </w:div>
    <w:div w:id="1672105432">
      <w:bodyDiv w:val="1"/>
      <w:marLeft w:val="0"/>
      <w:marRight w:val="0"/>
      <w:marTop w:val="0"/>
      <w:marBottom w:val="0"/>
      <w:divBdr>
        <w:top w:val="none" w:sz="0" w:space="0" w:color="auto"/>
        <w:left w:val="none" w:sz="0" w:space="0" w:color="auto"/>
        <w:bottom w:val="none" w:sz="0" w:space="0" w:color="auto"/>
        <w:right w:val="none" w:sz="0" w:space="0" w:color="auto"/>
      </w:divBdr>
    </w:div>
    <w:div w:id="1696036583">
      <w:bodyDiv w:val="1"/>
      <w:marLeft w:val="0"/>
      <w:marRight w:val="0"/>
      <w:marTop w:val="0"/>
      <w:marBottom w:val="0"/>
      <w:divBdr>
        <w:top w:val="none" w:sz="0" w:space="0" w:color="auto"/>
        <w:left w:val="none" w:sz="0" w:space="0" w:color="auto"/>
        <w:bottom w:val="none" w:sz="0" w:space="0" w:color="auto"/>
        <w:right w:val="none" w:sz="0" w:space="0" w:color="auto"/>
      </w:divBdr>
    </w:div>
    <w:div w:id="1794592703">
      <w:bodyDiv w:val="1"/>
      <w:marLeft w:val="0"/>
      <w:marRight w:val="0"/>
      <w:marTop w:val="0"/>
      <w:marBottom w:val="0"/>
      <w:divBdr>
        <w:top w:val="none" w:sz="0" w:space="0" w:color="auto"/>
        <w:left w:val="none" w:sz="0" w:space="0" w:color="auto"/>
        <w:bottom w:val="none" w:sz="0" w:space="0" w:color="auto"/>
        <w:right w:val="none" w:sz="0" w:space="0" w:color="auto"/>
      </w:divBdr>
    </w:div>
    <w:div w:id="1797485285">
      <w:bodyDiv w:val="1"/>
      <w:marLeft w:val="0"/>
      <w:marRight w:val="0"/>
      <w:marTop w:val="0"/>
      <w:marBottom w:val="0"/>
      <w:divBdr>
        <w:top w:val="none" w:sz="0" w:space="0" w:color="auto"/>
        <w:left w:val="none" w:sz="0" w:space="0" w:color="auto"/>
        <w:bottom w:val="none" w:sz="0" w:space="0" w:color="auto"/>
        <w:right w:val="none" w:sz="0" w:space="0" w:color="auto"/>
      </w:divBdr>
    </w:div>
    <w:div w:id="2071344730">
      <w:bodyDiv w:val="1"/>
      <w:marLeft w:val="0"/>
      <w:marRight w:val="0"/>
      <w:marTop w:val="0"/>
      <w:marBottom w:val="0"/>
      <w:divBdr>
        <w:top w:val="none" w:sz="0" w:space="0" w:color="auto"/>
        <w:left w:val="none" w:sz="0" w:space="0" w:color="auto"/>
        <w:bottom w:val="none" w:sz="0" w:space="0" w:color="auto"/>
        <w:right w:val="none" w:sz="0" w:space="0" w:color="auto"/>
      </w:divBdr>
    </w:div>
    <w:div w:id="212395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srb.org/ratings-guide/"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www.kaggle.com/datasets/rush4ratio/video-game-sales-with-ratings?select=Video_Games_Sales_as_at_22_Dec_2016.csv"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8F9C7-8CED-49A5-9CFD-BCBE3C1C8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27</Pages>
  <Words>16582</Words>
  <Characters>9452</Characters>
  <Application>Microsoft Office Word</Application>
  <DocSecurity>0</DocSecurity>
  <Lines>78</Lines>
  <Paragraphs>51</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25983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Nedas Liaudanskis</dc:creator>
  <cp:keywords/>
  <dc:description/>
  <cp:lastModifiedBy>Nedas Liaudanskis</cp:lastModifiedBy>
  <cp:revision>53</cp:revision>
  <cp:lastPrinted>2024-02-29T10:09:00Z</cp:lastPrinted>
  <dcterms:created xsi:type="dcterms:W3CDTF">2024-03-19T18:17:00Z</dcterms:created>
  <dcterms:modified xsi:type="dcterms:W3CDTF">2024-04-29T14:45:00Z</dcterms:modified>
</cp:coreProperties>
</file>