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End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58A127A9" w14:textId="656BDAF7" w:rsidR="00BA04C4" w:rsidRPr="002C3A99"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408206" w:history="1">
                <w:r w:rsidR="00BA04C4" w:rsidRPr="002C3A99">
                  <w:rPr>
                    <w:rStyle w:val="Hyperlink"/>
                    <w:rFonts w:ascii="Times New Roman" w:eastAsia="Times New Roman" w:hAnsi="Times New Roman"/>
                    <w:noProof/>
                    <w:sz w:val="24"/>
                    <w:szCs w:val="24"/>
                  </w:rPr>
                  <w:t>SECTION 1 – Complete Assessment 2 Submission</w:t>
                </w:r>
                <w:r w:rsidR="00BA04C4" w:rsidRPr="002C3A99">
                  <w:rPr>
                    <w:rFonts w:ascii="Times New Roman" w:hAnsi="Times New Roman"/>
                    <w:noProof/>
                    <w:webHidden/>
                    <w:sz w:val="24"/>
                    <w:szCs w:val="24"/>
                  </w:rPr>
                  <w:tab/>
                </w:r>
                <w:r w:rsidR="00BA04C4" w:rsidRPr="002C3A99">
                  <w:rPr>
                    <w:rFonts w:ascii="Times New Roman" w:hAnsi="Times New Roman"/>
                    <w:noProof/>
                    <w:webHidden/>
                    <w:sz w:val="24"/>
                    <w:szCs w:val="24"/>
                  </w:rPr>
                  <w:fldChar w:fldCharType="begin"/>
                </w:r>
                <w:r w:rsidR="00BA04C4" w:rsidRPr="002C3A99">
                  <w:rPr>
                    <w:rFonts w:ascii="Times New Roman" w:hAnsi="Times New Roman"/>
                    <w:noProof/>
                    <w:webHidden/>
                    <w:sz w:val="24"/>
                    <w:szCs w:val="24"/>
                  </w:rPr>
                  <w:instrText xml:space="preserve"> PAGEREF _Toc243408206 \h </w:instrText>
                </w:r>
                <w:r w:rsidR="00BA04C4" w:rsidRPr="002C3A99">
                  <w:rPr>
                    <w:rFonts w:ascii="Times New Roman" w:hAnsi="Times New Roman"/>
                    <w:noProof/>
                    <w:webHidden/>
                    <w:sz w:val="24"/>
                    <w:szCs w:val="24"/>
                  </w:rPr>
                </w:r>
                <w:r w:rsidR="00BA04C4"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00BA04C4" w:rsidRPr="002C3A99">
                  <w:rPr>
                    <w:rFonts w:ascii="Times New Roman" w:hAnsi="Times New Roman"/>
                    <w:noProof/>
                    <w:webHidden/>
                    <w:sz w:val="24"/>
                    <w:szCs w:val="24"/>
                  </w:rPr>
                  <w:fldChar w:fldCharType="end"/>
                </w:r>
              </w:hyperlink>
            </w:p>
            <w:p w14:paraId="397B5C21" w14:textId="4F20727F" w:rsidR="00BA04C4" w:rsidRPr="002C3A99" w:rsidRDefault="00BA04C4">
              <w:pPr>
                <w:pStyle w:val="TOC1"/>
                <w:tabs>
                  <w:tab w:val="left" w:pos="400"/>
                  <w:tab w:val="right" w:leader="dot" w:pos="9016"/>
                </w:tabs>
                <w:rPr>
                  <w:rFonts w:ascii="Times New Roman" w:eastAsiaTheme="minorEastAsia" w:hAnsi="Times New Roman"/>
                  <w:noProof/>
                  <w:kern w:val="2"/>
                  <w:sz w:val="24"/>
                  <w:szCs w:val="24"/>
                  <w:lang w:eastAsia="en-AU"/>
                  <w14:ligatures w14:val="standardContextual"/>
                </w:rPr>
              </w:pPr>
              <w:hyperlink w:anchor="_Toc243408207" w:history="1">
                <w:r w:rsidRPr="002C3A99">
                  <w:rPr>
                    <w:rStyle w:val="Hyperlink"/>
                    <w:rFonts w:ascii="Times New Roman" w:eastAsia="Times New Roman" w:hAnsi="Times New Roman"/>
                    <w:noProof/>
                    <w:sz w:val="24"/>
                    <w:szCs w:val="24"/>
                  </w:rPr>
                  <w:t>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Assessment 1 report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4C8A40BE" w14:textId="566B697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8"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overview and objectives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6EE2A24C" w14:textId="23E9B68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9"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Theme justification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07791F52" w14:textId="633785B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0"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Problem statement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4CB33ADF" w14:textId="3D16451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1"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architecture diagram</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12E64BB1" w14:textId="25D02C0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2"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Workflow plan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27F26E23" w14:textId="48D26E1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3"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Task allocation and team structure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1A780E55" w14:textId="7593CB6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4"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0ACA8FA6" w14:textId="74B5D43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5"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12</w:t>
                </w:r>
                <w:r w:rsidRPr="002C3A99">
                  <w:rPr>
                    <w:rFonts w:ascii="Times New Roman" w:hAnsi="Times New Roman"/>
                    <w:noProof/>
                    <w:webHidden/>
                    <w:sz w:val="24"/>
                    <w:szCs w:val="24"/>
                  </w:rPr>
                  <w:fldChar w:fldCharType="end"/>
                </w:r>
              </w:hyperlink>
            </w:p>
            <w:p w14:paraId="17F592B2" w14:textId="24CB3C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6"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430983C4" w14:textId="4DD8A5AB"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7" w:history="1">
                <w:r w:rsidRPr="002C3A99">
                  <w:rPr>
                    <w:rStyle w:val="Hyperlink"/>
                    <w:rFonts w:ascii="Times New Roman" w:hAnsi="Times New Roman"/>
                    <w:noProof/>
                    <w:sz w:val="24"/>
                    <w:szCs w:val="24"/>
                  </w:rPr>
                  <w:t>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14</w:t>
                </w:r>
                <w:r w:rsidRPr="002C3A99">
                  <w:rPr>
                    <w:rFonts w:ascii="Times New Roman" w:hAnsi="Times New Roman"/>
                    <w:noProof/>
                    <w:webHidden/>
                    <w:sz w:val="24"/>
                    <w:szCs w:val="24"/>
                  </w:rPr>
                  <w:fldChar w:fldCharType="end"/>
                </w:r>
              </w:hyperlink>
            </w:p>
            <w:p w14:paraId="5F10CC85" w14:textId="5CC3D1BE"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8" w:history="1">
                <w:r w:rsidRPr="002C3A99">
                  <w:rPr>
                    <w:rStyle w:val="Hyperlink"/>
                    <w:rFonts w:ascii="Times New Roman" w:hAnsi="Times New Roman"/>
                    <w:noProof/>
                    <w:sz w:val="24"/>
                    <w:szCs w:val="24"/>
                  </w:rPr>
                  <w:t>III.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Assessment 2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2282EDC0" w14:textId="715D537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9"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acquisition and storage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13E793A7" w14:textId="66A2E22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0"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cleaning and preprocessing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2C3A99">
                  <w:rPr>
                    <w:rFonts w:ascii="Times New Roman" w:hAnsi="Times New Roman"/>
                    <w:noProof/>
                    <w:webHidden/>
                    <w:sz w:val="24"/>
                    <w:szCs w:val="24"/>
                  </w:rPr>
                  <w:fldChar w:fldCharType="end"/>
                </w:r>
              </w:hyperlink>
            </w:p>
            <w:p w14:paraId="36182A49" w14:textId="554ABED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1"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2C3A99">
                  <w:rPr>
                    <w:rFonts w:ascii="Times New Roman" w:hAnsi="Times New Roman"/>
                    <w:noProof/>
                    <w:webHidden/>
                    <w:sz w:val="24"/>
                    <w:szCs w:val="24"/>
                  </w:rPr>
                  <w:fldChar w:fldCharType="end"/>
                </w:r>
              </w:hyperlink>
            </w:p>
            <w:p w14:paraId="581B0A56" w14:textId="3B46C1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2"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2C3A99">
                  <w:rPr>
                    <w:rFonts w:ascii="Times New Roman" w:hAnsi="Times New Roman"/>
                    <w:noProof/>
                    <w:webHidden/>
                    <w:sz w:val="24"/>
                    <w:szCs w:val="24"/>
                  </w:rPr>
                  <w:fldChar w:fldCharType="end"/>
                </w:r>
              </w:hyperlink>
            </w:p>
            <w:p w14:paraId="20685A96" w14:textId="541749D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3"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Implementation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28</w:t>
                </w:r>
                <w:r w:rsidRPr="002C3A99">
                  <w:rPr>
                    <w:rFonts w:ascii="Times New Roman" w:hAnsi="Times New Roman"/>
                    <w:noProof/>
                    <w:webHidden/>
                    <w:sz w:val="24"/>
                    <w:szCs w:val="24"/>
                  </w:rPr>
                  <w:fldChar w:fldCharType="end"/>
                </w:r>
              </w:hyperlink>
            </w:p>
            <w:p w14:paraId="5E68020F" w14:textId="57AE45D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4"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Updated Workflow</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2C3A99">
                  <w:rPr>
                    <w:rFonts w:ascii="Times New Roman" w:hAnsi="Times New Roman"/>
                    <w:noProof/>
                    <w:webHidden/>
                    <w:sz w:val="24"/>
                    <w:szCs w:val="24"/>
                  </w:rPr>
                  <w:fldChar w:fldCharType="end"/>
                </w:r>
              </w:hyperlink>
            </w:p>
            <w:p w14:paraId="5723E3EC" w14:textId="0AE311B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5"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16EBB2D9" w14:textId="7202913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6"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31</w:t>
                </w:r>
                <w:r w:rsidRPr="002C3A99">
                  <w:rPr>
                    <w:rFonts w:ascii="Times New Roman" w:hAnsi="Times New Roman"/>
                    <w:noProof/>
                    <w:webHidden/>
                    <w:sz w:val="24"/>
                    <w:szCs w:val="24"/>
                  </w:rPr>
                  <w:fldChar w:fldCharType="end"/>
                </w:r>
              </w:hyperlink>
            </w:p>
            <w:p w14:paraId="6B38E7B3" w14:textId="49C6FF1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7"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11DB910" w14:textId="027619D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8" w:history="1">
                <w:r w:rsidRPr="002C3A99">
                  <w:rPr>
                    <w:rStyle w:val="Hyperlink"/>
                    <w:rFonts w:ascii="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Evaluation of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6C51582D" w14:textId="40EB507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9" w:history="1">
                <w:r w:rsidRPr="002C3A99">
                  <w:rPr>
                    <w:rStyle w:val="Hyperlink"/>
                    <w:rFonts w:ascii="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Any other relevant technical developments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7B0AD7D" w14:textId="66D8217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0"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33</w:t>
                </w:r>
                <w:r w:rsidRPr="002C3A99">
                  <w:rPr>
                    <w:rFonts w:ascii="Times New Roman" w:hAnsi="Times New Roman"/>
                    <w:noProof/>
                    <w:webHidden/>
                    <w:sz w:val="24"/>
                    <w:szCs w:val="24"/>
                  </w:rPr>
                  <w:fldChar w:fldCharType="end"/>
                </w:r>
              </w:hyperlink>
            </w:p>
            <w:p w14:paraId="1FFC4C16" w14:textId="2546946D"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1" w:history="1">
                <w:r w:rsidRPr="002C3A99">
                  <w:rPr>
                    <w:rStyle w:val="Hyperlink"/>
                    <w:rFonts w:ascii="Times New Roman" w:hAnsi="Times New Roman"/>
                    <w:noProof/>
                    <w:sz w:val="24"/>
                    <w:szCs w:val="24"/>
                  </w:rPr>
                  <w:t>IV.</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35</w:t>
                </w:r>
                <w:r w:rsidRPr="002C3A99">
                  <w:rPr>
                    <w:rFonts w:ascii="Times New Roman" w:hAnsi="Times New Roman"/>
                    <w:noProof/>
                    <w:webHidden/>
                    <w:sz w:val="24"/>
                    <w:szCs w:val="24"/>
                  </w:rPr>
                  <w:fldChar w:fldCharType="end"/>
                </w:r>
              </w:hyperlink>
            </w:p>
            <w:p w14:paraId="2CFF99E5" w14:textId="13F89187"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2" w:history="1">
                <w:r w:rsidRPr="002C3A99">
                  <w:rPr>
                    <w:rStyle w:val="Hyperlink"/>
                    <w:rFonts w:ascii="Times New Roman" w:eastAsia="Times New Roman" w:hAnsi="Times New Roman"/>
                    <w:noProof/>
                    <w:sz w:val="24"/>
                    <w:szCs w:val="24"/>
                  </w:rPr>
                  <w:t>SECTION 2 – Final 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39</w:t>
                </w:r>
                <w:r w:rsidRPr="002C3A99">
                  <w:rPr>
                    <w:rFonts w:ascii="Times New Roman" w:hAnsi="Times New Roman"/>
                    <w:noProof/>
                    <w:webHidden/>
                    <w:sz w:val="24"/>
                    <w:szCs w:val="24"/>
                  </w:rPr>
                  <w:fldChar w:fldCharType="end"/>
                </w:r>
              </w:hyperlink>
            </w:p>
            <w:p w14:paraId="64BFBEFB" w14:textId="3C065371"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3" w:history="1">
                <w:r w:rsidRPr="002C3A99">
                  <w:rPr>
                    <w:rStyle w:val="Hyperlink"/>
                    <w:rFonts w:ascii="Times New Roman" w:eastAsia="Times New Roman" w:hAnsi="Times New Roman"/>
                    <w:noProof/>
                    <w:sz w:val="24"/>
                    <w:szCs w:val="24"/>
                  </w:rPr>
                  <w:t>SECTION</w:t>
                </w:r>
                <w:r w:rsidRPr="002C3A99">
                  <w:rPr>
                    <w:rStyle w:val="Hyperlink"/>
                    <w:rFonts w:ascii="Times New Roman" w:eastAsia="Times New Roman" w:hAnsi="Times New Roman"/>
                    <w:noProof/>
                    <w:sz w:val="24"/>
                    <w:szCs w:val="24"/>
                    <w:lang w:val="vi-VN"/>
                  </w:rPr>
                  <w:t xml:space="preserve"> </w:t>
                </w:r>
                <w:r w:rsidRPr="002C3A99">
                  <w:rPr>
                    <w:rStyle w:val="Hyperlink"/>
                    <w:rFonts w:ascii="Times New Roman" w:eastAsia="Times New Roman" w:hAnsi="Times New Roman"/>
                    <w:noProof/>
                    <w:sz w:val="24"/>
                    <w:szCs w:val="24"/>
                  </w:rPr>
                  <w:t>3 - Final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2B0E8664" w14:textId="1A8CE864"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4"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Final system architecture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674670AF" w14:textId="089446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5"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Complete implementation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145DD8EC" w14:textId="7374DAE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6"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2C3A99">
                  <w:rPr>
                    <w:rFonts w:ascii="Times New Roman" w:hAnsi="Times New Roman"/>
                    <w:noProof/>
                    <w:webHidden/>
                    <w:sz w:val="24"/>
                    <w:szCs w:val="24"/>
                  </w:rPr>
                  <w:fldChar w:fldCharType="end"/>
                </w:r>
              </w:hyperlink>
            </w:p>
            <w:p w14:paraId="6F578610" w14:textId="4BC05DE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7"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2C3A99">
                  <w:rPr>
                    <w:rFonts w:ascii="Times New Roman" w:hAnsi="Times New Roman"/>
                    <w:noProof/>
                    <w:webHidden/>
                    <w:sz w:val="24"/>
                    <w:szCs w:val="24"/>
                  </w:rPr>
                  <w:fldChar w:fldCharType="end"/>
                </w:r>
              </w:hyperlink>
            </w:p>
            <w:p w14:paraId="0BBEF3B9" w14:textId="4756C52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8"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2C3A99">
                  <w:rPr>
                    <w:rFonts w:ascii="Times New Roman" w:hAnsi="Times New Roman"/>
                    <w:noProof/>
                    <w:webHidden/>
                    <w:sz w:val="24"/>
                    <w:szCs w:val="24"/>
                  </w:rPr>
                  <w:fldChar w:fldCharType="end"/>
                </w:r>
              </w:hyperlink>
            </w:p>
            <w:p w14:paraId="3798C6DE" w14:textId="439663C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9"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System evaluation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2C3A99">
                  <w:rPr>
                    <w:rFonts w:ascii="Times New Roman" w:hAnsi="Times New Roman"/>
                    <w:noProof/>
                    <w:webHidden/>
                    <w:sz w:val="24"/>
                    <w:szCs w:val="24"/>
                  </w:rPr>
                  <w:fldChar w:fldCharType="end"/>
                </w:r>
              </w:hyperlink>
            </w:p>
            <w:p w14:paraId="7B11F123" w14:textId="2145542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0"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Performance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2C3A99">
                  <w:rPr>
                    <w:rFonts w:ascii="Times New Roman" w:hAnsi="Times New Roman"/>
                    <w:noProof/>
                    <w:webHidden/>
                    <w:sz w:val="24"/>
                    <w:szCs w:val="24"/>
                  </w:rPr>
                  <w:fldChar w:fldCharType="end"/>
                </w:r>
              </w:hyperlink>
            </w:p>
            <w:p w14:paraId="7A5CB848" w14:textId="13F5531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1"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Discussion of results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2C3A99">
                  <w:rPr>
                    <w:rFonts w:ascii="Times New Roman" w:hAnsi="Times New Roman"/>
                    <w:noProof/>
                    <w:webHidden/>
                    <w:sz w:val="24"/>
                    <w:szCs w:val="24"/>
                  </w:rPr>
                  <w:fldChar w:fldCharType="end"/>
                </w:r>
              </w:hyperlink>
            </w:p>
            <w:p w14:paraId="5216AA00" w14:textId="32B1A0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2"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 readiness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2C3A99">
                  <w:rPr>
                    <w:rFonts w:ascii="Times New Roman" w:hAnsi="Times New Roman"/>
                    <w:noProof/>
                    <w:webHidden/>
                    <w:sz w:val="24"/>
                    <w:szCs w:val="24"/>
                  </w:rPr>
                  <w:fldChar w:fldCharType="end"/>
                </w:r>
              </w:hyperlink>
            </w:p>
            <w:p w14:paraId="4A84A7FA" w14:textId="6D34D6C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3" w:history="1">
                <w:r w:rsidRPr="002C3A99">
                  <w:rPr>
                    <w:rStyle w:val="Hyperlink"/>
                    <w:rFonts w:ascii="Times New Roman" w:eastAsia="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5E2D03D3" w14:textId="499D336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4" w:history="1">
                <w:r w:rsidRPr="002C3A99">
                  <w:rPr>
                    <w:rStyle w:val="Hyperlink"/>
                    <w:rFonts w:ascii="Times New Roman" w:eastAsia="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2C3A99">
                  <w:rPr>
                    <w:rFonts w:ascii="Times New Roman" w:hAnsi="Times New Roman"/>
                    <w:noProof/>
                    <w:webHidden/>
                    <w:sz w:val="24"/>
                    <w:szCs w:val="24"/>
                  </w:rPr>
                  <w:fldChar w:fldCharType="end"/>
                </w:r>
              </w:hyperlink>
            </w:p>
            <w:p w14:paraId="7FF8A5F7" w14:textId="2AB5A9B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5"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Limitations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0103FFA7" w14:textId="22793C4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6" w:history="1">
                <w:r w:rsidRPr="002C3A99">
                  <w:rPr>
                    <w:rStyle w:val="Hyperlink"/>
                    <w:rFonts w:ascii="Times New Roman" w:eastAsia="Times New Roman" w:hAnsi="Times New Roman"/>
                    <w:noProof/>
                    <w:sz w:val="24"/>
                    <w:szCs w:val="24"/>
                  </w:rPr>
                  <w:t>13.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Future improvements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11735428" w14:textId="19DEB68B" w:rsidR="00BA04C4" w:rsidRPr="002C3A99" w:rsidRDefault="00BA04C4">
              <w:pPr>
                <w:pStyle w:val="TOC2"/>
                <w:tabs>
                  <w:tab w:val="right" w:leader="dot" w:pos="9016"/>
                </w:tabs>
                <w:rPr>
                  <w:rFonts w:ascii="Times New Roman" w:eastAsiaTheme="minorEastAsia" w:hAnsi="Times New Roman"/>
                  <w:noProof/>
                  <w:kern w:val="2"/>
                  <w:sz w:val="24"/>
                  <w:szCs w:val="24"/>
                  <w:lang w:eastAsia="en-AU"/>
                  <w14:ligatures w14:val="standardContextual"/>
                </w:rPr>
              </w:pPr>
              <w:hyperlink w:anchor="_Toc243408247" w:history="1">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55</w:t>
                </w:r>
                <w:r w:rsidRPr="002C3A99">
                  <w:rPr>
                    <w:rFonts w:ascii="Times New Roman" w:hAnsi="Times New Roman"/>
                    <w:noProof/>
                    <w:webHidden/>
                    <w:sz w:val="24"/>
                    <w:szCs w:val="24"/>
                  </w:rPr>
                  <w:fldChar w:fldCharType="end"/>
                </w:r>
              </w:hyperlink>
            </w:p>
            <w:p w14:paraId="107035A3" w14:textId="7959D3F5"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48" w:history="1">
                <w:r w:rsidRPr="002C3A99">
                  <w:rPr>
                    <w:rStyle w:val="Hyperlink"/>
                    <w:rFonts w:ascii="Times New Roman" w:eastAsia="Times New Roman" w:hAnsi="Times New Roman"/>
                    <w:noProof/>
                    <w:sz w:val="24"/>
                    <w:szCs w:val="24"/>
                  </w:rPr>
                  <w:t>Section 4 – 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56</w:t>
                </w:r>
                <w:r w:rsidRPr="002C3A99">
                  <w:rPr>
                    <w:rFonts w:ascii="Times New Roman" w:hAnsi="Times New Roman"/>
                    <w:noProof/>
                    <w:webHidden/>
                    <w:sz w:val="24"/>
                    <w:szCs w:val="24"/>
                  </w:rPr>
                  <w:fldChar w:fldCharType="end"/>
                </w:r>
              </w:hyperlink>
            </w:p>
            <w:p w14:paraId="060E627A" w14:textId="3BC6688C"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0BD6667E" w14:textId="632E827A" w:rsidR="00DE2DCA" w:rsidRPr="00CA0027" w:rsidRDefault="00581AB0"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43408461" w:history="1">
            <w:r w:rsidR="00DE2DCA" w:rsidRPr="00CA0027">
              <w:rPr>
                <w:rStyle w:val="Hyperlink"/>
                <w:rFonts w:ascii="Times New Roman" w:hAnsi="Times New Roman"/>
                <w:noProof/>
                <w:sz w:val="24"/>
                <w:szCs w:val="24"/>
              </w:rPr>
              <w:t>Table 1: Data sources</w:t>
            </w:r>
            <w:r w:rsidR="00DE2DCA" w:rsidRPr="00CA0027">
              <w:rPr>
                <w:rFonts w:ascii="Times New Roman" w:hAnsi="Times New Roman"/>
                <w:noProof/>
                <w:webHidden/>
                <w:sz w:val="24"/>
                <w:szCs w:val="24"/>
              </w:rPr>
              <w:tab/>
            </w:r>
            <w:r w:rsidR="00DE2DCA" w:rsidRPr="00CA0027">
              <w:rPr>
                <w:rFonts w:ascii="Times New Roman" w:hAnsi="Times New Roman"/>
                <w:noProof/>
                <w:webHidden/>
                <w:sz w:val="24"/>
                <w:szCs w:val="24"/>
              </w:rPr>
              <w:fldChar w:fldCharType="begin"/>
            </w:r>
            <w:r w:rsidR="00DE2DCA" w:rsidRPr="00CA0027">
              <w:rPr>
                <w:rFonts w:ascii="Times New Roman" w:hAnsi="Times New Roman"/>
                <w:noProof/>
                <w:webHidden/>
                <w:sz w:val="24"/>
                <w:szCs w:val="24"/>
              </w:rPr>
              <w:instrText xml:space="preserve"> PAGEREF _Toc243408461 \h </w:instrText>
            </w:r>
            <w:r w:rsidR="00DE2DCA" w:rsidRPr="00CA0027">
              <w:rPr>
                <w:rFonts w:ascii="Times New Roman" w:hAnsi="Times New Roman"/>
                <w:noProof/>
                <w:webHidden/>
                <w:sz w:val="24"/>
                <w:szCs w:val="24"/>
              </w:rPr>
            </w:r>
            <w:r w:rsidR="00DE2DCA"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00DE2DCA" w:rsidRPr="00CA0027">
              <w:rPr>
                <w:rFonts w:ascii="Times New Roman" w:hAnsi="Times New Roman"/>
                <w:noProof/>
                <w:webHidden/>
                <w:sz w:val="24"/>
                <w:szCs w:val="24"/>
              </w:rPr>
              <w:fldChar w:fldCharType="end"/>
            </w:r>
          </w:hyperlink>
        </w:p>
        <w:p w14:paraId="3B26B4A2" w14:textId="4CF148C2"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2" w:history="1">
            <w:r w:rsidRPr="00CA0027">
              <w:rPr>
                <w:rStyle w:val="Hyperlink"/>
                <w:rFonts w:ascii="Times New Roman" w:hAnsi="Times New Roman"/>
                <w:noProof/>
                <w:sz w:val="24"/>
                <w:szCs w:val="24"/>
              </w:rPr>
              <w:t>Table 2: Pipeline stages, tools and purpose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8</w:t>
            </w:r>
            <w:r w:rsidRPr="00CA0027">
              <w:rPr>
                <w:rFonts w:ascii="Times New Roman" w:hAnsi="Times New Roman"/>
                <w:noProof/>
                <w:webHidden/>
                <w:sz w:val="24"/>
                <w:szCs w:val="24"/>
              </w:rPr>
              <w:fldChar w:fldCharType="end"/>
            </w:r>
          </w:hyperlink>
        </w:p>
        <w:p w14:paraId="56EC81EB" w14:textId="75CA1B0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3" w:history="1">
            <w:r w:rsidRPr="00CA0027">
              <w:rPr>
                <w:rStyle w:val="Hyperlink"/>
                <w:rFonts w:ascii="Times New Roman" w:eastAsia="Times New Roman" w:hAnsi="Times New Roman"/>
                <w:noProof/>
                <w:sz w:val="24"/>
                <w:szCs w:val="24"/>
              </w:rPr>
              <w:t>Table 3.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CA0027">
              <w:rPr>
                <w:rFonts w:ascii="Times New Roman" w:hAnsi="Times New Roman"/>
                <w:noProof/>
                <w:webHidden/>
                <w:sz w:val="24"/>
                <w:szCs w:val="24"/>
              </w:rPr>
              <w:fldChar w:fldCharType="end"/>
            </w:r>
          </w:hyperlink>
        </w:p>
        <w:p w14:paraId="4A40F0C2" w14:textId="64DC364A"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4" w:history="1">
            <w:r w:rsidRPr="00CA0027">
              <w:rPr>
                <w:rStyle w:val="Hyperlink"/>
                <w:rFonts w:ascii="Times New Roman" w:eastAsia="Times New Roman" w:hAnsi="Times New Roman"/>
                <w:noProof/>
                <w:sz w:val="24"/>
                <w:szCs w:val="24"/>
              </w:rPr>
              <w:t>Table 4. Task allocation and team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CA0027">
              <w:rPr>
                <w:rFonts w:ascii="Times New Roman" w:hAnsi="Times New Roman"/>
                <w:noProof/>
                <w:webHidden/>
                <w:sz w:val="24"/>
                <w:szCs w:val="24"/>
              </w:rPr>
              <w:fldChar w:fldCharType="end"/>
            </w:r>
          </w:hyperlink>
        </w:p>
        <w:p w14:paraId="38611AE5" w14:textId="1164282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5" w:history="1">
            <w:r w:rsidRPr="00CA0027">
              <w:rPr>
                <w:rStyle w:val="Hyperlink"/>
                <w:rFonts w:ascii="Times New Roman" w:hAnsi="Times New Roman"/>
                <w:noProof/>
                <w:sz w:val="24"/>
                <w:szCs w:val="24"/>
              </w:rPr>
              <w:t>Table 5: 5Vs characterisation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CA0027">
              <w:rPr>
                <w:rFonts w:ascii="Times New Roman" w:hAnsi="Times New Roman"/>
                <w:noProof/>
                <w:webHidden/>
                <w:sz w:val="24"/>
                <w:szCs w:val="24"/>
              </w:rPr>
              <w:fldChar w:fldCharType="end"/>
            </w:r>
          </w:hyperlink>
        </w:p>
        <w:p w14:paraId="0051838F" w14:textId="4DA543D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6" w:history="1">
            <w:r w:rsidRPr="00CA0027">
              <w:rPr>
                <w:rStyle w:val="Hyperlink"/>
                <w:rFonts w:ascii="Times New Roman" w:hAnsi="Times New Roman"/>
                <w:noProof/>
                <w:sz w:val="24"/>
                <w:szCs w:val="24"/>
              </w:rPr>
              <w:t>Table 6: Category translations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CA0027">
              <w:rPr>
                <w:rFonts w:ascii="Times New Roman" w:hAnsi="Times New Roman"/>
                <w:noProof/>
                <w:webHidden/>
                <w:sz w:val="24"/>
                <w:szCs w:val="24"/>
              </w:rPr>
              <w:fldChar w:fldCharType="end"/>
            </w:r>
          </w:hyperlink>
        </w:p>
        <w:p w14:paraId="5230B98C" w14:textId="79052D9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7" w:history="1">
            <w:r w:rsidRPr="00CA0027">
              <w:rPr>
                <w:rStyle w:val="Hyperlink"/>
                <w:rFonts w:ascii="Times New Roman" w:hAnsi="Times New Roman"/>
                <w:noProof/>
                <w:sz w:val="24"/>
                <w:szCs w:val="24"/>
              </w:rPr>
              <w:t>Table 7: Output file after merging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324B1D55" w14:textId="3ED640E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8" w:history="1">
            <w:r w:rsidRPr="00CA0027">
              <w:rPr>
                <w:rStyle w:val="Hyperlink"/>
                <w:rFonts w:ascii="Times New Roman" w:hAnsi="Times New Roman"/>
                <w:noProof/>
                <w:sz w:val="24"/>
                <w:szCs w:val="24"/>
              </w:rPr>
              <w:t>Table 8: Per-Capita Metrics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06B11635" w14:textId="235782A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9" w:history="1">
            <w:r w:rsidRPr="00CA0027">
              <w:rPr>
                <w:rStyle w:val="Hyperlink"/>
                <w:rFonts w:ascii="Times New Roman" w:hAnsi="Times New Roman"/>
                <w:noProof/>
                <w:sz w:val="24"/>
                <w:szCs w:val="24"/>
              </w:rPr>
              <w:t xml:space="preserve">Table 9: PCA explained variance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age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52AD97F0" w14:textId="4790AE8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0" w:history="1">
            <w:r w:rsidRPr="00CA0027">
              <w:rPr>
                <w:rStyle w:val="Hyperlink"/>
                <w:rFonts w:ascii="Times New Roman" w:hAnsi="Times New Roman"/>
                <w:noProof/>
                <w:sz w:val="24"/>
                <w:szCs w:val="24"/>
              </w:rPr>
              <w:t xml:space="preserve">Table 10: Feature variant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Linear Regression, train 2015</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2022</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68AAC43A" w14:textId="3889091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1" w:history="1">
            <w:r w:rsidRPr="00CA0027">
              <w:rPr>
                <w:rStyle w:val="Hyperlink"/>
                <w:rFonts w:ascii="Times New Roman" w:hAnsi="Times New Roman"/>
                <w:noProof/>
                <w:sz w:val="24"/>
                <w:szCs w:val="24"/>
              </w:rPr>
              <w:t xml:space="preserve">Table 11: Model performance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Model A (no alcohol supply)</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7A36D070" w14:textId="251153F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2" w:history="1">
            <w:r w:rsidRPr="00CA0027">
              <w:rPr>
                <w:rStyle w:val="Hyperlink"/>
                <w:rFonts w:ascii="Times New Roman" w:hAnsi="Times New Roman"/>
                <w:noProof/>
                <w:sz w:val="24"/>
                <w:szCs w:val="24"/>
              </w:rPr>
              <w:t>Table 12: Per-region prediction accuracy (XGBoost, test 2023</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2025)</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23E7640E" w14:textId="3AF3E165"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3" w:history="1">
            <w:r w:rsidRPr="00CA0027">
              <w:rPr>
                <w:rStyle w:val="Hyperlink"/>
                <w:rFonts w:ascii="Times New Roman" w:hAnsi="Times New Roman"/>
                <w:noProof/>
                <w:sz w:val="24"/>
                <w:szCs w:val="24"/>
              </w:rPr>
              <w:t>Table 13: Forecast accuracy by horizon, assault rate per 100,000 (rolling-origin backtest)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25</w:t>
            </w:r>
            <w:r w:rsidRPr="00CA0027">
              <w:rPr>
                <w:rFonts w:ascii="Times New Roman" w:hAnsi="Times New Roman"/>
                <w:noProof/>
                <w:webHidden/>
                <w:sz w:val="24"/>
                <w:szCs w:val="24"/>
              </w:rPr>
              <w:fldChar w:fldCharType="end"/>
            </w:r>
          </w:hyperlink>
        </w:p>
        <w:p w14:paraId="7EF6413A" w14:textId="4DE84F22"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4" w:history="1">
            <w:r w:rsidRPr="00CA0027">
              <w:rPr>
                <w:rStyle w:val="Hyperlink"/>
                <w:rFonts w:ascii="Times New Roman" w:eastAsia="Times New Roman" w:hAnsi="Times New Roman"/>
                <w:noProof/>
                <w:sz w:val="24"/>
                <w:szCs w:val="24"/>
              </w:rPr>
              <w:t>Table 14.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CA0027">
              <w:rPr>
                <w:rFonts w:ascii="Times New Roman" w:hAnsi="Times New Roman"/>
                <w:noProof/>
                <w:webHidden/>
                <w:sz w:val="24"/>
                <w:szCs w:val="24"/>
              </w:rPr>
              <w:fldChar w:fldCharType="end"/>
            </w:r>
          </w:hyperlink>
        </w:p>
        <w:p w14:paraId="48314D99" w14:textId="3BB67E06"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5" w:history="1">
            <w:r w:rsidRPr="00CA0027">
              <w:rPr>
                <w:rStyle w:val="Hyperlink"/>
                <w:rFonts w:ascii="Times New Roman" w:hAnsi="Times New Roman"/>
                <w:noProof/>
                <w:sz w:val="24"/>
                <w:szCs w:val="24"/>
              </w:rPr>
              <w:t>Table 15: Implemented components and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41</w:t>
            </w:r>
            <w:r w:rsidRPr="00CA0027">
              <w:rPr>
                <w:rFonts w:ascii="Times New Roman" w:hAnsi="Times New Roman"/>
                <w:noProof/>
                <w:webHidden/>
                <w:sz w:val="24"/>
                <w:szCs w:val="24"/>
              </w:rPr>
              <w:fldChar w:fldCharType="end"/>
            </w:r>
          </w:hyperlink>
        </w:p>
        <w:p w14:paraId="267AC66B" w14:textId="1526AA2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6" w:history="1">
            <w:r w:rsidRPr="00CA0027">
              <w:rPr>
                <w:rStyle w:val="Hyperlink"/>
                <w:rFonts w:ascii="Times New Roman" w:hAnsi="Times New Roman"/>
                <w:noProof/>
                <w:sz w:val="24"/>
                <w:szCs w:val="24"/>
              </w:rPr>
              <w:t>Table 16: Deployment artefacts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4F1AB68F" w14:textId="47E45EC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7" w:history="1">
            <w:r w:rsidRPr="00CA0027">
              <w:rPr>
                <w:rStyle w:val="Hyperlink"/>
                <w:rFonts w:ascii="Times New Roman" w:hAnsi="Times New Roman"/>
                <w:noProof/>
                <w:sz w:val="24"/>
                <w:szCs w:val="24"/>
              </w:rPr>
              <w:t>Table 17: Row lineage from source files to the model panel (audit/A3_data_lineage.csv)</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4EDA74EC" w14:textId="07E0748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8" w:history="1">
            <w:r w:rsidRPr="00CA0027">
              <w:rPr>
                <w:rStyle w:val="Hyperlink"/>
                <w:rFonts w:ascii="Times New Roman" w:hAnsi="Times New Roman"/>
                <w:noProof/>
                <w:sz w:val="24"/>
                <w:szCs w:val="24"/>
              </w:rPr>
              <w:t>Table 18: Feature variant cross-validation (log-scale RMSE, training period)</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2DC46DEF" w14:textId="33B2CE3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9" w:history="1">
            <w:r w:rsidRPr="00CA0027">
              <w:rPr>
                <w:rStyle w:val="Hyperlink"/>
                <w:rFonts w:ascii="Times New Roman" w:hAnsi="Times New Roman"/>
                <w:noProof/>
                <w:sz w:val="24"/>
                <w:szCs w:val="24"/>
              </w:rPr>
              <w:t>Table 19: Alcohol supply comparison on identical rows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63BA2863" w14:textId="3CED283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0" w:history="1">
            <w:r w:rsidRPr="00CA0027">
              <w:rPr>
                <w:rStyle w:val="Hyperlink"/>
                <w:rFonts w:ascii="Times New Roman" w:hAnsi="Times New Roman"/>
                <w:noProof/>
                <w:sz w:val="24"/>
                <w:szCs w:val="24"/>
              </w:rPr>
              <w:t>Table 20: Forecasts from December 2025, assault rate per 100,000 with 80% interval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77AC5180" w14:textId="70DDEE5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1" w:history="1">
            <w:r w:rsidRPr="00CA0027">
              <w:rPr>
                <w:rStyle w:val="Hyperlink"/>
                <w:rFonts w:ascii="Times New Roman" w:hAnsi="Times New Roman"/>
                <w:noProof/>
                <w:sz w:val="24"/>
                <w:szCs w:val="24"/>
              </w:rPr>
              <w:t>Table 21: Rolling-origin backtest, RMSE per 100,000 by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28BF9F27" w14:textId="079A6BDA"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2" w:history="1">
            <w:r w:rsidRPr="00CA0027">
              <w:rPr>
                <w:rStyle w:val="Hyperlink"/>
                <w:rFonts w:ascii="Times New Roman" w:hAnsi="Times New Roman"/>
                <w:noProof/>
                <w:sz w:val="24"/>
                <w:szCs w:val="24"/>
              </w:rPr>
              <w:t>Table 22: Model A, test 2023-2025,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5A495430" w14:textId="05D8556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3" w:history="1">
            <w:r w:rsidRPr="00CA0027">
              <w:rPr>
                <w:rStyle w:val="Hyperlink"/>
                <w:rFonts w:ascii="Times New Roman" w:hAnsi="Times New Roman"/>
                <w:noProof/>
                <w:sz w:val="24"/>
                <w:szCs w:val="24"/>
              </w:rPr>
              <w:t>Table 23: Frozen models on January-April 2026 (provisional actuals),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CA0027">
              <w:rPr>
                <w:rFonts w:ascii="Times New Roman" w:hAnsi="Times New Roman"/>
                <w:noProof/>
                <w:webHidden/>
                <w:sz w:val="24"/>
                <w:szCs w:val="24"/>
              </w:rPr>
              <w:fldChar w:fldCharType="end"/>
            </w:r>
          </w:hyperlink>
        </w:p>
        <w:p w14:paraId="4A2F980B" w14:textId="4A09526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4" w:history="1">
            <w:r w:rsidRPr="00CA0027">
              <w:rPr>
                <w:rStyle w:val="Hyperlink"/>
                <w:rFonts w:ascii="Times New Roman" w:hAnsi="Times New Roman"/>
                <w:noProof/>
                <w:sz w:val="24"/>
                <w:szCs w:val="24"/>
              </w:rPr>
              <w:t>Table 24: Planning error against current practice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49</w:t>
            </w:r>
            <w:r w:rsidRPr="00CA0027">
              <w:rPr>
                <w:rFonts w:ascii="Times New Roman" w:hAnsi="Times New Roman"/>
                <w:noProof/>
                <w:webHidden/>
                <w:sz w:val="24"/>
                <w:szCs w:val="24"/>
              </w:rPr>
              <w:fldChar w:fldCharType="end"/>
            </w:r>
          </w:hyperlink>
        </w:p>
        <w:p w14:paraId="1EE8B956" w14:textId="652925B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5" w:history="1">
            <w:r w:rsidRPr="00CA0027">
              <w:rPr>
                <w:rStyle w:val="Hyperlink"/>
                <w:rFonts w:ascii="Times New Roman" w:hAnsi="Times New Roman"/>
                <w:noProof/>
                <w:sz w:val="24"/>
                <w:szCs w:val="24"/>
              </w:rPr>
              <w:t>Table 25: Deployment readiness assessment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611ADBD3" w14:textId="6AD7C88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6" w:history="1">
            <w:r w:rsidRPr="00CA0027">
              <w:rPr>
                <w:rStyle w:val="Hyperlink"/>
                <w:rFonts w:ascii="Times New Roman" w:hAnsi="Times New Roman"/>
                <w:noProof/>
                <w:sz w:val="24"/>
                <w:szCs w:val="24"/>
              </w:rPr>
              <w:t>Table 26: Release checks and their first run on 18 October 2026</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51</w:t>
            </w:r>
            <w:r w:rsidRPr="00CA0027">
              <w:rPr>
                <w:rFonts w:ascii="Times New Roman" w:hAnsi="Times New Roman"/>
                <w:noProof/>
                <w:webHidden/>
                <w:sz w:val="24"/>
                <w:szCs w:val="24"/>
              </w:rPr>
              <w:fldChar w:fldCharType="end"/>
            </w:r>
          </w:hyperlink>
        </w:p>
        <w:p w14:paraId="5E7027B6" w14:textId="3AEB20D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7" w:history="1">
            <w:r w:rsidRPr="00CA0027">
              <w:rPr>
                <w:rStyle w:val="Hyperlink"/>
                <w:rFonts w:ascii="Times New Roman" w:hAnsi="Times New Roman"/>
                <w:noProof/>
                <w:sz w:val="24"/>
                <w:szCs w:val="24"/>
              </w:rPr>
              <w:t>Table 27: Operational risks and mitigations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CA0027">
              <w:rPr>
                <w:rFonts w:ascii="Times New Roman" w:hAnsi="Times New Roman"/>
                <w:noProof/>
                <w:webHidden/>
                <w:sz w:val="24"/>
                <w:szCs w:val="24"/>
              </w:rPr>
              <w:fldChar w:fldCharType="end"/>
            </w:r>
          </w:hyperlink>
        </w:p>
        <w:p w14:paraId="0FB046D7" w14:textId="0DF5030D"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8" w:history="1">
            <w:r w:rsidRPr="00CA0027">
              <w:rPr>
                <w:rStyle w:val="Hyperlink"/>
                <w:rFonts w:ascii="Times New Roman" w:hAnsi="Times New Roman"/>
                <w:noProof/>
                <w:sz w:val="24"/>
                <w:szCs w:val="24"/>
              </w:rPr>
              <w:t>Table 28</w:t>
            </w:r>
            <w:r w:rsidRPr="00CA0027">
              <w:rPr>
                <w:rStyle w:val="Hyperlink"/>
                <w:rFonts w:ascii="Times New Roman" w:hAnsi="Times New Roman"/>
                <w:noProof/>
                <w:sz w:val="24"/>
                <w:szCs w:val="24"/>
                <w:lang w:val="vi-VN"/>
              </w:rPr>
              <w:t xml:space="preserve">: </w:t>
            </w:r>
            <w:r w:rsidRPr="00CA0027">
              <w:rPr>
                <w:rStyle w:val="Hyperlink"/>
                <w:rFonts w:ascii="Times New Roman" w:hAnsi="Times New Roman"/>
                <w:noProof/>
                <w:sz w:val="24"/>
                <w:szCs w:val="24"/>
              </w:rPr>
              <w:t>Weeks 8-12 workflow, final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CA0027">
              <w:rPr>
                <w:rFonts w:ascii="Times New Roman" w:hAnsi="Times New Roman"/>
                <w:noProof/>
                <w:webHidden/>
                <w:sz w:val="24"/>
                <w:szCs w:val="24"/>
              </w:rPr>
              <w:fldChar w:fldCharType="end"/>
            </w:r>
          </w:hyperlink>
        </w:p>
        <w:p w14:paraId="3BED1DF2" w14:textId="789A51C9"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0081A527" w:rsidR="00086EB5" w:rsidRPr="005A7BB5" w:rsidRDefault="00086EB5" w:rsidP="006C707D">
          <w:pPr>
            <w:spacing w:line="360" w:lineRule="auto" w:before="360"/>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FIGURES</w:t>
          </w:r>
        </w:p>
        <w:p w14:paraId="71D512ED" w14:textId="2FB87530" w:rsidR="00CA0027" w:rsidRPr="00CA0027" w:rsidRDefault="00086EB5"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3408489" w:history="1">
            <w:r w:rsidR="00CA0027" w:rsidRPr="00CA0027">
              <w:rPr>
                <w:rStyle w:val="Hyperlink"/>
                <w:rFonts w:ascii="Times New Roman" w:hAnsi="Times New Roman"/>
                <w:noProof/>
                <w:sz w:val="24"/>
                <w:szCs w:val="24"/>
              </w:rPr>
              <w:t>Figure 1: Project Architecture</w:t>
            </w:r>
            <w:r w:rsidR="00CA0027" w:rsidRPr="00CA0027">
              <w:rPr>
                <w:rFonts w:ascii="Times New Roman" w:hAnsi="Times New Roman"/>
                <w:noProof/>
                <w:webHidden/>
                <w:sz w:val="24"/>
                <w:szCs w:val="24"/>
              </w:rPr>
              <w:tab/>
            </w:r>
            <w:r w:rsidR="00CA0027" w:rsidRPr="00CA0027">
              <w:rPr>
                <w:rFonts w:ascii="Times New Roman" w:hAnsi="Times New Roman"/>
                <w:noProof/>
                <w:webHidden/>
                <w:sz w:val="24"/>
                <w:szCs w:val="24"/>
              </w:rPr>
              <w:fldChar w:fldCharType="begin"/>
            </w:r>
            <w:r w:rsidR="00CA0027" w:rsidRPr="00CA0027">
              <w:rPr>
                <w:rFonts w:ascii="Times New Roman" w:hAnsi="Times New Roman"/>
                <w:noProof/>
                <w:webHidden/>
                <w:sz w:val="24"/>
                <w:szCs w:val="24"/>
              </w:rPr>
              <w:instrText xml:space="preserve"> PAGEREF _Toc243408489 \h </w:instrText>
            </w:r>
            <w:r w:rsidR="00CA0027" w:rsidRPr="00CA0027">
              <w:rPr>
                <w:rFonts w:ascii="Times New Roman" w:hAnsi="Times New Roman"/>
                <w:noProof/>
                <w:webHidden/>
                <w:sz w:val="24"/>
                <w:szCs w:val="24"/>
              </w:rPr>
            </w:r>
            <w:r w:rsidR="00CA0027"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8</w:t>
            </w:r>
            <w:r w:rsidR="00CA0027" w:rsidRPr="00CA0027">
              <w:rPr>
                <w:rFonts w:ascii="Times New Roman" w:hAnsi="Times New Roman"/>
                <w:noProof/>
                <w:webHidden/>
                <w:sz w:val="24"/>
                <w:szCs w:val="24"/>
              </w:rPr>
              <w:fldChar w:fldCharType="end"/>
            </w:r>
          </w:hyperlink>
        </w:p>
        <w:p w14:paraId="16440623" w14:textId="57E68320"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0" w:history="1">
            <w:r w:rsidRPr="00CA0027">
              <w:rPr>
                <w:rStyle w:val="Hyperlink"/>
                <w:rFonts w:ascii="Times New Roman" w:hAnsi="Times New Roman"/>
                <w:noProof/>
                <w:sz w:val="24"/>
                <w:szCs w:val="24"/>
              </w:rPr>
              <w:t>Figure 2: Offence-weighted encoding of Alcohol and DV involvement flags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AAC1FE4" w14:textId="0018232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1" w:history="1">
            <w:r w:rsidRPr="00CA0027">
              <w:rPr>
                <w:rStyle w:val="Hyperlink"/>
                <w:rFonts w:ascii="Times New Roman" w:hAnsi="Times New Roman"/>
                <w:noProof/>
                <w:sz w:val="24"/>
                <w:szCs w:val="24"/>
              </w:rPr>
              <w:t>Figure 3: Population Data Cleaning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485049FD" w14:textId="10239AA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2" w:history="1">
            <w:r w:rsidRPr="00CA0027">
              <w:rPr>
                <w:rStyle w:val="Hyperlink"/>
                <w:rFonts w:ascii="Times New Roman" w:hAnsi="Times New Roman"/>
                <w:noProof/>
                <w:sz w:val="24"/>
                <w:szCs w:val="24"/>
              </w:rPr>
              <w:t>Figure 4: Merging the Three Source Tables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4B3358C9" w14:textId="01D15E3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3" w:history="1">
            <w:r w:rsidRPr="00CA0027">
              <w:rPr>
                <w:rStyle w:val="Hyperlink"/>
                <w:rFonts w:ascii="Times New Roman" w:hAnsi="Times New Roman"/>
                <w:noProof/>
                <w:sz w:val="24"/>
                <w:szCs w:val="24"/>
              </w:rPr>
              <w:t>Figure 5: Train/Test 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0BE1E3C0" w14:textId="3E2C49B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4" w:history="1">
            <w:r w:rsidRPr="00CA0027">
              <w:rPr>
                <w:rStyle w:val="Hyperlink"/>
                <w:rFonts w:ascii="Times New Roman" w:hAnsi="Times New Roman"/>
                <w:noProof/>
                <w:sz w:val="24"/>
                <w:szCs w:val="24"/>
              </w:rPr>
              <w:t>Figure 6: EDA plots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73EAF039" w14:textId="4B21FE0D"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5" w:history="1">
            <w:r w:rsidRPr="00CA0027">
              <w:rPr>
                <w:rStyle w:val="Hyperlink"/>
                <w:rFonts w:ascii="Times New Roman" w:hAnsi="Times New Roman"/>
                <w:noProof/>
                <w:sz w:val="24"/>
                <w:szCs w:val="24"/>
              </w:rPr>
              <w:t>Figure 7: Feature Variant RMSE Comparison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170EB2BF" w14:textId="399C5483"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6" w:history="1">
            <w:r w:rsidRPr="00CA0027">
              <w:rPr>
                <w:rStyle w:val="Hyperlink"/>
                <w:rFonts w:ascii="Times New Roman" w:hAnsi="Times New Roman"/>
                <w:noProof/>
                <w:sz w:val="24"/>
                <w:szCs w:val="24"/>
              </w:rPr>
              <w:t>Figure 8</w:t>
            </w:r>
            <w:r w:rsidRPr="00CA0027">
              <w:rPr>
                <w:rStyle w:val="Hyperlink"/>
                <w:rFonts w:ascii="Times New Roman" w:hAnsi="Times New Roman"/>
                <w:noProof/>
                <w:sz w:val="24"/>
                <w:szCs w:val="24"/>
                <w:lang w:val="vi-VN"/>
              </w:rPr>
              <w:t>: VIF scores for selected features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29EBFC90" w14:textId="187E0130"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7" w:history="1">
            <w:r w:rsidRPr="00CA0027">
              <w:rPr>
                <w:rStyle w:val="Hyperlink"/>
                <w:rFonts w:ascii="Times New Roman" w:hAnsi="Times New Roman"/>
                <w:noProof/>
                <w:sz w:val="24"/>
                <w:szCs w:val="24"/>
              </w:rPr>
              <w:t>Figure 9</w:t>
            </w:r>
            <w:r w:rsidRPr="00CA0027">
              <w:rPr>
                <w:rStyle w:val="Hyperlink"/>
                <w:rFonts w:ascii="Times New Roman" w:hAnsi="Times New Roman"/>
                <w:noProof/>
                <w:sz w:val="24"/>
                <w:szCs w:val="24"/>
                <w:lang w:val="vi-VN"/>
              </w:rPr>
              <w:t>: Ridge and Lasso CV RMSE across alpha values (TimeSeriesSplit)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5D44FC79" w14:textId="6A2C0EC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8" w:history="1">
            <w:r w:rsidRPr="00CA0027">
              <w:rPr>
                <w:rStyle w:val="Hyperlink"/>
                <w:rFonts w:ascii="Times New Roman" w:hAnsi="Times New Roman"/>
                <w:noProof/>
                <w:sz w:val="24"/>
                <w:szCs w:val="24"/>
              </w:rPr>
              <w:t>Figure 10: Model Results and Evaluation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24</w:t>
            </w:r>
            <w:r w:rsidRPr="00CA0027">
              <w:rPr>
                <w:rFonts w:ascii="Times New Roman" w:hAnsi="Times New Roman"/>
                <w:noProof/>
                <w:webHidden/>
                <w:sz w:val="24"/>
                <w:szCs w:val="24"/>
              </w:rPr>
              <w:fldChar w:fldCharType="end"/>
            </w:r>
          </w:hyperlink>
        </w:p>
        <w:p w14:paraId="3A9697D5" w14:textId="3D39C1D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9" w:history="1">
            <w:r w:rsidRPr="00CA0027">
              <w:rPr>
                <w:rStyle w:val="Hyperlink"/>
                <w:rFonts w:ascii="Times New Roman" w:hAnsi="Times New Roman"/>
                <w:noProof/>
                <w:sz w:val="24"/>
                <w:szCs w:val="24"/>
              </w:rPr>
              <w:t>Figure 11: Final system architecture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CA0027">
              <w:rPr>
                <w:rFonts w:ascii="Times New Roman" w:hAnsi="Times New Roman"/>
                <w:noProof/>
                <w:webHidden/>
                <w:sz w:val="24"/>
                <w:szCs w:val="24"/>
              </w:rPr>
              <w:fldChar w:fldCharType="end"/>
            </w:r>
          </w:hyperlink>
        </w:p>
        <w:p w14:paraId="3E4B931B" w14:textId="3D0B9D46"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0" w:history="1">
            <w:r w:rsidRPr="00CA0027">
              <w:rPr>
                <w:rStyle w:val="Hyperlink"/>
                <w:rFonts w:ascii="Times New Roman" w:hAnsi="Times New Roman"/>
                <w:noProof/>
                <w:sz w:val="24"/>
                <w:szCs w:val="24"/>
              </w:rPr>
              <w:t>Figure 12: Forecasts &amp; Planning Ranges tab of the Administrator Portal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74574CA5" w14:textId="0B72208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1" w:history="1">
            <w:r w:rsidRPr="00CA0027">
              <w:rPr>
                <w:rStyle w:val="Hyperlink"/>
                <w:rFonts w:ascii="Times New Roman" w:hAnsi="Times New Roman"/>
                <w:noProof/>
                <w:sz w:val="24"/>
                <w:szCs w:val="24"/>
              </w:rPr>
              <w:t>Figure 13: Forecasts from December 2025 with 80% intervals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4244DFA" w14:textId="077B6B2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2" w:history="1">
            <w:r w:rsidRPr="00CA0027">
              <w:rPr>
                <w:rStyle w:val="Hyperlink"/>
                <w:rFonts w:ascii="Times New Roman" w:hAnsi="Times New Roman"/>
                <w:noProof/>
                <w:sz w:val="24"/>
                <w:szCs w:val="24"/>
              </w:rPr>
              <w:t>Figure 14: Backtest RMSE by forecast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51CA4041" w14:textId="0FD0495D"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408206"/>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408207"/>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408208"/>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408209"/>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408210"/>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408211"/>
      <w:r>
        <w:rPr>
          <w:rFonts w:ascii="Times New Roman" w:eastAsia="Times New Roman" w:hAnsi="Times New Roman" w:cs="Times New Roman"/>
          <w:b/>
          <w:bCs/>
          <w:sz w:val="24"/>
          <w:szCs w:val="24"/>
          <w:lang w:val="en-AU"/>
        </w:rPr>
        <w:t>Initial architecture diagram</w:t>
      </w:r>
      <w:bookmarkEnd w:id="8"/>
    </w:p>
    <w:p w14:paraId="439FF236" w14:textId="63EA37CE" w:rsidR="002A5A27" w:rsidRPr="005A7BB5" w:rsidRDefault="002A5A27" w:rsidP="00F316DF">
      <w:pPr>
        <w:pStyle w:val="Caption"/>
        <w:keepNext/>
        <w:spacing w:before="120"/>
        <w:jc w:val="center"/>
        <w:rPr>
          <w:rFonts w:ascii="Times New Roman" w:hAnsi="Times New Roman"/>
          <w:color w:val="auto"/>
          <w:sz w:val="24"/>
          <w:szCs w:val="24"/>
        </w:rPr>
      </w:pPr>
      <w:bookmarkStart w:id="9" w:name="_Toc24340846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40848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15592548"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40846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408212"/>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007FC77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408463"/>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408213"/>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65F169AF"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40846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408214"/>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408215"/>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408216"/>
      <w:r>
        <w:rPr>
          <w:rFonts w:ascii="Times New Roman" w:eastAsia="Times New Roman" w:hAnsi="Times New Roman" w:cs="Times New Roman"/>
          <w:b/>
          <w:bCs/>
          <w:sz w:val="24"/>
          <w:szCs w:val="24"/>
          <w:lang w:val="en-AU"/>
        </w:rPr>
        <w:lastRenderedPageBreak/>
        <w:t>References</w:t>
      </w:r>
      <w:bookmarkEnd w:id="13"/>
      <w:bookmarkEnd w:id="22"/>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408217"/>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408218"/>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408219"/>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4C40FCA3" w:rsidR="001D39FD" w:rsidRPr="005A7BB5" w:rsidRDefault="001D39FD" w:rsidP="00F316DF">
      <w:pPr>
        <w:pStyle w:val="Caption"/>
        <w:keepNext/>
        <w:jc w:val="center"/>
        <w:rPr>
          <w:rFonts w:ascii="Times New Roman" w:hAnsi="Times New Roman"/>
          <w:color w:val="auto"/>
          <w:sz w:val="24"/>
          <w:szCs w:val="24"/>
        </w:rPr>
      </w:pPr>
      <w:bookmarkStart w:id="28" w:name="_Toc243408465"/>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408220"/>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2C1E2B0F" w:rsidR="00C83712" w:rsidRPr="005A7BB5" w:rsidRDefault="00C83712" w:rsidP="00F316DF">
      <w:pPr>
        <w:pStyle w:val="Caption"/>
        <w:keepNext/>
        <w:jc w:val="center"/>
        <w:rPr>
          <w:rFonts w:ascii="Times New Roman" w:hAnsi="Times New Roman"/>
          <w:color w:val="auto"/>
          <w:sz w:val="24"/>
          <w:szCs w:val="24"/>
        </w:rPr>
      </w:pPr>
      <w:bookmarkStart w:id="30" w:name="_Toc24340846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1" w:name="_Toc24340849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2" w:name="_Toc24340849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408221"/>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340849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3A036910" w:rsidR="00297A7E" w:rsidRPr="005A7BB5" w:rsidRDefault="00297A7E" w:rsidP="00F316DF">
      <w:pPr>
        <w:pStyle w:val="Caption"/>
        <w:keepNext/>
        <w:jc w:val="center"/>
        <w:rPr>
          <w:rFonts w:ascii="Times New Roman" w:hAnsi="Times New Roman"/>
          <w:color w:val="auto"/>
          <w:sz w:val="24"/>
          <w:szCs w:val="24"/>
        </w:rPr>
      </w:pPr>
      <w:bookmarkStart w:id="35" w:name="_Toc24340846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0618A7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408468"/>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37" w:name="_Toc24340849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408222"/>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0" w:name="_Toc24340849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62E5C1FF" w:rsidR="00E7469B" w:rsidRPr="008350BB" w:rsidRDefault="00E7469B" w:rsidP="00F316DF">
      <w:pPr>
        <w:pStyle w:val="Caption"/>
        <w:keepNext/>
        <w:jc w:val="center"/>
        <w:rPr>
          <w:rFonts w:ascii="Times New Roman" w:hAnsi="Times New Roman"/>
          <w:color w:val="auto"/>
          <w:sz w:val="24"/>
          <w:szCs w:val="24"/>
        </w:rPr>
      </w:pPr>
      <w:bookmarkStart w:id="42" w:name="_Toc24340846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2A98A223"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40847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45" w:name="_Toc24340849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46" w:name="_Toc24340849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347ECA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47" w:name="_Toc24340849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257DDDD0"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40847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28A86821" w:rsidR="00654FDD" w:rsidRPr="008E151C" w:rsidRDefault="00654FDD" w:rsidP="00F316DF">
      <w:pPr>
        <w:pStyle w:val="Caption"/>
        <w:keepNext/>
        <w:jc w:val="center"/>
        <w:rPr>
          <w:rFonts w:ascii="Times New Roman" w:hAnsi="Times New Roman"/>
          <w:color w:val="auto"/>
          <w:sz w:val="24"/>
          <w:szCs w:val="24"/>
        </w:rPr>
      </w:pPr>
      <w:bookmarkStart w:id="50" w:name="_Toc24340847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1" w:name="OLE_LINK19"/>
      <w:bookmarkStart w:id="52" w:name="_Toc24340849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28A02F77" w:rsidR="00FA1FA6" w:rsidRDefault="00461D40" w:rsidP="00F316DF">
      <w:pPr>
        <w:pStyle w:val="Caption"/>
        <w:keepNext/>
        <w:spacing w:before="120"/>
        <w:jc w:val="center"/>
        <w:rPr>
          <w:rFonts w:ascii="Times New Roman" w:hAnsi="Times New Roman"/>
          <w:color w:val="auto"/>
          <w:sz w:val="24"/>
          <w:szCs w:val="24"/>
        </w:rPr>
      </w:pPr>
      <w:bookmarkStart w:id="53" w:name="_Toc24340847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408223"/>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408224"/>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5AB9B574"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40847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408225"/>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408226"/>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408227"/>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408228"/>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408229"/>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408230"/>
      <w:r>
        <w:rPr>
          <w:rFonts w:ascii="Times New Roman" w:eastAsia="Times New Roman" w:hAnsi="Times New Roman" w:cs="Times New Roman"/>
          <w:b/>
          <w:bCs/>
          <w:sz w:val="24"/>
          <w:szCs w:val="24"/>
          <w:lang w:val="en-AU"/>
        </w:rPr>
        <w:t>References</w:t>
      </w:r>
      <w:bookmarkEnd w:id="65"/>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408231"/>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408232"/>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Pr>
                <w:rFonts w:ascii="Times New Roman" w:eastAsia="Times New Roman" w:hAnsi="Times New Roman"/>
                <w:b/>
                <w:sz w:val="19"/>
              </w:rPr>
              <w:t xml:space="preserve">Release gate</w:t>
            </w:r>
          </w:p>
        </w:tc>
        <w:tc>
          <w:tcPr>
            <w:tcW w:w="2211" w:type="dxa"/>
          </w:tcPr>
          <w:p w14:paraId="006DA341" w14:textId="318EB8C7"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Promotion decision recorded only</w:t>
            </w:r>
          </w:p>
        </w:tc>
        <w:tc>
          <w:tcPr>
            <w:tcW w:w="2891" w:type="dxa"/>
          </w:tcPr>
          <w:p w14:paraId="091C9A75" w14:textId="4B53676F"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Failed or invalid forecasts cannot reach the dashboard; 11 tests</w:t>
            </w:r>
          </w:p>
        </w:tc>
        <w:tc>
          <w:tcPr>
            <w:tcW w:w="2438" w:type="dxa"/>
          </w:tcPr>
          <w:p w14:paraId="295E2391" w14:textId="59B3EF8E"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The control is enforced in code, not advisory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proofErr w:type="spellStart"/>
              <w:r>
                <w:rPr>
                  <w:rStyle w:val="Hyperlink"/>
                  <w:rFonts w:ascii="Times New Roman" w:hAnsi="Times New Roman"/>
                  <w:color w:val="0563C1"/>
                  <w:sz w:val="19"/>
                </w:rPr>
                <w:t>nt</w:t>
              </w:r>
              <w:proofErr w:type="spellEnd"/>
              <w:r>
                <w:rPr>
                  <w:rStyle w:val="Hyperlink"/>
                  <w:rFonts w:ascii="Times New Roman" w:hAnsi="Times New Roman"/>
                  <w:color w:val="0563C1"/>
                  <w:sz w:val="19"/>
                </w:rPr>
                <w:t>-safety-</w:t>
              </w:r>
              <w:proofErr w:type="spellStart"/>
              <w:r>
                <w:rPr>
                  <w:rStyle w:val="Hyperlink"/>
                  <w:rFonts w:ascii="Times New Roman" w:hAnsi="Times New Roman"/>
                  <w:color w:val="0563C1"/>
                  <w:sz w:val="19"/>
                </w:rPr>
                <w:t>forecast.streamlit.app</w:t>
              </w:r>
              <w:proofErr w:type="spellEnd"/>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408233"/>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408234"/>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bookmarkStart w:id="73" w:name="_Toc24340849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408235"/>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1A917C6A" w:rsidR="006C2E53" w:rsidRDefault="00461D40">
      <w:pPr>
        <w:pStyle w:val="Caption"/>
        <w:keepNext/>
        <w:spacing w:before="120" w:after="80"/>
        <w:jc w:val="center"/>
      </w:pPr>
      <w:bookmarkStart w:id="75" w:name="_Toc24340847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r>
        <w:rPr>
          <w:rFonts w:ascii="Times New Roman" w:eastAsia="Times New Roman" w:hAnsi="Times New Roman"/>
          <w:sz w:val="24"/>
        </w:rPr>
        <w:t xml:space="preserve"> The model set-up, chosen once on 2016-2022 cross-validation, is re-checked after the selection window under System evaluation.</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Pr>
          <w:rFonts w:ascii="Times New Roman" w:eastAsia="Times New Roman" w:hAnsi="Times New Roman"/>
          <w:b/>
          <w:bCs/>
          <w:sz w:val="24"/>
        </w:rPr>
        <w:t xml:space="preserve">Unit tests:</w:t>
      </w:r>
      <w:r>
        <w:rPr>
          <w:rFonts w:ascii="Times New Roman" w:eastAsia="Times New Roman" w:hAnsi="Times New Roman"/>
          <w:bCs/>
          <w:sz w:val="24"/>
        </w:rPr>
        <w:t xml:space="preserve"> 28 tests (tests/) confirm that the six current source files pass, that eleven kinds of broken file are rejected, that a rejected or missing file leaves dataset/raw/ unchanged, and that a forced release-check FAIL leaves the forecast file the dashboard reads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w:t>
      </w:r>
      <w:r w:rsidR="00071AD6">
        <w:rPr>
          <w:rFonts w:ascii="Times New Roman" w:eastAsia="Times New Roman" w:hAnsi="Times New Roman"/>
          <w:sz w:val="24"/>
        </w:rPr>
        <w:t xml:space="preserve">compared the latest </w:t>
      </w:r>
      <w:proofErr w:type="spellStart"/>
      <w:r w:rsidR="00071AD6">
        <w:rPr>
          <w:rFonts w:ascii="Times New Roman" w:eastAsia="Times New Roman" w:hAnsi="Times New Roman"/>
          <w:sz w:val="24"/>
        </w:rPr>
        <w:t>backtest</w:t>
      </w:r>
      <w:proofErr w:type="spellEnd"/>
      <w:r w:rsidR="00092D87">
        <w:rPr>
          <w:rFonts w:ascii="Times New Roman" w:eastAsia="Times New Roman" w:hAnsi="Times New Roman"/>
          <w:sz w:val="24"/>
        </w:rPr>
        <w:t xml:space="preserve"> months (January to June 2025) and the provisional 2026 months with the </w:t>
      </w:r>
      <w:proofErr w:type="spellStart"/>
      <w:r w:rsidR="00092D87">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bookmarkStart w:id="76" w:name="_Toc243408500"/>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408236"/>
      <w:r>
        <w:rPr>
          <w:rFonts w:ascii="Times New Roman" w:eastAsia="Times New Roman" w:hAnsi="Times New Roman" w:cs="Times New Roman"/>
          <w:b/>
          <w:bCs/>
          <w:sz w:val="24"/>
          <w:szCs w:val="24"/>
          <w:lang w:val="en-AU"/>
        </w:rPr>
        <w:t>Deployment</w:t>
      </w:r>
      <w:bookmarkEnd w:id="77"/>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at </w:t>
      </w:r>
      <w:hyperlink r:id="rId77">
        <w:proofErr w:type="spellStart"/>
        <w:r>
          <w:rPr>
            <w:rStyle w:val="Hyperlink"/>
            <w:rFonts w:ascii="Times New Roman" w:eastAsia="Times New Roman" w:hAnsi="Times New Roman"/>
            <w:color w:val="0563C1"/>
            <w:sz w:val="24"/>
          </w:rPr>
          <w:t>nt</w:t>
        </w:r>
        <w:proofErr w:type="spellEnd"/>
        <w:r>
          <w:rPr>
            <w:rStyle w:val="Hyperlink"/>
            <w:rFonts w:ascii="Times New Roman" w:eastAsia="Times New Roman" w:hAnsi="Times New Roman"/>
            <w:color w:val="0563C1"/>
            <w:sz w:val="24"/>
          </w:rPr>
          <w:t>-safety-</w:t>
        </w:r>
        <w:proofErr w:type="spellStart"/>
        <w:r>
          <w:rPr>
            <w:rStyle w:val="Hyperlink"/>
            <w:rFonts w:ascii="Times New Roman" w:eastAsia="Times New Roman" w:hAnsi="Times New Roman"/>
            <w:color w:val="0563C1"/>
            <w:sz w:val="24"/>
          </w:rPr>
          <w:t>forecast.streamlit.app</w:t>
        </w:r>
        <w:proofErr w:type="spellEnd"/>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37A00B46" w:rsidR="006C2E53" w:rsidRDefault="00461D40">
      <w:pPr>
        <w:pStyle w:val="Caption"/>
        <w:keepNext/>
        <w:spacing w:before="120" w:after="80"/>
        <w:jc w:val="center"/>
      </w:pPr>
      <w:bookmarkStart w:id="78" w:name="_Toc24340847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proofErr w:type="spellStart"/>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hyperlink>
            <w:r>
              <w:rPr>
                <w:rFonts w:ascii="Times New Roman" w:eastAsia="Times New Roman" w:hAnsi="Times New Roman"/>
                <w:sz w:val="24"/>
                <w:szCs w:val="24"/>
              </w:rPr>
              <w:t xml:space="preserve"> (Python 3.11; redeploys on each push to main). Local: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408237"/>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11544C93" w:rsidR="006C2E53" w:rsidRDefault="00461D40">
      <w:pPr>
        <w:pStyle w:val="Caption"/>
        <w:keepNext/>
        <w:spacing w:before="120" w:after="80"/>
        <w:jc w:val="center"/>
      </w:pPr>
      <w:bookmarkStart w:id="80" w:name="_Toc24340847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408238"/>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68F7FBF" w:rsidR="006C2E53" w:rsidRDefault="00461D40">
      <w:pPr>
        <w:pStyle w:val="Caption"/>
        <w:keepNext/>
        <w:spacing w:before="120" w:after="80"/>
        <w:jc w:val="center"/>
      </w:pPr>
      <w:bookmarkStart w:id="82" w:name="_Toc24340847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3DF8618" w:rsidR="006C2E53" w:rsidRDefault="00461D40">
      <w:pPr>
        <w:pStyle w:val="Caption"/>
        <w:keepNext/>
        <w:spacing w:before="120" w:after="80"/>
        <w:jc w:val="center"/>
      </w:pPr>
      <w:bookmarkStart w:id="83" w:name="_Toc24340847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03EDD643" w:rsidR="006C2E53" w:rsidRDefault="00461D40">
      <w:pPr>
        <w:pStyle w:val="Caption"/>
        <w:keepNext/>
        <w:spacing w:before="120" w:after="80"/>
        <w:jc w:val="center"/>
      </w:pPr>
      <w:bookmarkStart w:id="84" w:name="_Toc24340848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bookmarkStart w:id="85" w:name="_Toc243408501"/>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408239"/>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331E71E4" w:rsidR="006C2E53" w:rsidRDefault="00461D40">
      <w:pPr>
        <w:pStyle w:val="Caption"/>
        <w:keepNext/>
        <w:spacing w:before="120" w:after="80"/>
        <w:jc w:val="center"/>
      </w:pPr>
      <w:bookmarkStart w:id="87" w:name="_Toc243408481"/>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w:t>
      </w:r>
      <w:r>
        <w:rPr>
          <w:rFonts w:ascii="Times New Roman" w:eastAsia="Times New Roman" w:hAnsi="Times New Roman"/>
          <w:sz w:val="24"/>
        </w:rPr>
        <w:lastRenderedPageBreak/>
        <w:t>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66D5F997" w14:textId="77777777" w:rsidR="006C2E53" w:rsidRDefault="00461D40">
      <w:pPr>
        <w:spacing w:after="120"/>
        <w:jc w:val="both"/>
      </w:pPr>
      <w:r>
        <w:rPr>
          <w:rFonts w:ascii="Times New Roman" w:eastAsia="Times New Roman" w:hAnsi="Times New Roman"/>
          <w:b/>
          <w:sz w:val="24"/>
        </w:rPr>
        <w:t xml:space="preserve">Selection window. </w:t>
      </w:r>
      <w:r>
        <w:rPr>
          <w:rFonts w:ascii="Times New Roman" w:eastAsia="Times New Roman" w:hAnsi="Times New Roman"/>
          <w:sz w:val="24"/>
        </w:rPr>
        <w:t xml:space="preserve">The feature set, alphas and XGBoost settings were chosen once on 2016-2022 cross-validation, but the backtest scores forecasts from June 2021, so its early forecasts use a set-up chosen with data after their origin. Re-scoring only origins from December 2022 (E11, Outputs/E4_backtest_metrics_post_selection.csv) leaves the recommended method unchanged at one, three and six months: XGBoost at one month (97.0 against 99.2 for the moving average, 27.5% skill), then the moving average (108.0 and 117.6). The one-month lead is smaller there, ahead in only 67% of bootstrap resamples, so it is a small advantage at best. At twelve months Lasso leads on this shorter window (119.4 against 126.1) but trails over the full backtest, so the seasonal naive value is kept.</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bookmarkStart w:id="88" w:name="_Toc243408502"/>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rsidP="00B000A8">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Interpretable regional </w:t>
      </w:r>
      <w:proofErr w:type="gramStart"/>
      <w:r>
        <w:rPr>
          <w:rFonts w:ascii="Times New Roman" w:eastAsia="Times New Roman" w:hAnsi="Times New Roman"/>
          <w:b/>
          <w:sz w:val="24"/>
        </w:rPr>
        <w:t>forecasts:</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Every region has </w:t>
      </w:r>
      <w:proofErr w:type="gramStart"/>
      <w:r>
        <w:rPr>
          <w:rFonts w:ascii="Times New Roman" w:eastAsia="Times New Roman" w:hAnsi="Times New Roman"/>
          <w:sz w:val="24"/>
        </w:rPr>
        <w:t>1, 3, 6 and 12 month</w:t>
      </w:r>
      <w:proofErr w:type="gramEnd"/>
      <w:r>
        <w:rPr>
          <w:rFonts w:ascii="Times New Roman" w:eastAsia="Times New Roman" w:hAnsi="Times New Roman"/>
          <w:sz w:val="24"/>
        </w:rPr>
        <w:t xml:space="preserve"> forecasts with an 80% range; beyond one month the methods are </w:t>
      </w:r>
      <w:proofErr w:type="gramStart"/>
      <w:r>
        <w:rPr>
          <w:rFonts w:ascii="Times New Roman" w:eastAsia="Times New Roman" w:hAnsi="Times New Roman"/>
          <w:sz w:val="24"/>
        </w:rPr>
        <w:t>ones</w:t>
      </w:r>
      <w:proofErr w:type="gramEnd"/>
      <w:r>
        <w:rPr>
          <w:rFonts w:ascii="Times New Roman" w:eastAsia="Times New Roman" w:hAnsi="Times New Roman"/>
          <w:sz w:val="24"/>
        </w:rPr>
        <w:t xml:space="preserve"> planners can check by hand.</w:t>
      </w:r>
    </w:p>
    <w:p w14:paraId="14D86B0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Dashboard for non-technical </w:t>
      </w:r>
      <w:proofErr w:type="gramStart"/>
      <w:r>
        <w:rPr>
          <w:rFonts w:ascii="Times New Roman" w:eastAsia="Times New Roman" w:hAnsi="Times New Roman"/>
          <w:b/>
          <w:sz w:val="24"/>
        </w:rPr>
        <w:t>staff:</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Early identification of emerging </w:t>
      </w:r>
      <w:proofErr w:type="gramStart"/>
      <w:r>
        <w:rPr>
          <w:rFonts w:ascii="Times New Roman" w:eastAsia="Times New Roman" w:hAnsi="Times New Roman"/>
          <w:b/>
          <w:sz w:val="24"/>
        </w:rPr>
        <w:t>hotspots:</w:t>
      </w:r>
      <w:proofErr w:type="gramEnd"/>
      <w:r>
        <w:rPr>
          <w:rFonts w:ascii="Times New Roman" w:eastAsia="Times New Roman" w:hAnsi="Times New Roman"/>
          <w:b/>
          <w:sz w:val="24"/>
        </w:rPr>
        <w:t xml:space="preserve">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w:t>
      </w:r>
      <w:proofErr w:type="gramStart"/>
      <w:r>
        <w:rPr>
          <w:rFonts w:ascii="Times New Roman" w:eastAsia="Times New Roman" w:hAnsi="Times New Roman"/>
          <w:sz w:val="24"/>
        </w:rPr>
        <w:t>shown</w:t>
      </w:r>
      <w:proofErr w:type="gramEnd"/>
      <w:r>
        <w:rPr>
          <w:rFonts w:ascii="Times New Roman" w:eastAsia="Times New Roman" w:hAnsi="Times New Roman"/>
          <w:sz w:val="24"/>
        </w:rPr>
        <w:t xml:space="preserve">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408240"/>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XGBoost still has the lowest test error. On training-period cross-validation the linear models score slightly better (Outputs/R4_model_a_metrics.csv), so the single split alone does not establish XGBoost as the better model; the backtest (Table 21) is the basis for the recommendation.</w:t>
      </w:r>
    </w:p>
    <w:p w14:paraId="2E16DA8D" w14:textId="6152E978" w:rsidR="006C2E53" w:rsidRDefault="00461D40">
      <w:pPr>
        <w:pStyle w:val="Caption"/>
        <w:keepNext/>
        <w:spacing w:before="120" w:after="80"/>
        <w:jc w:val="center"/>
      </w:pPr>
      <w:bookmarkStart w:id="90" w:name="_Toc24340848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lastRenderedPageBreak/>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D09082" w:rsidR="006C2E53" w:rsidRDefault="00461D40">
      <w:pPr>
        <w:pStyle w:val="Caption"/>
        <w:keepNext/>
        <w:spacing w:before="120" w:after="80"/>
        <w:jc w:val="center"/>
      </w:pPr>
      <w:bookmarkStart w:id="91" w:name="_Toc24340848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 xml:space="preserve">the release checks compare the latest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months (January to June 2025) and the newest 2026 months with the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at every release (Table 26)</w:t>
      </w:r>
      <w:r>
        <w:rPr>
          <w:rFonts w:ascii="Times New Roman" w:eastAsia="Times New Roman" w:hAnsi="Times New Roman"/>
          <w:sz w:val="24"/>
        </w:rPr>
        <w:t xml:space="preserve">. The system is light: on a laptop each script runs in under a minute and the release checks in seconds. A tenfold larger panel would still fit in files,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408241"/>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w:t>
      </w:r>
      <w:r>
        <w:rPr>
          <w:rFonts w:ascii="Times New Roman" w:eastAsia="Times New Roman" w:hAnsi="Times New Roman"/>
          <w:sz w:val="24"/>
        </w:rPr>
        <w:lastRenderedPageBreak/>
        <w:t>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They also come from the June 2026 release rather than the data a planner held at each origin, so the check approximates live use rather than replaying it.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r>
        <w:rPr>
          <w:rFonts w:ascii="Times New Roman" w:eastAsia="Times New Roman" w:hAnsi="Times New Roman"/>
          <w:sz w:val="24"/>
        </w:rPr>
        <w:t xml:space="preserve"> This is a retrospective estimate from the backtest, not a measured result of PFES using the system.</w:t>
      </w:r>
    </w:p>
    <w:p w14:paraId="68D7273A" w14:textId="404D6931" w:rsidR="006C2E53" w:rsidRDefault="00461D40">
      <w:pPr>
        <w:pStyle w:val="Caption"/>
        <w:keepNext/>
        <w:spacing w:before="120" w:after="80"/>
        <w:jc w:val="center"/>
      </w:pPr>
      <w:bookmarkStart w:id="93" w:name="_Toc24340848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 xml:space="preserve">The planning range also supports scenario analysis. Planning every region to the top of its 80% range would have covered the actual number of assaults in 89% of region-months one month ahead, checked out of sample, but would have meant planning for about 390 more assaults a </w:t>
      </w:r>
      <w:r>
        <w:rPr>
          <w:rFonts w:ascii="Times New Roman" w:eastAsia="Times New Roman" w:hAnsi="Times New Roman"/>
          <w:sz w:val="24"/>
        </w:rPr>
        <w:lastRenderedPageBreak/>
        <w:t>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the next month, the 12-month moving average at three and six months and last year's figure at twelve, the most accurate method at each horizon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408242"/>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F5F23FD" w:rsidR="006C2E53" w:rsidRDefault="00461D40">
      <w:pPr>
        <w:pStyle w:val="Caption"/>
        <w:keepNext/>
        <w:spacing w:before="120" w:after="80"/>
        <w:jc w:val="center"/>
      </w:pPr>
      <w:bookmarkStart w:id="95" w:name="_Toc24340848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Pr>
                <w:rFonts w:ascii="Times New Roman" w:eastAsia="Times New Roman" w:hAnsi="Times New Roman"/>
                <w:sz w:val="24"/>
                <w:szCs w:val="24"/>
              </w:rPr>
              <w:t xml:space="preserve">Fixes [A15]-[A18]; leakage test on all 16 origin-horizon pairs; set-up re-checked after the selection window (E11)</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Models/*.joblib; Outputs/F1_forecasts.csv, published only after the release checks</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Community Cloud (</w:t>
            </w:r>
            <w:proofErr w:type="spellStart"/>
            <w:r>
              <w:fldChar w:fldCharType="begin"/>
            </w:r>
            <w:r>
              <w:instrText>HYPERLINK "https://nt-safety-forecast.streamlit.app" \h</w:instrText>
            </w:r>
            <w:r>
              <w:fldChar w:fldCharType="separate"/>
            </w:r>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r>
              <w:fldChar w:fldCharType="end"/>
            </w:r>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monitoring.py: 25 checks, first run 18 Oct 2026 (Table 26); a FAIL blocks publication (release_gate.py);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lastRenderedPageBreak/>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r>
        <w:rPr>
          <w:rFonts w:ascii="Times New Roman" w:eastAsia="Times New Roman" w:hAnsi="Times New Roman"/>
          <w:sz w:val="24"/>
        </w:rPr>
        <w:t xml:space="preserve"> The promotion rule is enforced in code: forecast.py writes new forecasts to Outputs/staging/, and monitoring.py publishes them to the file the dashboard reads only when no check fails and the file passes integrity checks (one forecast per region and horizon, a range that contains it). Otherwise the dashboard keeps the last approved forecast; tests force a FAIL to confirm this.</w:t>
      </w:r>
    </w:p>
    <w:p w14:paraId="12CADFF7" w14:textId="0104BBF2" w:rsidR="006C2E53" w:rsidRDefault="00461D40">
      <w:pPr>
        <w:pStyle w:val="Caption"/>
        <w:keepNext/>
        <w:spacing w:before="120" w:after="80"/>
        <w:jc w:val="center"/>
      </w:pPr>
      <w:bookmarkStart w:id="96" w:name="_Toc24340848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0A0C52DC" w:rsidR="006C2E53" w:rsidRDefault="00461D40">
      <w:pPr>
        <w:pStyle w:val="Caption"/>
        <w:keepNext/>
        <w:spacing w:before="120" w:after="80"/>
        <w:jc w:val="center"/>
      </w:pPr>
      <w:bookmarkStart w:id="97" w:name="_Toc243408487"/>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408243"/>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w:t>
      </w:r>
      <w:r>
        <w:rPr>
          <w:rFonts w:ascii="Times New Roman" w:eastAsia="Times New Roman" w:hAnsi="Times New Roman"/>
          <w:sz w:val="24"/>
        </w:rPr>
        <w:lastRenderedPageBreak/>
        <w:t>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57635C9E" w:rsidR="001931E5" w:rsidRPr="001931E5" w:rsidRDefault="001931E5" w:rsidP="001931E5">
      <w:pPr>
        <w:pStyle w:val="Caption"/>
        <w:keepNext/>
        <w:jc w:val="center"/>
        <w:rPr>
          <w:rFonts w:ascii="Times New Roman" w:hAnsi="Times New Roman"/>
          <w:color w:val="auto"/>
          <w:sz w:val="24"/>
          <w:szCs w:val="24"/>
        </w:rPr>
      </w:pPr>
      <w:bookmarkStart w:id="99" w:name="_Toc243408488"/>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Pr="001931E5">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 xml:space="preserve">Dashboard complete 29 September; deployment and monitoring designs 4 October; monitoring.py and the forecast view 18 October; hosted on </w:t>
            </w:r>
            <w:proofErr w:type="spellStart"/>
            <w:r w:rsidRPr="00546961">
              <w:rPr>
                <w:rFonts w:ascii="Times New Roman" w:hAnsi="Times New Roman"/>
                <w:sz w:val="24"/>
                <w:szCs w:val="24"/>
              </w:rPr>
              <w:t>Streamlit</w:t>
            </w:r>
            <w:proofErr w:type="spellEnd"/>
            <w:r w:rsidRPr="00546961">
              <w:rPr>
                <w:rFonts w:ascii="Times New Roman" w:hAnsi="Times New Roman"/>
                <w:sz w:val="24"/>
                <w:szCs w:val="24"/>
              </w:rPr>
              <w:t xml:space="preserve">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408244"/>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lastRenderedPageBreak/>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408245"/>
      <w:r>
        <w:rPr>
          <w:rFonts w:ascii="Times New Roman" w:eastAsia="Times New Roman" w:hAnsi="Times New Roman" w:cs="Times New Roman"/>
          <w:b/>
          <w:bCs/>
          <w:sz w:val="24"/>
          <w:szCs w:val="24"/>
          <w:lang w:val="en-AU"/>
        </w:rPr>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r>
        <w:rPr>
          <w:rFonts w:ascii="Times New Roman" w:eastAsia="Times New Roman" w:hAnsi="Times New Roman"/>
          <w:sz w:val="24"/>
        </w:rPr>
        <w:t xml:space="preserve"> The model set-up was chosen once on 2016-2022 rather than at every origin (E11).</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408246"/>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w:t>
      </w:r>
      <w:proofErr w:type="gramStart"/>
      <w:r>
        <w:rPr>
          <w:rFonts w:ascii="Times New Roman" w:eastAsia="Times New Roman" w:hAnsi="Times New Roman"/>
          <w:sz w:val="24"/>
        </w:rPr>
        <w:t>in, and</w:t>
      </w:r>
      <w:proofErr w:type="gramEnd"/>
      <w:r>
        <w:rPr>
          <w:rFonts w:ascii="Times New Roman" w:eastAsia="Times New Roman" w:hAnsi="Times New Roman"/>
          <w:sz w:val="24"/>
        </w:rPr>
        <w:t xml:space="preserve">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Nested selection:</w:t>
      </w:r>
      <w:r>
        <w:rPr>
          <w:rFonts w:ascii="Times New Roman" w:eastAsia="Times New Roman" w:hAnsi="Times New Roman"/>
          <w:sz w:val="24"/>
        </w:rPr>
        <w:t xml:space="preserve"> choose the feature set and tuning again at each backtest origin, so no forecast uses a set-up chosen with later data.</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408247"/>
      <w:r>
        <w:rPr>
          <w:rFonts w:ascii="Times New Roman" w:eastAsia="Times New Roman" w:hAnsi="Times New Roman"/>
          <w:b/>
          <w:sz w:val="24"/>
        </w:rPr>
        <w:lastRenderedPageBreak/>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408248"/>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060000" cy="171985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1"/>
                    <a:stretch>
                      <a:fillRect/>
                    </a:stretch>
                  </pic:blipFill>
                  <pic:spPr>
                    <a:xfrm>
                      <a:off x="0" y="0"/>
                      <a:ext cx="3060000" cy="171985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blocks failed forecasts from the dashboard,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2">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3">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4">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5">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6">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7">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8">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Task 1 asks for an AWS Cloud9 environment, but creating one failed with an access-denied error "with an explicit deny in an identity-based policy". Restarting the lab and retrying gave the same error, so I completed the other tasks (all passed) and reported the block to the coordinator, since a student cannot remove an </w:t>
      </w:r>
      <w:proofErr w:type="gramStart"/>
      <w:r>
        <w:rPr>
          <w:rFonts w:ascii="Times New Roman" w:eastAsia="Times New Roman" w:hAnsi="Times New Roman"/>
          <w:sz w:val="24"/>
        </w:rPr>
        <w:t>AWS</w:t>
      </w:r>
      <w:proofErr w:type="gramEnd"/>
      <w:r>
        <w:rPr>
          <w:rFonts w:ascii="Times New Roman" w:eastAsia="Times New Roman" w:hAnsi="Times New Roman"/>
          <w:sz w:val="24"/>
        </w:rPr>
        <w:t xml:space="preserve"> Academy </w:t>
      </w:r>
      <w:proofErr w:type="gramStart"/>
      <w:r>
        <w:rPr>
          <w:rFonts w:ascii="Times New Roman" w:eastAsia="Times New Roman" w:hAnsi="Times New Roman"/>
          <w:sz w:val="24"/>
        </w:rPr>
        <w:t>deny</w:t>
      </w:r>
      <w:proofErr w:type="gramEnd"/>
      <w:r>
        <w:rPr>
          <w:rFonts w:ascii="Times New Roman" w:eastAsia="Times New Roman" w:hAnsi="Times New Roman"/>
          <w:sz w:val="24"/>
        </w:rPr>
        <w:t xml:space="preserve">. As when my first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build of the dashboard failed on the Python version, I learned to trace an error to its source before changing my own work.</w:t>
      </w:r>
      <w: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9"/>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10E57B40" w:rsidR="006C2E53" w:rsidRDefault="0076626D">
      <w:pPr>
        <w:spacing w:after="80"/>
        <w:jc w:val="both"/>
      </w:pPr>
      <w:r w:rsidRPr="0076626D">
        <w:rPr>
          <w:rFonts w:ascii="Times New Roman" w:eastAsia="Times New Roman" w:hAnsi="Times New Roman"/>
          <w:sz w:val="24"/>
        </w:rPr>
        <w:t>Since Assessment 2</w:t>
      </w:r>
      <w:r>
        <w:rPr>
          <w:rFonts w:ascii="Times New Roman" w:eastAsia="Times New Roman" w:hAnsi="Times New Roman"/>
          <w:sz w:val="24"/>
        </w:rPr>
        <w:t>,</w:t>
      </w:r>
      <w:r w:rsidRPr="0076626D">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then checked the code against the design and the Assessment 3 feedback. In monitoring.py I added a clear stop when the evaluation outputs are missing and documented which months the release checks score. In the dashboard I removed the model refit on page load, so the Administrator Portal no longer waits for training, and replaced causal and prescriptive wording with descriptive text. I also coordinated the Assessment 3 and 4 reports and presented slides 7 to 11.</w:t>
      </w:r>
    </w:p>
    <w:p w14:paraId="7C431989" w14:textId="77777777" w:rsidR="006C2E53" w:rsidRDefault="00461D40">
      <w:r>
        <w:rPr>
          <w:rFonts w:ascii="Times New Roman" w:eastAsia="Times New Roman" w:hAnsi="Times New Roman"/>
          <w:b/>
          <w:sz w:val="22"/>
        </w:rPr>
        <w:t xml:space="preserve">Commits: </w:t>
      </w:r>
      <w:hyperlink r:id="rId90">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1">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2"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3"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16D81294" w14:textId="3C12166B" w:rsidR="00EE21C3" w:rsidRDefault="00EE21C3">
      <w:r w:rsidRPr="00EE21C3">
        <w:rPr>
          <w:rFonts w:ascii="Times New Roman" w:eastAsia="Times New Roman" w:hAnsi="Times New Roman"/>
          <w:b/>
          <w:sz w:val="22"/>
        </w:rPr>
        <w:t>Dashboard (A3 feedback):</w:t>
      </w:r>
      <w:r>
        <w:t xml:space="preserve"> </w:t>
      </w:r>
      <w:hyperlink r:id="rId94" w:history="1">
        <w:r w:rsidRPr="004E302E">
          <w:rPr>
            <w:rStyle w:val="Hyperlink"/>
            <w:rFonts w:ascii="Times New Roman" w:hAnsi="Times New Roman"/>
            <w:sz w:val="22"/>
            <w:szCs w:val="22"/>
          </w:rPr>
          <w:t>commit</w:t>
        </w:r>
        <w:r w:rsidR="00BB7781" w:rsidRPr="004E302E">
          <w:rPr>
            <w:rStyle w:val="Hyperlink"/>
            <w:rFonts w:ascii="Times New Roman" w:hAnsi="Times New Roman"/>
            <w:sz w:val="22"/>
            <w:szCs w:val="22"/>
          </w:rPr>
          <w:t xml:space="preserve"> </w:t>
        </w:r>
        <w:r w:rsidR="00BB7781" w:rsidRPr="004E302E">
          <w:rPr>
            <w:rStyle w:val="Hyperlink"/>
            <w:rFonts w:ascii="Times New Roman" w:hAnsi="Times New Roman"/>
            <w:sz w:val="22"/>
            <w:szCs w:val="22"/>
          </w:rPr>
          <w:t>59</w:t>
        </w:r>
        <w:r w:rsidR="00BB7781" w:rsidRPr="004E302E">
          <w:rPr>
            <w:rStyle w:val="Hyperlink"/>
            <w:rFonts w:ascii="Times New Roman" w:hAnsi="Times New Roman"/>
            <w:sz w:val="22"/>
            <w:szCs w:val="22"/>
          </w:rPr>
          <w:t>9</w:t>
        </w:r>
        <w:r w:rsidR="00BB7781" w:rsidRPr="004E302E">
          <w:rPr>
            <w:rStyle w:val="Hyperlink"/>
            <w:rFonts w:ascii="Times New Roman" w:hAnsi="Times New Roman"/>
            <w:sz w:val="22"/>
            <w:szCs w:val="22"/>
          </w:rPr>
          <w:t>3395</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47266BE7" w:rsidR="006C2E53" w:rsidRDefault="00AA3698">
      <w:pPr>
        <w:spacing w:after="120"/>
        <w:jc w:val="both"/>
      </w:pPr>
      <w:r w:rsidRPr="00AA3698">
        <w:rPr>
          <w:rFonts w:ascii="Times New Roman" w:eastAsia="Times New Roman" w:hAnsi="Times New Roman"/>
          <w:sz w:val="24"/>
        </w:rPr>
        <w:t xml:space="preserve">The most significant work since Assessment 2 was turning our deployment and monitoring plans into designs the system now </w:t>
      </w:r>
      <w:proofErr w:type="gramStart"/>
      <w:r w:rsidRPr="00AA3698">
        <w:rPr>
          <w:rFonts w:ascii="Times New Roman" w:eastAsia="Times New Roman" w:hAnsi="Times New Roman"/>
          <w:sz w:val="24"/>
        </w:rPr>
        <w:t>follows, and</w:t>
      </w:r>
      <w:proofErr w:type="gramEnd"/>
      <w:r w:rsidRPr="00AA3698">
        <w:rPr>
          <w:rFonts w:ascii="Times New Roman" w:eastAsia="Times New Roman" w:hAnsi="Times New Roman"/>
          <w:sz w:val="24"/>
        </w:rPr>
        <w:t xml:space="preserve"> then checking that the code and dashboard matched them. The main challenge was setting thresholds before much new data existed; I based them on the </w:t>
      </w:r>
      <w:proofErr w:type="spellStart"/>
      <w:r w:rsidRPr="00AA3698">
        <w:rPr>
          <w:rFonts w:ascii="Times New Roman" w:eastAsia="Times New Roman" w:hAnsi="Times New Roman"/>
          <w:sz w:val="24"/>
        </w:rPr>
        <w:t>backtest</w:t>
      </w:r>
      <w:proofErr w:type="spellEnd"/>
      <w:r w:rsidRPr="00AA3698">
        <w:rPr>
          <w:rFonts w:ascii="Times New Roman" w:eastAsia="Times New Roman" w:hAnsi="Times New Roman"/>
          <w:sz w:val="24"/>
        </w:rPr>
        <w:t xml:space="preserve"> and planned to review them after each release, and the 2026 check became their first test. Reviewing the dashboard against the Assessment 3 feedback taught me that wording is part of a model’s validity: a sentence that implies a causal effect claims more than the evidence supports. My contribution supported the project by making the system runnable, checkable by someone other than its author, and honest about its limits.</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FEDDD1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B36496">
      <w:type w:val="continuous"/>
      <w:pgSz w:w="11906" w:h="16838" w:code="9"/>
      <w:pgMar w:top="1440" w:right="1440" w:bottom="1440" w:left="1440" w:header="709" w:footer="709"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E4452" w14:textId="77777777" w:rsidR="00B23C84" w:rsidRPr="005A7BB5" w:rsidRDefault="00B23C84">
      <w:r w:rsidRPr="005A7BB5">
        <w:separator/>
      </w:r>
    </w:p>
  </w:endnote>
  <w:endnote w:type="continuationSeparator" w:id="0">
    <w:p w14:paraId="6CAA7D2E" w14:textId="77777777" w:rsidR="00B23C84" w:rsidRPr="005A7BB5" w:rsidRDefault="00B23C8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CBB7" w14:textId="77777777" w:rsidR="00B23C84" w:rsidRPr="005A7BB5" w:rsidRDefault="00B23C84">
      <w:r w:rsidRPr="005A7BB5">
        <w:separator/>
      </w:r>
    </w:p>
  </w:footnote>
  <w:footnote w:type="continuationSeparator" w:id="0">
    <w:p w14:paraId="6BFB84E3" w14:textId="77777777" w:rsidR="00B23C84" w:rsidRPr="005A7BB5" w:rsidRDefault="00B23C8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1C"/>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02E"/>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5E40"/>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26D"/>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698"/>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0A8"/>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3C84"/>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496"/>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781"/>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1C3"/>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20" w:before="0" w:line="240" w:lineRule="auto"/>
    </w:pPr>
  </w:style>
  <w:style w:type="paragraph" w:styleId="TOC2">
    <w:name w:val="toc 2"/>
    <w:basedOn w:val="Normal"/>
    <w:next w:val="Normal"/>
    <w:uiPriority w:val="39"/>
    <w:unhideWhenUsed/>
    <w:rsid w:val="497052C1"/>
    <w:pPr>
      <w:spacing w:after="20" w:before="0" w:line="240" w:lineRule="auto"/>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pPr>
      <w:spacing w:before="0" w:after="0" w:line="240" w:lineRule="auto"/>
    </w:pPr>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1bc597f" TargetMode="External"/><Relationship Id="rId89" Type="http://schemas.openxmlformats.org/officeDocument/2006/relationships/image" Target="media/image21.png"/><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author=EmmaTran56" TargetMode="External"/><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blob/main/monitoring.py"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d15b5c0"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image" Target="media/image20.png"/><Relationship Id="rId86" Type="http://schemas.openxmlformats.org/officeDocument/2006/relationships/hyperlink" Target="https://github.com/HendrickDang/PRT661-DATA-SCIENCE-PRACTICE/blob/main/CHANGELOG.md" TargetMode="External"/><Relationship Id="rId94" Type="http://schemas.openxmlformats.org/officeDocument/2006/relationships/hyperlink" Target="https://github.com/HendrickDang/PRT661-DATA-SCIENCE-PRACTICE/commit/5993395b4dd92d5214d9b499d9aebb3145fde921"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8981221b60bd068549342b455590658835953f0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browse/SCRUM-14"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commits?author=HendrickDang"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s/main/documents?author=EmmaTran56"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9fa44d8" TargetMode="External"/><Relationship Id="rId88" Type="http://schemas.openxmlformats.org/officeDocument/2006/relationships/hyperlink" Target="https://hendrickdang.atlassian.net/browse/SCRUM-19"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60</Pages>
  <Words>21972</Words>
  <Characters>125246</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146925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292</cp:revision>
  <cp:lastPrinted>2026-03-20T06:14:00Z</cp:lastPrinted>
  <dcterms:created xsi:type="dcterms:W3CDTF">2026-09-09T02:33:00Z</dcterms:created>
  <dcterms:modified xsi:type="dcterms:W3CDTF">2026-10-20T09:08:00Z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