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415E30" w:rsidRDefault="497052C1" w:rsidP="10A88E66">
          <w:pPr>
            <w:spacing w:before="240" w:after="240"/>
            <w:jc w:val="center"/>
            <w:rPr>
              <w:rFonts w:ascii="Times New Roman" w:hAnsi="Times New Roman"/>
              <w:b/>
              <w:sz w:val="36"/>
              <w:szCs w:val="36"/>
              <w:highlight w:val="yellow"/>
            </w:rPr>
          </w:pPr>
          <w:r w:rsidRPr="00415E30">
            <w:rPr>
              <w:rFonts w:ascii="Times New Roman" w:hAnsi="Times New Roman"/>
              <w:b/>
              <w:sz w:val="36"/>
              <w:szCs w:val="36"/>
              <w:highlight w:val="yellow"/>
            </w:rPr>
            <w:t>ASSESSMENT 0</w:t>
          </w:r>
          <w:r w:rsidR="003800AD" w:rsidRPr="00415E30">
            <w:rPr>
              <w:rFonts w:ascii="Times New Roman" w:hAnsi="Times New Roman"/>
              <w:b/>
              <w:sz w:val="36"/>
              <w:szCs w:val="36"/>
              <w:highlight w:val="yellow"/>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415E30">
            <w:rPr>
              <w:rFonts w:ascii="Times New Roman" w:hAnsi="Times New Roman"/>
              <w:b/>
              <w:sz w:val="36"/>
              <w:szCs w:val="36"/>
              <w:highlight w:val="yellow"/>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 xml:space="preserve">Lecturer: Dr </w:t>
          </w:r>
          <w:proofErr w:type="spellStart"/>
          <w:r w:rsidRPr="008F73D5">
            <w:rPr>
              <w:rFonts w:ascii="Times New Roman" w:hAnsi="Times New Roman"/>
              <w:b/>
              <w:bCs/>
              <w:sz w:val="28"/>
              <w:szCs w:val="28"/>
            </w:rPr>
            <w:t>Thuseethan</w:t>
          </w:r>
          <w:proofErr w:type="spellEnd"/>
          <w:r w:rsidRPr="008F73D5">
            <w:rPr>
              <w:rFonts w:ascii="Times New Roman" w:hAnsi="Times New Roman"/>
              <w:b/>
              <w:bCs/>
              <w:sz w:val="28"/>
              <w:szCs w:val="28"/>
            </w:rPr>
            <w:t xml:space="preserve">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F343E5">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proofErr w:type="spellStart"/>
      <w:r w:rsidRPr="00C445A2">
        <w:rPr>
          <w:rFonts w:ascii="Times New Roman" w:eastAsia="Times New Roman" w:hAnsi="Times New Roman" w:cs="Times New Roman"/>
          <w:b/>
          <w:bCs/>
          <w:color w:val="1F497D" w:themeColor="text2"/>
          <w:sz w:val="24"/>
          <w:szCs w:val="24"/>
          <w:lang w:val="en-AU"/>
        </w:rPr>
        <w:t>ssessment</w:t>
      </w:r>
      <w:proofErr w:type="spellEnd"/>
      <w:r w:rsidRPr="00C445A2">
        <w:rPr>
          <w:rFonts w:ascii="Times New Roman" w:eastAsia="Times New Roman" w:hAnsi="Times New Roman" w:cs="Times New Roman"/>
          <w:b/>
          <w:bCs/>
          <w:color w:val="1F497D" w:themeColor="text2"/>
          <w:sz w:val="24"/>
          <w:szCs w:val="24"/>
          <w:lang w:val="en-AU"/>
        </w:rPr>
        <w:t xml:space="preserve"> 1 Report</w:t>
      </w:r>
    </w:p>
    <w:p w14:paraId="7CB5B79F" w14:textId="0B15C27D" w:rsidR="00476D89" w:rsidRPr="00F343E5" w:rsidRDefault="00F343E5"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E135C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282FB8B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0DC331C" w14:textId="74B5A9EA" w:rsidR="497052C1" w:rsidRPr="008F73D5" w:rsidRDefault="7F54C7CB" w:rsidP="282FB8BF">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0D188ACD" w14:textId="2A99315B" w:rsidR="497052C1" w:rsidRPr="008F73D5" w:rsidRDefault="497052C1" w:rsidP="282FB8BF">
      <w:pPr>
        <w:pStyle w:val="ListParagraph"/>
        <w:spacing w:before="120" w:after="120" w:line="240" w:lineRule="auto"/>
        <w:ind w:left="0"/>
        <w:jc w:val="both"/>
        <w:rPr>
          <w:rFonts w:ascii="Times New Roman" w:eastAsia="Times New Roman" w:hAnsi="Times New Roman" w:cs="Times New Roman"/>
          <w:sz w:val="24"/>
          <w:szCs w:val="24"/>
          <w:lang w:val="en-AU"/>
        </w:rPr>
      </w:pPr>
    </w:p>
    <w:p w14:paraId="29E0674B" w14:textId="69874AB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445A2">
      <w:pPr>
        <w:pStyle w:val="ListParagraph"/>
        <w:numPr>
          <w:ilvl w:val="0"/>
          <w:numId w:val="7"/>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282FB8BF">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7A468196">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282FB8BF">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8F73D5" w:rsidRDefault="7A468196" w:rsidP="7A468196">
      <w:pPr>
        <w:spacing w:before="240" w:after="240"/>
        <w:jc w:val="both"/>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07631128" w14:textId="785C41EC" w:rsidR="497052C1"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t>Initial architecture diagram</w:t>
      </w:r>
      <w:bookmarkEnd w:id="5"/>
    </w:p>
    <w:p w14:paraId="047B1536" w14:textId="245F9DE3" w:rsidR="002A5A27" w:rsidRPr="008F73D5" w:rsidRDefault="002A5A27" w:rsidP="002A5A27">
      <w:pPr>
        <w:pStyle w:val="Caption"/>
        <w:keepNext/>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7395CBBF" w14:textId="41C3D7E8"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54B64929" w14:textId="48336EA0"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7F54C7CB">
            <w:pPr>
              <w:jc w:val="center"/>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7F54C7CB">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7F54C7CB">
            <w:pPr>
              <w:jc w:val="center"/>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7F54C7CB">
            <w:pPr>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7F54C7CB">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7F54C7CB">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7F54C7CB">
            <w:pPr>
              <w:spacing w:before="240" w:after="240"/>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7F54C7CB">
            <w:pPr>
              <w:jc w:val="center"/>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tc>
        <w:tc>
          <w:tcPr>
            <w:tcW w:w="1229" w:type="dxa"/>
            <w:vMerge/>
            <w:tcMar>
              <w:left w:w="108" w:type="dxa"/>
              <w:right w:w="108" w:type="dxa"/>
            </w:tcMar>
            <w:vAlign w:val="center"/>
          </w:tcPr>
          <w:p w14:paraId="6914E4A5" w14:textId="77777777" w:rsidR="00092FF6" w:rsidRPr="008F73D5" w:rsidRDefault="00092FF6"/>
        </w:tc>
        <w:tc>
          <w:tcPr>
            <w:tcW w:w="2314" w:type="dxa"/>
            <w:tcMar>
              <w:left w:w="108" w:type="dxa"/>
              <w:right w:w="108" w:type="dxa"/>
            </w:tcMar>
            <w:vAlign w:val="center"/>
          </w:tcPr>
          <w:p w14:paraId="000399C7" w14:textId="5DFE0025" w:rsidR="7F54C7CB" w:rsidRPr="008F73D5" w:rsidRDefault="7F54C7CB" w:rsidP="7F54C7CB">
            <w:pPr>
              <w:spacing w:before="240" w:after="240"/>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tc>
        <w:tc>
          <w:tcPr>
            <w:tcW w:w="925" w:type="dxa"/>
            <w:tcMar>
              <w:left w:w="108" w:type="dxa"/>
              <w:right w:w="108" w:type="dxa"/>
            </w:tcMar>
            <w:vAlign w:val="center"/>
          </w:tcPr>
          <w:p w14:paraId="669D9F9F" w14:textId="2CF5E12E"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tc>
        <w:tc>
          <w:tcPr>
            <w:tcW w:w="1229" w:type="dxa"/>
            <w:vMerge/>
            <w:tcMar>
              <w:left w:w="108" w:type="dxa"/>
              <w:right w:w="108" w:type="dxa"/>
            </w:tcMar>
            <w:vAlign w:val="center"/>
          </w:tcPr>
          <w:p w14:paraId="12F2CA69" w14:textId="77777777" w:rsidR="00092FF6" w:rsidRPr="008F73D5" w:rsidRDefault="00092FF6"/>
        </w:tc>
        <w:tc>
          <w:tcPr>
            <w:tcW w:w="2314" w:type="dxa"/>
            <w:tcMar>
              <w:left w:w="108" w:type="dxa"/>
              <w:right w:w="108" w:type="dxa"/>
            </w:tcMar>
            <w:vAlign w:val="center"/>
          </w:tcPr>
          <w:p w14:paraId="068CA4F0" w14:textId="543AB6F1" w:rsidR="7F54C7CB" w:rsidRPr="008F73D5" w:rsidRDefault="7F54C7CB" w:rsidP="7F54C7CB">
            <w:pPr>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tc>
        <w:tc>
          <w:tcPr>
            <w:tcW w:w="925" w:type="dxa"/>
            <w:tcMar>
              <w:left w:w="108" w:type="dxa"/>
              <w:right w:w="108" w:type="dxa"/>
            </w:tcMar>
            <w:vAlign w:val="center"/>
          </w:tcPr>
          <w:p w14:paraId="6374E89E" w14:textId="73E58A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B2FC79" w14:textId="6739CB62" w:rsidR="497052C1" w:rsidRPr="008F73D5" w:rsidRDefault="497052C1" w:rsidP="7F54C7CB">
      <w:pPr>
        <w:spacing w:before="120" w:after="120"/>
        <w:jc w:val="both"/>
        <w:rPr>
          <w:rFonts w:ascii="Times New Roman" w:eastAsia="Times New Roman" w:hAnsi="Times New Roman"/>
          <w:sz w:val="24"/>
          <w:szCs w:val="24"/>
        </w:rPr>
      </w:pPr>
    </w:p>
    <w:p w14:paraId="286BB107" w14:textId="0F5B042E" w:rsidR="497052C1" w:rsidRPr="008F73D5" w:rsidRDefault="7F54C7CB" w:rsidP="7F54C7CB">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61FFC998" w14:textId="14FA19BA" w:rsidR="497052C1" w:rsidRPr="008F73D5" w:rsidRDefault="497052C1" w:rsidP="7F54C7CB">
      <w:pPr>
        <w:pStyle w:val="ListParagraph"/>
        <w:spacing w:before="120" w:after="120"/>
        <w:ind w:left="426"/>
        <w:jc w:val="both"/>
        <w:rPr>
          <w:rFonts w:ascii="Times New Roman" w:eastAsia="Times New Roman" w:hAnsi="Times New Roman" w:cs="Times New Roman"/>
          <w:sz w:val="24"/>
          <w:szCs w:val="24"/>
          <w:lang w:val="en-AU"/>
        </w:rPr>
      </w:pPr>
    </w:p>
    <w:p w14:paraId="169EF66F" w14:textId="415ABEBF" w:rsidR="0068388B" w:rsidRPr="008F73D5" w:rsidRDefault="00E72BB7" w:rsidP="0068388B">
      <w:pPr>
        <w:pStyle w:val="ListParagraph"/>
        <w:keepNext/>
        <w:spacing w:before="120" w:after="120"/>
        <w:ind w:left="0" w:right="-46"/>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DD67FD">
      <w:pPr>
        <w:pStyle w:val="Caption"/>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1D2753">
      <w:pPr>
        <w:pStyle w:val="Caption"/>
        <w:keepNext/>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1D6368">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036C68">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1B5B97">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39497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E623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2650F7">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371CC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ED4C7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00D350ED"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170632">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336A3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1D6368">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1D6368">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1D6368">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1D6368">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1DD1D22A" w14:textId="77777777" w:rsidR="001D2753" w:rsidRPr="008F73D5" w:rsidRDefault="001D2753" w:rsidP="00C11A97">
      <w:pPr>
        <w:pStyle w:val="ListParagraph"/>
        <w:spacing w:before="120" w:after="120"/>
        <w:ind w:left="0"/>
        <w:jc w:val="both"/>
        <w:rPr>
          <w:rFonts w:ascii="Times New Roman" w:eastAsia="Times New Roman" w:hAnsi="Times New Roman" w:cs="Times New Roman"/>
          <w:sz w:val="24"/>
          <w:szCs w:val="24"/>
          <w:lang w:val="en-AU"/>
        </w:rPr>
      </w:pPr>
    </w:p>
    <w:p w14:paraId="2553188A" w14:textId="0DC14A83" w:rsidR="002B429A" w:rsidRPr="008F73D5" w:rsidRDefault="002B429A"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w:t>
      </w:r>
      <w:proofErr w:type="spellStart"/>
      <w:r w:rsidRPr="008F73D5">
        <w:rPr>
          <w:rFonts w:ascii="Times New Roman" w:eastAsia="Times New Roman" w:hAnsi="Times New Roman"/>
          <w:sz w:val="24"/>
          <w:szCs w:val="24"/>
        </w:rPr>
        <w:t>Catalog</w:t>
      </w:r>
      <w:proofErr w:type="spellEnd"/>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E620ED4" w14:textId="051C3896" w:rsidR="00B72CF8" w:rsidRPr="008F73D5" w:rsidRDefault="544E6AD9" w:rsidP="0087670C">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7B14FB">
        <w:rPr>
          <w:rFonts w:ascii="Times New Roman" w:eastAsia="Times New Roman" w:hAnsi="Times New Roman"/>
          <w:sz w:val="24"/>
          <w:szCs w:val="24"/>
        </w:rPr>
        <w:t>Streamlit</w:t>
      </w:r>
      <w:proofErr w:type="spellEnd"/>
      <w:r w:rsidR="007B14FB" w:rsidRPr="007B14FB">
        <w:rPr>
          <w:rFonts w:ascii="Times New Roman" w:eastAsia="Times New Roman" w:hAnsi="Times New Roman"/>
          <w:sz w:val="24"/>
          <w:szCs w:val="24"/>
        </w:rPr>
        <w:t xml:space="preserve"> dashboard to Amazon </w:t>
      </w:r>
      <w:proofErr w:type="spellStart"/>
      <w:r w:rsidR="007B14FB" w:rsidRPr="007B14FB">
        <w:rPr>
          <w:rFonts w:ascii="Times New Roman" w:eastAsia="Times New Roman" w:hAnsi="Times New Roman"/>
          <w:sz w:val="24"/>
          <w:szCs w:val="24"/>
        </w:rPr>
        <w:t>QuickSight</w:t>
      </w:r>
      <w:proofErr w:type="spellEnd"/>
      <w:r w:rsidR="007B14FB"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Pr="008F73D5" w:rsidRDefault="7F54C7CB" w:rsidP="00952712">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591332FB" w14:textId="50D39E77" w:rsidR="00793112" w:rsidRPr="008F73D5" w:rsidRDefault="7F54C7CB" w:rsidP="7F54C7CB">
      <w:pPr>
        <w:pStyle w:val="Caption"/>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00254896" w:rsidRPr="008F73D5">
              <w:rPr>
                <w:rFonts w:ascii="Times New Roman" w:eastAsia="Times New Roman" w:hAnsi="Times New Roman" w:cs="Times New Roman"/>
                <w:sz w:val="24"/>
                <w:szCs w:val="24"/>
                <w:lang w:val="en-AU"/>
              </w:rPr>
              <w:t>Streamlit</w:t>
            </w:r>
            <w:proofErr w:type="spellEnd"/>
            <w:r w:rsidR="00254896" w:rsidRPr="008F73D5">
              <w:rPr>
                <w:rFonts w:ascii="Times New Roman" w:eastAsia="Times New Roman" w:hAnsi="Times New Roman" w:cs="Times New Roman"/>
                <w:sz w:val="24"/>
                <w:szCs w:val="24"/>
                <w:lang w:val="en-AU"/>
              </w:rPr>
              <w:t xml:space="preserve">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2</w:t>
            </w:r>
          </w:p>
        </w:tc>
        <w:tc>
          <w:tcPr>
            <w:tcW w:w="3591" w:type="dxa"/>
          </w:tcPr>
          <w:p w14:paraId="5E2C789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D26C5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77D8555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1C2DF502" w14:textId="77777777" w:rsidTr="2E8D560D">
        <w:tc>
          <w:tcPr>
            <w:tcW w:w="804" w:type="dxa"/>
          </w:tcPr>
          <w:p w14:paraId="31DA000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 to </w:t>
            </w:r>
            <w:proofErr w:type="spellStart"/>
            <w:r w:rsidR="00894739" w:rsidRPr="008F73D5">
              <w:rPr>
                <w:rFonts w:ascii="Times New Roman" w:eastAsia="Times New Roman" w:hAnsi="Times New Roman" w:cs="Times New Roman"/>
                <w:sz w:val="24"/>
                <w:szCs w:val="24"/>
                <w:lang w:val="en-AU"/>
              </w:rPr>
              <w:t>Streamlit</w:t>
            </w:r>
            <w:proofErr w:type="spellEnd"/>
            <w:r w:rsidR="00894739" w:rsidRPr="008F73D5">
              <w:rPr>
                <w:rFonts w:ascii="Times New Roman" w:eastAsia="Times New Roman" w:hAnsi="Times New Roman" w:cs="Times New Roman"/>
                <w:sz w:val="24"/>
                <w:szCs w:val="24"/>
                <w:lang w:val="en-AU"/>
              </w:rPr>
              <w:t xml:space="preserve">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lastRenderedPageBreak/>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48048D">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7F54C7CB">
      <w:pPr>
        <w:pStyle w:val="Caption"/>
        <w:keepNext/>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r w:rsidR="0063557C" w:rsidRPr="008F73D5">
              <w:rPr>
                <w:rFonts w:ascii="Times New Roman" w:eastAsia="Times New Roman" w:hAnsi="Times New Roman" w:cs="Times New Roman"/>
                <w:sz w:val="24"/>
                <w:szCs w:val="24"/>
                <w:lang w:val="en-AU"/>
              </w:rPr>
              <w:t>engineers</w:t>
            </w:r>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Dashboard &amp; Deploy</w:t>
            </w:r>
          </w:p>
        </w:tc>
        <w:tc>
          <w:tcPr>
            <w:tcW w:w="5102" w:type="dxa"/>
          </w:tcPr>
          <w:p w14:paraId="3E4481A5" w14:textId="007DC9EA" w:rsidR="00241719"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3926FB5C" w14:textId="4DFDE29D"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48048D">
      <w:pPr>
        <w:spacing w:before="120" w:after="120"/>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260BD9FE">
      <w:pPr>
        <w:spacing w:before="120" w:after="120"/>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260BD9FE">
      <w:pPr>
        <w:spacing w:before="120" w:after="120"/>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260BD9FE">
      <w:pPr>
        <w:spacing w:before="120" w:after="120"/>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48048D">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lastRenderedPageBreak/>
        <w:t>Ethics, privacy and security considerations</w:t>
      </w:r>
      <w:bookmarkEnd w:id="17"/>
    </w:p>
    <w:p w14:paraId="69449AE5" w14:textId="5AB86318"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527D9A1E">
      <w:pPr>
        <w:spacing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527D9A1E">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8F73D5" w:rsidRDefault="527D9A1E" w:rsidP="527D9A1E">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2B2B2A8A" w14:textId="161624E4"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0292EE9" w14:textId="36FBDF33" w:rsidR="527D9A1E" w:rsidRPr="008F73D5" w:rsidRDefault="527D9A1E" w:rsidP="527D9A1E">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7F54C7CB">
      <w:r w:rsidRPr="1A7004F3">
        <w:rPr>
          <w:rFonts w:ascii="Times New Roman" w:eastAsia="Times New Roman" w:hAnsi="Times New Roman"/>
          <w:b/>
          <w:bCs/>
          <w:sz w:val="24"/>
          <w:szCs w:val="24"/>
        </w:rPr>
        <w:t xml:space="preserve">GitHub repository: </w:t>
      </w:r>
    </w:p>
    <w:p w14:paraId="05F075D0" w14:textId="05E7CD82" w:rsidR="000D6755" w:rsidRPr="008F73D5" w:rsidRDefault="1A7004F3" w:rsidP="7F54C7CB">
      <w:hyperlink r:id="rId18">
        <w:r w:rsidRPr="1A7004F3">
          <w:rPr>
            <w:rStyle w:val="Hyperlink"/>
            <w:rFonts w:ascii="Times New Roman" w:eastAsia="Times New Roman" w:hAnsi="Times New Roman"/>
            <w:sz w:val="24"/>
            <w:szCs w:val="24"/>
          </w:rPr>
          <w:t>https://github.com/HendrickDang/PRT661-DATA-SCIENCE-PRACTICE</w:t>
        </w:r>
      </w:hyperlink>
    </w:p>
    <w:p w14:paraId="3008DC2F" w14:textId="02E8EBA4" w:rsidR="1A7004F3" w:rsidRDefault="1A7004F3" w:rsidP="1A7004F3">
      <w:pPr>
        <w:rPr>
          <w:rFonts w:ascii="Times New Roman" w:eastAsia="Times New Roman" w:hAnsi="Times New Roman"/>
          <w:sz w:val="24"/>
          <w:szCs w:val="24"/>
        </w:rPr>
      </w:pPr>
    </w:p>
    <w:p w14:paraId="74E45FBC" w14:textId="2D715584" w:rsidR="000D6755" w:rsidRPr="008F73D5" w:rsidRDefault="7F54C7CB" w:rsidP="7F54C7CB">
      <w:pPr>
        <w:rPr>
          <w:rFonts w:ascii="Times New Roman" w:eastAsia="Times New Roman" w:hAnsi="Times New Roman"/>
          <w:sz w:val="24"/>
          <w:szCs w:val="24"/>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6C514C7E" w14:textId="77777777" w:rsidR="000D6755" w:rsidRPr="008F73D5" w:rsidRDefault="000D6755" w:rsidP="7F54C7CB">
      <w:pPr>
        <w:rPr>
          <w:rFonts w:ascii="Times New Roman" w:eastAsia="Times New Roman" w:hAnsi="Times New Roman"/>
          <w:b/>
          <w:bCs/>
          <w:sz w:val="24"/>
          <w:szCs w:val="24"/>
        </w:rPr>
      </w:pPr>
    </w:p>
    <w:p w14:paraId="1F56A3A5" w14:textId="03DC904B" w:rsidR="774E1123"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NT crime statistics march 2026 - NTG open data portal</w:t>
      </w:r>
      <w:r w:rsidRPr="2C4349CA">
        <w:rPr>
          <w:rFonts w:ascii="Times New Roman" w:eastAsia="Times New Roman" w:hAnsi="Times New Roman"/>
          <w:sz w:val="24"/>
          <w:szCs w:val="24"/>
        </w:rPr>
        <w:t xml:space="preserve">. </w:t>
      </w:r>
      <w:proofErr w:type="spellStart"/>
      <w:r w:rsidRPr="2C4349CA">
        <w:rPr>
          <w:rFonts w:ascii="Times New Roman" w:eastAsia="Times New Roman" w:hAnsi="Times New Roman"/>
          <w:sz w:val="24"/>
          <w:szCs w:val="24"/>
        </w:rPr>
        <w:t>Nt.Gov.Au</w:t>
      </w:r>
      <w:proofErr w:type="spellEnd"/>
      <w:r w:rsidRPr="2C4349CA">
        <w:rPr>
          <w:rFonts w:ascii="Times New Roman" w:eastAsia="Times New Roman" w:hAnsi="Times New Roman"/>
          <w:sz w:val="24"/>
          <w:szCs w:val="24"/>
        </w:rPr>
        <w:t xml:space="preserve">.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1DB5765" w14:textId="05625C34" w:rsidR="3F19B1BA" w:rsidRPr="00DF4A51"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6D5DBB05" w14:textId="21F2D2AA" w:rsidR="3F19B1BA" w:rsidRPr="008F73D5" w:rsidRDefault="3F19B1BA" w:rsidP="3F19B1BA">
      <w:pPr>
        <w:spacing w:before="120" w:after="120"/>
        <w:ind w:left="720" w:hanging="720"/>
        <w:jc w:val="both"/>
        <w:rPr>
          <w:rFonts w:ascii="Times New Roman" w:eastAsia="Times New Roman" w:hAnsi="Times New Roman"/>
          <w:sz w:val="24"/>
          <w:szCs w:val="24"/>
        </w:rPr>
      </w:pPr>
    </w:p>
    <w:p w14:paraId="73C050AA" w14:textId="7972ED84" w:rsidR="006E51EE" w:rsidRPr="00300BCF" w:rsidRDefault="006E51EE" w:rsidP="497052C1">
      <w:pPr>
        <w:spacing w:before="240" w:after="240"/>
        <w:jc w:val="both"/>
        <w:rPr>
          <w:rFonts w:eastAsiaTheme="minorEastAsia" w:cs="Arial"/>
          <w:sz w:val="22"/>
          <w:szCs w:val="22"/>
        </w:rPr>
      </w:pPr>
      <w:r>
        <w:rPr>
          <w:rFonts w:eastAsiaTheme="minorEastAsia" w:cs="Arial"/>
          <w:sz w:val="22"/>
          <w:szCs w:val="22"/>
          <w:lang w:val="vi-VN"/>
        </w:rPr>
        <w:br w:type="page"/>
      </w:r>
    </w:p>
    <w:p w14:paraId="490ECEF3" w14:textId="0A7B92B8" w:rsidR="774E1123" w:rsidRPr="00C445A2" w:rsidRDefault="00570354"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497052C1">
      <w:pPr>
        <w:spacing w:before="240" w:after="240"/>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2254"/>
        <w:gridCol w:w="2254"/>
        <w:gridCol w:w="2254"/>
        <w:gridCol w:w="2254"/>
      </w:tblGrid>
      <w:tr w:rsidR="00F05630" w:rsidRPr="001A26A7" w14:paraId="45961D06" w14:textId="77777777" w:rsidTr="00F05630">
        <w:tc>
          <w:tcPr>
            <w:tcW w:w="2254" w:type="dxa"/>
          </w:tcPr>
          <w:p w14:paraId="544D3B0A" w14:textId="48C09447"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Area</w:t>
            </w:r>
          </w:p>
        </w:tc>
        <w:tc>
          <w:tcPr>
            <w:tcW w:w="2254" w:type="dxa"/>
          </w:tcPr>
          <w:p w14:paraId="31DEDFC7" w14:textId="1EF40371"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Previous State</w:t>
            </w:r>
          </w:p>
        </w:tc>
        <w:tc>
          <w:tcPr>
            <w:tcW w:w="2254" w:type="dxa"/>
          </w:tcPr>
          <w:p w14:paraId="4E3B9368" w14:textId="3C326136"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Current State</w:t>
            </w:r>
          </w:p>
        </w:tc>
        <w:tc>
          <w:tcPr>
            <w:tcW w:w="2254" w:type="dxa"/>
          </w:tcPr>
          <w:p w14:paraId="5E92ECDF" w14:textId="52058C9F"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Justification</w:t>
            </w:r>
          </w:p>
        </w:tc>
      </w:tr>
      <w:tr w:rsidR="009D138E" w:rsidRPr="001A26A7" w14:paraId="15086F9E" w14:textId="77777777" w:rsidTr="00F05630">
        <w:tc>
          <w:tcPr>
            <w:tcW w:w="2254" w:type="dxa"/>
          </w:tcPr>
          <w:p w14:paraId="201F126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63126E5B"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52090F1"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D655F5E"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7ED0EB24"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4508"/>
        <w:gridCol w:w="4508"/>
      </w:tblGrid>
      <w:tr w:rsidR="001A26A7" w:rsidRPr="001A26A7" w14:paraId="3D14FA0F" w14:textId="77777777" w:rsidTr="001A26A7">
        <w:tc>
          <w:tcPr>
            <w:tcW w:w="4508" w:type="dxa"/>
          </w:tcPr>
          <w:p w14:paraId="2E608891" w14:textId="42D997D1"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4508" w:type="dxa"/>
          </w:tcPr>
          <w:p w14:paraId="4863F0AD" w14:textId="71E60B34"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9D138E">
        <w:tc>
          <w:tcPr>
            <w:tcW w:w="4508" w:type="dxa"/>
            <w:vAlign w:val="center"/>
          </w:tcPr>
          <w:p w14:paraId="0C4725BE" w14:textId="4355DE4C" w:rsidR="009D138E" w:rsidRPr="00C445A2" w:rsidRDefault="009D138E" w:rsidP="009D138E">
            <w:pPr>
              <w:tabs>
                <w:tab w:val="left" w:pos="4962"/>
              </w:tabs>
              <w:spacing w:line="360"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4508" w:type="dxa"/>
          </w:tcPr>
          <w:p w14:paraId="207FA7FE"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0A006C1B" w14:textId="77777777" w:rsidTr="001A26A7">
        <w:tc>
          <w:tcPr>
            <w:tcW w:w="4508" w:type="dxa"/>
          </w:tcPr>
          <w:p w14:paraId="794E5962" w14:textId="7A600FEE"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4508" w:type="dxa"/>
          </w:tcPr>
          <w:p w14:paraId="4DC7EDF3"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A86B67C" w14:textId="77777777" w:rsidTr="001A26A7">
        <w:tc>
          <w:tcPr>
            <w:tcW w:w="4508" w:type="dxa"/>
          </w:tcPr>
          <w:p w14:paraId="24A20002" w14:textId="613C1E0D"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4508" w:type="dxa"/>
          </w:tcPr>
          <w:p w14:paraId="75E703B9"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59F524F" w14:textId="77777777" w:rsidTr="001A26A7">
        <w:tc>
          <w:tcPr>
            <w:tcW w:w="4508" w:type="dxa"/>
          </w:tcPr>
          <w:p w14:paraId="674A096A" w14:textId="79C34E4A"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4508" w:type="dxa"/>
          </w:tcPr>
          <w:p w14:paraId="1E581EB9" w14:textId="3A19C384" w:rsidR="009D138E" w:rsidRPr="001A26A7" w:rsidRDefault="08D181D0" w:rsidP="497052C1">
            <w:pPr>
              <w:spacing w:before="240" w:after="240"/>
              <w:jc w:val="both"/>
            </w:pPr>
            <w:r w:rsidRPr="56EC925A">
              <w:rPr>
                <w:rFonts w:ascii="Times New Roman" w:eastAsiaTheme="minorEastAsia" w:hAnsi="Times New Roman"/>
                <w:sz w:val="24"/>
                <w:szCs w:val="24"/>
              </w:rPr>
              <w:t xml:space="preserve">Review the pipeline, making suggestions 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4508"/>
        <w:gridCol w:w="4508"/>
      </w:tblGrid>
      <w:tr w:rsidR="001A26A7" w:rsidRPr="001A26A7" w14:paraId="7F12F3E9" w14:textId="77777777" w:rsidTr="001A26A7">
        <w:tc>
          <w:tcPr>
            <w:tcW w:w="4508" w:type="dxa"/>
          </w:tcPr>
          <w:p w14:paraId="557FA74B" w14:textId="11303EED"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4508" w:type="dxa"/>
          </w:tcPr>
          <w:p w14:paraId="1D41C443" w14:textId="3A44E5DB"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1A26A7">
        <w:tc>
          <w:tcPr>
            <w:tcW w:w="4508" w:type="dxa"/>
          </w:tcPr>
          <w:p w14:paraId="1E756846"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192DF6F6"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7CF08F44" w14:textId="77777777" w:rsidTr="001A26A7">
        <w:tc>
          <w:tcPr>
            <w:tcW w:w="4508" w:type="dxa"/>
          </w:tcPr>
          <w:p w14:paraId="52A60EB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47901132"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1A7F5F" w14:textId="77777777" w:rsidTr="001A26A7">
        <w:tc>
          <w:tcPr>
            <w:tcW w:w="4508" w:type="dxa"/>
          </w:tcPr>
          <w:p w14:paraId="10D82BD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50175B68"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FC32C2" w14:textId="77777777" w:rsidTr="001A26A7">
        <w:tc>
          <w:tcPr>
            <w:tcW w:w="4508" w:type="dxa"/>
          </w:tcPr>
          <w:p w14:paraId="52ABFC82"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2B02F84C"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3042AA8A" w14:textId="18F3AA65" w:rsidR="001A26A7" w:rsidRDefault="001A26A7" w:rsidP="497052C1">
      <w:pPr>
        <w:spacing w:before="240" w:after="240"/>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br w:type="page"/>
      </w:r>
    </w:p>
    <w:p w14:paraId="56DC9671" w14:textId="077035C7" w:rsidR="001A26A7" w:rsidRPr="00C445A2" w:rsidRDefault="001A26A7"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37AF2F8C" w14:textId="22C2DEF4" w:rsidR="00426331" w:rsidRPr="00C445A2" w:rsidRDefault="00426331" w:rsidP="00C445A2">
      <w:pPr>
        <w:pStyle w:val="ListParagraph"/>
        <w:numPr>
          <w:ilvl w:val="3"/>
          <w:numId w:val="33"/>
        </w:numPr>
        <w:spacing w:before="120" w:after="120"/>
        <w:ind w:left="426"/>
        <w:jc w:val="both"/>
        <w:outlineLvl w:val="1"/>
        <w:rPr>
          <w:rFonts w:ascii="Times New Roman" w:eastAsia="Times New Roman" w:hAnsi="Times New Roman" w:cs="Times New Roman"/>
          <w:b/>
          <w:bCs/>
          <w:sz w:val="24"/>
          <w:szCs w:val="24"/>
          <w:lang w:val="en-AU"/>
        </w:rPr>
      </w:pPr>
      <w:r w:rsidRPr="00C445A2">
        <w:rPr>
          <w:rFonts w:ascii="Times New Roman" w:eastAsia="Times New Roman" w:hAnsi="Times New Roman"/>
          <w:b/>
          <w:bCs/>
          <w:sz w:val="24"/>
          <w:szCs w:val="24"/>
        </w:rPr>
        <w:t>Project overview and objectives</w:t>
      </w:r>
    </w:p>
    <w:p w14:paraId="56BFE8AC" w14:textId="11E38D93"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Pr="008F73D5">
        <w:rPr>
          <w:rFonts w:ascii="Times New Roman" w:eastAsia="Times New Roman" w:hAnsi="Times New Roman" w:cs="Times New Roman"/>
          <w:sz w:val="24"/>
          <w:szCs w:val="24"/>
          <w:lang w:val="en-AU"/>
        </w:rPr>
        <w:t xml:space="preserve">The work involves three core components: </w:t>
      </w:r>
    </w:p>
    <w:p w14:paraId="1B4DEE05"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17B10000"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 a robust forecasting model capable of producing interpretable, region</w:t>
      </w:r>
      <w:r w:rsidRPr="008F73D5">
        <w:rPr>
          <w:lang w:val="en-AU"/>
        </w:rPr>
        <w:noBreakHyphen/>
      </w:r>
      <w:r w:rsidRPr="008F73D5">
        <w:rPr>
          <w:rFonts w:ascii="Times New Roman" w:eastAsia="Times New Roman" w:hAnsi="Times New Roman"/>
          <w:sz w:val="24"/>
          <w:szCs w:val="24"/>
          <w:lang w:val="en-AU"/>
        </w:rPr>
        <w:t xml:space="preserve">specific monthly predictions; and </w:t>
      </w:r>
    </w:p>
    <w:p w14:paraId="7C59ACBB" w14:textId="77777777" w:rsidR="00426331" w:rsidRPr="008F73D5" w:rsidRDefault="00426331" w:rsidP="0042633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sidRPr="008F73D5">
        <w:rPr>
          <w:lang w:val="en-AU"/>
        </w:rPr>
        <w:noBreakHyphen/>
      </w:r>
      <w:r w:rsidRPr="008F73D5">
        <w:rPr>
          <w:rFonts w:ascii="Times New Roman" w:eastAsia="Times New Roman" w:hAnsi="Times New Roman" w:cs="Times New Roman"/>
          <w:sz w:val="24"/>
          <w:szCs w:val="24"/>
          <w:lang w:val="en-AU"/>
        </w:rPr>
        <w:t>based decision</w:t>
      </w:r>
      <w:r w:rsidRPr="008F73D5">
        <w:rPr>
          <w:lang w:val="en-AU"/>
        </w:rPr>
        <w:noBreakHyphen/>
      </w:r>
      <w:r w:rsidRPr="008F73D5">
        <w:rPr>
          <w:rFonts w:ascii="Times New Roman" w:eastAsia="Times New Roman" w:hAnsi="Times New Roman" w:cs="Times New Roman"/>
          <w:sz w:val="24"/>
          <w:szCs w:val="24"/>
          <w:lang w:val="en-AU"/>
        </w:rPr>
        <w:t>making across the Territory.</w:t>
      </w:r>
    </w:p>
    <w:p w14:paraId="17446CA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37084F81"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4DEDABC"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p>
    <w:p w14:paraId="047A3418"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5F2D2F5E" w14:textId="6F574582"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Theme justification</w:t>
      </w:r>
    </w:p>
    <w:p w14:paraId="637F2142"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 - requiring models that capture temporal structure rather than static methods.</w:t>
      </w:r>
    </w:p>
    <w:p w14:paraId="1F2BC156"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6CA4CA58"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08F38476"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p>
    <w:p w14:paraId="012D6B54"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p>
    <w:p w14:paraId="467B1B6E"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p>
    <w:p w14:paraId="7BD8215A"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p>
    <w:p w14:paraId="2D846F8F"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CB89026" w14:textId="77777777" w:rsidR="00426331" w:rsidRPr="008F73D5" w:rsidRDefault="00426331" w:rsidP="00426331">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This project goes beyond training a single model</w:t>
      </w:r>
      <w:r>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it spans the full data science lifecycle:</w:t>
      </w:r>
    </w:p>
    <w:p w14:paraId="5F7EDB6B" w14:textId="77777777" w:rsidR="00426331" w:rsidRPr="008F73D5" w:rsidRDefault="00426331" w:rsidP="00426331">
      <w:pPr>
        <w:pStyle w:val="ListParagraph"/>
        <w:spacing w:before="120" w:after="120" w:line="240" w:lineRule="auto"/>
        <w:ind w:left="0"/>
        <w:jc w:val="both"/>
        <w:rPr>
          <w:rFonts w:ascii="Times New Roman" w:eastAsia="Times New Roman" w:hAnsi="Times New Roman" w:cs="Times New Roman"/>
          <w:sz w:val="24"/>
          <w:szCs w:val="24"/>
          <w:lang w:val="en-AU"/>
        </w:rPr>
      </w:pPr>
    </w:p>
    <w:p w14:paraId="20B47B0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6DF94C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Storage &amp; cataloguing: designing a secure, structured layer for historical and incoming data</w:t>
      </w:r>
    </w:p>
    <w:p w14:paraId="0A5A7D38"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engineering: handling structural breaks in crime-recording and inconsistent regional boundaries</w:t>
      </w:r>
    </w:p>
    <w:p w14:paraId="4C827D4C"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450DB00A"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delivery: a user-facing dashboard, not just a model artifact</w:t>
      </w:r>
    </w:p>
    <w:p w14:paraId="39274AE5"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forecasting model is just one component of this pipeline</w:t>
      </w:r>
      <w:r>
        <w:rPr>
          <w:rFonts w:ascii="Times New Roman" w:eastAsia="Times New Roman" w:hAnsi="Times New Roman" w:cs="Times New Roman"/>
          <w:sz w:val="24"/>
          <w:szCs w:val="24"/>
          <w:lang w:val="en-AU"/>
        </w:rPr>
        <w:t>. T</w:t>
      </w:r>
      <w:r w:rsidRPr="008F73D5">
        <w:rPr>
          <w:rFonts w:ascii="Times New Roman" w:eastAsia="Times New Roman" w:hAnsi="Times New Roman" w:cs="Times New Roman"/>
          <w:sz w:val="24"/>
          <w:szCs w:val="24"/>
          <w:lang w:val="en-AU"/>
        </w:rPr>
        <w:t>his system-level scope is what distinguishes the project as data science rather than applied ML.</w:t>
      </w:r>
    </w:p>
    <w:p w14:paraId="3371162C" w14:textId="59199C67"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Problem statement</w:t>
      </w:r>
    </w:p>
    <w:p w14:paraId="146C6DCE" w14:textId="77777777" w:rsidR="00426331" w:rsidRPr="008F73D5" w:rsidRDefault="00426331" w:rsidP="00426331">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1EBD26D1" w14:textId="77777777" w:rsidR="00426331" w:rsidRPr="008F73D5" w:rsidRDefault="00426331" w:rsidP="00426331">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5986F57E" w14:textId="77777777" w:rsidR="00426331" w:rsidRPr="008F73D5" w:rsidRDefault="00426331" w:rsidP="00426331">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984CD40" w14:textId="77777777" w:rsidR="00426331" w:rsidRPr="008F73D5" w:rsidRDefault="00426331" w:rsidP="00426331">
      <w:pPr>
        <w:spacing w:before="240" w:after="240"/>
        <w:jc w:val="both"/>
      </w:pPr>
      <w:r w:rsidRPr="008F73D5">
        <w:rPr>
          <w:rFonts w:ascii="Times New Roman" w:eastAsia="Times New Roman" w:hAnsi="Times New Roman"/>
          <w:sz w:val="24"/>
          <w:szCs w:val="24"/>
        </w:rPr>
        <w:t>This aligns with PFES's intelligence-led approach</w:t>
      </w:r>
      <w:r>
        <w:rPr>
          <w:rFonts w:ascii="Times New Roman" w:eastAsia="Times New Roman" w:hAnsi="Times New Roman"/>
          <w:sz w:val="24"/>
          <w:szCs w:val="24"/>
        </w:rPr>
        <w:t>, as</w:t>
      </w:r>
      <w:r w:rsidRPr="008F73D5">
        <w:rPr>
          <w:rFonts w:ascii="Times New Roman" w:eastAsia="Times New Roman" w:hAnsi="Times New Roman"/>
          <w:sz w:val="24"/>
          <w:szCs w:val="24"/>
        </w:rPr>
        <w:t xml:space="preserve"> seen in Operation Ventura (NTPFES, 2026), </w:t>
      </w:r>
      <w:r>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 pressure points before they escalate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supporting more efficient resource use and sustained crime-reduction outcomes.</w:t>
      </w:r>
    </w:p>
    <w:p w14:paraId="66C2C7FF" w14:textId="3CFDEBA7" w:rsidR="00426331" w:rsidRDefault="0076748D"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76748D">
        <w:rPr>
          <w:rFonts w:ascii="Times New Roman" w:eastAsia="Times New Roman" w:hAnsi="Times New Roman" w:cs="Times New Roman"/>
          <w:b/>
          <w:bCs/>
          <w:sz w:val="24"/>
          <w:szCs w:val="24"/>
          <w:highlight w:val="yellow"/>
          <w:lang w:val="en-AU"/>
        </w:rPr>
        <w:t xml:space="preserve">System </w:t>
      </w:r>
      <w:r w:rsidR="008F5227" w:rsidRPr="0076748D">
        <w:rPr>
          <w:rFonts w:ascii="Times New Roman" w:eastAsia="Times New Roman" w:hAnsi="Times New Roman" w:cs="Times New Roman"/>
          <w:b/>
          <w:bCs/>
          <w:sz w:val="24"/>
          <w:szCs w:val="24"/>
          <w:highlight w:val="yellow"/>
          <w:lang w:val="en-AU"/>
        </w:rPr>
        <w:t>A</w:t>
      </w:r>
      <w:r w:rsidR="00426331" w:rsidRPr="0076748D">
        <w:rPr>
          <w:rFonts w:ascii="Times New Roman" w:eastAsia="Times New Roman" w:hAnsi="Times New Roman" w:cs="Times New Roman"/>
          <w:b/>
          <w:bCs/>
          <w:sz w:val="24"/>
          <w:szCs w:val="24"/>
          <w:highlight w:val="yellow"/>
          <w:lang w:val="en-AU"/>
        </w:rPr>
        <w:t xml:space="preserve">rchitecture </w:t>
      </w:r>
    </w:p>
    <w:p w14:paraId="342CDDC7" w14:textId="2386525A" w:rsidR="00A3279D" w:rsidRDefault="00D65D5C" w:rsidP="00A3279D">
      <w:pPr>
        <w:pStyle w:val="ListParagraph"/>
        <w:numPr>
          <w:ilvl w:val="1"/>
          <w:numId w:val="36"/>
        </w:numPr>
        <w:spacing w:before="120" w:after="120" w:line="240" w:lineRule="auto"/>
        <w:ind w:left="709"/>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Data sources</w:t>
      </w:r>
    </w:p>
    <w:p w14:paraId="7B1D7DF9" w14:textId="326B0463" w:rsidR="003F67FC" w:rsidRPr="00E934AF" w:rsidRDefault="00E934AF" w:rsidP="003F67FC">
      <w:pPr>
        <w:pStyle w:val="ListParagraph"/>
        <w:spacing w:before="120" w:after="120" w:line="240" w:lineRule="auto"/>
        <w:ind w:left="709"/>
        <w:contextualSpacing w:val="0"/>
        <w:jc w:val="both"/>
        <w:outlineLvl w:val="1"/>
        <w:rPr>
          <w:rFonts w:ascii="Times New Roman" w:eastAsia="Times New Roman" w:hAnsi="Times New Roman" w:cs="Times New Roman"/>
          <w:sz w:val="24"/>
          <w:szCs w:val="24"/>
          <w:highlight w:val="yellow"/>
          <w:lang w:val="en-AU"/>
        </w:rPr>
      </w:pPr>
      <w:r>
        <w:rPr>
          <w:rFonts w:ascii="Times New Roman" w:eastAsia="Times New Roman" w:hAnsi="Times New Roman" w:cs="Times New Roman"/>
          <w:sz w:val="24"/>
          <w:szCs w:val="24"/>
          <w:highlight w:val="yellow"/>
          <w:lang w:val="en-AU"/>
        </w:rPr>
        <w:t>Three datasets from distinct NT Government sources were integrated</w:t>
      </w:r>
      <w:r w:rsidR="00FC112A">
        <w:rPr>
          <w:rFonts w:ascii="Times New Roman" w:eastAsia="Times New Roman" w:hAnsi="Times New Roman" w:cs="Times New Roman"/>
          <w:sz w:val="24"/>
          <w:szCs w:val="24"/>
          <w:highlight w:val="yellow"/>
          <w:lang w:val="en-AU"/>
        </w:rPr>
        <w:t>.</w:t>
      </w:r>
    </w:p>
    <w:p w14:paraId="597F60DF"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00426331" w:rsidRPr="008F73D5" w14:paraId="19DCDD99" w14:textId="77777777" w:rsidTr="00064D19">
        <w:trPr>
          <w:trHeight w:val="300"/>
        </w:trPr>
        <w:tc>
          <w:tcPr>
            <w:tcW w:w="1257" w:type="dxa"/>
            <w:tcMar>
              <w:left w:w="108" w:type="dxa"/>
              <w:right w:w="108" w:type="dxa"/>
            </w:tcMar>
          </w:tcPr>
          <w:p w14:paraId="06B41FAF"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73039CA"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2025E396"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6898A5DD"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43200E37"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3FCE2248"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6205F6E0"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426331" w:rsidRPr="008F73D5" w14:paraId="70030F45" w14:textId="77777777" w:rsidTr="00064D19">
        <w:trPr>
          <w:trHeight w:val="300"/>
        </w:trPr>
        <w:tc>
          <w:tcPr>
            <w:tcW w:w="1257" w:type="dxa"/>
            <w:tcMar>
              <w:left w:w="108" w:type="dxa"/>
              <w:right w:w="108" w:type="dxa"/>
            </w:tcMar>
          </w:tcPr>
          <w:p w14:paraId="492DF17A"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0295A652"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421A58D4"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07CE89F9" w14:textId="77777777" w:rsidR="00426331" w:rsidRDefault="00426331" w:rsidP="00064D19">
            <w:pPr>
              <w:jc w:val="center"/>
            </w:pPr>
            <w:hyperlink r:id="rId29" w:history="1">
              <w:r w:rsidRPr="008A29F7">
                <w:rPr>
                  <w:rStyle w:val="Hyperlink"/>
                </w:rPr>
                <w:t>https://data.nt.gov.au/dataset/nt-government-regions-1986-2025</w:t>
              </w:r>
            </w:hyperlink>
          </w:p>
        </w:tc>
        <w:tc>
          <w:tcPr>
            <w:tcW w:w="923" w:type="dxa"/>
            <w:tcMar>
              <w:left w:w="108" w:type="dxa"/>
              <w:right w:w="108" w:type="dxa"/>
            </w:tcMar>
            <w:vAlign w:val="center"/>
          </w:tcPr>
          <w:p w14:paraId="198FCE7B"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3CF100ED"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4BD5F70" w14:textId="77777777" w:rsidR="00426331" w:rsidRPr="008F73D5" w:rsidRDefault="00426331" w:rsidP="00064D19">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00426331" w:rsidRPr="008F73D5" w14:paraId="23EC6C87" w14:textId="77777777" w:rsidTr="00064D19">
        <w:trPr>
          <w:trHeight w:val="300"/>
        </w:trPr>
        <w:tc>
          <w:tcPr>
            <w:tcW w:w="1257" w:type="dxa"/>
            <w:tcMar>
              <w:left w:w="108" w:type="dxa"/>
              <w:right w:w="108" w:type="dxa"/>
            </w:tcMar>
          </w:tcPr>
          <w:p w14:paraId="406DC420"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4E09D56B"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4D42E2"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310BD036" w14:textId="77777777" w:rsidR="00426331" w:rsidRPr="008F73D5" w:rsidRDefault="00426331" w:rsidP="00064D19">
            <w:pPr>
              <w:jc w:val="center"/>
              <w:rPr>
                <w:rFonts w:ascii="Times New Roman" w:eastAsia="Times New Roman" w:hAnsi="Times New Roman"/>
                <w:sz w:val="24"/>
                <w:szCs w:val="24"/>
              </w:rPr>
            </w:pPr>
            <w:hyperlink r:id="rId30">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2D3F87FA"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79504BE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187D8F3A"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51700766" w14:textId="77777777" w:rsidTr="00064D19">
        <w:trPr>
          <w:trHeight w:val="300"/>
        </w:trPr>
        <w:tc>
          <w:tcPr>
            <w:tcW w:w="1257" w:type="dxa"/>
            <w:tcMar>
              <w:left w:w="108" w:type="dxa"/>
              <w:right w:w="108" w:type="dxa"/>
            </w:tcMar>
          </w:tcPr>
          <w:p w14:paraId="400C435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317F772F" w14:textId="77777777" w:rsidR="00426331" w:rsidRPr="008F73D5" w:rsidRDefault="00426331" w:rsidP="00064D19">
            <w:pPr>
              <w:jc w:val="both"/>
              <w:rPr>
                <w:rFonts w:ascii="Times New Roman" w:eastAsia="Times New Roman" w:hAnsi="Times New Roman"/>
                <w:sz w:val="24"/>
                <w:szCs w:val="24"/>
              </w:rPr>
            </w:pPr>
          </w:p>
        </w:tc>
        <w:tc>
          <w:tcPr>
            <w:tcW w:w="1427" w:type="dxa"/>
            <w:tcMar>
              <w:left w:w="108" w:type="dxa"/>
              <w:right w:w="108" w:type="dxa"/>
            </w:tcMar>
            <w:vAlign w:val="center"/>
          </w:tcPr>
          <w:p w14:paraId="020C0A1D"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22ECAB51"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6C74FF6B" w14:textId="77777777" w:rsidR="00426331" w:rsidRPr="008F73D5" w:rsidRDefault="00426331" w:rsidP="00064D19">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5F77972B"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9EF2AA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3744474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41E7B453" w14:textId="77777777" w:rsidTr="00064D19">
        <w:trPr>
          <w:trHeight w:val="300"/>
        </w:trPr>
        <w:tc>
          <w:tcPr>
            <w:tcW w:w="1257" w:type="dxa"/>
            <w:tcMar>
              <w:left w:w="108" w:type="dxa"/>
              <w:right w:w="108" w:type="dxa"/>
            </w:tcMar>
          </w:tcPr>
          <w:p w14:paraId="51D8B74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1FB4BB4"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093DB02" w14:textId="77777777" w:rsidR="00426331" w:rsidRPr="008F73D5" w:rsidRDefault="00426331" w:rsidP="00064D19">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345B26B" w14:textId="77777777" w:rsidR="00426331" w:rsidRPr="008F73D5" w:rsidRDefault="00426331" w:rsidP="00064D19">
            <w:pPr>
              <w:spacing w:before="240" w:after="240"/>
              <w:jc w:val="both"/>
              <w:rPr>
                <w:rFonts w:ascii="Times New Roman" w:eastAsia="Times New Roman" w:hAnsi="Times New Roman"/>
                <w:sz w:val="24"/>
                <w:szCs w:val="24"/>
              </w:rPr>
            </w:pPr>
            <w:hyperlink r:id="rId31">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03DAA9C9"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76B0419C" w14:textId="77777777" w:rsidR="00426331" w:rsidRPr="008F73D5" w:rsidRDefault="00426331" w:rsidP="00064D19">
            <w:pPr>
              <w:jc w:val="center"/>
              <w:rPr>
                <w:rFonts w:ascii="Times New Roman" w:eastAsia="Times New Roman" w:hAnsi="Times New Roman"/>
                <w:sz w:val="24"/>
                <w:szCs w:val="24"/>
              </w:rPr>
            </w:pPr>
          </w:p>
        </w:tc>
        <w:tc>
          <w:tcPr>
            <w:tcW w:w="925" w:type="dxa"/>
            <w:tcMar>
              <w:left w:w="108" w:type="dxa"/>
              <w:right w:w="108" w:type="dxa"/>
            </w:tcMar>
            <w:vAlign w:val="center"/>
          </w:tcPr>
          <w:p w14:paraId="62D1E35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290BB9E8"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03ADB3B8" w14:textId="77777777" w:rsidTr="00064D19">
        <w:trPr>
          <w:trHeight w:val="300"/>
        </w:trPr>
        <w:tc>
          <w:tcPr>
            <w:tcW w:w="1257" w:type="dxa"/>
            <w:tcMar>
              <w:left w:w="108" w:type="dxa"/>
              <w:right w:w="108" w:type="dxa"/>
            </w:tcMar>
          </w:tcPr>
          <w:p w14:paraId="70FDB315"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4FCC3227" w14:textId="77777777" w:rsidR="00426331" w:rsidRPr="008F73D5" w:rsidRDefault="00426331" w:rsidP="00064D19"/>
        </w:tc>
        <w:tc>
          <w:tcPr>
            <w:tcW w:w="1229" w:type="dxa"/>
            <w:vMerge/>
            <w:tcMar>
              <w:left w:w="108" w:type="dxa"/>
              <w:right w:w="108" w:type="dxa"/>
            </w:tcMar>
            <w:vAlign w:val="center"/>
          </w:tcPr>
          <w:p w14:paraId="67ACD004" w14:textId="77777777" w:rsidR="00426331" w:rsidRPr="008F73D5" w:rsidRDefault="00426331" w:rsidP="00064D19"/>
        </w:tc>
        <w:tc>
          <w:tcPr>
            <w:tcW w:w="2314" w:type="dxa"/>
            <w:tcMar>
              <w:left w:w="108" w:type="dxa"/>
              <w:right w:w="108" w:type="dxa"/>
            </w:tcMar>
            <w:vAlign w:val="center"/>
          </w:tcPr>
          <w:p w14:paraId="6BB51F17" w14:textId="77777777" w:rsidR="00426331" w:rsidRPr="008F73D5" w:rsidRDefault="00426331" w:rsidP="00064D19">
            <w:pPr>
              <w:spacing w:before="240" w:after="240"/>
              <w:jc w:val="both"/>
              <w:rPr>
                <w:rFonts w:ascii="Times New Roman" w:eastAsia="Times New Roman" w:hAnsi="Times New Roman"/>
                <w:sz w:val="24"/>
                <w:szCs w:val="24"/>
              </w:rPr>
            </w:pPr>
            <w:hyperlink r:id="rId32">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1E7695F1" w14:textId="77777777" w:rsidR="00426331" w:rsidRPr="008F73D5" w:rsidRDefault="00426331" w:rsidP="00064D19"/>
        </w:tc>
        <w:tc>
          <w:tcPr>
            <w:tcW w:w="925" w:type="dxa"/>
            <w:tcMar>
              <w:left w:w="108" w:type="dxa"/>
              <w:right w:w="108" w:type="dxa"/>
            </w:tcMar>
            <w:vAlign w:val="center"/>
          </w:tcPr>
          <w:p w14:paraId="4662F745"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5DB4FF2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14278B24" w14:textId="77777777" w:rsidTr="00064D19">
        <w:trPr>
          <w:trHeight w:val="300"/>
        </w:trPr>
        <w:tc>
          <w:tcPr>
            <w:tcW w:w="1257" w:type="dxa"/>
            <w:tcMar>
              <w:left w:w="108" w:type="dxa"/>
              <w:right w:w="108" w:type="dxa"/>
            </w:tcMar>
          </w:tcPr>
          <w:p w14:paraId="39D45BEE"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2D79B3F" w14:textId="77777777" w:rsidR="00426331" w:rsidRPr="008F73D5" w:rsidRDefault="00426331" w:rsidP="00064D19"/>
        </w:tc>
        <w:tc>
          <w:tcPr>
            <w:tcW w:w="1229" w:type="dxa"/>
            <w:vMerge/>
            <w:tcMar>
              <w:left w:w="108" w:type="dxa"/>
              <w:right w:w="108" w:type="dxa"/>
            </w:tcMar>
            <w:vAlign w:val="center"/>
          </w:tcPr>
          <w:p w14:paraId="446B74F0" w14:textId="77777777" w:rsidR="00426331" w:rsidRPr="008F73D5" w:rsidRDefault="00426331" w:rsidP="00064D19"/>
        </w:tc>
        <w:tc>
          <w:tcPr>
            <w:tcW w:w="2314" w:type="dxa"/>
            <w:tcMar>
              <w:left w:w="108" w:type="dxa"/>
              <w:right w:w="108" w:type="dxa"/>
            </w:tcMar>
            <w:vAlign w:val="center"/>
          </w:tcPr>
          <w:p w14:paraId="6971E5BD" w14:textId="77777777" w:rsidR="00426331" w:rsidRPr="008F73D5" w:rsidRDefault="00426331" w:rsidP="00064D19">
            <w:pPr>
              <w:jc w:val="both"/>
              <w:rPr>
                <w:rFonts w:ascii="Times New Roman" w:eastAsia="Times New Roman" w:hAnsi="Times New Roman"/>
                <w:color w:val="0000FF"/>
                <w:sz w:val="24"/>
                <w:szCs w:val="24"/>
                <w:u w:val="single"/>
              </w:rPr>
            </w:pPr>
            <w:hyperlink r:id="rId33">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51877999" w14:textId="77777777" w:rsidR="00426331" w:rsidRPr="008F73D5" w:rsidRDefault="00426331" w:rsidP="00064D19"/>
        </w:tc>
        <w:tc>
          <w:tcPr>
            <w:tcW w:w="925" w:type="dxa"/>
            <w:tcMar>
              <w:left w:w="108" w:type="dxa"/>
              <w:right w:w="108" w:type="dxa"/>
            </w:tcMar>
            <w:vAlign w:val="center"/>
          </w:tcPr>
          <w:p w14:paraId="5550B8A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14C99360"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2786E4" w14:textId="017070DE" w:rsidR="003E078C" w:rsidRDefault="003E078C" w:rsidP="00426331">
      <w:pPr>
        <w:spacing w:before="120" w:after="120"/>
        <w:jc w:val="both"/>
        <w:rPr>
          <w:rFonts w:ascii="Times New Roman" w:eastAsia="Times New Roman" w:hAnsi="Times New Roman"/>
          <w:sz w:val="24"/>
          <w:szCs w:val="24"/>
        </w:rPr>
      </w:pPr>
      <w:r w:rsidRPr="003E078C">
        <w:rPr>
          <w:rFonts w:ascii="Times New Roman" w:eastAsia="Times New Roman" w:hAnsi="Times New Roman"/>
          <w:sz w:val="24"/>
          <w:szCs w:val="24"/>
          <w:highlight w:val="yellow"/>
        </w:rPr>
        <w:t>Justification for each source:</w:t>
      </w:r>
    </w:p>
    <w:p w14:paraId="4D0D11FD" w14:textId="77777777" w:rsidR="000017B4"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 Crime Statistics</w:t>
      </w:r>
      <w:r w:rsidR="00FF4E32">
        <w:rPr>
          <w:rFonts w:ascii="Times New Roman" w:eastAsia="Times New Roman" w:hAnsi="Times New Roman"/>
          <w:sz w:val="24"/>
          <w:szCs w:val="24"/>
        </w:rPr>
        <w:t>:</w:t>
      </w:r>
      <w:r w:rsidRPr="00FF4E32">
        <w:rPr>
          <w:rFonts w:ascii="Times New Roman" w:eastAsia="Times New Roman" w:hAnsi="Times New Roman"/>
          <w:sz w:val="24"/>
          <w:szCs w:val="24"/>
        </w:rPr>
        <w:t xml:space="preserve"> provides monthly time-series crime data by region and offence type, making it suitable for temporal and spatial trend analysis. </w:t>
      </w:r>
    </w:p>
    <w:p w14:paraId="5B23866B" w14:textId="57022386" w:rsidR="00426331"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NTG population data</w:t>
      </w:r>
      <w:r w:rsidR="004B5838">
        <w:rPr>
          <w:rFonts w:ascii="Times New Roman" w:eastAsia="Times New Roman" w:hAnsi="Times New Roman"/>
          <w:sz w:val="24"/>
          <w:szCs w:val="24"/>
        </w:rPr>
        <w:t>:</w:t>
      </w:r>
      <w:r w:rsidRPr="00FF4E32">
        <w:rPr>
          <w:rFonts w:ascii="Times New Roman" w:eastAsia="Times New Roman" w:hAnsi="Times New Roman"/>
          <w:sz w:val="24"/>
          <w:szCs w:val="24"/>
        </w:rPr>
        <w:t xml:space="preserve"> to </w:t>
      </w:r>
      <w:proofErr w:type="spellStart"/>
      <w:r w:rsidRPr="00FF4E32">
        <w:rPr>
          <w:rFonts w:ascii="Times New Roman" w:eastAsia="Times New Roman" w:hAnsi="Times New Roman"/>
          <w:sz w:val="24"/>
          <w:szCs w:val="24"/>
        </w:rPr>
        <w:t>standardise</w:t>
      </w:r>
      <w:proofErr w:type="spellEnd"/>
      <w:r w:rsidRPr="00FF4E32">
        <w:rPr>
          <w:rFonts w:ascii="Times New Roman" w:eastAsia="Times New Roman" w:hAnsi="Times New Roman"/>
          <w:sz w:val="24"/>
          <w:szCs w:val="24"/>
        </w:rPr>
        <w:t xml:space="preserve"> crime rates per 100,000 population, enabling fair comparisons across regions with different population sizes.</w:t>
      </w:r>
    </w:p>
    <w:p w14:paraId="32D91874" w14:textId="66B046B1" w:rsidR="000712CB" w:rsidRDefault="000712CB" w:rsidP="00FF4E32">
      <w:pPr>
        <w:pStyle w:val="ListParagraph"/>
        <w:numPr>
          <w:ilvl w:val="0"/>
          <w:numId w:val="37"/>
        </w:numPr>
        <w:spacing w:before="120" w:after="120"/>
        <w:ind w:left="0" w:firstLine="349"/>
        <w:jc w:val="both"/>
        <w:rPr>
          <w:rFonts w:ascii="Times New Roman" w:eastAsia="Times New Roman" w:hAnsi="Times New Roman"/>
          <w:sz w:val="24"/>
          <w:szCs w:val="24"/>
          <w:highlight w:val="yellow"/>
        </w:rPr>
      </w:pPr>
      <w:r w:rsidRPr="005C314B">
        <w:rPr>
          <w:rFonts w:ascii="Times New Roman" w:eastAsia="Times New Roman" w:hAnsi="Times New Roman"/>
          <w:sz w:val="24"/>
          <w:szCs w:val="24"/>
          <w:highlight w:val="yellow"/>
        </w:rPr>
        <w:t xml:space="preserve">Wholesale Alcohol Supply: </w:t>
      </w:r>
      <w:r w:rsidR="00887D7C" w:rsidRPr="005C314B">
        <w:rPr>
          <w:rFonts w:ascii="Times New Roman" w:eastAsia="Times New Roman" w:hAnsi="Times New Roman"/>
          <w:sz w:val="24"/>
          <w:szCs w:val="24"/>
          <w:highlight w:val="yellow"/>
        </w:rPr>
        <w:t>justified by the established</w:t>
      </w:r>
      <w:r w:rsidR="005C314B" w:rsidRPr="005C314B">
        <w:rPr>
          <w:rFonts w:ascii="Times New Roman" w:eastAsia="Times New Roman" w:hAnsi="Times New Roman"/>
          <w:sz w:val="24"/>
          <w:szCs w:val="24"/>
          <w:highlight w:val="yellow"/>
        </w:rPr>
        <w:t xml:space="preserve"> criminological link between alcohol availability and violent crime.</w:t>
      </w:r>
    </w:p>
    <w:p w14:paraId="54C8CF8F" w14:textId="275C502A" w:rsidR="00D70087" w:rsidRDefault="000F2A27" w:rsidP="000F2A27">
      <w:pPr>
        <w:pStyle w:val="ListParagraph"/>
        <w:numPr>
          <w:ilvl w:val="1"/>
          <w:numId w:val="36"/>
        </w:numPr>
        <w:spacing w:before="120" w:after="120"/>
        <w:jc w:val="both"/>
        <w:rPr>
          <w:rFonts w:ascii="Times New Roman" w:eastAsia="Times New Roman" w:hAnsi="Times New Roman"/>
          <w:b/>
          <w:bCs/>
          <w:sz w:val="24"/>
          <w:szCs w:val="24"/>
          <w:highlight w:val="yellow"/>
        </w:rPr>
      </w:pPr>
      <w:r w:rsidRPr="000F2A27">
        <w:rPr>
          <w:rFonts w:ascii="Times New Roman" w:eastAsia="Times New Roman" w:hAnsi="Times New Roman"/>
          <w:b/>
          <w:bCs/>
          <w:sz w:val="24"/>
          <w:szCs w:val="24"/>
          <w:highlight w:val="yellow"/>
        </w:rPr>
        <w:t>Project Architecture</w:t>
      </w:r>
    </w:p>
    <w:p w14:paraId="25F2F0CA" w14:textId="77777777" w:rsidR="000F2A27" w:rsidRPr="000F2A27" w:rsidRDefault="000F2A27" w:rsidP="000F2A27">
      <w:pPr>
        <w:pStyle w:val="ListParagraph"/>
        <w:spacing w:before="120" w:after="120"/>
        <w:ind w:left="792"/>
        <w:jc w:val="both"/>
        <w:rPr>
          <w:rFonts w:ascii="Times New Roman" w:eastAsia="Times New Roman" w:hAnsi="Times New Roman"/>
          <w:b/>
          <w:bCs/>
          <w:sz w:val="24"/>
          <w:szCs w:val="24"/>
          <w:highlight w:val="yellow"/>
        </w:rPr>
      </w:pPr>
    </w:p>
    <w:p w14:paraId="7CE8A3AA" w14:textId="77777777" w:rsidR="00426331" w:rsidRPr="008F73D5" w:rsidRDefault="00426331" w:rsidP="00426331">
      <w:pPr>
        <w:pStyle w:val="ListParagraph"/>
        <w:spacing w:before="120" w:after="120"/>
        <w:ind w:left="426"/>
        <w:jc w:val="both"/>
        <w:rPr>
          <w:rFonts w:ascii="Times New Roman" w:eastAsia="Times New Roman" w:hAnsi="Times New Roman" w:cs="Times New Roman"/>
          <w:sz w:val="24"/>
          <w:szCs w:val="24"/>
          <w:lang w:val="en-AU"/>
        </w:rPr>
      </w:pPr>
    </w:p>
    <w:p w14:paraId="03DBA713" w14:textId="77777777" w:rsidR="00426331" w:rsidRPr="008F73D5" w:rsidRDefault="00426331" w:rsidP="00426331">
      <w:pPr>
        <w:pStyle w:val="ListParagraph"/>
        <w:keepNext/>
        <w:spacing w:before="120" w:after="120"/>
        <w:ind w:left="0" w:right="-46"/>
        <w:jc w:val="both"/>
        <w:rPr>
          <w:lang w:val="en-AU"/>
        </w:rPr>
      </w:pPr>
      <w:r w:rsidRPr="00E72BB7">
        <w:rPr>
          <w:noProof/>
          <w:lang w:val="en-AU"/>
        </w:rPr>
        <w:lastRenderedPageBreak/>
        <w:drawing>
          <wp:inline distT="0" distB="0" distL="0" distR="0" wp14:anchorId="70CEE93E" wp14:editId="4CD6D247">
            <wp:extent cx="5394494" cy="4375150"/>
            <wp:effectExtent l="0" t="0" r="0" b="6350"/>
            <wp:docPr id="189239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1CA53030" w14:textId="77777777" w:rsidR="00426331" w:rsidRPr="00DD67FD" w:rsidRDefault="00426331" w:rsidP="00426331">
      <w:pPr>
        <w:pStyle w:val="Caption"/>
        <w:jc w:val="center"/>
        <w:rPr>
          <w:rFonts w:ascii="Times New Roman" w:eastAsia="Times New Roman" w:hAnsi="Times New Roman"/>
          <w:color w:val="auto"/>
          <w:sz w:val="24"/>
          <w:szCs w:val="24"/>
        </w:rPr>
      </w:pPr>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p>
    <w:p w14:paraId="08366254"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p>
    <w:tbl>
      <w:tblPr>
        <w:tblW w:w="8925" w:type="dxa"/>
        <w:tblLook w:val="06A0" w:firstRow="1" w:lastRow="0" w:firstColumn="1" w:lastColumn="0" w:noHBand="1" w:noVBand="1"/>
      </w:tblPr>
      <w:tblGrid>
        <w:gridCol w:w="1555"/>
        <w:gridCol w:w="1984"/>
        <w:gridCol w:w="5386"/>
      </w:tblGrid>
      <w:tr w:rsidR="00426331" w:rsidRPr="008F73D5" w14:paraId="55905ED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966EF88" w14:textId="77777777" w:rsidR="00426331" w:rsidRPr="008F73D5" w:rsidRDefault="00426331" w:rsidP="00064D19">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000507" w14:textId="77777777" w:rsidR="00426331" w:rsidRPr="008F73D5" w:rsidRDefault="00426331" w:rsidP="00064D19">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CDC877" w14:textId="77777777" w:rsidR="00426331" w:rsidRPr="008F73D5" w:rsidRDefault="00426331" w:rsidP="00064D19">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426331" w:rsidRPr="008F73D5" w14:paraId="5ACB20C4"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9411C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17A38A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DB940A"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426331" w:rsidRPr="008F73D5" w14:paraId="604811B8"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B4F6F0"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2723911"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041FE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p>
        </w:tc>
      </w:tr>
      <w:tr w:rsidR="00426331" w:rsidRPr="008F73D5" w14:paraId="7EAEE49F"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DC99E8"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093FDB"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E3A7F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426331" w:rsidRPr="008F73D5" w14:paraId="03B78AA1"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85B5C1"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9A68A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AEC490"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426331" w:rsidRPr="008F73D5" w14:paraId="6A9537A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4DEC7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74C6D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FC7EB1"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426331" w:rsidRPr="008F73D5" w14:paraId="6BF8AA4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985A67C"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50DD8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45069D4"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426331" w:rsidRPr="008F73D5" w14:paraId="6820DA8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AA4655"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58F62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E9319C"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426331" w:rsidRPr="008F73D5" w14:paraId="5E386040"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6D4BDB"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F03FB55"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CDBF80" w14:textId="77777777" w:rsidR="00426331" w:rsidRPr="008F73D5" w:rsidRDefault="00426331" w:rsidP="00064D19">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00426331" w:rsidRPr="008F73D5" w14:paraId="28F76F1E"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14D6B" w14:textId="77777777" w:rsidR="00426331" w:rsidRPr="008F73D5" w:rsidRDefault="00426331" w:rsidP="00064D19">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93D75C" w14:textId="77777777" w:rsidR="00426331" w:rsidRPr="008F73D5" w:rsidRDefault="00426331" w:rsidP="00064D19">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9EE4A" w14:textId="77777777" w:rsidR="00426331" w:rsidRPr="008F73D5" w:rsidRDefault="00426331" w:rsidP="00064D19">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6C01CE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3320DBED"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Pr>
          <w:rFonts w:ascii="Times New Roman" w:eastAsia="Times New Roman" w:hAnsi="Times New Roman"/>
          <w:sz w:val="24"/>
          <w:szCs w:val="24"/>
        </w:rPr>
        <w:t xml:space="preserve"> </w:t>
      </w:r>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w:t>
      </w:r>
      <w:proofErr w:type="spellStart"/>
      <w:r w:rsidRPr="008F73D5">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96D73CD" w14:textId="320AE2A7" w:rsidR="002C62C5" w:rsidRPr="008F73D5" w:rsidRDefault="00426331" w:rsidP="00426331">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Pr="007B14FB">
        <w:rPr>
          <w:rFonts w:ascii="Consolas" w:hAnsi="Consolas" w:cs="Consolas"/>
          <w:color w:val="000000"/>
          <w:sz w:val="22"/>
          <w:szCs w:val="22"/>
          <w:lang w:eastAsia="en-AU"/>
        </w:rPr>
        <w:t xml:space="preserve"> </w:t>
      </w:r>
      <w:r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Pr="007B14FB">
        <w:rPr>
          <w:rFonts w:ascii="Times New Roman" w:eastAsia="Times New Roman" w:hAnsi="Times New Roman"/>
          <w:sz w:val="24"/>
          <w:szCs w:val="24"/>
        </w:rPr>
        <w:t>Streamlit</w:t>
      </w:r>
      <w:proofErr w:type="spellEnd"/>
      <w:r w:rsidRPr="007B14FB">
        <w:rPr>
          <w:rFonts w:ascii="Times New Roman" w:eastAsia="Times New Roman" w:hAnsi="Times New Roman"/>
          <w:sz w:val="24"/>
          <w:szCs w:val="24"/>
        </w:rPr>
        <w:t xml:space="preserve"> dashboard to Amazon </w:t>
      </w:r>
      <w:proofErr w:type="spellStart"/>
      <w:r w:rsidRPr="007B14FB">
        <w:rPr>
          <w:rFonts w:ascii="Times New Roman" w:eastAsia="Times New Roman" w:hAnsi="Times New Roman"/>
          <w:sz w:val="24"/>
          <w:szCs w:val="24"/>
        </w:rPr>
        <w:t>QuickSight</w:t>
      </w:r>
      <w:proofErr w:type="spellEnd"/>
      <w:r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52E2EFD6" w14:textId="4354FBC1" w:rsidR="00DC6DCB" w:rsidRDefault="00DC6DC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5B477F">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14:paraId="7D1ADEFA" w14:textId="77777777" w:rsidTr="00A54E02">
        <w:tc>
          <w:tcPr>
            <w:tcW w:w="4390" w:type="dxa"/>
          </w:tcPr>
          <w:p w14:paraId="0D317BBB" w14:textId="4BE09398"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Old category (</w:t>
            </w:r>
            <w:r w:rsidR="00623A64" w:rsidRPr="00623A64">
              <w:rPr>
                <w:rFonts w:ascii="Times New Roman" w:eastAsia="Times New Roman" w:hAnsi="Times New Roman"/>
                <w:sz w:val="24"/>
                <w:szCs w:val="24"/>
              </w:rPr>
              <w:t>nt_crime_statistics_2020-2023.csv</w:t>
            </w:r>
            <w:r>
              <w:rPr>
                <w:rFonts w:ascii="Times New Roman" w:eastAsia="Times New Roman" w:hAnsi="Times New Roman"/>
                <w:sz w:val="24"/>
                <w:szCs w:val="24"/>
              </w:rPr>
              <w:t>)</w:t>
            </w:r>
          </w:p>
        </w:tc>
        <w:tc>
          <w:tcPr>
            <w:tcW w:w="567" w:type="dxa"/>
          </w:tcPr>
          <w:p w14:paraId="3E645A40" w14:textId="01B5F1B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AE70E43" w14:textId="1FD45309"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New category (</w:t>
            </w:r>
            <w:r w:rsidRPr="00A54E02">
              <w:rPr>
                <w:rFonts w:ascii="Times New Roman" w:eastAsia="Times New Roman" w:hAnsi="Times New Roman"/>
                <w:sz w:val="24"/>
                <w:szCs w:val="24"/>
              </w:rPr>
              <w:t>nt_crime_statistics_latest.csv</w:t>
            </w:r>
            <w:r>
              <w:rPr>
                <w:rFonts w:ascii="Times New Roman" w:eastAsia="Times New Roman" w:hAnsi="Times New Roman"/>
                <w:sz w:val="24"/>
                <w:szCs w:val="24"/>
              </w:rPr>
              <w:t>)</w:t>
            </w:r>
          </w:p>
        </w:tc>
      </w:tr>
      <w:tr w:rsidR="007A7563" w14:paraId="52F81732" w14:textId="77777777" w:rsidTr="00A54E02">
        <w:tc>
          <w:tcPr>
            <w:tcW w:w="4390" w:type="dxa"/>
          </w:tcPr>
          <w:p w14:paraId="0AE91755" w14:textId="104A3CAA" w:rsidR="007A7563" w:rsidRDefault="00336CD7" w:rsidP="005B477F">
            <w:pPr>
              <w:spacing w:before="120" w:after="120"/>
              <w:jc w:val="both"/>
              <w:outlineLvl w:val="1"/>
              <w:rPr>
                <w:rFonts w:ascii="Times New Roman" w:eastAsia="Times New Roman" w:hAnsi="Times New Roman"/>
                <w:sz w:val="24"/>
                <w:szCs w:val="24"/>
              </w:rPr>
            </w:pPr>
            <w:r w:rsidRPr="00336CD7">
              <w:rPr>
                <w:rFonts w:ascii="Times New Roman" w:eastAsia="Times New Roman" w:hAnsi="Times New Roman"/>
                <w:sz w:val="24"/>
                <w:szCs w:val="24"/>
              </w:rPr>
              <w:lastRenderedPageBreak/>
              <w:t>Acts intended to cause Injury</w:t>
            </w:r>
          </w:p>
        </w:tc>
        <w:tc>
          <w:tcPr>
            <w:tcW w:w="567" w:type="dxa"/>
          </w:tcPr>
          <w:p w14:paraId="2B30CAC2" w14:textId="69B6AE9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5B477F">
            <w:pPr>
              <w:spacing w:before="120" w:after="120"/>
              <w:jc w:val="both"/>
              <w:outlineLvl w:val="1"/>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5B477F">
            <w:pPr>
              <w:spacing w:before="120" w:after="120"/>
              <w:jc w:val="both"/>
              <w:outlineLvl w:val="1"/>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5B477F">
            <w:pPr>
              <w:spacing w:before="120" w:after="120"/>
              <w:jc w:val="both"/>
              <w:outlineLvl w:val="1"/>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5B477F">
            <w:pPr>
              <w:spacing w:before="120" w:after="120"/>
              <w:jc w:val="both"/>
              <w:outlineLvl w:val="1"/>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5B477F">
            <w:pPr>
              <w:spacing w:before="120" w:after="120"/>
              <w:jc w:val="both"/>
              <w:outlineLvl w:val="1"/>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5B477F">
            <w:pPr>
              <w:spacing w:before="120" w:after="120"/>
              <w:jc w:val="both"/>
              <w:outlineLvl w:val="1"/>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5B477F">
            <w:pPr>
              <w:spacing w:before="120" w:after="120"/>
              <w:jc w:val="both"/>
              <w:outlineLvl w:val="1"/>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2207AF">
            <w:pPr>
              <w:spacing w:before="120" w:after="120"/>
              <w:jc w:val="both"/>
              <w:outlineLvl w:val="1"/>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2207AF">
            <w:pPr>
              <w:spacing w:before="120" w:after="120"/>
              <w:jc w:val="both"/>
              <w:outlineLvl w:val="1"/>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 xml:space="preserve">It is retained as </w:t>
      </w:r>
      <w:proofErr w:type="spellStart"/>
      <w:r w:rsidR="00AA05B8">
        <w:rPr>
          <w:rFonts w:ascii="Times New Roman" w:eastAsia="Times New Roman" w:hAnsi="Times New Roman"/>
          <w:sz w:val="24"/>
          <w:szCs w:val="24"/>
        </w:rPr>
        <w:t>NaN</w:t>
      </w:r>
      <w:proofErr w:type="spellEnd"/>
      <w:r w:rsidR="00AA05B8">
        <w:rPr>
          <w:rFonts w:ascii="Times New Roman" w:eastAsia="Times New Roman" w:hAnsi="Times New Roman"/>
          <w:sz w:val="24"/>
          <w:szCs w:val="24"/>
        </w:rPr>
        <w:t xml:space="preserve"> and never imputed.</w:t>
      </w:r>
    </w:p>
    <w:p w14:paraId="2571F438" w14:textId="50F1F73E" w:rsidR="00AA05B8" w:rsidRDefault="009E569B"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485A5877" w14:textId="0B152A03" w:rsidR="00BC474E" w:rsidRPr="00E84700" w:rsidRDefault="00277FD8" w:rsidP="005B477F">
      <w:pPr>
        <w:spacing w:before="120" w:after="120"/>
        <w:jc w:val="both"/>
        <w:outlineLvl w:val="1"/>
        <w:rPr>
          <w:rFonts w:ascii="Times New Roman" w:eastAsia="Times New Roman" w:hAnsi="Times New Roman"/>
          <w:sz w:val="24"/>
          <w:szCs w:val="24"/>
        </w:rPr>
      </w:pPr>
      <w:r w:rsidRPr="00277FD8">
        <w:rPr>
          <w:rFonts w:ascii="Times New Roman" w:eastAsia="Times New Roman" w:hAnsi="Times New Roman"/>
          <w:noProof/>
          <w:sz w:val="24"/>
          <w:szCs w:val="24"/>
        </w:rPr>
        <w:drawing>
          <wp:inline distT="0" distB="0" distL="0" distR="0" wp14:anchorId="0D4783D9" wp14:editId="0B99CD70">
            <wp:extent cx="5668166" cy="962159"/>
            <wp:effectExtent l="0" t="0" r="8890" b="9525"/>
            <wp:docPr id="208543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33552" name=""/>
                    <pic:cNvPicPr/>
                  </pic:nvPicPr>
                  <pic:blipFill>
                    <a:blip r:embed="rId34"/>
                    <a:stretch>
                      <a:fillRect/>
                    </a:stretch>
                  </pic:blipFill>
                  <pic:spPr>
                    <a:xfrm>
                      <a:off x="0" y="0"/>
                      <a:ext cx="5668166" cy="962159"/>
                    </a:xfrm>
                    <a:prstGeom prst="rect">
                      <a:avLst/>
                    </a:prstGeom>
                  </pic:spPr>
                </pic:pic>
              </a:graphicData>
            </a:graphic>
          </wp:inline>
        </w:drawing>
      </w:r>
    </w:p>
    <w:p w14:paraId="0340CCA3" w14:textId="68A1B514" w:rsidR="005D6DC6" w:rsidRPr="00A05445" w:rsidRDefault="005D6DC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44FBE">
      <w:pPr>
        <w:pStyle w:val="ListParagraph"/>
        <w:numPr>
          <w:ilvl w:val="0"/>
          <w:numId w:val="41"/>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proofErr w:type="spellStart"/>
      <w:r w:rsidRPr="00C44FBE">
        <w:rPr>
          <w:rFonts w:ascii="Times New Roman" w:eastAsia="Times New Roman" w:hAnsi="Times New Roman"/>
          <w:sz w:val="24"/>
          <w:szCs w:val="24"/>
        </w:rPr>
        <w:t>Nhulunbuy</w:t>
      </w:r>
      <w:proofErr w:type="spellEnd"/>
      <w:r w:rsidRPr="00C44FBE">
        <w:rPr>
          <w:rFonts w:ascii="Times New Roman" w:eastAsia="Times New Roman" w:hAnsi="Times New Roman"/>
          <w:sz w:val="24"/>
          <w:szCs w:val="24"/>
        </w:rPr>
        <w:t xml:space="preserve">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44FBE">
      <w:pPr>
        <w:pStyle w:val="ListParagraph"/>
        <w:numPr>
          <w:ilvl w:val="0"/>
          <w:numId w:val="40"/>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lastRenderedPageBreak/>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Any </w:t>
      </w:r>
      <w:proofErr w:type="spellStart"/>
      <w:r w:rsidRPr="00C44FBE">
        <w:rPr>
          <w:rFonts w:ascii="Times New Roman" w:eastAsia="Times New Roman" w:hAnsi="Times New Roman"/>
          <w:sz w:val="24"/>
          <w:szCs w:val="24"/>
        </w:rPr>
        <w:t>unrecognised</w:t>
      </w:r>
      <w:proofErr w:type="spellEnd"/>
      <w:r w:rsidRPr="00C44FBE">
        <w:rPr>
          <w:rFonts w:ascii="Times New Roman" w:eastAsia="Times New Roman" w:hAnsi="Times New Roman"/>
          <w:sz w:val="24"/>
          <w:szCs w:val="24"/>
        </w:rPr>
        <w:t xml:space="preserve">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5B477F">
      <w:pPr>
        <w:spacing w:before="120" w:after="120"/>
        <w:jc w:val="both"/>
        <w:outlineLvl w:val="1"/>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367535AA" w14:textId="7993BCF5" w:rsidR="0019185E" w:rsidRPr="0019185E" w:rsidRDefault="00CD0223" w:rsidP="005B477F">
      <w:pPr>
        <w:spacing w:before="120" w:after="120"/>
        <w:jc w:val="both"/>
        <w:outlineLvl w:val="1"/>
        <w:rPr>
          <w:rFonts w:ascii="Times New Roman" w:eastAsia="Times New Roman" w:hAnsi="Times New Roman"/>
          <w:sz w:val="24"/>
          <w:szCs w:val="24"/>
          <w:lang w:val="vi-VN"/>
        </w:rPr>
      </w:pPr>
      <w:r w:rsidRPr="00CD0223">
        <w:rPr>
          <w:rFonts w:ascii="Times New Roman" w:eastAsia="Times New Roman" w:hAnsi="Times New Roman"/>
          <w:noProof/>
          <w:sz w:val="24"/>
          <w:szCs w:val="24"/>
          <w:lang w:val="vi-VN"/>
        </w:rPr>
        <w:drawing>
          <wp:inline distT="0" distB="0" distL="0" distR="0" wp14:anchorId="2C4BD21E" wp14:editId="6D617B52">
            <wp:extent cx="5731510" cy="1669415"/>
            <wp:effectExtent l="0" t="0" r="2540" b="6985"/>
            <wp:docPr id="90820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0385" name=""/>
                    <pic:cNvPicPr/>
                  </pic:nvPicPr>
                  <pic:blipFill>
                    <a:blip r:embed="rId35"/>
                    <a:stretch>
                      <a:fillRect/>
                    </a:stretch>
                  </pic:blipFill>
                  <pic:spPr>
                    <a:xfrm>
                      <a:off x="0" y="0"/>
                      <a:ext cx="5731510" cy="1669415"/>
                    </a:xfrm>
                    <a:prstGeom prst="rect">
                      <a:avLst/>
                    </a:prstGeom>
                  </pic:spPr>
                </pic:pic>
              </a:graphicData>
            </a:graphic>
          </wp:inline>
        </w:drawing>
      </w:r>
    </w:p>
    <w:p w14:paraId="04E96692" w14:textId="149DEE8C" w:rsidR="00986DE1" w:rsidRDefault="00E3675E" w:rsidP="005B477F">
      <w:pPr>
        <w:spacing w:before="120" w:after="120"/>
        <w:jc w:val="both"/>
        <w:outlineLvl w:val="1"/>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proofErr w:type="spellStart"/>
      <w:r>
        <w:rPr>
          <w:rFonts w:ascii="Times New Roman" w:eastAsia="Times New Roman" w:hAnsi="Times New Roman"/>
          <w:sz w:val="24"/>
          <w:szCs w:val="24"/>
        </w:rPr>
        <w:t>nalysis</w:t>
      </w:r>
      <w:proofErr w:type="spellEnd"/>
      <w:r>
        <w:rPr>
          <w:rFonts w:ascii="Times New Roman" w:eastAsia="Times New Roman" w:hAnsi="Times New Roman"/>
          <w:sz w:val="24"/>
          <w:szCs w:val="24"/>
        </w:rPr>
        <w:t xml:space="preserve">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19402432" w:rsidR="00D46AC4" w:rsidRPr="00D46AC4" w:rsidRDefault="00D46AC4" w:rsidP="00D46AC4">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r>
        <w:rPr>
          <w:rFonts w:ascii="Times New Roman" w:eastAsia="Times New Roman" w:hAnsi="Times New Roman" w:cs="Times New Roman"/>
          <w:b/>
          <w:bCs/>
          <w:sz w:val="24"/>
          <w:szCs w:val="24"/>
          <w:highlight w:val="yellow"/>
          <w:lang w:val="en-AU"/>
        </w:rPr>
        <w:t xml:space="preserve"> </w:t>
      </w:r>
      <w:r w:rsidR="00B64EE8">
        <w:rPr>
          <w:rFonts w:ascii="Times New Roman" w:eastAsia="Times New Roman" w:hAnsi="Times New Roman" w:cs="Times New Roman"/>
          <w:b/>
          <w:bCs/>
          <w:sz w:val="24"/>
          <w:szCs w:val="24"/>
          <w:highlight w:val="yellow"/>
          <w:lang w:val="en-AU"/>
        </w:rPr>
        <w:t>–</w:t>
      </w:r>
      <w:r>
        <w:rPr>
          <w:rFonts w:ascii="Times New Roman" w:eastAsia="Times New Roman" w:hAnsi="Times New Roman" w:cs="Times New Roman"/>
          <w:b/>
          <w:bCs/>
          <w:sz w:val="24"/>
          <w:szCs w:val="24"/>
          <w:highlight w:val="yellow"/>
          <w:lang w:val="en-AU"/>
        </w:rPr>
        <w:t xml:space="preserve"> Will</w:t>
      </w:r>
    </w:p>
    <w:p w14:paraId="74841173" w14:textId="06BA6BC0" w:rsidR="00B64EE8" w:rsidRPr="007F6443" w:rsidRDefault="00B64EE8" w:rsidP="00FD16F0">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vi-VN"/>
        </w:rPr>
      </w:pPr>
    </w:p>
    <w:p w14:paraId="202B0063" w14:textId="23BC6C7C" w:rsidR="00E7259A" w:rsidRPr="00C21A22" w:rsidRDefault="00B47A2D" w:rsidP="00E7259A">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769DDD7A" w14:textId="38C44F9C" w:rsidR="00E7259A" w:rsidRDefault="00E7259A" w:rsidP="00E7259A">
      <w:pPr>
        <w:spacing w:before="120" w:after="120"/>
        <w:jc w:val="both"/>
        <w:outlineLvl w:val="1"/>
        <w:rPr>
          <w:rFonts w:ascii="Times New Roman" w:eastAsia="Times New Roman" w:hAnsi="Times New Roman"/>
          <w:sz w:val="24"/>
          <w:szCs w:val="24"/>
        </w:rPr>
      </w:pPr>
    </w:p>
    <w:p w14:paraId="2046C860" w14:textId="77777777" w:rsidR="00B34FA6" w:rsidRPr="00E7259A" w:rsidRDefault="00B34FA6" w:rsidP="00E7259A">
      <w:pPr>
        <w:spacing w:before="120" w:after="120"/>
        <w:jc w:val="both"/>
        <w:outlineLvl w:val="1"/>
        <w:rPr>
          <w:rFonts w:ascii="Times New Roman" w:eastAsia="Times New Roman" w:hAnsi="Times New Roman"/>
          <w:sz w:val="24"/>
          <w:szCs w:val="24"/>
        </w:rPr>
      </w:pPr>
    </w:p>
    <w:p w14:paraId="0A2E4721" w14:textId="44299EE5" w:rsidR="00B47A2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18E913FB" w14:textId="7D0B8052" w:rsidR="00AD7B7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Log_</w:t>
      </w:r>
      <w:r>
        <w:rPr>
          <w:rStyle w:val="normaltextrun"/>
          <w:i/>
          <w:iCs/>
        </w:rPr>
        <w:t>assault</w:t>
      </w:r>
      <w:r>
        <w:rPr>
          <w:rStyle w:val="normaltextrun"/>
        </w:rPr>
        <w:t>_rate</w:t>
      </w:r>
      <w:proofErr w:type="spellEnd"/>
      <w:r>
        <w:rPr>
          <w:rStyle w:val="normaltextrun"/>
        </w:rPr>
        <w:t>:</w:t>
      </w:r>
    </w:p>
    <w:p w14:paraId="71C52A60" w14:textId="68345CB9"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Since the crime rate is not normally distributed but rather follows a log-normal distribution (heavily right-skewed) due to seasonality characteristics. By transforming the assault rate logarithmically, we aim to </w:t>
      </w:r>
      <w:proofErr w:type="spellStart"/>
      <w:r>
        <w:rPr>
          <w:rStyle w:val="normaltextrun"/>
        </w:rPr>
        <w:t>stabilise</w:t>
      </w:r>
      <w:proofErr w:type="spellEnd"/>
      <w:r>
        <w:rPr>
          <w:rStyle w:val="normaltextrun"/>
        </w:rPr>
        <w:t> the distribution, making it symmetrical which is essential for good performance of linear regression models(Limpert et al., 2001)</w:t>
      </w:r>
    </w:p>
    <w:p w14:paraId="33F79CFC" w14:textId="060AD259"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Sin_</w:t>
      </w:r>
      <w:r>
        <w:rPr>
          <w:rStyle w:val="normaltextrun"/>
          <w:i/>
          <w:iCs/>
        </w:rPr>
        <w:t>month</w:t>
      </w:r>
      <w:proofErr w:type="spellEnd"/>
      <w:r>
        <w:rPr>
          <w:rStyle w:val="normaltextrun"/>
          <w:i/>
          <w:iCs/>
        </w:rPr>
        <w:t> and </w:t>
      </w:r>
      <w:proofErr w:type="spellStart"/>
      <w:r>
        <w:rPr>
          <w:rStyle w:val="normaltextrun"/>
          <w:i/>
          <w:iCs/>
        </w:rPr>
        <w:t>cos_month</w:t>
      </w:r>
      <w:proofErr w:type="spellEnd"/>
      <w:r>
        <w:rPr>
          <w:rStyle w:val="normaltextrun"/>
          <w:i/>
          <w:iCs/>
        </w:rPr>
        <w:t>:</w:t>
      </w:r>
    </w:p>
    <w:p w14:paraId="3D4E4FFB" w14:textId="3251C54C"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To preserve the cyclic </w:t>
      </w:r>
      <w:proofErr w:type="spellStart"/>
      <w:r>
        <w:rPr>
          <w:rStyle w:val="normaltextrun"/>
        </w:rPr>
        <w:t>behaviours</w:t>
      </w:r>
      <w:proofErr w:type="spellEnd"/>
      <w:r>
        <w:rPr>
          <w:rStyle w:val="normaltextrun"/>
        </w:rPr>
        <w:t>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lastRenderedPageBreak/>
        <w:t>Season:</w:t>
      </w:r>
    </w:p>
    <w:p w14:paraId="5C8BA8FB" w14:textId="5DE382B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is_new_year</w:t>
      </w:r>
      <w:proofErr w:type="spellEnd"/>
      <w:r>
        <w:rPr>
          <w:rStyle w:val="normaltextrun"/>
        </w:rPr>
        <w:t>:</w:t>
      </w:r>
    </w:p>
    <w:p w14:paraId="19EF2462" w14:textId="0A05072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According to research by Baird et al. , (2019), the homicide rate experiences a significant spike on New Year’s Day. Therefore, this feature is added to capture this valuable information.</w:t>
      </w:r>
    </w:p>
    <w:p w14:paraId="065380AC" w14:textId="77777777"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eop"/>
          <w:bdr w:val="none" w:sz="0" w:space="0" w:color="auto" w:frame="1"/>
          <w:shd w:val="clear" w:color="auto" w:fill="606060"/>
        </w:rPr>
        <w:t> </w:t>
      </w:r>
    </w:p>
    <w:p w14:paraId="4C7BFB62" w14:textId="13185C7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3824EF1B" w14:textId="091CA412" w:rsidR="0F594335" w:rsidRPr="00BD07C3" w:rsidRDefault="0F594335" w:rsidP="0F594335">
      <w:pPr>
        <w:spacing w:before="120" w:after="120"/>
        <w:jc w:val="both"/>
        <w:outlineLvl w:val="1"/>
        <w:rPr>
          <w:rFonts w:ascii="Times New Roman" w:eastAsia="Times New Roman" w:hAnsi="Times New Roman"/>
          <w:sz w:val="24"/>
          <w:szCs w:val="24"/>
          <w:lang w:val="en-US"/>
        </w:rPr>
      </w:pPr>
    </w:p>
    <w:p w14:paraId="7CD853E0" w14:textId="7980FF4C" w:rsidR="00DD4681" w:rsidRDefault="00DD4681"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DAA7525" w14:textId="011F6A75" w:rsidR="007F6443" w:rsidRP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8E95347">
            <wp:extent cx="3108960" cy="4953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08960" cy="495300"/>
                    </a:xfrm>
                    <a:prstGeom prst="rect">
                      <a:avLst/>
                    </a:prstGeom>
                    <a:noFill/>
                    <a:ln>
                      <a:noFill/>
                    </a:ln>
                  </pic:spPr>
                </pic:pic>
              </a:graphicData>
            </a:graphic>
          </wp:inline>
        </w:drawing>
      </w:r>
    </w:p>
    <w:p w14:paraId="14C5C94A" w14:textId="08F9C245" w:rsidR="0046418A" w:rsidRPr="00E435FE" w:rsidRDefault="0046418A"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4E538528"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DA serves as an important step after data ingestion and pre-processing by enabling the inspection of data for distribution, outliers and anomalies (Komorowski et al., 2016). Furthermore, EDA guides and informs effective feature engineering (Mao, 2015), an important step in this pipeline to ensure meaningful patterns are captured.</w:t>
      </w:r>
      <w:r>
        <w:rPr>
          <w:rStyle w:val="eop"/>
        </w:rPr>
        <w:t> </w:t>
      </w:r>
    </w:p>
    <w:p w14:paraId="75282ADE" w14:textId="7AC26E99"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6D76D0AE" w14:textId="507B76BD"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775CDA27" w14:textId="5BCF86BF" w:rsidR="00CC7D8B" w:rsidRPr="00CC7D8B" w:rsidRDefault="00CC7D8B" w:rsidP="00CC7D8B">
      <w:pPr>
        <w:spacing w:before="120" w:after="120"/>
        <w:ind w:left="360"/>
        <w:jc w:val="both"/>
        <w:outlineLvl w:val="1"/>
        <w:rPr>
          <w:rFonts w:ascii="Times New Roman" w:eastAsia="Times New Roman" w:hAnsi="Times New Roman"/>
          <w:sz w:val="24"/>
          <w:szCs w:val="24"/>
          <w:highlight w:val="yellow"/>
        </w:rPr>
      </w:pPr>
      <w:r w:rsidRPr="00CC7D8B">
        <w:rPr>
          <w:rFonts w:ascii="Times New Roman" w:eastAsia="Times New Roman" w:hAnsi="Times New Roman"/>
          <w:sz w:val="24"/>
          <w:szCs w:val="24"/>
        </w:rPr>
        <w:lastRenderedPageBreak/>
        <w:t xml:space="preserve">Applying PCA to the regional age structure allows the compression of data size, leading to a more efficient and quicker model training while keeping most of the information from the data (Mishra et al., 2017) </w:t>
      </w:r>
    </w:p>
    <w:p w14:paraId="4F1BE23F"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053EA3BB"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1BC91892" w14:textId="5B2AA3AF"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Our strategy to capture the best combination of features through testing them on a linear regression model and determine the winner by comparing their Root Mean Square Error (RMSE)</w:t>
      </w:r>
    </w:p>
    <w:p w14:paraId="75BFAE97" w14:textId="61B5C8EB"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10852B92" wp14:editId="442D1F29">
            <wp:extent cx="4595495" cy="3256280"/>
            <wp:effectExtent l="0" t="0" r="0" b="127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95495" cy="3256280"/>
                    </a:xfrm>
                    <a:prstGeom prst="rect">
                      <a:avLst/>
                    </a:prstGeom>
                    <a:noFill/>
                    <a:ln>
                      <a:noFill/>
                    </a:ln>
                  </pic:spPr>
                </pic:pic>
              </a:graphicData>
            </a:graphic>
          </wp:inline>
        </w:drawing>
      </w:r>
    </w:p>
    <w:p w14:paraId="213D18A0" w14:textId="2ADA1B34" w:rsidR="00CC7D8B" w:rsidRPr="00CC7D8B" w:rsidRDefault="00CC7D8B" w:rsidP="00CC7D8B">
      <w:pPr>
        <w:spacing w:before="120" w:after="120"/>
        <w:ind w:left="360"/>
        <w:jc w:val="both"/>
        <w:outlineLvl w:val="1"/>
        <w:rPr>
          <w:rFonts w:ascii="Times New Roman" w:eastAsia="Times New Roman" w:hAnsi="Times New Roman"/>
          <w:b/>
          <w:bCs/>
          <w:sz w:val="24"/>
          <w:szCs w:val="24"/>
          <w:highlight w:val="yellow"/>
        </w:rPr>
      </w:pPr>
    </w:p>
    <w:p w14:paraId="2CE6E7AF" w14:textId="21D06C78" w:rsidR="0F594335" w:rsidRDefault="0F594335" w:rsidP="05B8518B">
      <w:pPr>
        <w:spacing w:before="120" w:after="120"/>
        <w:ind w:left="720"/>
        <w:jc w:val="both"/>
      </w:pPr>
    </w:p>
    <w:p w14:paraId="4BD5F31A" w14:textId="443F585B" w:rsidR="00A230C9" w:rsidRPr="007F6443"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eop"/>
          <w:bdr w:val="none" w:sz="0" w:space="0" w:color="auto" w:frame="1"/>
          <w:shd w:val="clear" w:color="auto" w:fill="606060"/>
        </w:rPr>
        <w:t> </w:t>
      </w:r>
    </w:p>
    <w:p w14:paraId="14AD8A4D"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484CF7CE" w14:textId="77777777" w:rsidR="007F6443" w:rsidRPr="00B718AA" w:rsidRDefault="007F6443" w:rsidP="008A093A">
      <w:pPr>
        <w:spacing w:before="120" w:after="120"/>
        <w:jc w:val="both"/>
        <w:outlineLvl w:val="1"/>
        <w:rPr>
          <w:rFonts w:ascii="Times New Roman" w:eastAsia="Times New Roman" w:hAnsi="Times New Roman"/>
          <w:b/>
          <w:bCs/>
          <w:sz w:val="24"/>
          <w:szCs w:val="24"/>
          <w:highlight w:val="yellow"/>
          <w:lang w:val="en-US"/>
        </w:rPr>
      </w:pPr>
    </w:p>
    <w:p w14:paraId="61132DF2" w14:textId="48B20157" w:rsidR="00A230C9" w:rsidRPr="00E435FE"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6F2D5B4A" w14:textId="61041A91" w:rsidR="52C1AD2A" w:rsidRDefault="52C1AD2A" w:rsidP="73292C0A">
      <w:pPr>
        <w:spacing w:before="120" w:after="120"/>
        <w:ind w:left="426"/>
        <w:jc w:val="both"/>
        <w:outlineLvl w:val="1"/>
        <w:rPr>
          <w:rFonts w:ascii="Times New Roman" w:eastAsia="Times New Roman" w:hAnsi="Times New Roman"/>
          <w:b/>
          <w:sz w:val="24"/>
          <w:szCs w:val="24"/>
          <w:highlight w:val="yellow"/>
        </w:rPr>
      </w:pPr>
    </w:p>
    <w:p w14:paraId="71512FCB" w14:textId="66A60059"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Workflow plan</w:t>
      </w:r>
    </w:p>
    <w:p w14:paraId="52A3719C"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lastRenderedPageBreak/>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426331">
      <w:pPr>
        <w:pStyle w:val="Caption"/>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055E29C9" w14:textId="5666ECFE" w:rsidTr="00A3477D">
        <w:tc>
          <w:tcPr>
            <w:tcW w:w="804" w:type="dxa"/>
            <w:shd w:val="clear" w:color="auto" w:fill="DBE5F1" w:themeFill="accent1" w:themeFillTint="33"/>
          </w:tcPr>
          <w:p w14:paraId="6D6FB52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2598" w:type="dxa"/>
            <w:shd w:val="clear" w:color="auto" w:fill="DBE5F1" w:themeFill="accent1" w:themeFillTint="33"/>
          </w:tcPr>
          <w:p w14:paraId="7184D5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0FF9F59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34EE97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59EB83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54728F56" w14:textId="0817F351" w:rsidTr="00A3477D">
        <w:tc>
          <w:tcPr>
            <w:tcW w:w="804" w:type="dxa"/>
          </w:tcPr>
          <w:p w14:paraId="0875AB1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2598" w:type="dxa"/>
          </w:tcPr>
          <w:p w14:paraId="2530414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tcPr>
          <w:p w14:paraId="4744D50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36AE36A1"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tcPr>
          <w:p w14:paraId="19DE0E8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8B4F5C8" w14:textId="34290F8C" w:rsidTr="00A3477D">
        <w:tc>
          <w:tcPr>
            <w:tcW w:w="804" w:type="dxa"/>
          </w:tcPr>
          <w:p w14:paraId="49F1AFB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8</w:t>
            </w:r>
          </w:p>
        </w:tc>
        <w:tc>
          <w:tcPr>
            <w:tcW w:w="2598" w:type="dxa"/>
          </w:tcPr>
          <w:p w14:paraId="57EE87F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dashboard;  deploy to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5E2686F" w14:textId="77777777" w:rsidR="00426331" w:rsidRPr="008F73D5" w:rsidRDefault="00426331" w:rsidP="00426331">
      <w:pPr>
        <w:pStyle w:val="Caption"/>
        <w:ind w:left="360"/>
        <w:rPr>
          <w:rFonts w:ascii="Times New Roman" w:eastAsia="Times New Roman" w:hAnsi="Times New Roman"/>
          <w:color w:val="auto"/>
          <w:sz w:val="24"/>
          <w:szCs w:val="24"/>
        </w:rPr>
      </w:pPr>
    </w:p>
    <w:p w14:paraId="79CD1FD2"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Task allocation and team structure </w:t>
      </w:r>
    </w:p>
    <w:p w14:paraId="4D4AAFA7"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54176F4" w14:textId="77777777" w:rsidR="00426331" w:rsidRPr="008F73D5" w:rsidRDefault="00426331" w:rsidP="00426331">
      <w:pPr>
        <w:pStyle w:val="Caption"/>
        <w:keepNext/>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4</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p>
    <w:tbl>
      <w:tblPr>
        <w:tblStyle w:val="TableGrid"/>
        <w:tblW w:w="9072" w:type="dxa"/>
        <w:tblInd w:w="-5" w:type="dxa"/>
        <w:tblLook w:val="04A0" w:firstRow="1" w:lastRow="0" w:firstColumn="1" w:lastColumn="0" w:noHBand="0" w:noVBand="1"/>
      </w:tblPr>
      <w:tblGrid>
        <w:gridCol w:w="2127"/>
        <w:gridCol w:w="1843"/>
        <w:gridCol w:w="5102"/>
      </w:tblGrid>
      <w:tr w:rsidR="00426331" w:rsidRPr="008F73D5" w14:paraId="12667CAE" w14:textId="77777777" w:rsidTr="0179A65F">
        <w:tc>
          <w:tcPr>
            <w:tcW w:w="2127" w:type="dxa"/>
            <w:shd w:val="clear" w:color="auto" w:fill="DBE5F1" w:themeFill="accent1" w:themeFillTint="33"/>
          </w:tcPr>
          <w:p w14:paraId="7B7D4DF2"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11243EE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368E768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26331" w:rsidRPr="008F73D5" w14:paraId="44F3B241" w14:textId="77777777" w:rsidTr="0179A65F">
        <w:tc>
          <w:tcPr>
            <w:tcW w:w="2127" w:type="dxa"/>
          </w:tcPr>
          <w:p w14:paraId="00C9CBF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58A1C73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Ingest &amp; Data Store</w:t>
            </w:r>
          </w:p>
        </w:tc>
        <w:tc>
          <w:tcPr>
            <w:tcW w:w="5102" w:type="dxa"/>
          </w:tcPr>
          <w:p w14:paraId="5165AEE7"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26331" w:rsidRPr="008F73D5" w14:paraId="4D20B238" w14:textId="77777777" w:rsidTr="0179A65F">
        <w:tc>
          <w:tcPr>
            <w:tcW w:w="2127" w:type="dxa"/>
          </w:tcPr>
          <w:p w14:paraId="540A356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26AF05A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2377FC8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26331" w:rsidRPr="008F73D5" w14:paraId="0221772D" w14:textId="77777777" w:rsidTr="0179A65F">
        <w:tc>
          <w:tcPr>
            <w:tcW w:w="2127" w:type="dxa"/>
          </w:tcPr>
          <w:p w14:paraId="7A61F7FD"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Dang</w:t>
            </w:r>
          </w:p>
        </w:tc>
        <w:tc>
          <w:tcPr>
            <w:tcW w:w="1843" w:type="dxa"/>
          </w:tcPr>
          <w:p w14:paraId="1B73A976"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 ML</w:t>
            </w:r>
          </w:p>
        </w:tc>
        <w:tc>
          <w:tcPr>
            <w:tcW w:w="5102" w:type="dxa"/>
          </w:tcPr>
          <w:p w14:paraId="3F38D3C8"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426331" w:rsidRPr="008F73D5" w14:paraId="62E2FC3D" w14:textId="77777777" w:rsidTr="0179A65F">
        <w:trPr>
          <w:trHeight w:val="1320"/>
        </w:trPr>
        <w:tc>
          <w:tcPr>
            <w:tcW w:w="2127" w:type="dxa"/>
          </w:tcPr>
          <w:p w14:paraId="58E5B2D1"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Thomas Tran</w:t>
            </w:r>
          </w:p>
        </w:tc>
        <w:tc>
          <w:tcPr>
            <w:tcW w:w="1843" w:type="dxa"/>
          </w:tcPr>
          <w:p w14:paraId="7F09E1FA"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Dashboard &amp; Deploy</w:t>
            </w:r>
          </w:p>
        </w:tc>
        <w:tc>
          <w:tcPr>
            <w:tcW w:w="5102" w:type="dxa"/>
          </w:tcPr>
          <w:p w14:paraId="392F33CC"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4F6F7750" w14:textId="5CAD5F2A" w:rsidR="00E435FE" w:rsidRPr="00E435FE"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r w:rsidR="00A20064">
        <w:rPr>
          <w:rFonts w:ascii="Times New Roman" w:eastAsia="Times New Roman" w:hAnsi="Times New Roman" w:cs="Times New Roman"/>
          <w:b/>
          <w:bCs/>
          <w:sz w:val="24"/>
          <w:szCs w:val="24"/>
          <w:highlight w:val="yellow"/>
          <w:lang w:val="en-AU"/>
        </w:rPr>
        <w:t xml:space="preserve"> </w:t>
      </w:r>
      <w:r w:rsidR="54BB9797" w:rsidRPr="1C364E91">
        <w:rPr>
          <w:rFonts w:ascii="Times New Roman" w:eastAsia="Times New Roman" w:hAnsi="Times New Roman" w:cs="Times New Roman"/>
          <w:b/>
          <w:bCs/>
          <w:sz w:val="24"/>
          <w:szCs w:val="24"/>
          <w:highlight w:val="yellow"/>
          <w:lang w:val="en-AU"/>
        </w:rPr>
        <w:t>–</w:t>
      </w:r>
      <w:r w:rsidR="00A20064">
        <w:rPr>
          <w:rFonts w:ascii="Times New Roman" w:eastAsia="Times New Roman" w:hAnsi="Times New Roman" w:cs="Times New Roman"/>
          <w:b/>
          <w:bCs/>
          <w:sz w:val="24"/>
          <w:szCs w:val="24"/>
          <w:highlight w:val="yellow"/>
          <w:lang w:val="en-AU"/>
        </w:rPr>
        <w:t xml:space="preserve"> Thomas</w:t>
      </w:r>
    </w:p>
    <w:p w14:paraId="3B4F5DBD" w14:textId="77777777" w:rsidR="0001335A" w:rsidRPr="008F73D5" w:rsidRDefault="0001335A" w:rsidP="0001335A">
      <w:pPr>
        <w:pStyle w:val="ListParagraph"/>
        <w:ind w:left="360"/>
      </w:pPr>
      <w:r w:rsidRPr="0001335A">
        <w:rPr>
          <w:rFonts w:ascii="Times New Roman" w:eastAsia="Times New Roman" w:hAnsi="Times New Roman"/>
          <w:b/>
          <w:bCs/>
          <w:sz w:val="24"/>
          <w:szCs w:val="24"/>
        </w:rPr>
        <w:t xml:space="preserve">GitHub repository: </w:t>
      </w:r>
    </w:p>
    <w:p w14:paraId="6ECBFD37" w14:textId="77777777" w:rsidR="0001335A" w:rsidRPr="008F73D5" w:rsidRDefault="0001335A" w:rsidP="0001335A">
      <w:hyperlink r:id="rId40">
        <w:r w:rsidRPr="0001335A">
          <w:rPr>
            <w:rStyle w:val="Hyperlink"/>
            <w:rFonts w:ascii="Times New Roman" w:eastAsia="Times New Roman" w:hAnsi="Times New Roman"/>
            <w:sz w:val="24"/>
            <w:szCs w:val="24"/>
          </w:rPr>
          <w:t>https://github.com/HendrickDang/PRT661-DATA-SCIENCE-PRACTICE</w:t>
        </w:r>
      </w:hyperlink>
    </w:p>
    <w:p w14:paraId="22BE13DA" w14:textId="77777777" w:rsidR="0001335A" w:rsidRPr="0001335A" w:rsidRDefault="0001335A" w:rsidP="0001335A">
      <w:pPr>
        <w:rPr>
          <w:rFonts w:ascii="Times New Roman" w:eastAsia="Times New Roman" w:hAnsi="Times New Roman"/>
          <w:sz w:val="24"/>
          <w:szCs w:val="24"/>
        </w:rPr>
      </w:pPr>
    </w:p>
    <w:p w14:paraId="710C692F" w14:textId="77777777" w:rsidR="0001335A" w:rsidRPr="0001335A" w:rsidRDefault="0001335A" w:rsidP="0001335A">
      <w:pPr>
        <w:pStyle w:val="ListParagraph"/>
        <w:ind w:left="360"/>
        <w:rPr>
          <w:rFonts w:ascii="Times New Roman" w:eastAsia="Times New Roman" w:hAnsi="Times New Roman"/>
          <w:sz w:val="24"/>
          <w:szCs w:val="24"/>
        </w:rPr>
      </w:pPr>
      <w:r w:rsidRPr="0001335A">
        <w:rPr>
          <w:rFonts w:ascii="Times New Roman" w:eastAsia="Times New Roman" w:hAnsi="Times New Roman"/>
          <w:b/>
          <w:bCs/>
          <w:sz w:val="24"/>
          <w:szCs w:val="24"/>
        </w:rPr>
        <w:t xml:space="preserve">Project management board (JIRA): </w:t>
      </w:r>
      <w:hyperlink r:id="rId41">
        <w:r w:rsidRPr="0001335A">
          <w:rPr>
            <w:rStyle w:val="Hyperlink"/>
            <w:rFonts w:ascii="Times New Roman" w:eastAsia="Times New Roman" w:hAnsi="Times New Roman"/>
            <w:sz w:val="24"/>
            <w:szCs w:val="24"/>
          </w:rPr>
          <w:t>https://hendrickdang.atlassian.net/jira/software/projects/SCRUM/boards/1</w:t>
        </w:r>
      </w:hyperlink>
    </w:p>
    <w:p w14:paraId="25E04E3B" w14:textId="77777777" w:rsidR="00E435FE" w:rsidRPr="00E435FE" w:rsidRDefault="00E435FE" w:rsidP="00E435FE">
      <w:pPr>
        <w:pStyle w:val="ListParagraph"/>
        <w:spacing w:before="120" w:after="120" w:line="240" w:lineRule="auto"/>
        <w:ind w:left="426"/>
        <w:contextualSpacing w:val="0"/>
        <w:jc w:val="both"/>
        <w:outlineLvl w:val="1"/>
        <w:rPr>
          <w:rFonts w:ascii="Times New Roman" w:eastAsia="Times New Roman" w:hAnsi="Times New Roman" w:cs="Times New Roman"/>
          <w:sz w:val="24"/>
          <w:szCs w:val="24"/>
          <w:lang w:val="en-AU"/>
        </w:rPr>
      </w:pPr>
    </w:p>
    <w:p w14:paraId="4DA9AB7D" w14:textId="532271BC" w:rsidR="00426331" w:rsidRPr="008F73D5"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426331">
      <w:pPr>
        <w:spacing w:before="120" w:after="120"/>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426331">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lastRenderedPageBreak/>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426331">
      <w:pPr>
        <w:spacing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vi-VN"/>
        </w:rPr>
        <w:t xml:space="preserve">Evaluation </w:t>
      </w:r>
      <w:r w:rsidRPr="00BC5ED9">
        <w:rPr>
          <w:highlight w:val="yellow"/>
          <w:lang w:val="en-AU"/>
        </w:rPr>
        <w:t>of progress</w:t>
      </w:r>
    </w:p>
    <w:p w14:paraId="77948F4A" w14:textId="17AAB390"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en-AU"/>
        </w:rPr>
        <w:t>Any other relevant technical developments</w:t>
      </w:r>
    </w:p>
    <w:p w14:paraId="4DEC5908" w14:textId="77777777" w:rsidR="00426331" w:rsidRPr="008F73D5" w:rsidRDefault="00426331" w:rsidP="00426331">
      <w:pPr>
        <w:rPr>
          <w:rFonts w:ascii="Times New Roman" w:eastAsia="Times New Roman" w:hAnsi="Times New Roman"/>
          <w:b/>
          <w:bCs/>
          <w:sz w:val="24"/>
          <w:szCs w:val="24"/>
        </w:rPr>
      </w:pPr>
    </w:p>
    <w:p w14:paraId="7F205514"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42">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3">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4">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5">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6">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212636">
      <w:pPr>
        <w:spacing w:before="240" w:line="276" w:lineRule="auto"/>
        <w:ind w:left="720" w:hanging="720"/>
        <w:jc w:val="both"/>
      </w:pPr>
      <w:r w:rsidRPr="2C4349CA">
        <w:rPr>
          <w:rFonts w:ascii="Times New Roman" w:eastAsia="Times New Roman" w:hAnsi="Times New Roman"/>
          <w:sz w:val="24"/>
          <w:szCs w:val="24"/>
        </w:rPr>
        <w:lastRenderedPageBreak/>
        <w:t xml:space="preserve">Northern Territory Government. (2026). </w:t>
      </w:r>
      <w:r w:rsidRPr="00C445A2">
        <w:rPr>
          <w:rFonts w:ascii="Times New Roman" w:eastAsia="Times New Roman" w:hAnsi="Times New Roman"/>
          <w:sz w:val="24"/>
          <w:szCs w:val="24"/>
        </w:rPr>
        <w:t>NT crime statistics march 2026 - NTG open data portal</w:t>
      </w:r>
      <w:r w:rsidRPr="2C4349CA">
        <w:rPr>
          <w:rFonts w:ascii="Times New Roman" w:eastAsia="Times New Roman" w:hAnsi="Times New Roman"/>
          <w:sz w:val="24"/>
          <w:szCs w:val="24"/>
        </w:rPr>
        <w:t xml:space="preserve">. </w:t>
      </w:r>
      <w:hyperlink r:id="rId47"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8">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49">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212636">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50">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3800AD">
      <w:pPr>
        <w:pStyle w:val="Heading1"/>
        <w:spacing w:line="276" w:lineRule="auto"/>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52302EC3" w:rsidR="00C61275" w:rsidRPr="00DD1571" w:rsidRDefault="00D21E8C" w:rsidP="00DD1571">
      <w:pPr>
        <w:pStyle w:val="Heading1"/>
        <w:numPr>
          <w:ilvl w:val="3"/>
          <w:numId w:val="33"/>
        </w:numPr>
        <w:spacing w:line="276" w:lineRule="auto"/>
        <w:ind w:left="426"/>
        <w:rPr>
          <w:rFonts w:ascii="Times New Roman" w:eastAsia="Times New Roman" w:hAnsi="Times New Roman"/>
          <w:b/>
          <w:bCs/>
          <w:color w:val="auto"/>
          <w:sz w:val="24"/>
          <w:szCs w:val="24"/>
        </w:rPr>
      </w:pPr>
      <w:r w:rsidRPr="00DD1571">
        <w:rPr>
          <w:rFonts w:ascii="Times New Roman" w:eastAsia="Times New Roman" w:hAnsi="Times New Roman"/>
          <w:b/>
          <w:bCs/>
          <w:color w:val="auto"/>
          <w:sz w:val="24"/>
          <w:szCs w:val="24"/>
        </w:rPr>
        <w:t>Student Information</w:t>
      </w:r>
    </w:p>
    <w:p w14:paraId="2D958F4D" w14:textId="5104A4CC"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C41CDC">
      <w:pPr>
        <w:spacing w:after="160"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C41CDC">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1"/>
                    <a:stretch>
                      <a:fillRect/>
                    </a:stretch>
                  </pic:blipFill>
                  <pic:spPr>
                    <a:xfrm>
                      <a:off x="0" y="0"/>
                      <a:ext cx="4983528" cy="2379564"/>
                    </a:xfrm>
                    <a:prstGeom prst="rect">
                      <a:avLst/>
                    </a:prstGeom>
                  </pic:spPr>
                </pic:pic>
              </a:graphicData>
            </a:graphic>
          </wp:inline>
        </w:drawing>
      </w:r>
    </w:p>
    <w:p w14:paraId="689CE36B" w14:textId="53352E1C" w:rsidR="00C41CDC" w:rsidRDefault="00C41CDC"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26F4D36E" w:rsidR="00CC3F81" w:rsidRDefault="00F212FD" w:rsidP="00F212FD">
      <w:pPr>
        <w:pStyle w:val="ListParagraph"/>
        <w:spacing w:line="276" w:lineRule="auto"/>
        <w:ind w:left="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This included PROMIS-to-ANZSOC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p w14:paraId="7BBBF9E4" w14:textId="77777777" w:rsidR="0005656D" w:rsidRDefault="0005656D" w:rsidP="0005656D">
      <w:pPr>
        <w:spacing w:line="276" w:lineRule="auto"/>
        <w:rPr>
          <w:lang w:val="vi-VN"/>
        </w:rPr>
      </w:pPr>
      <w:hyperlink r:id="rId52" w:history="1">
        <w:r w:rsidRPr="00A1702F">
          <w:rPr>
            <w:rStyle w:val="Hyperlink"/>
            <w:rFonts w:ascii="Times New Roman" w:eastAsia="Times New Roman" w:hAnsi="Times New Roman"/>
            <w:sz w:val="24"/>
            <w:szCs w:val="24"/>
          </w:rPr>
          <w:t>https://github.com/HendrickDang/PRT661-DATA-SCIENCE-PRACTICE/commits?author=EmmaTran56</w:t>
        </w:r>
      </w:hyperlink>
    </w:p>
    <w:p w14:paraId="0B598374" w14:textId="3A4B3734" w:rsidR="005D2478" w:rsidRPr="005D2478" w:rsidRDefault="005D2478" w:rsidP="0005656D">
      <w:pPr>
        <w:spacing w:line="276" w:lineRule="auto"/>
        <w:rPr>
          <w:rFonts w:ascii="Times New Roman" w:eastAsia="Times New Roman" w:hAnsi="Times New Roman"/>
          <w:sz w:val="24"/>
          <w:szCs w:val="24"/>
          <w:lang w:val="vi-VN"/>
        </w:rPr>
      </w:pPr>
    </w:p>
    <w:p w14:paraId="7CFC87AE" w14:textId="454B872B" w:rsidR="0005656D" w:rsidRDefault="005D2478" w:rsidP="00F212FD">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r w:rsidR="003E4A46">
        <w:rPr>
          <w:rFonts w:ascii="Times New Roman" w:eastAsia="Times New Roman" w:hAnsi="Times New Roman"/>
          <w:sz w:val="24"/>
          <w:szCs w:val="24"/>
          <w:lang w:val="vi-VN"/>
        </w:rPr>
        <w:fldChar w:fldCharType="begin"/>
      </w:r>
      <w:r w:rsidR="003E4A46">
        <w:rPr>
          <w:rFonts w:ascii="Times New Roman" w:eastAsia="Times New Roman" w:hAnsi="Times New Roman"/>
          <w:sz w:val="24"/>
          <w:szCs w:val="24"/>
          <w:lang w:val="vi-VN"/>
        </w:rPr>
        <w:instrText>HYPERLINK "</w:instrText>
      </w:r>
      <w:r w:rsidR="003E4A46" w:rsidRPr="003E4A46">
        <w:rPr>
          <w:rFonts w:ascii="Times New Roman" w:eastAsia="Times New Roman" w:hAnsi="Times New Roman"/>
          <w:sz w:val="24"/>
          <w:szCs w:val="24"/>
          <w:lang w:val="vi-VN"/>
        </w:rPr>
        <w:instrText>https://github.com/HendrickDang/PRT661-DATA-SCIENCE-PRACTICE/commits/main/eda_plots</w:instrText>
      </w:r>
      <w:r w:rsidR="003E4A46">
        <w:rPr>
          <w:rFonts w:ascii="Times New Roman" w:eastAsia="Times New Roman" w:hAnsi="Times New Roman"/>
          <w:sz w:val="24"/>
          <w:szCs w:val="24"/>
          <w:lang w:val="vi-VN"/>
        </w:rPr>
        <w:instrText>"</w:instrText>
      </w:r>
      <w:r w:rsidR="003E4A46">
        <w:rPr>
          <w:rFonts w:ascii="Times New Roman" w:eastAsia="Times New Roman" w:hAnsi="Times New Roman"/>
          <w:sz w:val="24"/>
          <w:szCs w:val="24"/>
          <w:lang w:val="vi-VN"/>
        </w:rPr>
      </w:r>
      <w:r w:rsidR="003E4A46">
        <w:rPr>
          <w:rFonts w:ascii="Times New Roman" w:eastAsia="Times New Roman" w:hAnsi="Times New Roman"/>
          <w:sz w:val="24"/>
          <w:szCs w:val="24"/>
          <w:lang w:val="vi-VN"/>
        </w:rPr>
        <w:fldChar w:fldCharType="separate"/>
      </w:r>
      <w:r w:rsidR="003E4A46" w:rsidRPr="00A1702F">
        <w:rPr>
          <w:rStyle w:val="Hyperlink"/>
          <w:rFonts w:ascii="Times New Roman" w:eastAsia="Times New Roman" w:hAnsi="Times New Roman"/>
          <w:sz w:val="24"/>
          <w:szCs w:val="24"/>
          <w:lang w:val="vi-VN"/>
        </w:rPr>
        <w:t>https://github.com/HendrickDang/PRT661-DATA-SCIENCE-PRACTICE/commits/main/eda_plots</w:t>
      </w:r>
      <w:r w:rsidR="003E4A46">
        <w:rPr>
          <w:rFonts w:ascii="Times New Roman" w:eastAsia="Times New Roman" w:hAnsi="Times New Roman"/>
          <w:sz w:val="24"/>
          <w:szCs w:val="24"/>
          <w:lang w:val="vi-VN"/>
        </w:rPr>
        <w:fldChar w:fldCharType="end"/>
      </w:r>
    </w:p>
    <w:p w14:paraId="504F73BE" w14:textId="34E2BEE7" w:rsidR="003E4A46" w:rsidRDefault="003E4A46" w:rsidP="00F212FD">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 xml:space="preserve">Documentation: </w:t>
      </w:r>
    </w:p>
    <w:p w14:paraId="5D3B0962" w14:textId="77777777" w:rsidR="005D2478" w:rsidRPr="0005656D" w:rsidRDefault="005D2478" w:rsidP="00F212FD">
      <w:pPr>
        <w:pStyle w:val="ListParagraph"/>
        <w:spacing w:line="276" w:lineRule="auto"/>
        <w:ind w:left="0"/>
        <w:jc w:val="both"/>
        <w:rPr>
          <w:rFonts w:ascii="Times New Roman" w:eastAsia="Times New Roman" w:hAnsi="Times New Roman"/>
          <w:sz w:val="24"/>
          <w:szCs w:val="24"/>
          <w:lang w:val="vi-VN"/>
        </w:rPr>
      </w:pPr>
    </w:p>
    <w:p w14:paraId="3CE3E79C" w14:textId="3302B07E" w:rsidR="00BF2E37" w:rsidRDefault="00BF2E37" w:rsidP="00DD1571">
      <w:pPr>
        <w:pStyle w:val="ListParagraph"/>
        <w:numPr>
          <w:ilvl w:val="3"/>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29A53A6" w14:textId="77777777" w:rsidR="00BF2E37" w:rsidRPr="00BF2E37" w:rsidRDefault="00BF2E37" w:rsidP="00BF2E37">
      <w:pPr>
        <w:pStyle w:val="ListParagraph"/>
        <w:rPr>
          <w:rFonts w:ascii="Times New Roman" w:eastAsia="Times New Roman" w:hAnsi="Times New Roman"/>
          <w:b/>
          <w:bCs/>
          <w:sz w:val="24"/>
          <w:szCs w:val="24"/>
        </w:rPr>
      </w:pPr>
    </w:p>
    <w:p w14:paraId="685F308C" w14:textId="14F9337F" w:rsidR="00F71EB6" w:rsidRDefault="00384507" w:rsidP="002016BE">
      <w:pPr>
        <w:pStyle w:val="ListParagraph"/>
        <w:spacing w:line="276" w:lineRule="auto"/>
        <w:ind w:left="0"/>
        <w:jc w:val="both"/>
        <w:rPr>
          <w:rFonts w:ascii="Times New Roman" w:eastAsia="Times New Roman" w:hAnsi="Times New Roman"/>
          <w:sz w:val="24"/>
          <w:szCs w:val="24"/>
          <w:lang w:val="vi-VN"/>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 xml:space="preserve">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w:t>
      </w:r>
      <w:r w:rsidRPr="00384507">
        <w:rPr>
          <w:rFonts w:ascii="Times New Roman" w:eastAsia="Times New Roman" w:hAnsi="Times New Roman"/>
          <w:sz w:val="24"/>
          <w:szCs w:val="24"/>
          <w:lang w:val="en-AU"/>
        </w:rPr>
        <w:lastRenderedPageBreak/>
        <w:t>outputs critically, and ensuring the team's collective work met the standard the assessment required. These are skills I expect to rely on throughout my professional practice.</w:t>
      </w:r>
    </w:p>
    <w:p w14:paraId="07108F0B" w14:textId="77777777" w:rsidR="0005656D" w:rsidRDefault="0005656D" w:rsidP="002016BE">
      <w:pPr>
        <w:pStyle w:val="ListParagraph"/>
        <w:spacing w:line="276" w:lineRule="auto"/>
        <w:ind w:left="0"/>
        <w:jc w:val="both"/>
        <w:rPr>
          <w:rFonts w:ascii="Times New Roman" w:eastAsia="Times New Roman" w:hAnsi="Times New Roman"/>
          <w:sz w:val="24"/>
          <w:szCs w:val="24"/>
          <w:lang w:val="vi-VN"/>
        </w:rPr>
      </w:pPr>
    </w:p>
    <w:p w14:paraId="072FCEDB" w14:textId="77777777" w:rsidR="0005656D" w:rsidRPr="0005656D" w:rsidRDefault="0005656D" w:rsidP="002016BE">
      <w:pPr>
        <w:pStyle w:val="ListParagraph"/>
        <w:spacing w:line="276" w:lineRule="auto"/>
        <w:ind w:left="0"/>
        <w:jc w:val="both"/>
        <w:rPr>
          <w:rFonts w:ascii="Times New Roman" w:eastAsia="Times New Roman" w:hAnsi="Times New Roman"/>
          <w:sz w:val="24"/>
          <w:szCs w:val="24"/>
          <w:lang w:val="vi-VN"/>
        </w:rPr>
      </w:pPr>
    </w:p>
    <w:p w14:paraId="2A7B3B5B" w14:textId="7E7DBB67" w:rsidR="00202B0D" w:rsidRPr="00C41CDC"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Student Information</w:t>
      </w:r>
    </w:p>
    <w:p w14:paraId="54A0C9F4" w14:textId="5780E96E"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3FC31982"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p>
    <w:p w14:paraId="725731FD" w14:textId="29CBD2DA" w:rsidR="00202B0D" w:rsidRPr="00C41CDC"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8384370" w:rsidR="00202B0D" w:rsidRPr="00C41CDC" w:rsidRDefault="00202B0D" w:rsidP="00744932">
      <w:pPr>
        <w:spacing w:after="160" w:line="276" w:lineRule="auto"/>
        <w:ind w:left="426"/>
        <w:jc w:val="both"/>
        <w:rPr>
          <w:rFonts w:ascii="Times New Roman" w:eastAsia="Times New Roman" w:hAnsi="Times New Roman"/>
          <w:sz w:val="24"/>
          <w:szCs w:val="24"/>
        </w:rPr>
      </w:pPr>
    </w:p>
    <w:p w14:paraId="02F5BC31" w14:textId="67B4FE11" w:rsidR="00202B0D"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4155A1" w14:textId="77777777" w:rsidR="00202B0D" w:rsidRDefault="00202B0D" w:rsidP="00744932">
      <w:pPr>
        <w:pStyle w:val="ListParagraph"/>
        <w:spacing w:line="276" w:lineRule="auto"/>
        <w:ind w:left="426"/>
        <w:jc w:val="both"/>
        <w:rPr>
          <w:rFonts w:ascii="Times New Roman" w:eastAsia="Times New Roman" w:hAnsi="Times New Roman"/>
          <w:b/>
          <w:bCs/>
          <w:sz w:val="24"/>
          <w:szCs w:val="24"/>
        </w:rPr>
      </w:pPr>
    </w:p>
    <w:p w14:paraId="6D7ED34F" w14:textId="7EEB2EFF" w:rsidR="00202B0D"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77777777" w:rsidR="00BF2E37" w:rsidRDefault="00BF2E37" w:rsidP="00BF2E37">
      <w:pPr>
        <w:pStyle w:val="ListParagraph"/>
        <w:spacing w:line="276" w:lineRule="auto"/>
        <w:ind w:left="426"/>
        <w:jc w:val="both"/>
        <w:rPr>
          <w:rFonts w:ascii="Times New Roman" w:eastAsia="Times New Roman" w:hAnsi="Times New Roman"/>
          <w:b/>
          <w:bCs/>
          <w:sz w:val="24"/>
          <w:szCs w:val="24"/>
        </w:rPr>
      </w:pPr>
    </w:p>
    <w:p w14:paraId="0B2854ED" w14:textId="5BE00125"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72250A80" w14:textId="1041A25B"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1210D0C8" w14:textId="6E062433" w:rsidR="00744932" w:rsidRPr="00C41CDC"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Van Hoi Dang (Hendrick)</w:t>
      </w:r>
    </w:p>
    <w:p w14:paraId="2A263AEF" w14:textId="4999F798" w:rsidR="00744932" w:rsidRPr="00C41CDC" w:rsidRDefault="00744932" w:rsidP="00744932">
      <w:pPr>
        <w:spacing w:after="160" w:line="276" w:lineRule="auto"/>
        <w:ind w:left="426"/>
        <w:jc w:val="both"/>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C92AFB5" w:rsidRPr="044B049F">
        <w:rPr>
          <w:rFonts w:ascii="Times New Roman" w:eastAsia="Times New Roman" w:hAnsi="Times New Roman"/>
          <w:sz w:val="24"/>
          <w:szCs w:val="24"/>
        </w:rPr>
        <w:t>S</w:t>
      </w:r>
      <w:r w:rsidR="7D7BAEBD" w:rsidRPr="044B049F">
        <w:rPr>
          <w:rFonts w:ascii="Times New Roman" w:eastAsia="Times New Roman" w:hAnsi="Times New Roman"/>
          <w:sz w:val="24"/>
          <w:szCs w:val="24"/>
        </w:rPr>
        <w:t>395598</w:t>
      </w:r>
    </w:p>
    <w:p w14:paraId="4DA45A86" w14:textId="1534FD48" w:rsidR="370BCA9A" w:rsidRDefault="370BCA9A" w:rsidP="73292C0A">
      <w:pPr>
        <w:spacing w:after="160" w:line="276" w:lineRule="auto"/>
        <w:ind w:left="426"/>
        <w:jc w:val="both"/>
      </w:pPr>
      <w:r w:rsidRPr="73292C0A">
        <w:rPr>
          <w:rFonts w:ascii="Times New Roman" w:eastAsia="Times New Roman" w:hAnsi="Times New Roman"/>
          <w:sz w:val="24"/>
          <w:szCs w:val="24"/>
        </w:rPr>
        <w:t>Role: Analytics and Machine Learning</w:t>
      </w:r>
    </w:p>
    <w:p w14:paraId="17AFB818" w14:textId="10480B94"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517FFF38" w:rsidR="00744932" w:rsidRPr="00C41CDC" w:rsidRDefault="00744932" w:rsidP="00744932">
      <w:pPr>
        <w:spacing w:after="160" w:line="276" w:lineRule="auto"/>
        <w:ind w:left="426"/>
        <w:jc w:val="both"/>
        <w:rPr>
          <w:rFonts w:ascii="Times New Roman" w:eastAsia="Times New Roman" w:hAnsi="Times New Roman"/>
          <w:sz w:val="24"/>
          <w:szCs w:val="24"/>
        </w:rPr>
      </w:pPr>
    </w:p>
    <w:p w14:paraId="71A26A0D" w14:textId="3A953DA6" w:rsidR="00744932" w:rsidRDefault="00744932" w:rsidP="73292C0A">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FC56772" w14:textId="22915CB8" w:rsidR="3E3DEB96" w:rsidRDefault="3E3DEB96" w:rsidP="73292C0A">
      <w:pPr>
        <w:pStyle w:val="ListParagraph"/>
        <w:spacing w:line="276" w:lineRule="auto"/>
        <w:ind w:left="426"/>
        <w:jc w:val="both"/>
      </w:pPr>
    </w:p>
    <w:p w14:paraId="1F1239F4" w14:textId="6749BA7C" w:rsidR="73292C0A" w:rsidRDefault="73292C0A" w:rsidP="73292C0A">
      <w:pPr>
        <w:pStyle w:val="ListParagraph"/>
        <w:spacing w:line="276" w:lineRule="auto"/>
        <w:ind w:left="426"/>
        <w:jc w:val="both"/>
        <w:rPr>
          <w:rFonts w:ascii="Times New Roman" w:eastAsia="Times New Roman" w:hAnsi="Times New Roman"/>
          <w:sz w:val="24"/>
          <w:szCs w:val="24"/>
        </w:rPr>
      </w:pPr>
    </w:p>
    <w:p w14:paraId="7ECB64F6" w14:textId="38CC9AF8" w:rsidR="00744932"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5044ED66" w:rsidR="00744932" w:rsidRDefault="00744932" w:rsidP="73292C0A">
      <w:pPr>
        <w:spacing w:line="276" w:lineRule="auto"/>
        <w:ind w:left="426"/>
        <w:jc w:val="both"/>
      </w:pPr>
    </w:p>
    <w:p w14:paraId="294650C4" w14:textId="12D36BF6"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3A99">
      <w:pPr>
        <w:spacing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3A99">
      <w:pPr>
        <w:spacing w:after="160" w:line="276" w:lineRule="auto"/>
        <w:ind w:left="426"/>
        <w:jc w:val="both"/>
      </w:pPr>
    </w:p>
    <w:p w14:paraId="71ABD5DD"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05656D">
      <w:pPr>
        <w:pStyle w:val="ListParagraph"/>
        <w:spacing w:line="276" w:lineRule="auto"/>
        <w:ind w:left="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179A65F">
      <w:pPr>
        <w:pStyle w:val="ListParagraph"/>
        <w:spacing w:line="276" w:lineRule="auto"/>
        <w:ind w:left="426"/>
        <w:jc w:val="both"/>
        <w:rPr>
          <w:rFonts w:ascii="Times New Roman" w:eastAsia="Times New Roman" w:hAnsi="Times New Roman"/>
          <w:sz w:val="24"/>
          <w:szCs w:val="24"/>
        </w:rPr>
      </w:pPr>
    </w:p>
    <w:p w14:paraId="5B2388B6"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05656D">
      <w:pPr>
        <w:pStyle w:val="NormalWeb"/>
        <w:jc w:val="both"/>
        <w:rPr>
          <w:lang w:val="vi-VN"/>
        </w:rPr>
      </w:pPr>
      <w:r>
        <w:t>Throughout this assessment, I focused mainly on the technical components of the project, which strengthened my analytical, research, and problem</w:t>
      </w:r>
      <w:r>
        <w:noBreakHyphen/>
        <w:t xml:space="preserve">solving skills. Working with different machine learning models improved my understanding of model selection, evaluation, and </w:t>
      </w:r>
      <w:proofErr w:type="spellStart"/>
      <w:r>
        <w:t>optimisation</w:t>
      </w:r>
      <w:proofErr w:type="spellEnd"/>
      <w:r>
        <w:t>,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Overall, the project strengthened both my technical capabilities and professional skills. It reinforced the importance 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54"/>
      <w:footerReference w:type="default" r:id="rId55"/>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B2364" w14:textId="77777777" w:rsidR="00AB0834" w:rsidRPr="008F73D5" w:rsidRDefault="00AB0834">
      <w:r w:rsidRPr="008F73D5">
        <w:separator/>
      </w:r>
    </w:p>
  </w:endnote>
  <w:endnote w:type="continuationSeparator" w:id="0">
    <w:p w14:paraId="66A272EC" w14:textId="77777777" w:rsidR="00AB0834" w:rsidRPr="008F73D5" w:rsidRDefault="00AB0834">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2C776" w14:textId="77777777" w:rsidR="00AB0834" w:rsidRPr="008F73D5" w:rsidRDefault="00AB0834">
      <w:r w:rsidRPr="008F73D5">
        <w:separator/>
      </w:r>
    </w:p>
  </w:footnote>
  <w:footnote w:type="continuationSeparator" w:id="0">
    <w:p w14:paraId="0B3FC728" w14:textId="77777777" w:rsidR="00AB0834" w:rsidRPr="008F73D5" w:rsidRDefault="00AB0834">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1"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2"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4"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6"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7"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8"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2"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3"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4"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5"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8"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9"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0"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1"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2"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3"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4"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5"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6"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7"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3"/>
  </w:num>
  <w:num w:numId="2" w16cid:durableId="897129016">
    <w:abstractNumId w:val="17"/>
  </w:num>
  <w:num w:numId="3" w16cid:durableId="1075594455">
    <w:abstractNumId w:val="32"/>
  </w:num>
  <w:num w:numId="4" w16cid:durableId="1412510016">
    <w:abstractNumId w:val="44"/>
  </w:num>
  <w:num w:numId="5" w16cid:durableId="2009137674">
    <w:abstractNumId w:val="39"/>
  </w:num>
  <w:num w:numId="6" w16cid:durableId="846213150">
    <w:abstractNumId w:val="8"/>
  </w:num>
  <w:num w:numId="7" w16cid:durableId="723069717">
    <w:abstractNumId w:val="47"/>
  </w:num>
  <w:num w:numId="8" w16cid:durableId="594020350">
    <w:abstractNumId w:val="20"/>
  </w:num>
  <w:num w:numId="9" w16cid:durableId="1871139909">
    <w:abstractNumId w:val="34"/>
  </w:num>
  <w:num w:numId="10" w16cid:durableId="1461849459">
    <w:abstractNumId w:val="26"/>
  </w:num>
  <w:num w:numId="11" w16cid:durableId="1461875675">
    <w:abstractNumId w:val="25"/>
  </w:num>
  <w:num w:numId="12" w16cid:durableId="739134311">
    <w:abstractNumId w:val="23"/>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1"/>
  </w:num>
  <w:num w:numId="20" w16cid:durableId="1911693795">
    <w:abstractNumId w:val="7"/>
  </w:num>
  <w:num w:numId="21" w16cid:durableId="1029336402">
    <w:abstractNumId w:val="28"/>
  </w:num>
  <w:num w:numId="22" w16cid:durableId="30309308">
    <w:abstractNumId w:val="30"/>
  </w:num>
  <w:num w:numId="23" w16cid:durableId="2122872688">
    <w:abstractNumId w:val="37"/>
  </w:num>
  <w:num w:numId="24" w16cid:durableId="533344833">
    <w:abstractNumId w:val="15"/>
  </w:num>
  <w:num w:numId="25" w16cid:durableId="1975255196">
    <w:abstractNumId w:val="11"/>
  </w:num>
  <w:num w:numId="26" w16cid:durableId="18237308">
    <w:abstractNumId w:val="5"/>
  </w:num>
  <w:num w:numId="27" w16cid:durableId="2031491238">
    <w:abstractNumId w:val="27"/>
  </w:num>
  <w:num w:numId="28" w16cid:durableId="1868635507">
    <w:abstractNumId w:val="46"/>
  </w:num>
  <w:num w:numId="29" w16cid:durableId="1752383533">
    <w:abstractNumId w:val="12"/>
  </w:num>
  <w:num w:numId="30" w16cid:durableId="869300735">
    <w:abstractNumId w:val="31"/>
  </w:num>
  <w:num w:numId="31" w16cid:durableId="1486553807">
    <w:abstractNumId w:val="3"/>
  </w:num>
  <w:num w:numId="32" w16cid:durableId="1151754292">
    <w:abstractNumId w:val="42"/>
  </w:num>
  <w:num w:numId="33" w16cid:durableId="659816737">
    <w:abstractNumId w:val="2"/>
  </w:num>
  <w:num w:numId="34" w16cid:durableId="1126462383">
    <w:abstractNumId w:val="22"/>
  </w:num>
  <w:num w:numId="35" w16cid:durableId="42486870">
    <w:abstractNumId w:val="45"/>
  </w:num>
  <w:num w:numId="36" w16cid:durableId="2077891357">
    <w:abstractNumId w:val="6"/>
  </w:num>
  <w:num w:numId="37" w16cid:durableId="1066682934">
    <w:abstractNumId w:val="24"/>
  </w:num>
  <w:num w:numId="38" w16cid:durableId="849414355">
    <w:abstractNumId w:val="38"/>
  </w:num>
  <w:num w:numId="39" w16cid:durableId="1693145615">
    <w:abstractNumId w:val="18"/>
  </w:num>
  <w:num w:numId="40" w16cid:durableId="1341198504">
    <w:abstractNumId w:val="14"/>
  </w:num>
  <w:num w:numId="41" w16cid:durableId="1059134594">
    <w:abstractNumId w:val="29"/>
  </w:num>
  <w:num w:numId="42" w16cid:durableId="1221937138">
    <w:abstractNumId w:val="36"/>
  </w:num>
  <w:num w:numId="43" w16cid:durableId="7295156">
    <w:abstractNumId w:val="35"/>
  </w:num>
  <w:num w:numId="44" w16cid:durableId="876312708">
    <w:abstractNumId w:val="40"/>
  </w:num>
  <w:num w:numId="45" w16cid:durableId="125399183">
    <w:abstractNumId w:val="41"/>
  </w:num>
  <w:num w:numId="46" w16cid:durableId="438378632">
    <w:abstractNumId w:val="10"/>
  </w:num>
  <w:num w:numId="47" w16cid:durableId="833229641">
    <w:abstractNumId w:val="33"/>
  </w:num>
  <w:num w:numId="48" w16cid:durableId="91963261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40BB"/>
    <w:rsid w:val="000A42FD"/>
    <w:rsid w:val="000A4300"/>
    <w:rsid w:val="000A433E"/>
    <w:rsid w:val="000A527C"/>
    <w:rsid w:val="000A58E9"/>
    <w:rsid w:val="000A6268"/>
    <w:rsid w:val="000A688E"/>
    <w:rsid w:val="000A6B69"/>
    <w:rsid w:val="000A7F96"/>
    <w:rsid w:val="000B02DB"/>
    <w:rsid w:val="000B0877"/>
    <w:rsid w:val="000B0BD8"/>
    <w:rsid w:val="000B1502"/>
    <w:rsid w:val="000B2026"/>
    <w:rsid w:val="000B207B"/>
    <w:rsid w:val="000B368B"/>
    <w:rsid w:val="000B4AC7"/>
    <w:rsid w:val="000B5A9F"/>
    <w:rsid w:val="000B6F02"/>
    <w:rsid w:val="000B70E5"/>
    <w:rsid w:val="000B71E0"/>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CD8"/>
    <w:rsid w:val="00956B84"/>
    <w:rsid w:val="00956D6B"/>
    <w:rsid w:val="00957975"/>
    <w:rsid w:val="00957C71"/>
    <w:rsid w:val="00957CAD"/>
    <w:rsid w:val="00957D41"/>
    <w:rsid w:val="00957FDC"/>
    <w:rsid w:val="009610A8"/>
    <w:rsid w:val="0096361E"/>
    <w:rsid w:val="00964884"/>
    <w:rsid w:val="009648EA"/>
    <w:rsid w:val="00964C2F"/>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5A5B"/>
    <w:rsid w:val="00F15B21"/>
    <w:rsid w:val="00F16543"/>
    <w:rsid w:val="00F16630"/>
    <w:rsid w:val="00F17F0F"/>
    <w:rsid w:val="00F212FD"/>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image" Target="media/image8.png"/><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3.png"/><Relationship Id="rId42" Type="http://schemas.openxmlformats.org/officeDocument/2006/relationships/hyperlink" Target="https://www.abs.gov.au/statistics/people/population/national-state-and-territory-population/latest-release" TargetMode="External"/><Relationship Id="rId47" Type="http://schemas.openxmlformats.org/officeDocument/2006/relationships/hyperlink" Target="https://data.nt.gov.au/dataset/current-nt-crime-statistics-march-2026" TargetMode="External"/><Relationship Id="rId50" Type="http://schemas.openxmlformats.org/officeDocument/2006/relationships/hyperlink" Target="https://hdl.handle.net/10070/1016397" TargetMode="External"/><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data.nt.gov.au/dataset/nt-government-regions-1986-2025"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data.nt.gov.au/dataset/wholesale-alcohol-supply-by-quarter-2024" TargetMode="External"/><Relationship Id="rId37" Type="http://schemas.openxmlformats.org/officeDocument/2006/relationships/image" Target="media/image6.png"/><Relationship Id="rId40" Type="http://schemas.openxmlformats.org/officeDocument/2006/relationships/hyperlink" Target="https://github.com/HendrickDang/PRT661-DATA-SCIENCE-PRACTICE" TargetMode="External"/><Relationship Id="rId45" Type="http://schemas.openxmlformats.org/officeDocument/2006/relationships/hyperlink" Target="https://doi.org/10.5334/dsj-2020-043" TargetMode="External"/><Relationship Id="rId53" Type="http://schemas.openxmlformats.org/officeDocument/2006/relationships/image" Target="media/image10.png"/><Relationship Id="rId58" Type="http://schemas.microsoft.com/office/2020/10/relationships/intelligence" Target="intelligence2.xml"/><Relationship Id="rId5" Type="http://schemas.openxmlformats.org/officeDocument/2006/relationships/numbering" Target="numbering.xml"/><Relationship Id="rId19" Type="http://schemas.openxmlformats.org/officeDocument/2006/relationships/hyperlink" Target="https://hendrickdang.atlassian.net/jira/software/projects/SCRUM/boards/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data.nt.gov.au/dataset/current-nt-crime-statistics-november-2023" TargetMode="External"/><Relationship Id="rId35" Type="http://schemas.openxmlformats.org/officeDocument/2006/relationships/image" Target="media/image4.png"/><Relationship Id="rId43" Type="http://schemas.openxmlformats.org/officeDocument/2006/relationships/hyperlink" Target="https://www.abs.gov.au/statistics/people/crime-and-justice/prisoners-australia/latest-release" TargetMode="External"/><Relationship Id="rId48" Type="http://schemas.openxmlformats.org/officeDocument/2006/relationships/hyperlink" Target="https://www.ntpa.com.au/knowledgebase/article/KA-01198/"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9.png"/><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data.nt.gov.au/dataset/wholesale-alcohol-supply-by-quarter-2025" TargetMode="External"/><Relationship Id="rId38" Type="http://schemas.openxmlformats.org/officeDocument/2006/relationships/image" Target="media/image7.png"/><Relationship Id="rId46" Type="http://schemas.openxmlformats.org/officeDocument/2006/relationships/hyperlink" Target="https://www.abc.net.au/news/2025-09-22/is-nt-crime-decreasing-since-clp-government-elected-police-data/105797920"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hendrickdang.atlassian.net/jira/software/projects/SCRUM/boards/1"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pfes.nt.gov.au/newsroom/2026/operation-ventura"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hyperlink" Target="https://data.nt.gov.au/dataset/wholesale-alcohol-supply-by-quarter-2023" TargetMode="External"/><Relationship Id="rId44" Type="http://schemas.openxmlformats.org/officeDocument/2006/relationships/hyperlink" Target="https://aiatsis.gov.au/research/ethical-research/code-ethics" TargetMode="External"/><Relationship Id="rId52" Type="http://schemas.openxmlformats.org/officeDocument/2006/relationships/hyperlink" Target="https://github.com/HendrickDang/PRT661-DATA-SCIENCE-PRACTICE/commits?author=EmmaTran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31</Pages>
  <Words>7730</Words>
  <Characters>44065</Characters>
  <Application>Microsoft Office Word</Application>
  <DocSecurity>0</DocSecurity>
  <Lines>367</Lines>
  <Paragraphs>103</Paragraphs>
  <ScaleCrop>false</ScaleCrop>
  <Company>Charles Darwin University</Company>
  <LinksUpToDate>false</LinksUpToDate>
  <CharactersWithSpaces>51692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Le Nhat Minh Tran</cp:lastModifiedBy>
  <cp:revision>24</cp:revision>
  <cp:lastPrinted>2026-03-20T06:14:00Z</cp:lastPrinted>
  <dcterms:created xsi:type="dcterms:W3CDTF">2026-09-09T02:33:00Z</dcterms:created>
  <dcterms:modified xsi:type="dcterms:W3CDTF">2026-09-09T13:36:00Z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