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РФ</w:t>
      </w:r>
    </w:p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ПО НИЖЕГОРОДСКОЙ ОБЛАСТИ</w:t>
      </w:r>
    </w:p>
    <w:p w:rsidR="0024676A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ИМ.Н.И.ЛОБАЧЕВСКОГО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ИНСТУТ ИТММ.</w:t>
      </w: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AB4829" w:rsidRDefault="0024676A" w:rsidP="0024676A">
      <w:pPr>
        <w:jc w:val="center"/>
        <w:rPr>
          <w:b/>
          <w:sz w:val="24"/>
          <w:szCs w:val="24"/>
        </w:rPr>
      </w:pPr>
    </w:p>
    <w:p w:rsidR="0024676A" w:rsidRPr="004D26FE" w:rsidRDefault="0024676A" w:rsidP="0024676A">
      <w:pPr>
        <w:jc w:val="center"/>
        <w:rPr>
          <w:b/>
          <w:sz w:val="36"/>
          <w:szCs w:val="24"/>
        </w:rPr>
      </w:pPr>
    </w:p>
    <w:p w:rsidR="0024676A" w:rsidRPr="004D26FE" w:rsidRDefault="00F77D45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Отчет по лабораторной работе №3</w:t>
      </w:r>
      <w:r w:rsidR="0024676A" w:rsidRPr="004D26FE">
        <w:rPr>
          <w:b/>
          <w:sz w:val="40"/>
          <w:szCs w:val="28"/>
        </w:rPr>
        <w:t>.</w:t>
      </w:r>
    </w:p>
    <w:p w:rsidR="0024676A" w:rsidRPr="004D26FE" w:rsidRDefault="0024676A" w:rsidP="0024676A">
      <w:pPr>
        <w:jc w:val="center"/>
        <w:rPr>
          <w:b/>
          <w:sz w:val="40"/>
          <w:szCs w:val="28"/>
        </w:rPr>
      </w:pPr>
      <w:r>
        <w:rPr>
          <w:b/>
          <w:sz w:val="40"/>
          <w:szCs w:val="28"/>
        </w:rPr>
        <w:t>«</w:t>
      </w:r>
      <w:r w:rsidR="00F77D45" w:rsidRPr="00F77D45">
        <w:rPr>
          <w:b/>
          <w:sz w:val="40"/>
          <w:szCs w:val="28"/>
        </w:rPr>
        <w:t>Вычисление арифметических выражений (стеки)</w:t>
      </w:r>
      <w:r>
        <w:rPr>
          <w:b/>
          <w:sz w:val="40"/>
          <w:szCs w:val="28"/>
        </w:rPr>
        <w:t>»</w:t>
      </w: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jc w:val="center"/>
        <w:rPr>
          <w:szCs w:val="28"/>
        </w:rPr>
      </w:pP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 w:rsidRPr="004D26FE">
        <w:rPr>
          <w:b/>
          <w:szCs w:val="28"/>
        </w:rPr>
        <w:t>Выполнил</w:t>
      </w:r>
      <w:r>
        <w:rPr>
          <w:szCs w:val="28"/>
        </w:rPr>
        <w:t>: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студент группы 1703-2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Хайрутдинов Э.Ш.</w:t>
      </w:r>
    </w:p>
    <w:p w:rsidR="0024676A" w:rsidRPr="00655850" w:rsidRDefault="0024676A" w:rsidP="0024676A">
      <w:pPr>
        <w:spacing w:after="0" w:line="360" w:lineRule="auto"/>
        <w:ind w:left="5670"/>
        <w:jc w:val="both"/>
        <w:rPr>
          <w:szCs w:val="28"/>
        </w:rPr>
      </w:pPr>
      <w:r w:rsidRPr="004D26FE">
        <w:rPr>
          <w:b/>
          <w:szCs w:val="28"/>
        </w:rPr>
        <w:t>Проверил</w:t>
      </w:r>
      <w:r>
        <w:rPr>
          <w:szCs w:val="28"/>
        </w:rPr>
        <w:t xml:space="preserve">: </w:t>
      </w:r>
    </w:p>
    <w:p w:rsidR="0024676A" w:rsidRPr="00655850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доцент кафедры МОСТ</w:t>
      </w:r>
    </w:p>
    <w:p w:rsidR="0024676A" w:rsidRDefault="0024676A" w:rsidP="0024676A">
      <w:pPr>
        <w:spacing w:after="0" w:line="360" w:lineRule="auto"/>
        <w:ind w:left="5670"/>
        <w:jc w:val="both"/>
        <w:rPr>
          <w:szCs w:val="28"/>
        </w:rPr>
      </w:pPr>
      <w:r>
        <w:rPr>
          <w:szCs w:val="28"/>
        </w:rPr>
        <w:t>Сысоев А.В.</w:t>
      </w: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jc w:val="both"/>
        <w:rPr>
          <w:szCs w:val="28"/>
        </w:rPr>
      </w:pPr>
    </w:p>
    <w:p w:rsidR="0024676A" w:rsidRDefault="0024676A" w:rsidP="00054548">
      <w:pPr>
        <w:spacing w:after="0" w:line="360" w:lineRule="auto"/>
        <w:jc w:val="both"/>
        <w:rPr>
          <w:szCs w:val="28"/>
        </w:rPr>
      </w:pPr>
    </w:p>
    <w:p w:rsidR="0024676A" w:rsidRDefault="0024676A" w:rsidP="0024676A">
      <w:pPr>
        <w:spacing w:after="0" w:line="360" w:lineRule="auto"/>
        <w:ind w:left="6237"/>
        <w:jc w:val="both"/>
        <w:rPr>
          <w:szCs w:val="28"/>
        </w:rPr>
      </w:pPr>
    </w:p>
    <w:p w:rsidR="0024676A" w:rsidRPr="00AB4829" w:rsidRDefault="0024676A" w:rsidP="0024676A">
      <w:pPr>
        <w:spacing w:after="0" w:line="360" w:lineRule="auto"/>
        <w:jc w:val="center"/>
        <w:rPr>
          <w:sz w:val="24"/>
          <w:szCs w:val="24"/>
        </w:rPr>
      </w:pPr>
      <w:r w:rsidRPr="00AB4829">
        <w:rPr>
          <w:sz w:val="24"/>
          <w:szCs w:val="24"/>
        </w:rPr>
        <w:t>Нижний Новгород</w:t>
      </w:r>
    </w:p>
    <w:p w:rsidR="0024676A" w:rsidRDefault="001B258A" w:rsidP="0024676A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2018</w:t>
      </w:r>
    </w:p>
    <w:sdt>
      <w:sdtPr>
        <w:id w:val="-606192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093" w:rsidRPr="0024676A" w:rsidRDefault="00EA4093" w:rsidP="0024676A">
          <w:pPr>
            <w:spacing w:after="0" w:line="360" w:lineRule="auto"/>
            <w:jc w:val="center"/>
            <w:rPr>
              <w:sz w:val="24"/>
              <w:szCs w:val="24"/>
            </w:rPr>
          </w:pPr>
          <w:r w:rsidRPr="00EA4093">
            <w:rPr>
              <w:b/>
            </w:rPr>
            <w:t>Оглавление</w:t>
          </w:r>
        </w:p>
        <w:p w:rsidR="0024676A" w:rsidRDefault="00EA40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93166" w:history="1">
            <w:r w:rsidR="0024676A" w:rsidRPr="00314EB3">
              <w:rPr>
                <w:rStyle w:val="aa"/>
                <w:b/>
                <w:noProof/>
              </w:rPr>
              <w:t>Введение.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_Toc515493166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67" w:history="1">
            <w:r w:rsidR="0024676A" w:rsidRPr="00314EB3">
              <w:rPr>
                <w:rStyle w:val="aa"/>
                <w:b/>
                <w:noProof/>
              </w:rPr>
              <w:t>Постановка задачи 1.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_Toc515493167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68" w:history="1">
            <w:r w:rsidR="0024676A" w:rsidRPr="00314EB3">
              <w:rPr>
                <w:rStyle w:val="aa"/>
                <w:b/>
                <w:noProof/>
              </w:rPr>
              <w:t>Руководство пользователя: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_Toc515493168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69" w:history="1">
            <w:r w:rsidR="0024676A" w:rsidRPr="00314EB3">
              <w:rPr>
                <w:rStyle w:val="aa"/>
                <w:b/>
                <w:noProof/>
              </w:rPr>
              <w:t>Руководство программиста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_Toc515493169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6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0" w:history="1">
            <w:r w:rsidR="0024676A" w:rsidRPr="00314EB3">
              <w:rPr>
                <w:rStyle w:val="aa"/>
                <w:b/>
                <w:noProof/>
              </w:rPr>
              <w:t>Эксперимент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_Toc515493170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7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1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_Toc515493171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8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2" w:history="1">
            <w:r w:rsidR="0024676A" w:rsidRPr="00314EB3">
              <w:rPr>
                <w:rStyle w:val="aa"/>
                <w:b/>
                <w:noProof/>
              </w:rPr>
              <w:t>Постановка задачи 2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_Toc515493172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9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3" w:history="1">
            <w:r w:rsidR="0024676A" w:rsidRPr="00314EB3">
              <w:rPr>
                <w:rStyle w:val="aa"/>
                <w:b/>
                <w:noProof/>
              </w:rPr>
              <w:t>Руководство пользователя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_Toc515493173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10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4" w:history="1">
            <w:r w:rsidR="0024676A" w:rsidRPr="00314EB3">
              <w:rPr>
                <w:rStyle w:val="aa"/>
                <w:b/>
                <w:noProof/>
              </w:rPr>
              <w:t>Руководство программиста.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_Toc515493174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14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5" w:history="1">
            <w:r w:rsidR="0024676A" w:rsidRPr="00314EB3">
              <w:rPr>
                <w:rStyle w:val="aa"/>
                <w:b/>
                <w:noProof/>
              </w:rPr>
              <w:t>Эксперимент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_Toc515493175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15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6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_Toc515493176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16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7" w:history="1">
            <w:r w:rsidR="0024676A" w:rsidRPr="00314EB3">
              <w:rPr>
                <w:rStyle w:val="aa"/>
                <w:b/>
                <w:noProof/>
              </w:rPr>
              <w:t>Постановка к задаче 3.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_Toc515493177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17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8" w:history="1">
            <w:r w:rsidR="0024676A" w:rsidRPr="00314EB3">
              <w:rPr>
                <w:rStyle w:val="aa"/>
                <w:b/>
                <w:noProof/>
              </w:rPr>
              <w:t>Руководство пользователя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_Toc515493178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18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79" w:history="1">
            <w:r w:rsidR="0024676A" w:rsidRPr="00314EB3">
              <w:rPr>
                <w:rStyle w:val="aa"/>
                <w:b/>
                <w:noProof/>
              </w:rPr>
              <w:t>Руководство программиста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_Toc515493179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21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0" w:history="1">
            <w:r w:rsidR="0024676A" w:rsidRPr="00314EB3">
              <w:rPr>
                <w:rStyle w:val="aa"/>
                <w:b/>
                <w:noProof/>
              </w:rPr>
              <w:t>Эксперимент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_Toc515493180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22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1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_Toc515493181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23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2" w:history="1">
            <w:r w:rsidR="0024676A" w:rsidRPr="00314EB3">
              <w:rPr>
                <w:rStyle w:val="aa"/>
                <w:b/>
                <w:noProof/>
              </w:rPr>
              <w:t>Постановка задачи 4.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_Toc515493182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24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3" w:history="1">
            <w:r w:rsidR="0024676A" w:rsidRPr="00314EB3">
              <w:rPr>
                <w:rStyle w:val="aa"/>
                <w:b/>
                <w:noProof/>
              </w:rPr>
              <w:t>Руководство пользователя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_Toc515493183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26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4" w:history="1">
            <w:r w:rsidR="0024676A" w:rsidRPr="00314EB3">
              <w:rPr>
                <w:rStyle w:val="aa"/>
                <w:b/>
                <w:noProof/>
              </w:rPr>
              <w:t>Руководство программиста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_Toc515493184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28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5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_Toc515493185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30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6" w:history="1">
            <w:r w:rsidR="0024676A" w:rsidRPr="00314EB3">
              <w:rPr>
                <w:rStyle w:val="aa"/>
                <w:b/>
                <w:noProof/>
              </w:rPr>
              <w:t>Постановка задачи 5.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_Toc515493186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31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7" w:history="1">
            <w:r w:rsidR="0024676A" w:rsidRPr="00314EB3">
              <w:rPr>
                <w:rStyle w:val="aa"/>
                <w:b/>
                <w:noProof/>
              </w:rPr>
              <w:t>Руководство пользователя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_Toc515493187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32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8" w:history="1">
            <w:r w:rsidR="0024676A" w:rsidRPr="00314EB3">
              <w:rPr>
                <w:rStyle w:val="aa"/>
                <w:b/>
                <w:noProof/>
              </w:rPr>
              <w:t>Руководство программиста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_Toc515493188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35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89" w:history="1">
            <w:r w:rsidR="0024676A" w:rsidRPr="00314EB3">
              <w:rPr>
                <w:rStyle w:val="aa"/>
                <w:b/>
                <w:noProof/>
              </w:rPr>
              <w:t>Эксперимент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_Toc515493189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37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0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_Toc515493190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40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1" w:history="1">
            <w:r w:rsidR="0024676A" w:rsidRPr="00314EB3">
              <w:rPr>
                <w:rStyle w:val="aa"/>
                <w:b/>
                <w:noProof/>
              </w:rPr>
              <w:t>Постановка задачи 6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_Toc515493191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41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2" w:history="1">
            <w:r w:rsidR="0024676A" w:rsidRPr="00314EB3">
              <w:rPr>
                <w:rStyle w:val="aa"/>
                <w:b/>
                <w:noProof/>
              </w:rPr>
              <w:t>Руководство пользователя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_Toc515493192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42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3" w:history="1">
            <w:r w:rsidR="0024676A" w:rsidRPr="00314EB3">
              <w:rPr>
                <w:rStyle w:val="aa"/>
                <w:b/>
                <w:noProof/>
              </w:rPr>
              <w:t>Руководство программиста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_Toc515493193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44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4" w:history="1">
            <w:r w:rsidR="0024676A" w:rsidRPr="00314EB3">
              <w:rPr>
                <w:rStyle w:val="aa"/>
                <w:b/>
                <w:noProof/>
              </w:rPr>
              <w:t>Эксперимент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_Toc515493194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45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5" w:history="1">
            <w:r w:rsidR="0024676A" w:rsidRPr="00314EB3">
              <w:rPr>
                <w:rStyle w:val="aa"/>
                <w:b/>
                <w:noProof/>
              </w:rPr>
              <w:t>Список литературы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_Toc515493195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47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24676A" w:rsidRDefault="00F77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493196" w:history="1">
            <w:r w:rsidR="0024676A" w:rsidRPr="00314EB3">
              <w:rPr>
                <w:rStyle w:val="aa"/>
                <w:b/>
                <w:noProof/>
              </w:rPr>
              <w:t>Приложение</w:t>
            </w:r>
            <w:r w:rsidR="0024676A">
              <w:rPr>
                <w:noProof/>
                <w:webHidden/>
              </w:rPr>
              <w:tab/>
            </w:r>
            <w:r w:rsidR="0024676A">
              <w:rPr>
                <w:noProof/>
                <w:webHidden/>
              </w:rPr>
              <w:fldChar w:fldCharType="begin"/>
            </w:r>
            <w:r w:rsidR="0024676A">
              <w:rPr>
                <w:noProof/>
                <w:webHidden/>
              </w:rPr>
              <w:instrText xml:space="preserve"> PAGEREF _Toc515493196 \h </w:instrText>
            </w:r>
            <w:r w:rsidR="0024676A">
              <w:rPr>
                <w:noProof/>
                <w:webHidden/>
              </w:rPr>
            </w:r>
            <w:r w:rsidR="0024676A">
              <w:rPr>
                <w:noProof/>
                <w:webHidden/>
              </w:rPr>
              <w:fldChar w:fldCharType="separate"/>
            </w:r>
            <w:r w:rsidR="0024676A">
              <w:rPr>
                <w:noProof/>
                <w:webHidden/>
              </w:rPr>
              <w:t>48</w:t>
            </w:r>
            <w:r w:rsidR="0024676A">
              <w:rPr>
                <w:noProof/>
                <w:webHidden/>
              </w:rPr>
              <w:fldChar w:fldCharType="end"/>
            </w:r>
          </w:hyperlink>
        </w:p>
        <w:p w:rsidR="0078253B" w:rsidRDefault="00EA4093" w:rsidP="00C3679E">
          <w:pPr>
            <w:jc w:val="both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:rsidR="006B556F" w:rsidRP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0" w:name="_Toc515493166"/>
      <w:r w:rsidRPr="006B556F">
        <w:rPr>
          <w:rFonts w:ascii="Times New Roman" w:hAnsi="Times New Roman" w:cs="Times New Roman"/>
          <w:b/>
          <w:color w:val="auto"/>
        </w:rPr>
        <w:t>Введение.</w:t>
      </w:r>
      <w:bookmarkEnd w:id="0"/>
    </w:p>
    <w:p w:rsidR="0078253B" w:rsidRPr="004C44F2" w:rsidRDefault="00054548" w:rsidP="00C3679E">
      <w:pPr>
        <w:jc w:val="both"/>
        <w:rPr>
          <w:sz w:val="24"/>
          <w:szCs w:val="24"/>
        </w:rPr>
      </w:pPr>
      <w:r>
        <w:rPr>
          <w:sz w:val="24"/>
          <w:szCs w:val="24"/>
        </w:rPr>
        <w:t>Целью данной</w:t>
      </w:r>
      <w:r w:rsidR="006B556F" w:rsidRPr="004C44F2">
        <w:rPr>
          <w:sz w:val="24"/>
          <w:szCs w:val="24"/>
        </w:rPr>
        <w:t xml:space="preserve"> работ</w:t>
      </w:r>
      <w:r>
        <w:rPr>
          <w:sz w:val="24"/>
          <w:szCs w:val="24"/>
        </w:rPr>
        <w:t>ы</w:t>
      </w:r>
      <w:r w:rsidR="006B556F" w:rsidRPr="004C44F2">
        <w:rPr>
          <w:sz w:val="24"/>
          <w:szCs w:val="24"/>
        </w:rPr>
        <w:t xml:space="preserve"> является </w:t>
      </w:r>
      <w:r w:rsidR="001001CB" w:rsidRPr="004C44F2">
        <w:rPr>
          <w:sz w:val="24"/>
          <w:szCs w:val="24"/>
        </w:rPr>
        <w:t>совершенствование навыков</w:t>
      </w:r>
      <w:r w:rsidR="006B556F" w:rsidRPr="004C44F2">
        <w:rPr>
          <w:sz w:val="24"/>
          <w:szCs w:val="24"/>
        </w:rPr>
        <w:t xml:space="preserve"> ра</w:t>
      </w:r>
      <w:r w:rsidR="001001CB" w:rsidRPr="004C44F2">
        <w:rPr>
          <w:sz w:val="24"/>
          <w:szCs w:val="24"/>
        </w:rPr>
        <w:t>зработки и использования классов</w:t>
      </w:r>
      <w:r w:rsidR="006B556F" w:rsidRPr="004C44F2">
        <w:rPr>
          <w:sz w:val="24"/>
          <w:szCs w:val="24"/>
        </w:rPr>
        <w:t xml:space="preserve"> и их систем </w:t>
      </w:r>
      <w:r w:rsidR="001001CB" w:rsidRPr="004C44F2">
        <w:rPr>
          <w:sz w:val="24"/>
          <w:szCs w:val="24"/>
        </w:rPr>
        <w:t>в</w:t>
      </w:r>
      <w:r>
        <w:rPr>
          <w:sz w:val="24"/>
          <w:szCs w:val="24"/>
        </w:rPr>
        <w:t xml:space="preserve"> языке программирования С++ путем реализации </w:t>
      </w:r>
      <w:r w:rsidRPr="00054548">
        <w:rPr>
          <w:sz w:val="24"/>
          <w:szCs w:val="24"/>
        </w:rPr>
        <w:t>динамической структуры данных Стек.</w:t>
      </w:r>
      <w:r w:rsidR="00A660B4">
        <w:rPr>
          <w:sz w:val="24"/>
          <w:szCs w:val="24"/>
        </w:rPr>
        <w:t xml:space="preserve"> Также целью работы является освоение алгоритма вычисления арифметического выражения за один просмотр. Для реализации данного алгоритма необходима чтобы запись была в постфиксной форме.</w:t>
      </w: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jc w:val="both"/>
        <w:rPr>
          <w:szCs w:val="28"/>
        </w:rPr>
      </w:pPr>
    </w:p>
    <w:p w:rsidR="006B556F" w:rsidRDefault="006B556F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515493167"/>
      <w:r w:rsidRPr="006B556F">
        <w:rPr>
          <w:rFonts w:ascii="Times New Roman" w:hAnsi="Times New Roman" w:cs="Times New Roman"/>
          <w:b/>
          <w:color w:val="auto"/>
        </w:rPr>
        <w:t>Постановка задачи</w:t>
      </w:r>
      <w:r w:rsidR="00857126">
        <w:rPr>
          <w:rFonts w:ascii="Times New Roman" w:hAnsi="Times New Roman" w:cs="Times New Roman"/>
          <w:b/>
          <w:color w:val="auto"/>
        </w:rPr>
        <w:t xml:space="preserve"> 1</w:t>
      </w:r>
      <w:r w:rsidRPr="006B556F">
        <w:rPr>
          <w:rFonts w:ascii="Times New Roman" w:hAnsi="Times New Roman" w:cs="Times New Roman"/>
          <w:b/>
          <w:color w:val="auto"/>
        </w:rPr>
        <w:t>.</w:t>
      </w:r>
      <w:bookmarkEnd w:id="1"/>
    </w:p>
    <w:p w:rsidR="00D45C5F" w:rsidRDefault="006B556F" w:rsidP="00D45C5F">
      <w:pPr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Передо мной </w:t>
      </w:r>
      <w:r w:rsidR="00A44DF6" w:rsidRPr="004C44F2">
        <w:rPr>
          <w:sz w:val="24"/>
          <w:szCs w:val="24"/>
        </w:rPr>
        <w:t>была поставлена задача написать</w:t>
      </w:r>
      <w:r w:rsidRPr="004C44F2">
        <w:rPr>
          <w:sz w:val="24"/>
          <w:szCs w:val="24"/>
        </w:rPr>
        <w:t xml:space="preserve"> </w:t>
      </w:r>
      <w:r w:rsidR="00A44DF6" w:rsidRPr="004C44F2">
        <w:rPr>
          <w:sz w:val="24"/>
          <w:szCs w:val="24"/>
        </w:rPr>
        <w:t xml:space="preserve">класс, которая </w:t>
      </w:r>
      <w:r w:rsidR="00D45C5F">
        <w:rPr>
          <w:sz w:val="24"/>
          <w:szCs w:val="24"/>
        </w:rPr>
        <w:t>реализует классы Стек и Постфикс и их функции</w:t>
      </w:r>
      <w:r w:rsidR="00A44DF6" w:rsidRPr="004C44F2">
        <w:rPr>
          <w:sz w:val="24"/>
          <w:szCs w:val="24"/>
        </w:rPr>
        <w:t>:</w:t>
      </w:r>
    </w:p>
    <w:p w:rsidR="00A44DF6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добавления и удаления элемента из стека.</w:t>
      </w:r>
    </w:p>
    <w:p w:rsidR="00D45C5F" w:rsidRDefault="00D45C5F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Методы проверки стека на полноту и пустоту.</w:t>
      </w:r>
    </w:p>
    <w:p w:rsidR="00D45C5F" w:rsidRDefault="00013681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перевода арифметического выражения в постфикс и его проверки на корректность.</w:t>
      </w:r>
    </w:p>
    <w:p w:rsidR="007F6F13" w:rsidRPr="00D45C5F" w:rsidRDefault="007F6F13" w:rsidP="00D45C5F">
      <w:pPr>
        <w:pStyle w:val="a9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Метод подсчета арифметического выражения в постфиксном виде.</w:t>
      </w: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A44DF6" w:rsidRPr="00A44DF6" w:rsidRDefault="00A44DF6" w:rsidP="00C3679E">
      <w:pPr>
        <w:ind w:left="720"/>
        <w:jc w:val="both"/>
        <w:rPr>
          <w:rFonts w:eastAsia="Times New Roman"/>
          <w:szCs w:val="28"/>
          <w:lang w:eastAsia="ru-RU"/>
        </w:rPr>
      </w:pPr>
    </w:p>
    <w:p w:rsidR="0087348D" w:rsidRDefault="0087348D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7F6F13" w:rsidRDefault="007F6F13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tabs>
          <w:tab w:val="num" w:pos="360"/>
        </w:tabs>
        <w:ind w:hanging="862"/>
        <w:jc w:val="both"/>
        <w:rPr>
          <w:szCs w:val="28"/>
        </w:rPr>
      </w:pPr>
    </w:p>
    <w:p w:rsidR="00A44DF6" w:rsidRDefault="00A44DF6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2" w:name="_Toc515493168"/>
      <w:r w:rsidRPr="00A44DF6">
        <w:rPr>
          <w:rFonts w:ascii="Times New Roman" w:hAnsi="Times New Roman" w:cs="Times New Roman"/>
          <w:b/>
          <w:color w:val="auto"/>
        </w:rPr>
        <w:lastRenderedPageBreak/>
        <w:t>Руководство пользователя:</w:t>
      </w:r>
      <w:bookmarkEnd w:id="2"/>
    </w:p>
    <w:p w:rsidR="00BF0507" w:rsidRDefault="007F6F13" w:rsidP="00872490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28896" behindDoc="0" locked="0" layoutInCell="1" allowOverlap="1" wp14:anchorId="3E488E77" wp14:editId="008E2F32">
            <wp:simplePos x="0" y="0"/>
            <wp:positionH relativeFrom="margin">
              <wp:align>left</wp:align>
            </wp:positionH>
            <wp:positionV relativeFrom="paragraph">
              <wp:posOffset>249149</wp:posOffset>
            </wp:positionV>
            <wp:extent cx="5940425" cy="2948940"/>
            <wp:effectExtent l="0" t="0" r="317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507" w:rsidRPr="004C44F2">
        <w:rPr>
          <w:sz w:val="24"/>
          <w:szCs w:val="24"/>
        </w:rPr>
        <w:t>Перед Вами появилась консоль с меню</w:t>
      </w:r>
      <w:r>
        <w:rPr>
          <w:sz w:val="24"/>
          <w:szCs w:val="24"/>
        </w:rPr>
        <w:t xml:space="preserve"> </w:t>
      </w:r>
      <w:r w:rsidR="00BF0507" w:rsidRPr="004C44F2">
        <w:rPr>
          <w:sz w:val="24"/>
          <w:szCs w:val="24"/>
        </w:rPr>
        <w:t>(рис.1)</w:t>
      </w:r>
      <w:r>
        <w:rPr>
          <w:sz w:val="24"/>
          <w:szCs w:val="24"/>
        </w:rPr>
        <w:t>.</w:t>
      </w:r>
    </w:p>
    <w:p w:rsidR="00666933" w:rsidRPr="007F6F13" w:rsidRDefault="007F6F13" w:rsidP="007F6F13">
      <w:pPr>
        <w:jc w:val="center"/>
        <w:rPr>
          <w:noProof/>
          <w:sz w:val="20"/>
          <w:szCs w:val="20"/>
          <w:lang w:eastAsia="ru-RU"/>
        </w:rPr>
      </w:pPr>
      <w:r w:rsidRPr="007F6F13">
        <w:rPr>
          <w:noProof/>
          <w:sz w:val="20"/>
          <w:szCs w:val="20"/>
          <w:lang w:eastAsia="ru-RU"/>
        </w:rPr>
        <w:t>Рис</w:t>
      </w:r>
      <w:r w:rsidR="00BF0507" w:rsidRPr="007F6F13">
        <w:rPr>
          <w:noProof/>
          <w:sz w:val="20"/>
          <w:szCs w:val="20"/>
          <w:lang w:eastAsia="ru-RU"/>
        </w:rPr>
        <w:t>.1</w:t>
      </w:r>
    </w:p>
    <w:p w:rsidR="007F6F13" w:rsidRDefault="007F6F13" w:rsidP="007F6F13">
      <w:pPr>
        <w:pStyle w:val="a9"/>
        <w:numPr>
          <w:ilvl w:val="0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t>Введите выражение. Можете ввести как формулу, так и численное выражение.</w:t>
      </w:r>
    </w:p>
    <w:p w:rsidR="007F6F13" w:rsidRDefault="0018546F" w:rsidP="007F6F13">
      <w:pPr>
        <w:pStyle w:val="a9"/>
        <w:numPr>
          <w:ilvl w:val="1"/>
          <w:numId w:val="2"/>
        </w:numPr>
        <w:rPr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 wp14:anchorId="4546A5BC" wp14:editId="4250F616">
            <wp:simplePos x="0" y="0"/>
            <wp:positionH relativeFrom="margin">
              <wp:align>right</wp:align>
            </wp:positionH>
            <wp:positionV relativeFrom="paragraph">
              <wp:posOffset>468275</wp:posOffset>
            </wp:positionV>
            <wp:extent cx="5940425" cy="2976245"/>
            <wp:effectExtent l="0" t="0" r="317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F13">
        <w:rPr>
          <w:noProof/>
          <w:sz w:val="24"/>
          <w:szCs w:val="24"/>
          <w:lang w:eastAsia="ru-RU"/>
        </w:rPr>
        <w:t>Если Вы ввели формулу, программа</w:t>
      </w:r>
      <w:r>
        <w:rPr>
          <w:noProof/>
          <w:sz w:val="24"/>
          <w:szCs w:val="24"/>
          <w:lang w:eastAsia="ru-RU"/>
        </w:rPr>
        <w:t xml:space="preserve"> переведет формулу в постфиксную форму и </w:t>
      </w:r>
      <w:r w:rsidR="007F6F13">
        <w:rPr>
          <w:noProof/>
          <w:sz w:val="24"/>
          <w:szCs w:val="24"/>
          <w:lang w:eastAsia="ru-RU"/>
        </w:rPr>
        <w:t xml:space="preserve"> попросит ввести значения операндов(рис.2).</w:t>
      </w:r>
    </w:p>
    <w:p w:rsidR="007F6F13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softHyphen/>
      </w:r>
      <w:r w:rsidRPr="0018546F">
        <w:rPr>
          <w:noProof/>
          <w:sz w:val="20"/>
          <w:szCs w:val="24"/>
          <w:lang w:eastAsia="ru-RU"/>
        </w:rPr>
        <w:t>Рис.2</w:t>
      </w: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Default="0018546F" w:rsidP="0018546F">
      <w:pPr>
        <w:pStyle w:val="a9"/>
        <w:ind w:left="716"/>
        <w:jc w:val="center"/>
        <w:rPr>
          <w:noProof/>
          <w:sz w:val="20"/>
          <w:szCs w:val="24"/>
          <w:lang w:eastAsia="ru-RU"/>
        </w:rPr>
      </w:pPr>
    </w:p>
    <w:p w:rsidR="0018546F" w:rsidRPr="007F6F13" w:rsidRDefault="0018546F" w:rsidP="0018546F">
      <w:pPr>
        <w:pStyle w:val="a9"/>
        <w:ind w:left="716"/>
        <w:jc w:val="center"/>
        <w:rPr>
          <w:noProof/>
          <w:sz w:val="24"/>
          <w:szCs w:val="24"/>
          <w:lang w:eastAsia="ru-RU"/>
        </w:rPr>
      </w:pPr>
    </w:p>
    <w:p w:rsidR="0018546F" w:rsidRDefault="0018546F" w:rsidP="0018546F">
      <w:pPr>
        <w:pStyle w:val="a9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270662</wp:posOffset>
            </wp:positionV>
            <wp:extent cx="5940425" cy="2976245"/>
            <wp:effectExtent l="0" t="0" r="317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Когда Вы введете значение, то программа вычислит значение выражения(рис.3).</w:t>
      </w:r>
    </w:p>
    <w:p w:rsidR="0018546F" w:rsidRPr="0018546F" w:rsidRDefault="0018546F" w:rsidP="0018546F">
      <w:pPr>
        <w:jc w:val="center"/>
        <w:rPr>
          <w:sz w:val="20"/>
          <w:szCs w:val="24"/>
        </w:rPr>
      </w:pPr>
      <w:r w:rsidRPr="0018546F">
        <w:rPr>
          <w:sz w:val="20"/>
          <w:szCs w:val="24"/>
        </w:rPr>
        <w:t>Рис.3</w:t>
      </w:r>
    </w:p>
    <w:p w:rsidR="0024676A" w:rsidRDefault="0018546F" w:rsidP="0018546F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641464CA" wp14:editId="7D6B87D3">
            <wp:simplePos x="0" y="0"/>
            <wp:positionH relativeFrom="margin">
              <wp:align>left</wp:align>
            </wp:positionH>
            <wp:positionV relativeFrom="paragraph">
              <wp:posOffset>463093</wp:posOffset>
            </wp:positionV>
            <wp:extent cx="5940425" cy="2973070"/>
            <wp:effectExtent l="0" t="0" r="3175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546F">
        <w:rPr>
          <w:sz w:val="24"/>
          <w:szCs w:val="24"/>
        </w:rPr>
        <w:t>Если Вы ввели</w:t>
      </w:r>
      <w:r>
        <w:rPr>
          <w:sz w:val="24"/>
          <w:szCs w:val="24"/>
        </w:rPr>
        <w:t xml:space="preserve"> численное выражение, то программа сразу переведет в постфикс и вычислит значение выражение(рис.4).</w:t>
      </w:r>
    </w:p>
    <w:p w:rsidR="0018546F" w:rsidRPr="0018546F" w:rsidRDefault="0018546F" w:rsidP="0018546F">
      <w:pPr>
        <w:jc w:val="center"/>
        <w:rPr>
          <w:sz w:val="20"/>
          <w:szCs w:val="24"/>
        </w:rPr>
      </w:pPr>
      <w:r>
        <w:rPr>
          <w:sz w:val="20"/>
          <w:szCs w:val="24"/>
        </w:rPr>
        <w:t>Рис.4</w:t>
      </w:r>
    </w:p>
    <w:p w:rsidR="0018546F" w:rsidRDefault="0077740B" w:rsidP="0077740B">
      <w:pPr>
        <w:pStyle w:val="a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Чтобы продолжить нажмите на любую кнопку (кроме кнопки выключения).</w:t>
      </w: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18546F" w:rsidRPr="0018546F" w:rsidRDefault="0018546F" w:rsidP="0018546F">
      <w:pPr>
        <w:pStyle w:val="a9"/>
        <w:ind w:left="360"/>
        <w:jc w:val="both"/>
        <w:rPr>
          <w:sz w:val="24"/>
          <w:szCs w:val="24"/>
        </w:rPr>
      </w:pPr>
    </w:p>
    <w:p w:rsidR="00DB2F05" w:rsidRDefault="00DB2F05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3" w:name="_Toc515493169"/>
      <w:r w:rsidRPr="008D5E5E">
        <w:rPr>
          <w:rFonts w:ascii="Times New Roman" w:hAnsi="Times New Roman" w:cs="Times New Roman"/>
          <w:b/>
          <w:color w:val="auto"/>
        </w:rPr>
        <w:lastRenderedPageBreak/>
        <w:t xml:space="preserve">Руководство </w:t>
      </w:r>
      <w:r w:rsidR="008D5E5E" w:rsidRPr="008D5E5E">
        <w:rPr>
          <w:rFonts w:ascii="Times New Roman" w:hAnsi="Times New Roman" w:cs="Times New Roman"/>
          <w:b/>
          <w:color w:val="auto"/>
        </w:rPr>
        <w:t>программиста</w:t>
      </w:r>
      <w:bookmarkEnd w:id="3"/>
    </w:p>
    <w:p w:rsidR="008D5E5E" w:rsidRPr="004C44F2" w:rsidRDefault="00F15843" w:rsidP="00C3679E">
      <w:pPr>
        <w:spacing w:after="0"/>
        <w:jc w:val="both"/>
        <w:rPr>
          <w:sz w:val="24"/>
          <w:szCs w:val="24"/>
        </w:rPr>
      </w:pPr>
      <w:r w:rsidRPr="004C44F2">
        <w:rPr>
          <w:sz w:val="24"/>
          <w:szCs w:val="24"/>
        </w:rPr>
        <w:t xml:space="preserve">Класс </w:t>
      </w:r>
      <w:proofErr w:type="spellStart"/>
      <w:r w:rsidR="0018546F">
        <w:rPr>
          <w:sz w:val="24"/>
          <w:szCs w:val="24"/>
          <w:lang w:val="en-US"/>
        </w:rPr>
        <w:t>TStack</w:t>
      </w:r>
      <w:proofErr w:type="spellEnd"/>
      <w:r w:rsidRPr="004C44F2">
        <w:rPr>
          <w:sz w:val="24"/>
          <w:szCs w:val="24"/>
        </w:rPr>
        <w:t xml:space="preserve"> имеет </w:t>
      </w:r>
      <w:r w:rsidR="001001CB" w:rsidRPr="004C44F2">
        <w:rPr>
          <w:sz w:val="24"/>
          <w:szCs w:val="24"/>
        </w:rPr>
        <w:t>методы,</w:t>
      </w:r>
      <w:r w:rsidRPr="004C44F2">
        <w:rPr>
          <w:sz w:val="24"/>
          <w:szCs w:val="24"/>
        </w:rPr>
        <w:t xml:space="preserve"> которые</w:t>
      </w:r>
      <w:r w:rsidR="0018546F">
        <w:rPr>
          <w:sz w:val="24"/>
          <w:szCs w:val="24"/>
        </w:rPr>
        <w:t xml:space="preserve"> осуществляют проверку стека на полноту и </w:t>
      </w:r>
      <w:r w:rsidR="007D2334">
        <w:rPr>
          <w:sz w:val="24"/>
          <w:szCs w:val="24"/>
        </w:rPr>
        <w:t>пустоту, методы добавления</w:t>
      </w:r>
      <w:r w:rsidR="0018546F">
        <w:rPr>
          <w:sz w:val="24"/>
          <w:szCs w:val="24"/>
        </w:rPr>
        <w:t xml:space="preserve"> и удаление элемента из стека</w:t>
      </w:r>
      <w:r w:rsidRPr="004C44F2">
        <w:rPr>
          <w:sz w:val="24"/>
          <w:szCs w:val="24"/>
        </w:rPr>
        <w:t>.</w:t>
      </w:r>
    </w:p>
    <w:p w:rsidR="0077740B" w:rsidRPr="0077740B" w:rsidRDefault="0077740B" w:rsidP="00C3679E">
      <w:pPr>
        <w:spacing w:after="0"/>
        <w:jc w:val="both"/>
        <w:rPr>
          <w:b/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bool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IsEmpty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</w:p>
    <w:p w:rsidR="0077740B" w:rsidRPr="0077740B" w:rsidRDefault="0077740B" w:rsidP="00C3679E">
      <w:pPr>
        <w:spacing w:after="0"/>
        <w:jc w:val="both"/>
        <w:rPr>
          <w:b/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bool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IsFull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</w:p>
    <w:p w:rsidR="0077740B" w:rsidRPr="0077740B" w:rsidRDefault="0077740B" w:rsidP="00C3679E">
      <w:pPr>
        <w:spacing w:after="0"/>
        <w:jc w:val="both"/>
        <w:rPr>
          <w:b/>
          <w:sz w:val="24"/>
          <w:szCs w:val="24"/>
          <w:lang w:val="en-US"/>
        </w:rPr>
      </w:pPr>
      <w:r w:rsidRPr="0077740B">
        <w:rPr>
          <w:b/>
          <w:sz w:val="24"/>
          <w:szCs w:val="24"/>
          <w:lang w:val="en-US"/>
        </w:rPr>
        <w:t xml:space="preserve">void </w:t>
      </w:r>
      <w:proofErr w:type="gramStart"/>
      <w:r w:rsidRPr="0077740B">
        <w:rPr>
          <w:b/>
          <w:sz w:val="24"/>
          <w:szCs w:val="24"/>
          <w:lang w:val="en-US"/>
        </w:rPr>
        <w:t>Push(</w:t>
      </w:r>
      <w:proofErr w:type="spellStart"/>
      <w:proofErr w:type="gramEnd"/>
      <w:r w:rsidRPr="0077740B">
        <w:rPr>
          <w:b/>
          <w:sz w:val="24"/>
          <w:szCs w:val="24"/>
          <w:lang w:val="en-US"/>
        </w:rPr>
        <w:t>const</w:t>
      </w:r>
      <w:proofErr w:type="spellEnd"/>
      <w:r w:rsidRPr="0077740B">
        <w:rPr>
          <w:b/>
          <w:sz w:val="24"/>
          <w:szCs w:val="24"/>
          <w:lang w:val="en-US"/>
        </w:rPr>
        <w:t xml:space="preserve"> </w:t>
      </w:r>
      <w:proofErr w:type="spellStart"/>
      <w:r w:rsidRPr="0077740B">
        <w:rPr>
          <w:b/>
          <w:sz w:val="24"/>
          <w:szCs w:val="24"/>
          <w:lang w:val="en-US"/>
        </w:rPr>
        <w:t>Telem</w:t>
      </w:r>
      <w:proofErr w:type="spellEnd"/>
      <w:r w:rsidRPr="0077740B">
        <w:rPr>
          <w:b/>
          <w:sz w:val="24"/>
          <w:szCs w:val="24"/>
          <w:lang w:val="en-US"/>
        </w:rPr>
        <w:t xml:space="preserve"> &amp;</w:t>
      </w:r>
      <w:proofErr w:type="spellStart"/>
      <w:r w:rsidRPr="0077740B">
        <w:rPr>
          <w:b/>
          <w:sz w:val="24"/>
          <w:szCs w:val="24"/>
          <w:lang w:val="en-US"/>
        </w:rPr>
        <w:t>val</w:t>
      </w:r>
      <w:proofErr w:type="spellEnd"/>
      <w:r w:rsidRPr="0077740B">
        <w:rPr>
          <w:b/>
          <w:sz w:val="24"/>
          <w:szCs w:val="24"/>
          <w:lang w:val="en-US"/>
        </w:rPr>
        <w:t>)</w:t>
      </w:r>
    </w:p>
    <w:p w:rsidR="0077740B" w:rsidRPr="0077740B" w:rsidRDefault="0077740B" w:rsidP="00C3679E">
      <w:pPr>
        <w:spacing w:after="0"/>
        <w:jc w:val="both"/>
        <w:rPr>
          <w:b/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Telem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Pop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</w:p>
    <w:p w:rsidR="0077740B" w:rsidRPr="0077740B" w:rsidRDefault="0077740B" w:rsidP="00C3679E">
      <w:pPr>
        <w:spacing w:after="0"/>
        <w:jc w:val="both"/>
        <w:rPr>
          <w:b/>
          <w:sz w:val="24"/>
          <w:szCs w:val="24"/>
        </w:rPr>
      </w:pPr>
      <w:proofErr w:type="spellStart"/>
      <w:r w:rsidRPr="0077740B">
        <w:rPr>
          <w:b/>
          <w:sz w:val="24"/>
          <w:szCs w:val="24"/>
        </w:rPr>
        <w:t>Telem</w:t>
      </w:r>
      <w:proofErr w:type="spellEnd"/>
      <w:r w:rsidRPr="0077740B">
        <w:rPr>
          <w:b/>
          <w:sz w:val="24"/>
          <w:szCs w:val="24"/>
        </w:rPr>
        <w:t xml:space="preserve"> </w:t>
      </w:r>
      <w:proofErr w:type="spellStart"/>
      <w:proofErr w:type="gramStart"/>
      <w:r w:rsidRPr="0077740B">
        <w:rPr>
          <w:b/>
          <w:sz w:val="24"/>
          <w:szCs w:val="24"/>
        </w:rPr>
        <w:t>Back</w:t>
      </w:r>
      <w:proofErr w:type="spellEnd"/>
      <w:r w:rsidRPr="0077740B">
        <w:rPr>
          <w:b/>
          <w:sz w:val="24"/>
          <w:szCs w:val="24"/>
        </w:rPr>
        <w:t>(</w:t>
      </w:r>
      <w:proofErr w:type="gramEnd"/>
      <w:r w:rsidRPr="0077740B">
        <w:rPr>
          <w:b/>
          <w:sz w:val="24"/>
          <w:szCs w:val="24"/>
        </w:rPr>
        <w:t>)</w:t>
      </w:r>
    </w:p>
    <w:p w:rsidR="00666933" w:rsidRPr="007D2334" w:rsidRDefault="007D2334" w:rsidP="00C3679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Класс </w:t>
      </w:r>
      <w:proofErr w:type="spellStart"/>
      <w:r>
        <w:rPr>
          <w:sz w:val="24"/>
          <w:szCs w:val="24"/>
          <w:lang w:val="en-US"/>
        </w:rPr>
        <w:t>TPostfix</w:t>
      </w:r>
      <w:proofErr w:type="spellEnd"/>
      <w:r w:rsidRPr="007D2334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методы, которые проверяют корректность введенных данных, производят перевод обычной записи в постфиксную и вычисления выражения, а также вспомогательные методы.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CorrectRecord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>);</w:t>
      </w:r>
    </w:p>
    <w:p w:rsidR="007D2334" w:rsidRDefault="007D2334" w:rsidP="007D2334">
      <w:pPr>
        <w:spacing w:after="0"/>
        <w:jc w:val="both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>void</w:t>
      </w:r>
      <w:r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-US"/>
        </w:rPr>
        <w:t>ToPostfix</w:t>
      </w:r>
      <w:proofErr w:type="spellEnd"/>
      <w:r>
        <w:rPr>
          <w:b/>
          <w:sz w:val="24"/>
          <w:szCs w:val="24"/>
          <w:lang w:val="en-US"/>
        </w:rPr>
        <w:t>(</w:t>
      </w:r>
      <w:proofErr w:type="gramEnd"/>
      <w:r>
        <w:rPr>
          <w:b/>
          <w:sz w:val="24"/>
          <w:szCs w:val="24"/>
          <w:lang w:val="en-US"/>
        </w:rPr>
        <w:t>);</w:t>
      </w:r>
    </w:p>
    <w:p w:rsidR="007D2334" w:rsidRPr="007D2334" w:rsidRDefault="007D2334" w:rsidP="007D2334">
      <w:pPr>
        <w:spacing w:after="0"/>
        <w:jc w:val="both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void </w:t>
      </w:r>
      <w:proofErr w:type="gramStart"/>
      <w:r w:rsidRPr="007D2334">
        <w:rPr>
          <w:b/>
          <w:sz w:val="24"/>
          <w:szCs w:val="24"/>
          <w:lang w:val="en-US"/>
        </w:rPr>
        <w:t>Converter(</w:t>
      </w:r>
      <w:proofErr w:type="gramEnd"/>
      <w:r w:rsidRPr="007D2334">
        <w:rPr>
          <w:b/>
          <w:sz w:val="24"/>
          <w:szCs w:val="24"/>
          <w:lang w:val="en-US"/>
        </w:rPr>
        <w:t>string &amp;</w:t>
      </w:r>
      <w:proofErr w:type="spellStart"/>
      <w:r w:rsidRPr="007D2334">
        <w:rPr>
          <w:b/>
          <w:sz w:val="24"/>
          <w:szCs w:val="24"/>
          <w:lang w:val="en-US"/>
        </w:rPr>
        <w:t>str</w:t>
      </w:r>
      <w:proofErr w:type="spellEnd"/>
      <w:r w:rsidRPr="007D2334">
        <w:rPr>
          <w:b/>
          <w:sz w:val="24"/>
          <w:szCs w:val="24"/>
          <w:lang w:val="en-US"/>
        </w:rPr>
        <w:t>);</w:t>
      </w:r>
    </w:p>
    <w:p w:rsidR="007D2334" w:rsidRDefault="007D2334" w:rsidP="007D2334">
      <w:pPr>
        <w:spacing w:after="0"/>
        <w:jc w:val="both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double </w:t>
      </w:r>
      <w:proofErr w:type="gramStart"/>
      <w:r w:rsidRPr="007D2334">
        <w:rPr>
          <w:b/>
          <w:sz w:val="24"/>
          <w:szCs w:val="24"/>
          <w:lang w:val="en-US"/>
        </w:rPr>
        <w:t>Calculate(</w:t>
      </w:r>
      <w:proofErr w:type="gramEnd"/>
      <w:r w:rsidRPr="007D2334">
        <w:rPr>
          <w:b/>
          <w:sz w:val="24"/>
          <w:szCs w:val="24"/>
          <w:lang w:val="en-US"/>
        </w:rPr>
        <w:t>);</w:t>
      </w:r>
    </w:p>
    <w:p w:rsidR="007D2334" w:rsidRDefault="007D2334" w:rsidP="007D2334">
      <w:pPr>
        <w:spacing w:after="0"/>
        <w:jc w:val="both"/>
        <w:rPr>
          <w:sz w:val="24"/>
          <w:szCs w:val="24"/>
        </w:rPr>
      </w:pPr>
      <w:r w:rsidRPr="007D2334">
        <w:rPr>
          <w:sz w:val="24"/>
          <w:szCs w:val="24"/>
        </w:rPr>
        <w:t>Вспомогательные методы: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SetInfix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>string _infix);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>string</w:t>
      </w:r>
      <w:r w:rsidRPr="007D2334">
        <w:rPr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GetInfix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>)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IsOperations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>char s);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bool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IsOperand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>char s);</w:t>
      </w:r>
    </w:p>
    <w:p w:rsidR="007D2334" w:rsidRPr="007D2334" w:rsidRDefault="007D2334" w:rsidP="007D2334">
      <w:pPr>
        <w:spacing w:after="0"/>
        <w:jc w:val="both"/>
        <w:rPr>
          <w:b/>
          <w:sz w:val="24"/>
          <w:szCs w:val="24"/>
          <w:lang w:val="en-US"/>
        </w:rPr>
      </w:pPr>
      <w:r w:rsidRPr="007D2334">
        <w:rPr>
          <w:b/>
          <w:sz w:val="24"/>
          <w:szCs w:val="24"/>
          <w:lang w:val="en-US"/>
        </w:rPr>
        <w:t xml:space="preserve">string </w:t>
      </w:r>
      <w:proofErr w:type="spellStart"/>
      <w:proofErr w:type="gramStart"/>
      <w:r w:rsidRPr="007D2334">
        <w:rPr>
          <w:b/>
          <w:sz w:val="24"/>
          <w:szCs w:val="24"/>
          <w:lang w:val="en-US"/>
        </w:rPr>
        <w:t>GetPostfix</w:t>
      </w:r>
      <w:proofErr w:type="spellEnd"/>
      <w:r w:rsidRPr="007D2334">
        <w:rPr>
          <w:b/>
          <w:sz w:val="24"/>
          <w:szCs w:val="24"/>
          <w:lang w:val="en-US"/>
        </w:rPr>
        <w:t>(</w:t>
      </w:r>
      <w:proofErr w:type="gramEnd"/>
      <w:r w:rsidRPr="007D2334">
        <w:rPr>
          <w:b/>
          <w:sz w:val="24"/>
          <w:szCs w:val="24"/>
          <w:lang w:val="en-US"/>
        </w:rPr>
        <w:t xml:space="preserve">) </w:t>
      </w:r>
    </w:p>
    <w:p w:rsidR="007D2334" w:rsidRPr="007D2334" w:rsidRDefault="007D2334" w:rsidP="007D2334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proofErr w:type="spellStart"/>
      <w:r w:rsidRPr="007D2334">
        <w:rPr>
          <w:b/>
          <w:sz w:val="24"/>
          <w:szCs w:val="24"/>
        </w:rPr>
        <w:t>int</w:t>
      </w:r>
      <w:proofErr w:type="spellEnd"/>
      <w:r w:rsidRPr="007D2334">
        <w:rPr>
          <w:b/>
          <w:sz w:val="24"/>
          <w:szCs w:val="24"/>
        </w:rPr>
        <w:t xml:space="preserve"> </w:t>
      </w:r>
      <w:proofErr w:type="spellStart"/>
      <w:proofErr w:type="gramStart"/>
      <w:r w:rsidRPr="007D2334">
        <w:rPr>
          <w:b/>
          <w:sz w:val="24"/>
          <w:szCs w:val="24"/>
        </w:rPr>
        <w:t>Compare</w:t>
      </w:r>
      <w:proofErr w:type="spellEnd"/>
      <w:r w:rsidRPr="007D2334">
        <w:rPr>
          <w:b/>
          <w:sz w:val="24"/>
          <w:szCs w:val="24"/>
        </w:rPr>
        <w:t>(</w:t>
      </w:r>
      <w:proofErr w:type="spellStart"/>
      <w:proofErr w:type="gramEnd"/>
      <w:r w:rsidRPr="007D2334">
        <w:rPr>
          <w:b/>
          <w:sz w:val="24"/>
          <w:szCs w:val="24"/>
        </w:rPr>
        <w:t>char</w:t>
      </w:r>
      <w:proofErr w:type="spellEnd"/>
      <w:r w:rsidRPr="007D2334">
        <w:rPr>
          <w:b/>
          <w:sz w:val="24"/>
          <w:szCs w:val="24"/>
        </w:rPr>
        <w:t xml:space="preserve"> _t1);</w:t>
      </w:r>
    </w:p>
    <w:p w:rsidR="007D2334" w:rsidRPr="007D2334" w:rsidRDefault="007D2334" w:rsidP="007D2334">
      <w:pPr>
        <w:spacing w:after="0"/>
        <w:jc w:val="both"/>
        <w:rPr>
          <w:sz w:val="24"/>
          <w:szCs w:val="24"/>
          <w:lang w:val="en-US"/>
        </w:rPr>
      </w:pPr>
    </w:p>
    <w:p w:rsidR="00666933" w:rsidRPr="00666933" w:rsidRDefault="00666933" w:rsidP="00C3679E">
      <w:pPr>
        <w:jc w:val="both"/>
        <w:rPr>
          <w:b/>
          <w:lang w:val="en-US"/>
        </w:rPr>
      </w:pPr>
    </w:p>
    <w:p w:rsidR="00666933" w:rsidRPr="00666933" w:rsidRDefault="00666933" w:rsidP="00C3679E">
      <w:pPr>
        <w:jc w:val="both"/>
        <w:rPr>
          <w:lang w:val="en-US"/>
        </w:rPr>
      </w:pPr>
    </w:p>
    <w:p w:rsidR="00D25755" w:rsidRPr="00666933" w:rsidRDefault="00D25755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666933" w:rsidRDefault="00D14CBD" w:rsidP="00C3679E">
      <w:pPr>
        <w:jc w:val="both"/>
        <w:rPr>
          <w:lang w:val="en-US"/>
        </w:rPr>
      </w:pPr>
    </w:p>
    <w:p w:rsidR="00D14CBD" w:rsidRPr="007D2334" w:rsidRDefault="00D14CBD" w:rsidP="00C3679E">
      <w:pPr>
        <w:pStyle w:val="1"/>
        <w:jc w:val="both"/>
        <w:rPr>
          <w:rFonts w:ascii="Times New Roman" w:hAnsi="Times New Roman" w:cs="Times New Roman"/>
          <w:b/>
          <w:color w:val="auto"/>
          <w:lang w:val="en-US"/>
        </w:rPr>
      </w:pPr>
      <w:bookmarkStart w:id="4" w:name="_Toc515493170"/>
      <w:r w:rsidRPr="00D14CBD">
        <w:rPr>
          <w:rFonts w:ascii="Times New Roman" w:hAnsi="Times New Roman" w:cs="Times New Roman"/>
          <w:b/>
          <w:color w:val="auto"/>
        </w:rPr>
        <w:lastRenderedPageBreak/>
        <w:t>Эксперимент</w:t>
      </w:r>
      <w:bookmarkEnd w:id="4"/>
    </w:p>
    <w:p w:rsidR="00D14CBD" w:rsidRPr="004C44F2" w:rsidRDefault="007D2334" w:rsidP="00C3679E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 wp14:anchorId="77F1D347" wp14:editId="134354D0">
            <wp:simplePos x="0" y="0"/>
            <wp:positionH relativeFrom="margin">
              <wp:align>left</wp:align>
            </wp:positionH>
            <wp:positionV relativeFrom="paragraph">
              <wp:posOffset>614908</wp:posOffset>
            </wp:positionV>
            <wp:extent cx="5940425" cy="2976245"/>
            <wp:effectExtent l="0" t="0" r="317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CBD" w:rsidRPr="004C44F2">
        <w:rPr>
          <w:color w:val="000000"/>
          <w:sz w:val="24"/>
          <w:szCs w:val="24"/>
          <w:shd w:val="clear" w:color="auto" w:fill="FFFFFF"/>
        </w:rPr>
        <w:t>В результате эксперимента, показанного на рис.3</w:t>
      </w:r>
      <w:r w:rsidR="00A56760" w:rsidRPr="004C44F2">
        <w:rPr>
          <w:color w:val="000000"/>
          <w:sz w:val="24"/>
          <w:szCs w:val="24"/>
          <w:shd w:val="clear" w:color="auto" w:fill="FFFFFF"/>
        </w:rPr>
        <w:t xml:space="preserve"> и рис 4</w:t>
      </w:r>
      <w:r w:rsidR="00D14CBD" w:rsidRPr="004C44F2">
        <w:rPr>
          <w:color w:val="000000"/>
          <w:sz w:val="24"/>
          <w:szCs w:val="24"/>
          <w:shd w:val="clear" w:color="auto" w:fill="FFFFFF"/>
        </w:rPr>
        <w:t xml:space="preserve">, мы видим, что </w:t>
      </w:r>
      <w:r>
        <w:rPr>
          <w:color w:val="000000"/>
          <w:sz w:val="24"/>
          <w:szCs w:val="24"/>
          <w:shd w:val="clear" w:color="auto" w:fill="FFFFFF"/>
        </w:rPr>
        <w:t>программа считает правильно выражение, введенное как в численном, так и в буквенном виде</w:t>
      </w:r>
      <w:r w:rsidR="00D14CBD" w:rsidRPr="004C44F2">
        <w:rPr>
          <w:color w:val="000000"/>
          <w:sz w:val="24"/>
          <w:szCs w:val="24"/>
          <w:shd w:val="clear" w:color="auto" w:fill="FFFFFF"/>
        </w:rPr>
        <w:t>. Программа функционирует и работает правильно.</w:t>
      </w:r>
    </w:p>
    <w:p w:rsidR="00C3679E" w:rsidRDefault="007D2334" w:rsidP="007D2334">
      <w:pPr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6410EF50" wp14:editId="78B9A960">
            <wp:simplePos x="0" y="0"/>
            <wp:positionH relativeFrom="margin">
              <wp:align>left</wp:align>
            </wp:positionH>
            <wp:positionV relativeFrom="paragraph">
              <wp:posOffset>3214396</wp:posOffset>
            </wp:positionV>
            <wp:extent cx="5940425" cy="2973070"/>
            <wp:effectExtent l="0" t="0" r="3175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760" w:rsidRPr="00C3679E">
        <w:rPr>
          <w:sz w:val="20"/>
          <w:szCs w:val="20"/>
        </w:rPr>
        <w:t>Рис.3</w:t>
      </w:r>
    </w:p>
    <w:p w:rsidR="00DC1ADD" w:rsidRPr="00C3679E" w:rsidRDefault="00A56760" w:rsidP="00C3679E">
      <w:pPr>
        <w:jc w:val="center"/>
        <w:rPr>
          <w:sz w:val="20"/>
          <w:szCs w:val="20"/>
        </w:rPr>
      </w:pPr>
      <w:r w:rsidRPr="00C3679E">
        <w:rPr>
          <w:sz w:val="20"/>
          <w:szCs w:val="20"/>
        </w:rPr>
        <w:t>Рис.4</w:t>
      </w:r>
    </w:p>
    <w:p w:rsidR="00DC1ADD" w:rsidRDefault="00DC1ADD" w:rsidP="00C3679E">
      <w:pPr>
        <w:jc w:val="both"/>
      </w:pPr>
    </w:p>
    <w:p w:rsidR="00DC1ADD" w:rsidRDefault="00DC1ADD" w:rsidP="00C3679E">
      <w:pPr>
        <w:jc w:val="both"/>
      </w:pPr>
    </w:p>
    <w:p w:rsidR="007D2334" w:rsidRDefault="007D2334" w:rsidP="00C3679E">
      <w:pPr>
        <w:jc w:val="both"/>
      </w:pPr>
    </w:p>
    <w:p w:rsidR="00DC1ADD" w:rsidRDefault="00DC1ADD" w:rsidP="00C3679E">
      <w:pPr>
        <w:jc w:val="both"/>
      </w:pPr>
    </w:p>
    <w:p w:rsidR="00DC1ADD" w:rsidRDefault="00857126" w:rsidP="00C3679E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" w:name="_Toc515493171"/>
      <w:r w:rsidRPr="00857126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5"/>
    </w:p>
    <w:p w:rsidR="00DC1ADD" w:rsidRPr="007D2334" w:rsidRDefault="007D2334" w:rsidP="007D2334">
      <w:pPr>
        <w:pStyle w:val="a9"/>
        <w:numPr>
          <w:ilvl w:val="0"/>
          <w:numId w:val="22"/>
        </w:numPr>
        <w:jc w:val="both"/>
      </w:pPr>
      <w:r w:rsidRPr="007D2334">
        <w:rPr>
          <w:sz w:val="24"/>
          <w:szCs w:val="24"/>
        </w:rPr>
        <w:t>http://cpp.mazurok.com/tag/стек/</w:t>
      </w:r>
    </w:p>
    <w:p w:rsidR="007D2334" w:rsidRDefault="00FF6DDE" w:rsidP="00FF6DDE">
      <w:pPr>
        <w:pStyle w:val="a9"/>
        <w:numPr>
          <w:ilvl w:val="0"/>
          <w:numId w:val="22"/>
        </w:numPr>
        <w:jc w:val="both"/>
        <w:rPr>
          <w:sz w:val="22"/>
        </w:rPr>
      </w:pPr>
      <w:r w:rsidRPr="00FF6DDE">
        <w:rPr>
          <w:sz w:val="22"/>
        </w:rPr>
        <w:t>http://www.lib.unn.ru/students/src/Pract_ADS.pdf</w:t>
      </w:r>
    </w:p>
    <w:p w:rsidR="00857126" w:rsidRDefault="00FF6DDE" w:rsidP="007D0D02">
      <w:pPr>
        <w:pStyle w:val="a9"/>
        <w:numPr>
          <w:ilvl w:val="0"/>
          <w:numId w:val="22"/>
        </w:numPr>
        <w:jc w:val="both"/>
      </w:pPr>
      <w:r w:rsidRPr="00FF6DDE">
        <w:rPr>
          <w:sz w:val="22"/>
        </w:rPr>
        <w:t>http://cpp.mazurok.com/tag/постфиксная-форма/</w:t>
      </w:r>
    </w:p>
    <w:p w:rsidR="00857126" w:rsidRDefault="00857126" w:rsidP="00C3679E">
      <w:pPr>
        <w:jc w:val="both"/>
      </w:pPr>
    </w:p>
    <w:p w:rsidR="00D25755" w:rsidRDefault="00D25755" w:rsidP="00C3679E">
      <w:pPr>
        <w:jc w:val="both"/>
      </w:pPr>
    </w:p>
    <w:p w:rsidR="001F7D40" w:rsidRDefault="001F7D40" w:rsidP="00C3679E">
      <w:pPr>
        <w:jc w:val="both"/>
      </w:pPr>
    </w:p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B46CF3" w:rsidRDefault="00B46CF3" w:rsidP="00B46CF3"/>
    <w:p w:rsidR="0038704D" w:rsidRDefault="0038704D" w:rsidP="00B46CF3"/>
    <w:p w:rsidR="00B46CF3" w:rsidRDefault="00B46CF3" w:rsidP="00B46CF3"/>
    <w:p w:rsidR="00B46CF3" w:rsidRPr="00FF6DDE" w:rsidRDefault="00B46CF3" w:rsidP="00B46CF3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6" w:name="_Toc515493196"/>
      <w:r w:rsidRPr="00B46CF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6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postfix.h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stack.h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"vector"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cctype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ToPostfix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CorrectRecord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&lt;char&gt; op(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postfix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 !=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op.IsEmpty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&lt;= Compare(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(Compare(infix[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&lt;= Compare(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op.Back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else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while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2514A">
        <w:rPr>
          <w:rFonts w:ascii="Consolas" w:hAnsi="Consolas" w:cs="Consolas"/>
          <w:sz w:val="19"/>
          <w:szCs w:val="19"/>
        </w:rPr>
        <w:t>op.IsEmpty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() == </w:t>
      </w:r>
      <w:proofErr w:type="spellStart"/>
      <w:r w:rsidRPr="0052514A">
        <w:rPr>
          <w:rFonts w:ascii="Consolas" w:hAnsi="Consolas" w:cs="Consolas"/>
          <w:sz w:val="19"/>
          <w:szCs w:val="19"/>
        </w:rPr>
        <w:t>false</w:t>
      </w:r>
      <w:proofErr w:type="spellEnd"/>
      <w:r w:rsidRPr="0052514A">
        <w:rPr>
          <w:rFonts w:ascii="Consolas" w:hAnsi="Consolas" w:cs="Consolas"/>
          <w:sz w:val="19"/>
          <w:szCs w:val="19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postfix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op.Pop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postfix += ' ';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SetInfix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(string _infix)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infix = _infix;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Converter(string &amp;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IsOperand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&lt;&lt; "Enter value " &lt;&lt;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char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sym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j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while (j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if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2514A">
        <w:rPr>
          <w:rFonts w:ascii="Consolas" w:hAnsi="Consolas" w:cs="Consolas"/>
          <w:sz w:val="19"/>
          <w:szCs w:val="19"/>
        </w:rPr>
        <w:t>sym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52514A">
        <w:rPr>
          <w:rFonts w:ascii="Consolas" w:hAnsi="Consolas" w:cs="Consolas"/>
          <w:sz w:val="19"/>
          <w:szCs w:val="19"/>
        </w:rPr>
        <w:t>str</w:t>
      </w:r>
      <w:proofErr w:type="spellEnd"/>
      <w:r w:rsidRPr="0052514A">
        <w:rPr>
          <w:rFonts w:ascii="Consolas" w:hAnsi="Consolas" w:cs="Consolas"/>
          <w:sz w:val="19"/>
          <w:szCs w:val="19"/>
        </w:rPr>
        <w:t>[j])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str.erase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(j, 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str.insert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(j,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j +=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tmp.size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Calculate()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Converter(postfix);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&lt;double&gt; value(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postfix.size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double tmp2;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postfix.size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 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continue</w:t>
      </w:r>
      <w:proofErr w:type="spellEnd"/>
      <w:r w:rsidRPr="0052514A">
        <w:rPr>
          <w:rFonts w:ascii="Consolas" w:hAnsi="Consolas" w:cs="Consolas"/>
          <w:sz w:val="19"/>
          <w:szCs w:val="19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while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= ' 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+= 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atof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tmp.c_str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()));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"";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 == true)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tmp1 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tmp2 =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switch (postfix[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'+':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(tmp1 + 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'-':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(tmp2 - tmp1);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 '*':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(tmp1*tmp2);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case'/':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value.Push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(tmp2 / tmp1);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break</w:t>
      </w:r>
      <w:proofErr w:type="spellEnd"/>
      <w:r w:rsidRPr="0052514A">
        <w:rPr>
          <w:rFonts w:ascii="Consolas" w:hAnsi="Consolas" w:cs="Consolas"/>
          <w:sz w:val="19"/>
          <w:szCs w:val="19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value.Pop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();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Compare(char tmp1)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'*' || tmp1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2;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'-' || tmp1 == '+')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(tmp1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CorrectRecord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operations = 0, operands = 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'(')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')')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continue;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'+'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'-'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'*' || 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]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operations</w:t>
      </w:r>
      <w:proofErr w:type="spellEnd"/>
      <w:r w:rsidRPr="0052514A">
        <w:rPr>
          <w:rFonts w:ascii="Consolas" w:hAnsi="Consolas" w:cs="Consolas"/>
          <w:sz w:val="19"/>
          <w:szCs w:val="19"/>
        </w:rPr>
        <w:t>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else</w:t>
      </w:r>
      <w:proofErr w:type="spellEnd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while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isalpha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isdigit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+ 1]))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i++;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>operands++;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infix[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0]) == true ||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(infix[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infix.size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() - 1]) == true))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((operands == operations + 1) &amp;&amp;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lb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rb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else 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IsOperations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  <w:t>if (s == '+' || s == '-' || s == '*' || s == '/')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TPostfix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IsOperand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(char s)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(s) &gt;= 65 &amp;&amp;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(s) &lt;= 90) || (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(s) &gt;= 97 &amp;&amp;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(s) &lt;= 122))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__STACK_H__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51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514A">
        <w:rPr>
          <w:rFonts w:ascii="Consolas" w:hAnsi="Consolas" w:cs="Consolas"/>
          <w:color w:val="6F008A"/>
          <w:sz w:val="19"/>
          <w:szCs w:val="19"/>
          <w:lang w:val="en-US"/>
        </w:rPr>
        <w:t>__STACK_H__</w:t>
      </w:r>
      <w:r w:rsidRPr="005251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MaxStackSize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100;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7" w:name="_GoBack"/>
      <w:bookmarkEnd w:id="7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template &lt;class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&gt;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top;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>public: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_size)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size = _size;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 = -1;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if ((size &lt; 1) || (size &gt;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MaxStackSize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size;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[size];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TStack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delete[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(size - 1))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bool 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(top == -1)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true;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return false;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Push(</w:t>
      </w:r>
      <w:proofErr w:type="spellStart"/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IsFull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top++;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[top] =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else 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Pop(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IsEmpty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  == false)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>[top--];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 xml:space="preserve">else 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</w:r>
      <w:r w:rsidRPr="0052514A">
        <w:rPr>
          <w:rFonts w:ascii="Consolas" w:hAnsi="Consolas" w:cs="Consolas"/>
          <w:sz w:val="19"/>
          <w:szCs w:val="19"/>
          <w:lang w:val="en-US"/>
        </w:rPr>
        <w:tab/>
        <w:t>throw "error";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  <w:lang w:val="en-US"/>
        </w:rPr>
        <w:t>Telem</w:t>
      </w:r>
      <w:proofErr w:type="spellEnd"/>
      <w:r w:rsidRPr="0052514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2514A">
        <w:rPr>
          <w:rFonts w:ascii="Consolas" w:hAnsi="Consolas" w:cs="Consolas"/>
          <w:sz w:val="19"/>
          <w:szCs w:val="19"/>
          <w:lang w:val="en-US"/>
        </w:rPr>
        <w:t>Back(</w:t>
      </w:r>
      <w:proofErr w:type="gramEnd"/>
      <w:r w:rsidRPr="0052514A">
        <w:rPr>
          <w:rFonts w:ascii="Consolas" w:hAnsi="Consolas" w:cs="Consolas"/>
          <w:sz w:val="19"/>
          <w:szCs w:val="19"/>
          <w:lang w:val="en-US"/>
        </w:rPr>
        <w:t>)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52514A">
        <w:rPr>
          <w:rFonts w:ascii="Consolas" w:hAnsi="Consolas" w:cs="Consolas"/>
          <w:sz w:val="19"/>
          <w:szCs w:val="19"/>
        </w:rPr>
        <w:t>{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</w:r>
      <w:r w:rsidRPr="0052514A">
        <w:rPr>
          <w:rFonts w:ascii="Consolas" w:hAnsi="Consolas" w:cs="Consolas"/>
          <w:sz w:val="19"/>
          <w:szCs w:val="19"/>
        </w:rPr>
        <w:tab/>
      </w:r>
      <w:proofErr w:type="spellStart"/>
      <w:r w:rsidRPr="0052514A">
        <w:rPr>
          <w:rFonts w:ascii="Consolas" w:hAnsi="Consolas" w:cs="Consolas"/>
          <w:sz w:val="19"/>
          <w:szCs w:val="19"/>
        </w:rPr>
        <w:t>return</w:t>
      </w:r>
      <w:proofErr w:type="spellEnd"/>
      <w:r w:rsidRPr="00525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2514A">
        <w:rPr>
          <w:rFonts w:ascii="Consolas" w:hAnsi="Consolas" w:cs="Consolas"/>
          <w:sz w:val="19"/>
          <w:szCs w:val="19"/>
        </w:rPr>
        <w:t>pMem</w:t>
      </w:r>
      <w:proofErr w:type="spellEnd"/>
      <w:r w:rsidRPr="0052514A">
        <w:rPr>
          <w:rFonts w:ascii="Consolas" w:hAnsi="Consolas" w:cs="Consolas"/>
          <w:sz w:val="19"/>
          <w:szCs w:val="19"/>
        </w:rPr>
        <w:t>[</w:t>
      </w:r>
      <w:proofErr w:type="spellStart"/>
      <w:r w:rsidRPr="0052514A">
        <w:rPr>
          <w:rFonts w:ascii="Consolas" w:hAnsi="Consolas" w:cs="Consolas"/>
          <w:sz w:val="19"/>
          <w:szCs w:val="19"/>
        </w:rPr>
        <w:t>top</w:t>
      </w:r>
      <w:proofErr w:type="spellEnd"/>
      <w:r w:rsidRPr="0052514A">
        <w:rPr>
          <w:rFonts w:ascii="Consolas" w:hAnsi="Consolas" w:cs="Consolas"/>
          <w:sz w:val="19"/>
          <w:szCs w:val="19"/>
        </w:rPr>
        <w:t>];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ab/>
        <w:t>}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2514A">
        <w:rPr>
          <w:rFonts w:ascii="Consolas" w:hAnsi="Consolas" w:cs="Consolas"/>
          <w:sz w:val="19"/>
          <w:szCs w:val="19"/>
        </w:rPr>
        <w:t>};</w:t>
      </w:r>
    </w:p>
    <w:p w:rsidR="0052514A" w:rsidRPr="0052514A" w:rsidRDefault="0052514A" w:rsidP="00525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CF3" w:rsidRPr="0052514A" w:rsidRDefault="0052514A" w:rsidP="0052514A">
      <w:r w:rsidRPr="0052514A">
        <w:rPr>
          <w:rFonts w:ascii="Consolas" w:hAnsi="Consolas" w:cs="Consolas"/>
          <w:sz w:val="19"/>
          <w:szCs w:val="19"/>
        </w:rPr>
        <w:t>#</w:t>
      </w:r>
      <w:proofErr w:type="spellStart"/>
      <w:r w:rsidRPr="0052514A">
        <w:rPr>
          <w:rFonts w:ascii="Consolas" w:hAnsi="Consolas" w:cs="Consolas"/>
          <w:sz w:val="19"/>
          <w:szCs w:val="19"/>
        </w:rPr>
        <w:t>endif</w:t>
      </w:r>
      <w:proofErr w:type="spellEnd"/>
    </w:p>
    <w:p w:rsidR="00B46CF3" w:rsidRDefault="00B46CF3" w:rsidP="00B46CF3"/>
    <w:p w:rsidR="00B46CF3" w:rsidRDefault="00B46CF3" w:rsidP="00B46CF3"/>
    <w:p w:rsidR="00B46CF3" w:rsidRDefault="00B46CF3" w:rsidP="00B46CF3"/>
    <w:p w:rsidR="00B46CF3" w:rsidRPr="00B46CF3" w:rsidRDefault="00B46CF3" w:rsidP="00B46CF3"/>
    <w:sectPr w:rsidR="00B46CF3" w:rsidRPr="00B46CF3" w:rsidSect="0078253B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704" w:rsidRDefault="00DE2704" w:rsidP="0078253B">
      <w:pPr>
        <w:spacing w:after="0" w:line="240" w:lineRule="auto"/>
      </w:pPr>
      <w:r>
        <w:separator/>
      </w:r>
    </w:p>
  </w:endnote>
  <w:endnote w:type="continuationSeparator" w:id="0">
    <w:p w:rsidR="00DE2704" w:rsidRDefault="00DE2704" w:rsidP="0078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560029"/>
      <w:docPartObj>
        <w:docPartGallery w:val="Page Numbers (Bottom of Page)"/>
        <w:docPartUnique/>
      </w:docPartObj>
    </w:sdtPr>
    <w:sdtContent>
      <w:p w:rsidR="00F77D45" w:rsidRDefault="00F77D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14A">
          <w:rPr>
            <w:noProof/>
          </w:rPr>
          <w:t>13</w:t>
        </w:r>
        <w:r>
          <w:fldChar w:fldCharType="end"/>
        </w:r>
      </w:p>
    </w:sdtContent>
  </w:sdt>
  <w:p w:rsidR="00F77D45" w:rsidRDefault="00F77D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704" w:rsidRDefault="00DE2704" w:rsidP="0078253B">
      <w:pPr>
        <w:spacing w:after="0" w:line="240" w:lineRule="auto"/>
      </w:pPr>
      <w:r>
        <w:separator/>
      </w:r>
    </w:p>
  </w:footnote>
  <w:footnote w:type="continuationSeparator" w:id="0">
    <w:p w:rsidR="00DE2704" w:rsidRDefault="00DE2704" w:rsidP="0078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14F7"/>
    <w:multiLevelType w:val="multilevel"/>
    <w:tmpl w:val="1BEC7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A428DB"/>
    <w:multiLevelType w:val="hybridMultilevel"/>
    <w:tmpl w:val="2076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D6407"/>
    <w:multiLevelType w:val="hybridMultilevel"/>
    <w:tmpl w:val="5450D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739C"/>
    <w:multiLevelType w:val="multilevel"/>
    <w:tmpl w:val="025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27BEA"/>
    <w:multiLevelType w:val="multilevel"/>
    <w:tmpl w:val="460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A89"/>
    <w:multiLevelType w:val="hybridMultilevel"/>
    <w:tmpl w:val="AF6C53A0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7" w15:restartNumberingAfterBreak="0">
    <w:nsid w:val="2DC404B0"/>
    <w:multiLevelType w:val="multilevel"/>
    <w:tmpl w:val="25E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51082"/>
    <w:multiLevelType w:val="multilevel"/>
    <w:tmpl w:val="FCEA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14102"/>
    <w:multiLevelType w:val="multilevel"/>
    <w:tmpl w:val="0F7C4C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333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E056EC"/>
    <w:multiLevelType w:val="hybridMultilevel"/>
    <w:tmpl w:val="DF1E1F5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76E51ED"/>
    <w:multiLevelType w:val="hybridMultilevel"/>
    <w:tmpl w:val="7BD4E0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6E16C9"/>
    <w:multiLevelType w:val="multilevel"/>
    <w:tmpl w:val="43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F534E"/>
    <w:multiLevelType w:val="hybridMultilevel"/>
    <w:tmpl w:val="241213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6C4A29"/>
    <w:multiLevelType w:val="hybridMultilevel"/>
    <w:tmpl w:val="A378D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F11BB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9D7395"/>
    <w:multiLevelType w:val="multilevel"/>
    <w:tmpl w:val="E25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25CCE"/>
    <w:multiLevelType w:val="hybridMultilevel"/>
    <w:tmpl w:val="41F6C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261FDC"/>
    <w:multiLevelType w:val="multilevel"/>
    <w:tmpl w:val="91665C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494A0A"/>
    <w:multiLevelType w:val="hybridMultilevel"/>
    <w:tmpl w:val="4C269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6A0A58"/>
    <w:multiLevelType w:val="multilevel"/>
    <w:tmpl w:val="EDB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5"/>
  </w:num>
  <w:num w:numId="6">
    <w:abstractNumId w:val="21"/>
  </w:num>
  <w:num w:numId="7">
    <w:abstractNumId w:val="0"/>
  </w:num>
  <w:num w:numId="8">
    <w:abstractNumId w:val="4"/>
  </w:num>
  <w:num w:numId="9">
    <w:abstractNumId w:val="10"/>
  </w:num>
  <w:num w:numId="10">
    <w:abstractNumId w:val="7"/>
  </w:num>
  <w:num w:numId="11">
    <w:abstractNumId w:val="17"/>
  </w:num>
  <w:num w:numId="12">
    <w:abstractNumId w:val="3"/>
  </w:num>
  <w:num w:numId="13">
    <w:abstractNumId w:val="19"/>
  </w:num>
  <w:num w:numId="14">
    <w:abstractNumId w:val="8"/>
  </w:num>
  <w:num w:numId="15">
    <w:abstractNumId w:val="16"/>
  </w:num>
  <w:num w:numId="16">
    <w:abstractNumId w:val="14"/>
  </w:num>
  <w:num w:numId="17">
    <w:abstractNumId w:val="18"/>
  </w:num>
  <w:num w:numId="18">
    <w:abstractNumId w:val="15"/>
  </w:num>
  <w:num w:numId="19">
    <w:abstractNumId w:val="20"/>
  </w:num>
  <w:num w:numId="20">
    <w:abstractNumId w:val="11"/>
  </w:num>
  <w:num w:numId="21">
    <w:abstractNumId w:val="6"/>
  </w:num>
  <w:num w:numId="22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47"/>
    <w:rsid w:val="00013681"/>
    <w:rsid w:val="000204B1"/>
    <w:rsid w:val="00054548"/>
    <w:rsid w:val="000603CA"/>
    <w:rsid w:val="000675C8"/>
    <w:rsid w:val="00073E9D"/>
    <w:rsid w:val="000754AC"/>
    <w:rsid w:val="000A7D00"/>
    <w:rsid w:val="000B7EB8"/>
    <w:rsid w:val="001001CB"/>
    <w:rsid w:val="00153C70"/>
    <w:rsid w:val="0018546F"/>
    <w:rsid w:val="00185F5C"/>
    <w:rsid w:val="001B258A"/>
    <w:rsid w:val="001F7D40"/>
    <w:rsid w:val="00224CB4"/>
    <w:rsid w:val="002456F0"/>
    <w:rsid w:val="0024676A"/>
    <w:rsid w:val="002E25F0"/>
    <w:rsid w:val="002E637D"/>
    <w:rsid w:val="00303BE1"/>
    <w:rsid w:val="00336E1E"/>
    <w:rsid w:val="00341FEB"/>
    <w:rsid w:val="0038704D"/>
    <w:rsid w:val="004855A7"/>
    <w:rsid w:val="00495034"/>
    <w:rsid w:val="004B3BE5"/>
    <w:rsid w:val="004C099E"/>
    <w:rsid w:val="004C44F2"/>
    <w:rsid w:val="0052514A"/>
    <w:rsid w:val="005439DF"/>
    <w:rsid w:val="00581EE4"/>
    <w:rsid w:val="005B64EC"/>
    <w:rsid w:val="0063465E"/>
    <w:rsid w:val="0064700C"/>
    <w:rsid w:val="00666933"/>
    <w:rsid w:val="006B504A"/>
    <w:rsid w:val="006B556F"/>
    <w:rsid w:val="006C053B"/>
    <w:rsid w:val="006D2041"/>
    <w:rsid w:val="006D7112"/>
    <w:rsid w:val="006E22D6"/>
    <w:rsid w:val="007061B6"/>
    <w:rsid w:val="00741D5A"/>
    <w:rsid w:val="0077740B"/>
    <w:rsid w:val="0078253B"/>
    <w:rsid w:val="007831B7"/>
    <w:rsid w:val="007940D6"/>
    <w:rsid w:val="0079695F"/>
    <w:rsid w:val="007B7439"/>
    <w:rsid w:val="007C138A"/>
    <w:rsid w:val="007D2334"/>
    <w:rsid w:val="007D3522"/>
    <w:rsid w:val="007F6F13"/>
    <w:rsid w:val="00826B10"/>
    <w:rsid w:val="00857126"/>
    <w:rsid w:val="00872490"/>
    <w:rsid w:val="0087348D"/>
    <w:rsid w:val="008D0585"/>
    <w:rsid w:val="008D5E5E"/>
    <w:rsid w:val="00907CB1"/>
    <w:rsid w:val="00915093"/>
    <w:rsid w:val="009336F5"/>
    <w:rsid w:val="00937921"/>
    <w:rsid w:val="009404E3"/>
    <w:rsid w:val="00943C57"/>
    <w:rsid w:val="009A6E47"/>
    <w:rsid w:val="009D72A8"/>
    <w:rsid w:val="009F1F1F"/>
    <w:rsid w:val="00A43FFC"/>
    <w:rsid w:val="00A443D8"/>
    <w:rsid w:val="00A44DF6"/>
    <w:rsid w:val="00A54C15"/>
    <w:rsid w:val="00A56760"/>
    <w:rsid w:val="00A660B4"/>
    <w:rsid w:val="00AE08DF"/>
    <w:rsid w:val="00AE345B"/>
    <w:rsid w:val="00B26586"/>
    <w:rsid w:val="00B3566A"/>
    <w:rsid w:val="00B4245D"/>
    <w:rsid w:val="00B46CF3"/>
    <w:rsid w:val="00BF0507"/>
    <w:rsid w:val="00BF35EF"/>
    <w:rsid w:val="00C22043"/>
    <w:rsid w:val="00C3679E"/>
    <w:rsid w:val="00C65556"/>
    <w:rsid w:val="00CD2F2A"/>
    <w:rsid w:val="00D1487B"/>
    <w:rsid w:val="00D14CBD"/>
    <w:rsid w:val="00D25755"/>
    <w:rsid w:val="00D45C5F"/>
    <w:rsid w:val="00D806E4"/>
    <w:rsid w:val="00DB2930"/>
    <w:rsid w:val="00DB2F05"/>
    <w:rsid w:val="00DC1ADD"/>
    <w:rsid w:val="00DC230B"/>
    <w:rsid w:val="00DD01EB"/>
    <w:rsid w:val="00DE2704"/>
    <w:rsid w:val="00DE5855"/>
    <w:rsid w:val="00E7690E"/>
    <w:rsid w:val="00E869E7"/>
    <w:rsid w:val="00EA4093"/>
    <w:rsid w:val="00EC0010"/>
    <w:rsid w:val="00EC6A53"/>
    <w:rsid w:val="00ED4317"/>
    <w:rsid w:val="00F15843"/>
    <w:rsid w:val="00F323B5"/>
    <w:rsid w:val="00F5461F"/>
    <w:rsid w:val="00F77D45"/>
    <w:rsid w:val="00FA2766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1A0D"/>
  <w15:chartTrackingRefBased/>
  <w15:docId w15:val="{10C1B7AD-F936-4446-9DDB-77AB3A83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A4093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253B"/>
  </w:style>
  <w:style w:type="paragraph" w:styleId="a6">
    <w:name w:val="footer"/>
    <w:basedOn w:val="a"/>
    <w:link w:val="a7"/>
    <w:uiPriority w:val="99"/>
    <w:unhideWhenUsed/>
    <w:rsid w:val="007825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253B"/>
  </w:style>
  <w:style w:type="character" w:styleId="a8">
    <w:name w:val="Strong"/>
    <w:basedOn w:val="a0"/>
    <w:uiPriority w:val="22"/>
    <w:qFormat/>
    <w:rsid w:val="0087348D"/>
    <w:rPr>
      <w:b/>
      <w:bCs/>
    </w:rPr>
  </w:style>
  <w:style w:type="paragraph" w:styleId="a9">
    <w:name w:val="List Paragraph"/>
    <w:basedOn w:val="a"/>
    <w:uiPriority w:val="34"/>
    <w:qFormat/>
    <w:rsid w:val="00A44DF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44DF6"/>
    <w:pPr>
      <w:spacing w:after="100"/>
    </w:pPr>
  </w:style>
  <w:style w:type="character" w:styleId="aa">
    <w:name w:val="Hyperlink"/>
    <w:basedOn w:val="a0"/>
    <w:uiPriority w:val="99"/>
    <w:unhideWhenUsed/>
    <w:rsid w:val="00A44DF6"/>
    <w:rPr>
      <w:color w:val="0563C1" w:themeColor="hyperlink"/>
      <w:u w:val="single"/>
    </w:rPr>
  </w:style>
  <w:style w:type="paragraph" w:styleId="ab">
    <w:name w:val="No Spacing"/>
    <w:uiPriority w:val="1"/>
    <w:qFormat/>
    <w:rsid w:val="00F5461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BF3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3199E-1D5B-4B81-A19F-D84EB976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Хайрутдинов</dc:creator>
  <cp:keywords/>
  <dc:description/>
  <cp:lastModifiedBy>Эмиль Хайрутдинов</cp:lastModifiedBy>
  <cp:revision>17</cp:revision>
  <dcterms:created xsi:type="dcterms:W3CDTF">2018-05-25T17:17:00Z</dcterms:created>
  <dcterms:modified xsi:type="dcterms:W3CDTF">2018-11-11T18:12:00Z</dcterms:modified>
</cp:coreProperties>
</file>