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10.79999999999995" w:lineRule="auto"/>
        <w:rPr>
          <w:b w:val="1"/>
        </w:rPr>
      </w:pPr>
      <w:r w:rsidDel="00000000" w:rsidR="00000000" w:rsidRPr="00000000">
        <w:rPr>
          <w:b w:val="1"/>
          <w:rtl w:val="0"/>
        </w:rPr>
        <w:t xml:space="preserve">Bee crop Collection and Processing</w:t>
      </w:r>
    </w:p>
    <w:p w:rsidR="00000000" w:rsidDel="00000000" w:rsidP="00000000" w:rsidRDefault="00000000" w:rsidRPr="00000000" w14:paraId="00000002">
      <w:pPr>
        <w:rPr/>
      </w:pPr>
      <w:r w:rsidDel="00000000" w:rsidR="00000000" w:rsidRPr="00000000">
        <w:rPr>
          <w:rtl w:val="0"/>
        </w:rPr>
        <w:t xml:space="preserve">Bee crop contents will be collected by capturing foraging bees with an insect net. Bee will be transferred to collection bottles and labeled with collection number and date. Images will be taken of bee species and identified using iNaturalist. Bees will be placed in a cooler until taken to the lab for processing. Bees will be placed in fridge for 5 minutes to immobilize them and will be placed head-first into microcentrifuge tubes. Bees will then be spun for 1 minute at 5,000g. Bees will be removed and then euthanized in -20C freezer. Crop contents will be serially diluted and plated on TSA or LB and isolated will be screened for </w:t>
      </w:r>
      <w:r w:rsidDel="00000000" w:rsidR="00000000" w:rsidRPr="00000000">
        <w:rPr>
          <w:i w:val="1"/>
          <w:rtl w:val="0"/>
        </w:rPr>
        <w:t xml:space="preserve">Acinetobacter</w:t>
      </w:r>
      <w:r w:rsidDel="00000000" w:rsidR="00000000" w:rsidRPr="00000000">
        <w:rPr>
          <w:rtl w:val="0"/>
        </w:rPr>
        <w:t xml:space="preserve"> identification (optional). The remainder will be prepped for DNA extraction.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DNA Extraction Additions</w:t>
      </w:r>
    </w:p>
    <w:p w:rsidR="00000000" w:rsidDel="00000000" w:rsidP="00000000" w:rsidRDefault="00000000" w:rsidRPr="00000000" w14:paraId="00000005">
      <w:pPr>
        <w:rPr/>
      </w:pPr>
      <w:r w:rsidDel="00000000" w:rsidR="00000000" w:rsidRPr="00000000">
        <w:rPr>
          <w:rtl w:val="0"/>
        </w:rPr>
        <w:t xml:space="preserve">1. Add 100ul of beads and 180 ul pf ATL buffer</w:t>
      </w:r>
    </w:p>
    <w:p w:rsidR="00000000" w:rsidDel="00000000" w:rsidP="00000000" w:rsidRDefault="00000000" w:rsidRPr="00000000" w14:paraId="00000006">
      <w:pPr>
        <w:rPr/>
      </w:pPr>
      <w:r w:rsidDel="00000000" w:rsidR="00000000" w:rsidRPr="00000000">
        <w:rPr>
          <w:rtl w:val="0"/>
        </w:rPr>
        <w:t xml:space="preserve">2. Bead beat for 6 minutes (5 minute cool down between each minute)</w:t>
      </w:r>
    </w:p>
    <w:p w:rsidR="00000000" w:rsidDel="00000000" w:rsidP="00000000" w:rsidRDefault="00000000" w:rsidRPr="00000000" w14:paraId="00000007">
      <w:pPr>
        <w:rPr/>
      </w:pPr>
      <w:r w:rsidDel="00000000" w:rsidR="00000000" w:rsidRPr="00000000">
        <w:rPr>
          <w:rtl w:val="0"/>
        </w:rPr>
        <w:t xml:space="preserve">3. add 20 ul of proteinase K</w:t>
      </w:r>
    </w:p>
    <w:p w:rsidR="00000000" w:rsidDel="00000000" w:rsidP="00000000" w:rsidRDefault="00000000" w:rsidRPr="00000000" w14:paraId="00000008">
      <w:pPr>
        <w:rPr/>
      </w:pPr>
      <w:r w:rsidDel="00000000" w:rsidR="00000000" w:rsidRPr="00000000">
        <w:rPr>
          <w:rtl w:val="0"/>
        </w:rPr>
        <w:t xml:space="preserve">4. incubate at 56C for 1hr</w:t>
      </w:r>
    </w:p>
    <w:p w:rsidR="00000000" w:rsidDel="00000000" w:rsidP="00000000" w:rsidRDefault="00000000" w:rsidRPr="00000000" w14:paraId="00000009">
      <w:pPr>
        <w:rPr/>
      </w:pPr>
      <w:r w:rsidDel="00000000" w:rsidR="00000000" w:rsidRPr="00000000">
        <w:rPr>
          <w:rtl w:val="0"/>
        </w:rPr>
        <w:t xml:space="preserve">5. Continue to step 2 in Qiagen DNA extraction protocol</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