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Pseudomonas</w:t>
      </w:r>
      <w:r>
        <w:t xml:space="preserve"> </w:t>
      </w:r>
      <w:r>
        <w:t xml:space="preserve">Epiphytic</w:t>
      </w:r>
      <w:r>
        <w:t xml:space="preserve"> </w:t>
      </w:r>
      <w:r>
        <w:t xml:space="preserve">Growth</w:t>
      </w:r>
      <w:r>
        <w:t xml:space="preserve"> </w:t>
      </w:r>
      <w:r>
        <w:t xml:space="preserve">Overview</w:t>
      </w:r>
    </w:p>
    <w:p>
      <w:pPr>
        <w:pStyle w:val="Date"/>
      </w:pPr>
      <w:r>
        <w:t xml:space="preserve">sys.date()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 w:rsidR="00872CEF" w:rsidRPr="00A640E1" w:rsidSect="00E84ECD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TBembo RomanLF">
    <w:altName w:val="ETBEMBO ROMANLF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ETBEMBO SEMIBOLDOSF">
    <w:panose1 w:val="02000703000000000000"/>
    <w:charset w:val="00"/>
    <w:family w:val="auto"/>
    <w:pitch w:val="variable"/>
    <w:sig w:usb0="800000AF" w:usb1="4000004A" w:usb2="00000000" w:usb3="00000000" w:csb0="00000001" w:csb1="00000000"/>
  </w:font>
  <w:font w:name="ETBEMBO DISPLAYITALIC">
    <w:panose1 w:val="02000503000000000000"/>
    <w:charset w:val="00"/>
    <w:family w:val="auto"/>
    <w:pitch w:val="variable"/>
    <w:sig w:usb0="800000A7" w:usb1="4000004A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C4F09DDC"/>
    <w:lvl w:ilvl="0">
      <w:numFmt w:val="bullet"/>
      <w:pStyle w:val="Normal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276C14B8"/>
    <w:multiLevelType w:val="multilevel"/>
    <w:tmpl w:val="F4364A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2FD540A7"/>
    <w:multiLevelType w:val="hybridMultilevel"/>
    <w:tmpl w:val="1B1EB78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3">
    <w:nsid w:val="641D03E6"/>
    <w:multiLevelType w:val="hybridMultilevel"/>
    <w:tmpl w:val="58B6CA3E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19369757" w:numId="1">
    <w:abstractNumId w:val="3"/>
  </w:num>
  <w:num w16cid:durableId="1322809199" w:numId="2">
    <w:abstractNumId w:val="2"/>
  </w:num>
  <w:num w16cid:durableId="1565867416" w:numId="3">
    <w:abstractNumId w:val="1"/>
  </w:num>
  <w:num w16cid:durableId="480193412" w:numId="4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37628"/>
    <w:rPr>
      <w:rFonts w:ascii="ETBembo RomanLF" w:hAnsi="ETBembo RomanLF"/>
      <w:color w:val="111111"/>
    </w:rPr>
  </w:style>
  <w:style w:styleId="Heading1" w:type="paragraph">
    <w:name w:val="heading 1"/>
    <w:basedOn w:val="Normal"/>
    <w:next w:val="Normal"/>
    <w:link w:val="Heading1Char"/>
    <w:uiPriority w:val="9"/>
    <w:qFormat/>
    <w:rsid w:val="00D37628"/>
    <w:pPr>
      <w:keepNext/>
      <w:keepLines/>
      <w:spacing w:after="80" w:before="360"/>
      <w:outlineLvl w:val="0"/>
    </w:pPr>
    <w:rPr>
      <w:rFonts w:ascii="ETBEMBO SEMIBOLDOSF" w:cstheme="majorBidi" w:eastAsiaTheme="majorEastAsia" w:hAnsi="ETBEMBO SEMIBOLDOSF"/>
      <w:b/>
      <w:bCs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37628"/>
    <w:pPr>
      <w:keepNext/>
      <w:keepLines/>
      <w:spacing w:after="80" w:before="160"/>
      <w:outlineLvl w:val="1"/>
    </w:pPr>
    <w:rPr>
      <w:rFonts w:ascii="ETBEMBO SEMIBOLDOSF" w:cstheme="majorBidi" w:eastAsiaTheme="majorEastAsia" w:hAnsi="ETBEMBO SEMIBOLDOSF"/>
      <w:b/>
      <w:bCs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37628"/>
    <w:pPr>
      <w:keepNext/>
      <w:keepLines/>
      <w:spacing w:after="80" w:before="160"/>
      <w:outlineLvl w:val="2"/>
    </w:pPr>
    <w:rPr>
      <w:rFonts w:ascii="ETBEMBO DISPLAYITALIC" w:cstheme="majorBidi" w:eastAsiaTheme="majorEastAsia" w:hAnsi="ETBEMBO DISPLAYITALIC"/>
      <w:i/>
      <w:iCs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72CEF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872CEF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72CEF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872CEF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72CEF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72CEF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37628"/>
    <w:rPr>
      <w:rFonts w:ascii="ETBEMBO SEMIBOLDOSF" w:cstheme="majorBidi" w:eastAsiaTheme="majorEastAsia" w:hAnsi="ETBEMBO SEMIBOLDOSF"/>
      <w:b/>
      <w:bCs/>
      <w:color w:val="111111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37628"/>
    <w:rPr>
      <w:rFonts w:ascii="ETBEMBO SEMIBOLDOSF" w:cstheme="majorBidi" w:eastAsiaTheme="majorEastAsia" w:hAnsi="ETBEMBO SEMIBOLDOSF"/>
      <w:b/>
      <w:bCs/>
      <w:color w:val="111111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D37628"/>
    <w:rPr>
      <w:rFonts w:ascii="ETBEMBO DISPLAYITALIC" w:cstheme="majorBidi" w:eastAsiaTheme="majorEastAsia" w:hAnsi="ETBEMBO DISPLAYITALIC"/>
      <w:i/>
      <w:iCs/>
      <w:color w:val="11111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72CEF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872CEF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72CEF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872CEF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72CEF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72CEF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D37628"/>
    <w:pPr>
      <w:spacing w:after="80"/>
      <w:contextualSpacing/>
    </w:pPr>
    <w:rPr>
      <w:rFonts w:ascii="ETBEMBO SEMIBOLDOSF" w:cstheme="majorBidi" w:eastAsiaTheme="majorEastAsia" w:hAnsi="ETBEMBO SEMIBOLDOSF"/>
      <w:b/>
      <w:bCs/>
      <w:spacing w:val="-10"/>
      <w:kern w:val="28"/>
      <w:sz w:val="48"/>
      <w:szCs w:val="48"/>
    </w:rPr>
  </w:style>
  <w:style w:customStyle="1" w:styleId="TitleChar" w:type="character">
    <w:name w:val="Title Char"/>
    <w:basedOn w:val="DefaultParagraphFont"/>
    <w:link w:val="Title"/>
    <w:uiPriority w:val="10"/>
    <w:rsid w:val="00D37628"/>
    <w:rPr>
      <w:rFonts w:ascii="ETBEMBO SEMIBOLDOSF" w:cstheme="majorBidi" w:eastAsiaTheme="majorEastAsia" w:hAnsi="ETBEMBO SEMIBOLDOSF"/>
      <w:b/>
      <w:bCs/>
      <w:color w:val="111111"/>
      <w:spacing w:val="-10"/>
      <w:kern w:val="28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D37628"/>
    <w:pPr>
      <w:numPr>
        <w:ilvl w:val="1"/>
      </w:numPr>
      <w:spacing w:after="160"/>
    </w:pPr>
    <w:rPr>
      <w:rFonts w:ascii="ETBEMBO DISPLAYITALIC" w:cstheme="majorBidi" w:eastAsiaTheme="majorEastAsia" w:hAnsi="ETBEMBO DISPLAYITALIC"/>
      <w:i/>
      <w:iCs/>
      <w:spacing w:val="15"/>
      <w:sz w:val="32"/>
      <w:szCs w:val="32"/>
    </w:rPr>
  </w:style>
  <w:style w:customStyle="1" w:styleId="SubtitleChar" w:type="character">
    <w:name w:val="Subtitle Char"/>
    <w:basedOn w:val="DefaultParagraphFont"/>
    <w:link w:val="Subtitle"/>
    <w:uiPriority w:val="11"/>
    <w:rsid w:val="00D37628"/>
    <w:rPr>
      <w:rFonts w:ascii="ETBEMBO DISPLAYITALIC" w:cstheme="majorBidi" w:eastAsiaTheme="majorEastAsia" w:hAnsi="ETBEMBO DISPLAYITALIC"/>
      <w:i/>
      <w:iCs/>
      <w:color w:val="111111"/>
      <w:spacing w:val="15"/>
      <w:sz w:val="32"/>
      <w:szCs w:val="32"/>
    </w:rPr>
  </w:style>
  <w:style w:styleId="Quote" w:type="paragraph">
    <w:name w:val="Quote"/>
    <w:basedOn w:val="Normal"/>
    <w:next w:val="Normal"/>
    <w:link w:val="QuoteChar"/>
    <w:uiPriority w:val="29"/>
    <w:qFormat/>
    <w:rsid w:val="00872CEF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872CEF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872CEF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872CEF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872CEF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872CEF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872CEF"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semiHidden/>
    <w:unhideWhenUsed/>
    <w:rsid w:val="00872CEF"/>
    <w:rPr>
      <w:color w:val="0000FF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D37628"/>
  </w:style>
  <w:style w:styleId="NoSpacing" w:type="paragraph">
    <w:name w:val="No Spacing"/>
    <w:uiPriority w:val="1"/>
    <w:qFormat/>
    <w:rsid w:val="00A640E1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245</Characters>
  <Application>Microsoft Office Word</Application>
  <DocSecurity>0</DocSecurity>
  <Lines>18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Pseudomonas Epiphytic Growth Overview</dc:title>
  <dc:creator/>
  <cp:keywords/>
  <dcterms:created xsi:type="dcterms:W3CDTF">2024-05-02T17:25:01Z</dcterms:created>
  <dcterms:modified xsi:type="dcterms:W3CDTF">2024-05-02T17:25:01Z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sys.date()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