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F7" w:rsidRDefault="00123984">
      <w:r>
        <w:t xml:space="preserve">Défi 1 : 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J’ai demandé de l’aide aux autres apprenants pendant les pratiques ou projets dans les modules de SAYNA espace.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Je me suis acheté une paire de lunettes anti-lumière bleu.</w:t>
      </w:r>
    </w:p>
    <w:p w:rsidR="00AA27F4" w:rsidRDefault="00123984">
      <w:r>
        <w:t>Défi 2 :</w:t>
      </w:r>
    </w:p>
    <w:p w:rsidR="00123984" w:rsidRDefault="00AA27F4" w:rsidP="00AA27F4">
      <w:pPr>
        <w:pStyle w:val="Paragraphedeliste"/>
        <w:numPr>
          <w:ilvl w:val="0"/>
          <w:numId w:val="1"/>
        </w:numPr>
      </w:pPr>
      <w:r>
        <w:t>Les choses les plus importants pour moi dans la vie sont ma famille, mes compétences et mon futur travail.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objectifs à court terme à d’acquérir de nouvelles compétences en matière du numérique pour pouvoir évoluer avec le monde.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projets professionnels sont actuellement en suspens puisque je ne travaille pas en ce moment.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La difficulté que j’ai envie d’éliminer, est ce manque de compétence et c’est pour cela que je suis actuellement les cours avec SAYNA.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3 objectifs professionnels : trouver un métier dans le numérique, devenir un expert dans un domaine précis et avoir un salaire décent pour faire vivre ma famille.</w:t>
      </w:r>
    </w:p>
    <w:p w:rsidR="00FA092B" w:rsidRDefault="00FA092B" w:rsidP="00FA092B">
      <w:bookmarkStart w:id="0" w:name="_GoBack"/>
      <w:bookmarkEnd w:id="0"/>
    </w:p>
    <w:sectPr w:rsidR="00FA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C39"/>
    <w:multiLevelType w:val="hybridMultilevel"/>
    <w:tmpl w:val="84C275BC"/>
    <w:lvl w:ilvl="0" w:tplc="7862D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87"/>
    <w:rsid w:val="00030B40"/>
    <w:rsid w:val="0012285B"/>
    <w:rsid w:val="00123984"/>
    <w:rsid w:val="00722487"/>
    <w:rsid w:val="00AA27F4"/>
    <w:rsid w:val="00F904F7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9A6F"/>
  <w15:chartTrackingRefBased/>
  <w15:docId w15:val="{06F6E507-65ED-4043-9843-D52F0A9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5</cp:revision>
  <dcterms:created xsi:type="dcterms:W3CDTF">2023-04-06T13:13:00Z</dcterms:created>
  <dcterms:modified xsi:type="dcterms:W3CDTF">2023-04-06T14:03:00Z</dcterms:modified>
</cp:coreProperties>
</file>