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我的项目介绍：</w:t>
      </w:r>
    </w:p>
    <w:p>
      <w:pPr>
        <w:pStyle w:val="3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 01:微光博客主页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相关技术：HTML4、CSS3、HTML5(表单2.0、canvas)、JavaScript、jQuery、AJAX、PHP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利用div+css布局快速搭建页面框架，尽量多的使用了语义化标签提高代码可读性。在静态页面搭建前期过程中会遇到一些小问题，诸如：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1.1如何消除元素浮动带来的影响；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1.2相同样式的板块如何一次性编写样式实现多次重用；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1.3为图片等元素添加透明度遮罩层时，background:rgba(0,0,0,0.5)与background:#000;opacity:0.5的不同之处(使用前者)；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1.4制作页签切换效果时，通过为切换标题的a标签元素设置href=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#liID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，再利用jquery操作DOM元素获取选择器名实现最终效果；</w:t>
      </w:r>
    </w:p>
    <w:p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利用jquery制作透明度渐变、上下切换效果轮播图，只需要在js代码中修改轮播图类型banner_type=1/2即可实现两种效果的切换；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2.1使用flexisel.js框架编写主页视频部分轮播图；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2.2使用DB_rotateRollongBanner.js框架编写作品集主页预览轮播图。</w:t>
      </w:r>
    </w:p>
    <w:p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页面右侧的索引导航效果（电梯），通过获取不同楼层相对于整个页面顶部的高度值实现；“回到顶部”按钮可通过$(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.top_button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).on(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click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,function(){document.body.scrollTop=0;});实现。</w:t>
      </w:r>
    </w:p>
    <w:p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使用jquery UI提供的插件，编写出autocomplete页面顶部搜索框自动补全搜索内容功能、datepicker日期插件功能等；</w:t>
      </w:r>
    </w:p>
    <w:p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使用H5 canvas画布制作彩球下落效果，将画布绝对定位在页面底部（通过设置z-index:-1），以防止画布覆盖页面而无法点击的情况；</w:t>
      </w:r>
    </w:p>
    <w:p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登录界面使用模态框效果，配以js封装好的方法实现验证码验证功能。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6.1使用ajax异步提交登录数据链接数据库检查是否存在该数据；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6.2登陆成功后通过本地存储（localStorage）技术将用户信息保存在本地，提供给二级页面用户信息，以实现刷新页面不会退出登录的情况；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6.3当点击退出时，清空本地存储的最近一条数据，实现退出功能；</w:t>
      </w:r>
    </w:p>
    <w:p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注册界面使用css3的3d技术模拟书页自动翻转效果。采用H5表单新特性，加以js封装函数进行注册验证，异步提交注册信息到数据库；</w:t>
      </w:r>
    </w:p>
    <w:p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二级页面为用户视频中心，当登陆成功后，连接数据库自动获取当前用户的视频信息列表回传到DOM树上，同时制定每页获取数据条数，实现切换上下页功能；同时加载用户的粉丝信息等。</w:t>
      </w:r>
    </w:p>
    <w:p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 02:1905电影抢先看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Matura MT Script Capitals">
    <w:panose1 w:val="03020802060602070202"/>
    <w:charset w:val="00"/>
    <w:family w:val="auto"/>
    <w:pitch w:val="default"/>
    <w:sig w:usb0="00000003" w:usb1="00000000" w:usb2="00000000" w:usb3="00000000" w:csb0="2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Niagara Solid">
    <w:panose1 w:val="04020502070702020202"/>
    <w:charset w:val="00"/>
    <w:family w:val="auto"/>
    <w:pitch w:val="default"/>
    <w:sig w:usb0="00000003" w:usb1="00000000" w:usb2="00000000" w:usb3="00000000" w:csb0="20000001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Old English Text MT">
    <w:panose1 w:val="03040902040508030806"/>
    <w:charset w:val="00"/>
    <w:family w:val="auto"/>
    <w:pitch w:val="default"/>
    <w:sig w:usb0="00000003" w:usb1="00000000" w:usb2="00000000" w:usb3="00000000" w:csb0="20000001" w:csb1="00000000"/>
  </w:font>
  <w:font w:name="Palace Script MT">
    <w:panose1 w:val="030303020206070C0B05"/>
    <w:charset w:val="00"/>
    <w:family w:val="auto"/>
    <w:pitch w:val="default"/>
    <w:sig w:usb0="00000003" w:usb1="00000000" w:usb2="00000000" w:usb3="00000000" w:csb0="20000001" w:csb1="0000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erpetua">
    <w:panose1 w:val="02020502060401020303"/>
    <w:charset w:val="00"/>
    <w:family w:val="auto"/>
    <w:pitch w:val="default"/>
    <w:sig w:usb0="00000003" w:usb1="00000000" w:usb2="00000000" w:usb3="00000000" w:csb0="20000001" w:csb1="0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Poor Richard">
    <w:panose1 w:val="02080502050505020702"/>
    <w:charset w:val="00"/>
    <w:family w:val="auto"/>
    <w:pitch w:val="default"/>
    <w:sig w:usb0="00000003" w:usb1="00000000" w:usb2="00000000" w:usb3="00000000" w:csb0="20000001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MS Mincho">
    <w:altName w:val="Yu Gothic UI"/>
    <w:panose1 w:val="02020609040205080304"/>
    <w:charset w:val="80"/>
    <w:family w:val="decorative"/>
    <w:pitch w:val="default"/>
    <w:sig w:usb0="00000000" w:usb1="00000000" w:usb2="00000012" w:usb3="00000000" w:csb0="0002009F" w:csb1="00000000"/>
  </w:font>
  <w:font w:name="宋体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 Unicode MS">
    <w:panose1 w:val="020B0604020202020204"/>
    <w:charset w:val="86"/>
    <w:family w:val="modern"/>
    <w:pitch w:val="default"/>
    <w:sig w:usb0="FFFFFFFF" w:usb1="E9FFFFFF" w:usb2="0000003F" w:usb3="00000000" w:csb0="603F01FF" w:csb1="FFFF0000"/>
  </w:font>
  <w:font w:name="DY4+ZJBBV5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13+ZJBBV8-1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17+ZJBBWA-1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2+ZJBBV5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微软雅黑 黑体 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LF-3-0-321328962+ZGQIki-20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dobeHeitiStd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D405E"/>
    <w:multiLevelType w:val="singleLevel"/>
    <w:tmpl w:val="57DD405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0D5A65"/>
    <w:rsid w:val="022E219A"/>
    <w:rsid w:val="02527CF6"/>
    <w:rsid w:val="038E6BC5"/>
    <w:rsid w:val="045D1BCF"/>
    <w:rsid w:val="057A022E"/>
    <w:rsid w:val="07354B5F"/>
    <w:rsid w:val="07E81471"/>
    <w:rsid w:val="08A9045B"/>
    <w:rsid w:val="096473A9"/>
    <w:rsid w:val="0B8C6004"/>
    <w:rsid w:val="0BAF04C1"/>
    <w:rsid w:val="0C55023F"/>
    <w:rsid w:val="0D0D5A65"/>
    <w:rsid w:val="163B1951"/>
    <w:rsid w:val="174C1FEC"/>
    <w:rsid w:val="177E1C7A"/>
    <w:rsid w:val="18572F2C"/>
    <w:rsid w:val="1B761447"/>
    <w:rsid w:val="1D4D7774"/>
    <w:rsid w:val="1DDB0CEE"/>
    <w:rsid w:val="1FF33CA7"/>
    <w:rsid w:val="204A23A4"/>
    <w:rsid w:val="209D46F1"/>
    <w:rsid w:val="21DB47DC"/>
    <w:rsid w:val="22572F59"/>
    <w:rsid w:val="236B5481"/>
    <w:rsid w:val="236F5CDF"/>
    <w:rsid w:val="252B684B"/>
    <w:rsid w:val="26B33AA6"/>
    <w:rsid w:val="2B395A21"/>
    <w:rsid w:val="2C4F53FC"/>
    <w:rsid w:val="2FCB7747"/>
    <w:rsid w:val="30E33212"/>
    <w:rsid w:val="32207DEB"/>
    <w:rsid w:val="326D3B68"/>
    <w:rsid w:val="32CF6140"/>
    <w:rsid w:val="32D926AE"/>
    <w:rsid w:val="33454224"/>
    <w:rsid w:val="33784340"/>
    <w:rsid w:val="35B414ED"/>
    <w:rsid w:val="37981680"/>
    <w:rsid w:val="38FA19F4"/>
    <w:rsid w:val="39A06082"/>
    <w:rsid w:val="3AA50AAD"/>
    <w:rsid w:val="3BE87465"/>
    <w:rsid w:val="3F1B7F47"/>
    <w:rsid w:val="43382859"/>
    <w:rsid w:val="43BE77B1"/>
    <w:rsid w:val="45B96C82"/>
    <w:rsid w:val="46693B8E"/>
    <w:rsid w:val="466A39D7"/>
    <w:rsid w:val="48054EAE"/>
    <w:rsid w:val="48E67787"/>
    <w:rsid w:val="493E3986"/>
    <w:rsid w:val="4B341AC9"/>
    <w:rsid w:val="4DC0671E"/>
    <w:rsid w:val="4E3216EF"/>
    <w:rsid w:val="4E647CBF"/>
    <w:rsid w:val="4FD62064"/>
    <w:rsid w:val="4FEC516F"/>
    <w:rsid w:val="50B140D7"/>
    <w:rsid w:val="513D23F4"/>
    <w:rsid w:val="54305B4B"/>
    <w:rsid w:val="55477566"/>
    <w:rsid w:val="55C222EC"/>
    <w:rsid w:val="55EB5306"/>
    <w:rsid w:val="55F17F26"/>
    <w:rsid w:val="57147320"/>
    <w:rsid w:val="57EA694E"/>
    <w:rsid w:val="58ED4BB0"/>
    <w:rsid w:val="597D07C2"/>
    <w:rsid w:val="5A0B531E"/>
    <w:rsid w:val="5A5E339C"/>
    <w:rsid w:val="5AF70A79"/>
    <w:rsid w:val="5B9863BE"/>
    <w:rsid w:val="5EE333D9"/>
    <w:rsid w:val="60F246D5"/>
    <w:rsid w:val="610451F6"/>
    <w:rsid w:val="613435A3"/>
    <w:rsid w:val="62B07ACC"/>
    <w:rsid w:val="63A74DBF"/>
    <w:rsid w:val="64651C3E"/>
    <w:rsid w:val="6592075C"/>
    <w:rsid w:val="66BC7FF0"/>
    <w:rsid w:val="67386810"/>
    <w:rsid w:val="67C67C00"/>
    <w:rsid w:val="69437D19"/>
    <w:rsid w:val="6A195F33"/>
    <w:rsid w:val="6A8145C5"/>
    <w:rsid w:val="6FC32D9C"/>
    <w:rsid w:val="70595920"/>
    <w:rsid w:val="71657A52"/>
    <w:rsid w:val="71993949"/>
    <w:rsid w:val="72085A3F"/>
    <w:rsid w:val="72F01917"/>
    <w:rsid w:val="73AE0C8F"/>
    <w:rsid w:val="74D012C0"/>
    <w:rsid w:val="74E07B64"/>
    <w:rsid w:val="755D5A46"/>
    <w:rsid w:val="756F7CD1"/>
    <w:rsid w:val="75AD00BD"/>
    <w:rsid w:val="76215C31"/>
    <w:rsid w:val="7859111C"/>
    <w:rsid w:val="792A6201"/>
    <w:rsid w:val="7A2A40A1"/>
    <w:rsid w:val="7A9E6AA2"/>
    <w:rsid w:val="7AB63401"/>
    <w:rsid w:val="7B426F65"/>
    <w:rsid w:val="7EBA61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88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spacing w:line="600" w:lineRule="exact"/>
      <w:ind w:firstLine="0" w:firstLineChars="0"/>
      <w:jc w:val="left"/>
      <w:outlineLvl w:val="0"/>
    </w:pPr>
    <w:rPr>
      <w:rFonts w:ascii="Times New Roman" w:hAnsi="Times New Roman" w:eastAsia="黑体"/>
      <w:smallCaps/>
      <w:spacing w:val="5"/>
      <w:sz w:val="30"/>
      <w:szCs w:val="32"/>
    </w:rPr>
  </w:style>
  <w:style w:type="paragraph" w:styleId="3">
    <w:name w:val="heading 2"/>
    <w:basedOn w:val="1"/>
    <w:next w:val="1"/>
    <w:link w:val="11"/>
    <w:unhideWhenUsed/>
    <w:qFormat/>
    <w:uiPriority w:val="0"/>
    <w:pPr>
      <w:ind w:firstLine="0" w:firstLineChars="0"/>
      <w:jc w:val="left"/>
      <w:outlineLvl w:val="1"/>
    </w:pPr>
    <w:rPr>
      <w:rFonts w:ascii="Times New Roman" w:hAnsi="Times New Roman" w:eastAsia="黑体"/>
      <w:smallCaps/>
      <w:spacing w:val="5"/>
      <w:sz w:val="28"/>
      <w:szCs w:val="28"/>
    </w:rPr>
  </w:style>
  <w:style w:type="paragraph" w:styleId="4">
    <w:name w:val="heading 3"/>
    <w:basedOn w:val="1"/>
    <w:next w:val="1"/>
    <w:link w:val="12"/>
    <w:unhideWhenUsed/>
    <w:qFormat/>
    <w:uiPriority w:val="0"/>
    <w:pPr>
      <w:spacing w:after="0"/>
      <w:ind w:firstLine="0" w:firstLineChars="0"/>
      <w:jc w:val="left"/>
      <w:outlineLvl w:val="2"/>
    </w:pPr>
    <w:rPr>
      <w:rFonts w:ascii="Times New Roman" w:hAnsi="Times New Roman" w:eastAsia="黑体"/>
      <w:smallCaps/>
      <w:spacing w:val="5"/>
      <w:szCs w:val="24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spacing w:line="440" w:lineRule="exact"/>
      <w:ind w:left="0" w:leftChars="0" w:firstLine="1760" w:firstLineChars="400"/>
    </w:pPr>
    <w:rPr>
      <w:rFonts w:ascii="Times New Roman" w:hAnsi="Times New Roman" w:eastAsia="黑体"/>
      <w:kern w:val="2"/>
      <w:szCs w:val="24"/>
    </w:rPr>
  </w:style>
  <w:style w:type="paragraph" w:styleId="6">
    <w:name w:val="toc 1"/>
    <w:basedOn w:val="1"/>
    <w:next w:val="1"/>
    <w:uiPriority w:val="0"/>
    <w:pPr>
      <w:spacing w:line="440" w:lineRule="exact"/>
      <w:ind w:firstLine="0" w:firstLineChars="0"/>
    </w:pPr>
    <w:rPr>
      <w:rFonts w:ascii="Times New Roman" w:hAnsi="Times New Roman" w:eastAsia="黑体"/>
      <w:kern w:val="2"/>
      <w:szCs w:val="24"/>
    </w:rPr>
  </w:style>
  <w:style w:type="paragraph" w:styleId="7">
    <w:name w:val="toc 2"/>
    <w:basedOn w:val="1"/>
    <w:next w:val="1"/>
    <w:uiPriority w:val="0"/>
    <w:pPr>
      <w:spacing w:line="440" w:lineRule="exact"/>
      <w:ind w:left="0" w:leftChars="0"/>
    </w:pPr>
    <w:rPr>
      <w:rFonts w:ascii="Times New Roman" w:hAnsi="Times New Roman" w:eastAsia="黑体"/>
      <w:kern w:val="2"/>
      <w:szCs w:val="24"/>
    </w:rPr>
  </w:style>
  <w:style w:type="character" w:customStyle="1" w:styleId="10">
    <w:name w:val="标题 1 Char"/>
    <w:link w:val="2"/>
    <w:qFormat/>
    <w:uiPriority w:val="9"/>
    <w:rPr>
      <w:rFonts w:ascii="Times New Roman" w:hAnsi="Times New Roman" w:eastAsia="黑体"/>
      <w:smallCaps/>
      <w:spacing w:val="5"/>
      <w:sz w:val="30"/>
      <w:szCs w:val="32"/>
    </w:rPr>
  </w:style>
  <w:style w:type="character" w:customStyle="1" w:styleId="11">
    <w:name w:val="标题 2 Char"/>
    <w:link w:val="3"/>
    <w:qFormat/>
    <w:uiPriority w:val="9"/>
    <w:rPr>
      <w:rFonts w:ascii="Times New Roman" w:hAnsi="Times New Roman" w:eastAsia="黑体"/>
      <w:smallCaps/>
      <w:spacing w:val="5"/>
      <w:sz w:val="28"/>
      <w:szCs w:val="28"/>
    </w:rPr>
  </w:style>
  <w:style w:type="character" w:customStyle="1" w:styleId="12">
    <w:name w:val="标题 3 Char"/>
    <w:link w:val="4"/>
    <w:uiPriority w:val="9"/>
    <w:rPr>
      <w:rFonts w:ascii="Times New Roman" w:hAnsi="Times New Roman" w:eastAsia="黑体"/>
      <w:smallCaps/>
      <w:spacing w:val="5"/>
      <w:sz w:val="24"/>
      <w:szCs w:val="24"/>
    </w:rPr>
  </w:style>
  <w:style w:type="paragraph" w:customStyle="1" w:styleId="13">
    <w:name w:val="图注"/>
    <w:basedOn w:val="1"/>
    <w:uiPriority w:val="0"/>
    <w:pPr>
      <w:ind w:firstLine="0" w:firstLineChars="0"/>
      <w:jc w:val="center"/>
    </w:pPr>
    <w:rPr>
      <w:rFonts w:ascii="Times New Roman" w:hAnsi="Times New Roman" w:eastAsia="黑体"/>
      <w:kern w:val="2"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2016-09-17T12:36:00Z</dcterms:created>
  <dc:creator>魏范光</dc:creator>
  <cp:lastModifiedBy>魏范光</cp:lastModifiedBy>
  <dcterms:modified xsi:type="dcterms:W3CDTF">2016-09-17T15:22:04Z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