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AE49" w14:textId="14BEBC53" w:rsidR="00B86852" w:rsidRDefault="00B86852">
      <w:r>
        <w:t>SCRIPT DRAFT</w:t>
      </w:r>
      <w:r>
        <w:tab/>
      </w:r>
    </w:p>
    <w:p w14:paraId="744B8188" w14:textId="4B594FEC" w:rsidR="00B86852" w:rsidRDefault="00B86852">
      <w:r>
        <w:t>At first sight, it will seem that there are quite some components to consider when you start plotting with this Python data visualization library. You’ll probably agree with me that it’s confusing and sometimes even discouraging seeing the amount of code that is necessary for some plots, not knowing where to start yourself and which components you should use.</w:t>
      </w:r>
    </w:p>
    <w:sectPr w:rsidR="00B868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852"/>
    <w:rsid w:val="00664328"/>
    <w:rsid w:val="00B86852"/>
    <w:rsid w:val="00E14A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A14E"/>
  <w15:chartTrackingRefBased/>
  <w15:docId w15:val="{FC6E8323-862D-490D-AFAC-BA93D3A4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56</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 Prajapati</dc:creator>
  <cp:keywords/>
  <dc:description/>
  <cp:lastModifiedBy>Rushabh Prajapati</cp:lastModifiedBy>
  <cp:revision>1</cp:revision>
  <dcterms:created xsi:type="dcterms:W3CDTF">2021-11-08T23:50:00Z</dcterms:created>
  <dcterms:modified xsi:type="dcterms:W3CDTF">2021-11-09T16:40:00Z</dcterms:modified>
</cp:coreProperties>
</file>