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4C2DB262" w:rsidR="00E60966" w:rsidRDefault="00E8704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Princeton University, </w:t>
      </w:r>
      <w:r w:rsidR="00D72D0A">
        <w:rPr>
          <w:rFonts w:ascii="Palatino Linotype" w:hAnsi="Palatino Linotype" w:cs="Palatino Linotype"/>
          <w:sz w:val="21"/>
          <w:szCs w:val="21"/>
        </w:rPr>
        <w:t xml:space="preserve">Atmospheric and Oceanic Sciences Program, </w:t>
      </w:r>
      <w:r w:rsidR="004F69E9">
        <w:rPr>
          <w:rFonts w:ascii="Palatino Linotype" w:hAnsi="Palatino Linotype" w:cs="Palatino Linotype"/>
          <w:sz w:val="21"/>
          <w:szCs w:val="21"/>
        </w:rPr>
        <w:t>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05C41753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  <w:r w:rsidR="007716C2">
        <w:rPr>
          <w:rFonts w:ascii="Palatino Linotype" w:eastAsia="SimSun" w:hAnsi="Palatino Linotype" w:cs="Palatino Linotype"/>
          <w:b/>
          <w:sz w:val="21"/>
          <w:szCs w:val="21"/>
        </w:rPr>
        <w:t xml:space="preserve"> &amp; W</w:t>
      </w:r>
      <w:r w:rsidR="00DA480E">
        <w:rPr>
          <w:rFonts w:ascii="Palatino Linotype" w:eastAsia="SimSun" w:hAnsi="Palatino Linotype" w:cs="Palatino Linotype"/>
          <w:b/>
          <w:sz w:val="21"/>
          <w:szCs w:val="21"/>
        </w:rPr>
        <w:t>ORK EXPERIENCE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2C2F272A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 w:rsidR="0047582E">
        <w:rPr>
          <w:rFonts w:ascii="Palatino Linotype" w:eastAsia="SimSun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47582E">
        <w:rPr>
          <w:rFonts w:ascii="Palatino Linotype" w:hAnsi="Palatino Linotype" w:cs="Palatino Linotype"/>
          <w:bCs/>
          <w:sz w:val="21"/>
          <w:szCs w:val="21"/>
        </w:rPr>
        <w:t>–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47582E">
        <w:rPr>
          <w:rFonts w:ascii="Palatino Linotype" w:hAnsi="Palatino Linotype" w:cs="Palatino Linotype"/>
          <w:bCs/>
          <w:sz w:val="21"/>
          <w:szCs w:val="21"/>
        </w:rPr>
        <w:t>Jul. 2026 (expected)</w:t>
      </w:r>
    </w:p>
    <w:p w14:paraId="3631B5CE" w14:textId="6305D339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  <w:r w:rsidR="005D018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(Advisor: Stephan Fueglistaler)</w:t>
      </w:r>
    </w:p>
    <w:p w14:paraId="59C123BA" w14:textId="77777777" w:rsidR="00497E94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315B66B1" w14:textId="0C05CACA" w:rsidR="007716C2" w:rsidRPr="000B4D13" w:rsidRDefault="00A3127D" w:rsidP="007716C2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 xml:space="preserve">Woods Hole Oceanographic Institution                                                                   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>June</w:t>
      </w:r>
      <w:r w:rsidR="007716C2" w:rsidRPr="000B4D13">
        <w:rPr>
          <w:rFonts w:ascii="Palatino Linotype" w:hAnsi="Palatino Linotype" w:cs="Palatino Linotype"/>
          <w:bCs/>
          <w:sz w:val="21"/>
          <w:szCs w:val="21"/>
        </w:rPr>
        <w:t>. 2</w:t>
      </w:r>
      <w:r w:rsidR="007716C2">
        <w:rPr>
          <w:rFonts w:ascii="Palatino Linotype" w:hAnsi="Palatino Linotype" w:cs="Palatino Linotype"/>
          <w:bCs/>
          <w:sz w:val="21"/>
          <w:szCs w:val="21"/>
        </w:rPr>
        <w:t>02</w:t>
      </w:r>
      <w:r>
        <w:rPr>
          <w:rFonts w:ascii="Palatino Linotype" w:hAnsi="Palatino Linotype" w:cs="Palatino Linotype"/>
          <w:bCs/>
          <w:sz w:val="21"/>
          <w:szCs w:val="21"/>
        </w:rPr>
        <w:t>5</w:t>
      </w:r>
      <w:r w:rsidR="007716C2" w:rsidRPr="000B4D13"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7716C2">
        <w:rPr>
          <w:rFonts w:ascii="Palatino Linotype" w:hAnsi="Palatino Linotype" w:cs="Palatino Linotype"/>
          <w:bCs/>
          <w:sz w:val="21"/>
          <w:szCs w:val="21"/>
        </w:rPr>
        <w:t xml:space="preserve">– </w:t>
      </w:r>
      <w:r>
        <w:rPr>
          <w:rFonts w:ascii="Palatino Linotype" w:hAnsi="Palatino Linotype" w:cs="Palatino Linotype"/>
          <w:bCs/>
          <w:sz w:val="21"/>
          <w:szCs w:val="21"/>
        </w:rPr>
        <w:t>Aug</w:t>
      </w:r>
      <w:r w:rsidR="007716C2">
        <w:rPr>
          <w:rFonts w:ascii="Palatino Linotype" w:hAnsi="Palatino Linotype" w:cs="Palatino Linotype"/>
          <w:bCs/>
          <w:sz w:val="21"/>
          <w:szCs w:val="21"/>
        </w:rPr>
        <w:t>. 202</w:t>
      </w:r>
      <w:r>
        <w:rPr>
          <w:rFonts w:ascii="Palatino Linotype" w:hAnsi="Palatino Linotype" w:cs="Palatino Linotype"/>
          <w:bCs/>
          <w:sz w:val="21"/>
          <w:szCs w:val="21"/>
        </w:rPr>
        <w:t>5</w:t>
      </w:r>
    </w:p>
    <w:p w14:paraId="15F0DBA7" w14:textId="7D2F4279" w:rsidR="007716C2" w:rsidRPr="007716C2" w:rsidRDefault="00241BBE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Geophysical Fluid Dynamics Fellow</w:t>
      </w:r>
    </w:p>
    <w:p w14:paraId="0219C306" w14:textId="77777777" w:rsidR="007716C2" w:rsidRPr="005670BA" w:rsidRDefault="007716C2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6F73723" w14:textId="77777777" w:rsidR="00B112ED" w:rsidRDefault="00B112ED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71CE760A" w14:textId="7229DD94" w:rsidR="00C6379B" w:rsidRDefault="00C6379B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</w:t>
      </w:r>
      <w:r>
        <w:rPr>
          <w:rFonts w:ascii="Palatino Linotype" w:hAnsi="Palatino Linotype" w:cs="Palatino Linotype"/>
          <w:sz w:val="21"/>
          <w:szCs w:val="21"/>
        </w:rPr>
        <w:t xml:space="preserve"> Dagan, G.,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Fueglistaler, S.</w:t>
      </w:r>
      <w:r>
        <w:rPr>
          <w:rFonts w:ascii="Palatino Linotype" w:hAnsi="Palatino Linotype" w:cs="Palatino Linotype"/>
          <w:sz w:val="21"/>
          <w:szCs w:val="21"/>
        </w:rPr>
        <w:t xml:space="preserve"> </w:t>
      </w:r>
      <w:r w:rsidR="00E8754D" w:rsidRPr="00E8754D">
        <w:rPr>
          <w:rFonts w:ascii="Palatino Linotype" w:hAnsi="Palatino Linotype" w:cs="Palatino Linotype"/>
          <w:sz w:val="21"/>
          <w:szCs w:val="21"/>
        </w:rPr>
        <w:t>Transition to periodic precipitation in a warmer climate due to stronger convectively-coupled waves</w:t>
      </w:r>
      <w:r w:rsidR="00E8754D">
        <w:rPr>
          <w:rFonts w:ascii="Palatino Linotype" w:hAnsi="Palatino Linotype" w:cs="Palatino Linotype"/>
          <w:sz w:val="21"/>
          <w:szCs w:val="21"/>
        </w:rPr>
        <w:t xml:space="preserve">. </w:t>
      </w:r>
      <w:r w:rsidR="00C24E3B">
        <w:rPr>
          <w:rFonts w:ascii="Palatino Linotype" w:hAnsi="Palatino Linotype" w:cs="Palatino Linotype"/>
          <w:sz w:val="21"/>
          <w:szCs w:val="21"/>
        </w:rPr>
        <w:t>(submitted)</w:t>
      </w:r>
    </w:p>
    <w:p w14:paraId="501C4426" w14:textId="3DA43910" w:rsidR="00120A83" w:rsidRDefault="00120A83" w:rsidP="0084359E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/>
          <w:sz w:val="21"/>
          <w:szCs w:val="21"/>
        </w:rPr>
        <w:t xml:space="preserve"> Yang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sz w:val="21"/>
          <w:szCs w:val="21"/>
        </w:rPr>
        <w:t>D</w:t>
      </w:r>
      <w:r>
        <w:rPr>
          <w:rFonts w:ascii="Palatino Linotype" w:hAnsi="Palatino Linotype" w:cs="Palatino Linotype" w:hint="eastAsia"/>
          <w:sz w:val="21"/>
          <w:szCs w:val="21"/>
        </w:rPr>
        <w:t>.</w:t>
      </w:r>
      <w:r>
        <w:rPr>
          <w:rFonts w:ascii="Palatino Linotype" w:hAnsi="Palatino Linotype" w:cs="Palatino Linotype"/>
          <w:sz w:val="21"/>
          <w:szCs w:val="21"/>
        </w:rPr>
        <w:t>, Ge, H., Zeng, Y., &amp; KleinStern, C. Vapor buoyancy slows the African easterly jet. (manuscript in preparation)</w:t>
      </w:r>
    </w:p>
    <w:p w14:paraId="3AA8F84D" w14:textId="61BEDA6D" w:rsid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Fueglistaler, S.</w:t>
      </w:r>
      <w:r w:rsidR="000D10B8">
        <w:rPr>
          <w:rFonts w:ascii="Palatino Linotype" w:hAnsi="Palatino Linotype" w:cs="Palatino Linotype" w:hint="eastAsia"/>
          <w:sz w:val="21"/>
          <w:szCs w:val="21"/>
        </w:rPr>
        <w:t xml:space="preserve"> (2025).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="001778B5">
        <w:rPr>
          <w:rFonts w:ascii="Palatino Linotype" w:hAnsi="Palatino Linotype" w:cs="Palatino Linotype"/>
          <w:sz w:val="21"/>
          <w:szCs w:val="21"/>
        </w:rPr>
        <w:t xml:space="preserve">. </w:t>
      </w:r>
      <w:r w:rsidR="001778B5" w:rsidRPr="001778B5">
        <w:rPr>
          <w:rFonts w:ascii="Palatino Linotype" w:hAnsi="Palatino Linotype" w:cs="Palatino Linotype"/>
          <w:i/>
          <w:iCs/>
          <w:sz w:val="21"/>
          <w:szCs w:val="21"/>
        </w:rPr>
        <w:t>Journal of the Atmospheric Sciences</w:t>
      </w:r>
      <w:r w:rsidR="000D10B8">
        <w:rPr>
          <w:rFonts w:ascii="Palatino Linotype" w:hAnsi="Palatino Linotype" w:cs="Palatino Linotype" w:hint="eastAsia"/>
          <w:i/>
          <w:iCs/>
          <w:sz w:val="21"/>
          <w:szCs w:val="21"/>
        </w:rPr>
        <w:t>,</w:t>
      </w:r>
      <w:r w:rsidR="000D10B8">
        <w:rPr>
          <w:rFonts w:ascii="Palatino Linotype" w:hAnsi="Palatino Linotype" w:cs="Palatino Linotype" w:hint="eastAsia"/>
          <w:sz w:val="21"/>
          <w:szCs w:val="21"/>
        </w:rPr>
        <w:t xml:space="preserve"> 82</w:t>
      </w:r>
      <w:r w:rsidR="000D10B8">
        <w:rPr>
          <w:rFonts w:ascii="Palatino Linotype" w:hAnsi="Palatino Linotype" w:cs="Palatino Linotype"/>
          <w:sz w:val="21"/>
          <w:szCs w:val="21"/>
        </w:rPr>
        <w:t xml:space="preserve">(1): </w:t>
      </w:r>
      <w:r w:rsidR="000D10B8">
        <w:rPr>
          <w:rFonts w:ascii="Palatino Linotype" w:hAnsi="Palatino Linotype" w:cs="Palatino Linotype" w:hint="eastAsia"/>
          <w:sz w:val="21"/>
          <w:szCs w:val="21"/>
        </w:rPr>
        <w:t>31</w:t>
      </w:r>
      <w:r w:rsidR="000D10B8">
        <w:rPr>
          <w:rFonts w:ascii="Palatino Linotype" w:hAnsi="Palatino Linotype" w:cs="Palatino Linotype"/>
          <w:sz w:val="21"/>
          <w:szCs w:val="21"/>
        </w:rPr>
        <w:t>-</w:t>
      </w:r>
      <w:r w:rsidR="000D10B8">
        <w:rPr>
          <w:rFonts w:ascii="Palatino Linotype" w:hAnsi="Palatino Linotype" w:cs="Palatino Linotype" w:hint="eastAsia"/>
          <w:sz w:val="21"/>
          <w:szCs w:val="21"/>
        </w:rPr>
        <w:t>43</w:t>
      </w:r>
      <w:r w:rsidR="001778B5">
        <w:rPr>
          <w:rFonts w:ascii="Palatino Linotype" w:hAnsi="Palatino Linotype" w:cs="Palatino Linotype"/>
          <w:sz w:val="21"/>
          <w:szCs w:val="21"/>
        </w:rPr>
        <w:t>.</w:t>
      </w:r>
    </w:p>
    <w:p w14:paraId="41BA4FC5" w14:textId="0D6B1459" w:rsidR="00285477" w:rsidRDefault="0028547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Fueglistaler, S., Zhang, B., &amp; Wang, C.</w:t>
      </w:r>
      <w:r w:rsidR="00092D2E">
        <w:rPr>
          <w:rFonts w:ascii="Palatino Linotype" w:hAnsi="Palatino Linotype" w:cs="Palatino Linotype"/>
          <w:sz w:val="21"/>
          <w:szCs w:val="21"/>
        </w:rPr>
        <w:t xml:space="preserve"> (2025)</w:t>
      </w:r>
      <w:r w:rsidR="005F5D98">
        <w:rPr>
          <w:rFonts w:ascii="Palatino Linotype" w:hAnsi="Palatino Linotype" w:cs="Palatino Linotype"/>
          <w:sz w:val="21"/>
          <w:szCs w:val="21"/>
        </w:rPr>
        <w:t>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r w:rsidRPr="00C9289D">
        <w:rPr>
          <w:rFonts w:ascii="Palatino Linotype" w:hAnsi="Palatino Linotype" w:cs="Palatino Linotype"/>
          <w:sz w:val="21"/>
          <w:szCs w:val="21"/>
        </w:rPr>
        <w:t xml:space="preserve">The Sea Surface Temperature Pattern Effect on Outgoing Longwave Radiation: </w:t>
      </w:r>
      <w:r w:rsidR="00AC47FE">
        <w:rPr>
          <w:rFonts w:ascii="Palatino Linotype" w:hAnsi="Palatino Linotype" w:cs="Palatino Linotype"/>
          <w:sz w:val="21"/>
          <w:szCs w:val="21"/>
        </w:rPr>
        <w:t>T</w:t>
      </w:r>
      <w:r w:rsidRPr="00C9289D">
        <w:rPr>
          <w:rFonts w:ascii="Palatino Linotype" w:hAnsi="Palatino Linotype" w:cs="Palatino Linotype"/>
          <w:sz w:val="21"/>
          <w:szCs w:val="21"/>
        </w:rPr>
        <w:t>he Role of Large-scale Convective Aggregation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  <w:r>
        <w:rPr>
          <w:rFonts w:ascii="Palatino Linotype" w:hAnsi="Palatino Linotype" w:cs="Palatino Linotype"/>
          <w:sz w:val="21"/>
          <w:szCs w:val="21"/>
        </w:rPr>
        <w:t xml:space="preserve"> </w:t>
      </w:r>
      <w:r w:rsidR="009046CE" w:rsidRPr="009046CE">
        <w:rPr>
          <w:rFonts w:ascii="Palatino Linotype" w:hAnsi="Palatino Linotype" w:cs="Palatino Linotype"/>
          <w:i/>
          <w:iCs/>
          <w:sz w:val="21"/>
          <w:szCs w:val="21"/>
        </w:rPr>
        <w:t>Geophysical Research Letters</w:t>
      </w:r>
      <w:r w:rsidR="009046CE">
        <w:rPr>
          <w:rFonts w:ascii="Palatino Linotype" w:hAnsi="Palatino Linotype" w:cs="Palatino Linotype"/>
          <w:sz w:val="21"/>
          <w:szCs w:val="21"/>
        </w:rPr>
        <w:t>, 52(11)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30329ADB" w14:textId="27B68073" w:rsidR="00D26D37" w:rsidRDefault="00D26D3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Koll, D., Lutsko, N., &amp; Yuval, J. Optimal Solar Geoengineering Strategies Based on Reinforcement Learning</w:t>
      </w:r>
      <w:r w:rsidR="00E8754D">
        <w:rPr>
          <w:rFonts w:ascii="Palatino Linotype" w:hAnsi="Palatino Linotype" w:cs="Palatino Linotype"/>
          <w:sz w:val="21"/>
          <w:szCs w:val="21"/>
        </w:rPr>
        <w:t>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</w:t>
      </w:r>
      <w:r w:rsidR="0050528A">
        <w:rPr>
          <w:rFonts w:ascii="Palatino Linotype" w:hAnsi="Palatino Linotype" w:cs="Palatino Linotype"/>
          <w:sz w:val="21"/>
          <w:szCs w:val="21"/>
        </w:rPr>
        <w:t xml:space="preserve">under revision in </w:t>
      </w:r>
      <w:r w:rsidR="0050528A" w:rsidRPr="0050528A">
        <w:rPr>
          <w:rFonts w:ascii="Palatino Linotype" w:hAnsi="Palatino Linotype" w:cs="Palatino Linotype"/>
          <w:i/>
          <w:iCs/>
          <w:sz w:val="21"/>
          <w:szCs w:val="21"/>
        </w:rPr>
        <w:t>Journal of Geophysical Research: Atmospheres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AB6F370" w14:textId="660B135B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 Fueglistaler, S., Zhang, B., &amp; Wang, C.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(2024).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Non-linear radiative response to patterned global warming due to convection aggregation and non-linear tropical dynamics.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</w:t>
      </w:r>
      <w:r w:rsidR="00D551F4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="001778B5">
        <w:rPr>
          <w:rFonts w:ascii="Palatino Linotype" w:hAnsi="Palatino Linotype" w:cs="Palatino Linotype"/>
          <w:i/>
          <w:iCs/>
          <w:sz w:val="21"/>
          <w:szCs w:val="21"/>
        </w:rPr>
        <w:t xml:space="preserve">, </w:t>
      </w:r>
      <w:r w:rsidR="001778B5">
        <w:rPr>
          <w:rFonts w:ascii="Palatino Linotype" w:hAnsi="Palatino Linotype" w:cs="Palatino Linotype"/>
          <w:sz w:val="21"/>
          <w:szCs w:val="21"/>
        </w:rPr>
        <w:t>37(21): 5675-5686</w:t>
      </w:r>
      <w:r w:rsidR="00D26D37"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7BE6624F" w14:textId="3FC6CD68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36</w:t>
      </w:r>
      <w:r w:rsidR="001778B5">
        <w:rPr>
          <w:rFonts w:ascii="Palatino Linotype" w:hAnsi="Palatino Linotype" w:cs="Palatino Linotype"/>
          <w:sz w:val="21"/>
          <w:szCs w:val="21"/>
        </w:rPr>
        <w:t>(15): 5179-5196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15038A2C" w:rsidR="00A339B7" w:rsidRDefault="00910D20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TALKS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7960EDC7" w14:textId="323A425A" w:rsidR="00404BDD" w:rsidRPr="0067277C" w:rsidRDefault="00404BDD" w:rsidP="00404BDD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59102A1F" w14:textId="37DE6562" w:rsidR="00404BDD" w:rsidRPr="00404BDD" w:rsidRDefault="00404BDD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3E5758D4" w14:textId="77777777" w:rsidR="00404BDD" w:rsidRDefault="00404BDD" w:rsidP="00945B4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74C637FC" w14:textId="5C2CD0E9" w:rsidR="00945B41" w:rsidRPr="0067277C" w:rsidRDefault="00945B41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ICDM Workshop 2024, Nanjing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</w:p>
    <w:p w14:paraId="69F12B84" w14:textId="43D88789" w:rsidR="00945B41" w:rsidRPr="00945B41" w:rsidRDefault="00447513" w:rsidP="00BD793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 w:rsidR="00945B4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</w:t>
      </w:r>
    </w:p>
    <w:p w14:paraId="211919FC" w14:textId="77777777" w:rsidR="00945B41" w:rsidRDefault="00945B41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C0782C1" w14:textId="7DED05A8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172FDF36" w14:textId="64D46C88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lastRenderedPageBreak/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08FEFA31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25430057" w14:textId="44548E79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38D0DC87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bookmarkStart w:id="0" w:name="OLE_LINK1"/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</w:t>
      </w:r>
    </w:p>
    <w:p w14:paraId="13FB4A75" w14:textId="7AEA95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bookmarkEnd w:id="0"/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D79F57B" w14:textId="72FBF4EC" w:rsidR="00942D13" w:rsidRDefault="00942D13" w:rsidP="00942D13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POSTERS</w:t>
      </w:r>
    </w:p>
    <w:p w14:paraId="0ACB482D" w14:textId="77777777" w:rsidR="00942D13" w:rsidRPr="00497E94" w:rsidRDefault="00942D13" w:rsidP="00942D13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1B5F8EF0" w14:textId="77777777" w:rsidR="00E073C5" w:rsidRPr="0067277C" w:rsidRDefault="00E073C5" w:rsidP="00E073C5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46E66905" w14:textId="32CC95D5" w:rsidR="00E073C5" w:rsidRPr="00E073C5" w:rsidRDefault="00E073C5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10CCC99F" w14:textId="77777777" w:rsidR="00E073C5" w:rsidRDefault="00E073C5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69D4CF02" w14:textId="1057BBD0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</w:t>
      </w:r>
    </w:p>
    <w:p w14:paraId="08319D06" w14:textId="0D8D06C4" w:rsidR="00942D13" w:rsidRP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p w14:paraId="28B5012B" w14:textId="77777777" w:rsidR="00942D13" w:rsidRDefault="00942D13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22C8C289" w14:textId="7261B04A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01419792" w14:textId="77777777" w:rsidR="003B6DFA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</w:t>
      </w:r>
    </w:p>
    <w:p w14:paraId="0ADBC25C" w14:textId="63A9B996" w:rsid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Cs/>
          <w:sz w:val="21"/>
          <w:szCs w:val="21"/>
        </w:rPr>
        <w:t xml:space="preserve">           </w:t>
      </w:r>
    </w:p>
    <w:p w14:paraId="772ABBF7" w14:textId="77777777" w:rsidR="00942D13" w:rsidRPr="0067277C" w:rsidRDefault="00942D13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B40EA37" w14:textId="4AD7D70B" w:rsid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PhD (2022-now)</w:t>
      </w:r>
      <w:r>
        <w:rPr>
          <w:rFonts w:ascii="Palatino Linotype" w:hAnsi="Palatino Linotype" w:cs="Palatino Linotype"/>
          <w:b/>
          <w:bCs/>
          <w:sz w:val="21"/>
          <w:szCs w:val="21"/>
        </w:rPr>
        <w:t>:</w:t>
      </w:r>
    </w:p>
    <w:p w14:paraId="3D699795" w14:textId="08F23B35" w:rsidR="002C3907" w:rsidRPr="00B92DD1" w:rsidRDefault="002C3907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Geophysical Fluid Dynamics Fellow, Woods Hole Oceanographic Institution, 2025</w:t>
      </w:r>
    </w:p>
    <w:p w14:paraId="6A7A98E8" w14:textId="6BAF32E8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Best Student Oral Presentation Award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>
        <w:rPr>
          <w:rFonts w:ascii="Palatino Linotype" w:hAnsi="Palatino Linotype" w:cs="Palatino Linotype"/>
          <w:sz w:val="21"/>
          <w:szCs w:val="21"/>
        </w:rPr>
        <w:t>the 2024 ICDM workshop</w:t>
      </w:r>
    </w:p>
    <w:p w14:paraId="275AFB44" w14:textId="3BDE98E9" w:rsidR="008B0568" w:rsidRDefault="008B0568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Accepted by the</w:t>
      </w:r>
      <w:r w:rsidR="003E42EF">
        <w:rPr>
          <w:rFonts w:ascii="Palatino Linotype" w:hAnsi="Palatino Linotype" w:cs="Palatino Linotype"/>
          <w:sz w:val="21"/>
          <w:szCs w:val="21"/>
        </w:rPr>
        <w:t xml:space="preserve"> 2024</w:t>
      </w:r>
      <w:r>
        <w:rPr>
          <w:rFonts w:ascii="Palatino Linotype" w:hAnsi="Palatino Linotype" w:cs="Palatino Linotype"/>
          <w:sz w:val="21"/>
          <w:szCs w:val="21"/>
        </w:rPr>
        <w:t xml:space="preserve"> Rossby</w:t>
      </w:r>
      <w:r w:rsidR="003E42EF">
        <w:rPr>
          <w:rFonts w:ascii="Palatino Linotype" w:hAnsi="Palatino Linotype" w:cs="Palatino Linotype"/>
          <w:sz w:val="21"/>
          <w:szCs w:val="21"/>
        </w:rPr>
        <w:t>p</w:t>
      </w:r>
      <w:r>
        <w:rPr>
          <w:rFonts w:ascii="Palatino Linotype" w:hAnsi="Palatino Linotype" w:cs="Palatino Linotype"/>
          <w:sz w:val="21"/>
          <w:szCs w:val="21"/>
        </w:rPr>
        <w:t>alooza</w:t>
      </w:r>
      <w:r w:rsidR="003E42EF">
        <w:rPr>
          <w:rFonts w:ascii="Palatino Linotype" w:hAnsi="Palatino Linotype" w:cs="Palatino Linotype"/>
          <w:sz w:val="21"/>
          <w:szCs w:val="21"/>
        </w:rPr>
        <w:t xml:space="preserve"> summer school at University of Chicago</w:t>
      </w:r>
    </w:p>
    <w:p w14:paraId="15082539" w14:textId="77777777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BDAA28E" w14:textId="159AB8C6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Undergraduate (2018-2022):</w:t>
      </w:r>
    </w:p>
    <w:p w14:paraId="3E73805D" w14:textId="31497783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2C15DD4" w14:textId="77777777" w:rsidR="00BB1DFA" w:rsidRPr="00986FF7" w:rsidRDefault="00BB1DFA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6670B03C" w14:textId="4F2EDAE9" w:rsidR="00BB1DFA" w:rsidRPr="00732985" w:rsidRDefault="008F3399" w:rsidP="00BB1DFA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SERVICE</w:t>
      </w:r>
    </w:p>
    <w:p w14:paraId="0C25EAEE" w14:textId="77777777" w:rsidR="00BB1DFA" w:rsidRDefault="00BB1DFA" w:rsidP="00BB1DFA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490B755B" w14:textId="59AABE6C" w:rsidR="00BB1DFA" w:rsidRPr="00986FF7" w:rsidRDefault="00231D24" w:rsidP="00BB1DF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Organizer of the 2025-2026 “climate chedann” weekly climate dynamics seminar among ~500 Chinese scholars </w:t>
      </w:r>
    </w:p>
    <w:p w14:paraId="170DB3AE" w14:textId="77777777" w:rsidR="00532047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2F6C3D19" w14:textId="77777777" w:rsidR="00BB1DFA" w:rsidRPr="0069252A" w:rsidRDefault="00BB1DFA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2E"/>
    <w:rsid w:val="00092D62"/>
    <w:rsid w:val="00097D0B"/>
    <w:rsid w:val="000B4D13"/>
    <w:rsid w:val="000D10B8"/>
    <w:rsid w:val="000D2BA4"/>
    <w:rsid w:val="000E0CD1"/>
    <w:rsid w:val="000E4E4F"/>
    <w:rsid w:val="000E58ED"/>
    <w:rsid w:val="000F19DD"/>
    <w:rsid w:val="0010282B"/>
    <w:rsid w:val="0011298F"/>
    <w:rsid w:val="00112F68"/>
    <w:rsid w:val="00120A83"/>
    <w:rsid w:val="001549D9"/>
    <w:rsid w:val="00160929"/>
    <w:rsid w:val="001778B5"/>
    <w:rsid w:val="001A0765"/>
    <w:rsid w:val="001A57B3"/>
    <w:rsid w:val="001A6BAF"/>
    <w:rsid w:val="001B3359"/>
    <w:rsid w:val="001D5161"/>
    <w:rsid w:val="001E700F"/>
    <w:rsid w:val="001F3A70"/>
    <w:rsid w:val="001F3C2E"/>
    <w:rsid w:val="001F663F"/>
    <w:rsid w:val="00231D24"/>
    <w:rsid w:val="00233D69"/>
    <w:rsid w:val="00241BBE"/>
    <w:rsid w:val="00247B8D"/>
    <w:rsid w:val="0025040E"/>
    <w:rsid w:val="00263300"/>
    <w:rsid w:val="00275323"/>
    <w:rsid w:val="00276C59"/>
    <w:rsid w:val="00285477"/>
    <w:rsid w:val="002A6750"/>
    <w:rsid w:val="002C3907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B6DFA"/>
    <w:rsid w:val="003C387D"/>
    <w:rsid w:val="003D0488"/>
    <w:rsid w:val="003E05D1"/>
    <w:rsid w:val="003E078B"/>
    <w:rsid w:val="003E16F9"/>
    <w:rsid w:val="003E2BE7"/>
    <w:rsid w:val="003E42EF"/>
    <w:rsid w:val="003F6EA9"/>
    <w:rsid w:val="00404BDD"/>
    <w:rsid w:val="00411FB6"/>
    <w:rsid w:val="00416D10"/>
    <w:rsid w:val="00427606"/>
    <w:rsid w:val="00427C1A"/>
    <w:rsid w:val="00447513"/>
    <w:rsid w:val="00456C15"/>
    <w:rsid w:val="0047582E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28A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0188"/>
    <w:rsid w:val="005D7610"/>
    <w:rsid w:val="005F4B5F"/>
    <w:rsid w:val="005F5D98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57772"/>
    <w:rsid w:val="00761894"/>
    <w:rsid w:val="007716C2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054B5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B0568"/>
    <w:rsid w:val="008D1B92"/>
    <w:rsid w:val="008D28EC"/>
    <w:rsid w:val="008E0BD4"/>
    <w:rsid w:val="008F3399"/>
    <w:rsid w:val="00900C13"/>
    <w:rsid w:val="009046CE"/>
    <w:rsid w:val="00910D20"/>
    <w:rsid w:val="0093323D"/>
    <w:rsid w:val="00942D13"/>
    <w:rsid w:val="00945B41"/>
    <w:rsid w:val="0095571A"/>
    <w:rsid w:val="009557EF"/>
    <w:rsid w:val="00964E18"/>
    <w:rsid w:val="009732BF"/>
    <w:rsid w:val="00984150"/>
    <w:rsid w:val="00986FF7"/>
    <w:rsid w:val="00997757"/>
    <w:rsid w:val="009C0C18"/>
    <w:rsid w:val="00A15100"/>
    <w:rsid w:val="00A24940"/>
    <w:rsid w:val="00A3127D"/>
    <w:rsid w:val="00A339B7"/>
    <w:rsid w:val="00A3588D"/>
    <w:rsid w:val="00A50EB7"/>
    <w:rsid w:val="00A56EB2"/>
    <w:rsid w:val="00A620FE"/>
    <w:rsid w:val="00A63F3C"/>
    <w:rsid w:val="00A71A8B"/>
    <w:rsid w:val="00A773D6"/>
    <w:rsid w:val="00A77C5B"/>
    <w:rsid w:val="00AA1952"/>
    <w:rsid w:val="00AA7460"/>
    <w:rsid w:val="00AB2950"/>
    <w:rsid w:val="00AB563F"/>
    <w:rsid w:val="00AB6495"/>
    <w:rsid w:val="00AC0910"/>
    <w:rsid w:val="00AC0E56"/>
    <w:rsid w:val="00AC1DE7"/>
    <w:rsid w:val="00AC2CD0"/>
    <w:rsid w:val="00AC47FE"/>
    <w:rsid w:val="00AE17A0"/>
    <w:rsid w:val="00AE1895"/>
    <w:rsid w:val="00AF4AAD"/>
    <w:rsid w:val="00B112ED"/>
    <w:rsid w:val="00B21022"/>
    <w:rsid w:val="00B22729"/>
    <w:rsid w:val="00B63E8B"/>
    <w:rsid w:val="00B670EE"/>
    <w:rsid w:val="00B7283D"/>
    <w:rsid w:val="00B83933"/>
    <w:rsid w:val="00B84A34"/>
    <w:rsid w:val="00B903E2"/>
    <w:rsid w:val="00B92DD1"/>
    <w:rsid w:val="00B93D35"/>
    <w:rsid w:val="00B94E7D"/>
    <w:rsid w:val="00BB0DB0"/>
    <w:rsid w:val="00BB1DFA"/>
    <w:rsid w:val="00BB6559"/>
    <w:rsid w:val="00BD6A66"/>
    <w:rsid w:val="00BD77E7"/>
    <w:rsid w:val="00BD7931"/>
    <w:rsid w:val="00BF211A"/>
    <w:rsid w:val="00BF5877"/>
    <w:rsid w:val="00BF6CA0"/>
    <w:rsid w:val="00C032C8"/>
    <w:rsid w:val="00C24E3B"/>
    <w:rsid w:val="00C3332F"/>
    <w:rsid w:val="00C37C83"/>
    <w:rsid w:val="00C40298"/>
    <w:rsid w:val="00C4516C"/>
    <w:rsid w:val="00C6379B"/>
    <w:rsid w:val="00C81F95"/>
    <w:rsid w:val="00C85C1A"/>
    <w:rsid w:val="00C87E14"/>
    <w:rsid w:val="00C9289D"/>
    <w:rsid w:val="00CA7D98"/>
    <w:rsid w:val="00CC38EE"/>
    <w:rsid w:val="00CD772F"/>
    <w:rsid w:val="00CE3A33"/>
    <w:rsid w:val="00D02C90"/>
    <w:rsid w:val="00D1045C"/>
    <w:rsid w:val="00D26D37"/>
    <w:rsid w:val="00D42398"/>
    <w:rsid w:val="00D52658"/>
    <w:rsid w:val="00D551F4"/>
    <w:rsid w:val="00D56968"/>
    <w:rsid w:val="00D72D0A"/>
    <w:rsid w:val="00D804D7"/>
    <w:rsid w:val="00DA47CC"/>
    <w:rsid w:val="00DA480E"/>
    <w:rsid w:val="00DD2FC6"/>
    <w:rsid w:val="00DE238D"/>
    <w:rsid w:val="00DE7CD1"/>
    <w:rsid w:val="00DF09B5"/>
    <w:rsid w:val="00E01B38"/>
    <w:rsid w:val="00E073C5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8704A"/>
    <w:rsid w:val="00E8754D"/>
    <w:rsid w:val="00EB3ECB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C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衡 权</cp:lastModifiedBy>
  <cp:revision>103</cp:revision>
  <cp:lastPrinted>2021-11-30T08:14:00Z</cp:lastPrinted>
  <dcterms:created xsi:type="dcterms:W3CDTF">2022-06-30T02:40:00Z</dcterms:created>
  <dcterms:modified xsi:type="dcterms:W3CDTF">2025-09-30T01:33:00Z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