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ED7" w14:textId="137F5323" w:rsidR="00625437" w:rsidRPr="00E829E6" w:rsidRDefault="00082628">
      <w:pPr>
        <w:rPr>
          <w:lang w:val="en-CA"/>
        </w:rPr>
      </w:pPr>
      <w:r w:rsidRPr="00E829E6">
        <w:rPr>
          <w:lang w:val="en-CA"/>
        </w:rPr>
        <w:tab/>
      </w:r>
      <w:r w:rsidR="00E91D3F">
        <w:rPr>
          <w:lang w:val="en-CA"/>
        </w:rPr>
        <w:t>In this assignment</w:t>
      </w:r>
      <w:r w:rsidR="00C41040">
        <w:rPr>
          <w:lang w:val="en-CA"/>
        </w:rPr>
        <w:t xml:space="preserve">, </w:t>
      </w:r>
      <w:r w:rsidRPr="00E829E6">
        <w:rPr>
          <w:lang w:val="en-CA"/>
        </w:rPr>
        <w:t xml:space="preserve">I chose to use </w:t>
      </w:r>
      <w:r w:rsidR="00200788">
        <w:rPr>
          <w:lang w:val="en-CA"/>
        </w:rPr>
        <w:t xml:space="preserve">the </w:t>
      </w:r>
      <w:r w:rsidRPr="00E829E6">
        <w:rPr>
          <w:lang w:val="en-CA"/>
        </w:rPr>
        <w:t xml:space="preserve">grounded theory that combines InVivo coding and </w:t>
      </w:r>
      <w:r w:rsidR="00B8463C">
        <w:rPr>
          <w:lang w:val="en-CA"/>
        </w:rPr>
        <w:t>open</w:t>
      </w:r>
      <w:r w:rsidRPr="00E829E6">
        <w:rPr>
          <w:lang w:val="en-CA"/>
        </w:rPr>
        <w:t xml:space="preserve"> coding as my coding strategy in this assignment</w:t>
      </w:r>
      <w:r w:rsidR="00C41040">
        <w:rPr>
          <w:lang w:val="en-CA"/>
        </w:rPr>
        <w:t xml:space="preserve"> because InVivo coding can preserve the original meaning</w:t>
      </w:r>
      <w:r w:rsidR="004041F0">
        <w:rPr>
          <w:lang w:val="en-CA"/>
        </w:rPr>
        <w:t xml:space="preserve"> in </w:t>
      </w:r>
      <w:r w:rsidR="00BE7157">
        <w:rPr>
          <w:lang w:val="en-CA"/>
        </w:rPr>
        <w:t>codes, which is critical for coders who are not very professional in cameras.</w:t>
      </w:r>
    </w:p>
    <w:p w14:paraId="5E78A876" w14:textId="149130E4" w:rsidR="006E35AB" w:rsidRPr="00E829E6" w:rsidRDefault="00CC53A1">
      <w:pPr>
        <w:rPr>
          <w:lang w:val="en-CA"/>
        </w:rPr>
      </w:pPr>
      <w:r>
        <w:rPr>
          <w:lang w:val="en-CA"/>
        </w:rPr>
        <w:tab/>
      </w:r>
    </w:p>
    <w:p w14:paraId="5AC0D2FE" w14:textId="47D1FD99" w:rsidR="007248DC" w:rsidRDefault="00710D49">
      <w:pPr>
        <w:rPr>
          <w:lang w:val="en-CA"/>
        </w:rPr>
      </w:pPr>
      <w:r w:rsidRPr="00E829E6">
        <w:rPr>
          <w:lang w:val="en-CA"/>
        </w:rPr>
        <w:tab/>
      </w:r>
      <w:r w:rsidR="006E35AB">
        <w:rPr>
          <w:lang w:val="en-CA"/>
        </w:rPr>
        <w:t>I found that</w:t>
      </w:r>
      <w:r w:rsidR="00622809">
        <w:rPr>
          <w:lang w:val="en-CA"/>
        </w:rPr>
        <w:t>,</w:t>
      </w:r>
      <w:r w:rsidR="006E35AB">
        <w:rPr>
          <w:lang w:val="en-CA"/>
        </w:rPr>
        <w:t xml:space="preserve"> u</w:t>
      </w:r>
      <w:r w:rsidRPr="00E829E6">
        <w:rPr>
          <w:lang w:val="en-CA"/>
        </w:rPr>
        <w:t>nlike literature, technical documents are usually tersely detailed, which means there are more key point stones that are needed to be coded while th</w:t>
      </w:r>
      <w:r w:rsidR="003C75F5" w:rsidRPr="00E829E6">
        <w:rPr>
          <w:lang w:val="en-CA"/>
        </w:rPr>
        <w:t>ey are</w:t>
      </w:r>
      <w:r w:rsidR="00760DF7" w:rsidRPr="00E829E6">
        <w:rPr>
          <w:lang w:val="en-CA"/>
        </w:rPr>
        <w:t xml:space="preserve"> well</w:t>
      </w:r>
      <w:r w:rsidR="003C75F5" w:rsidRPr="00E829E6">
        <w:rPr>
          <w:lang w:val="en-CA"/>
        </w:rPr>
        <w:t xml:space="preserve"> portrayed </w:t>
      </w:r>
      <w:r w:rsidR="004C4282">
        <w:rPr>
          <w:lang w:val="en-CA"/>
        </w:rPr>
        <w:t>with less</w:t>
      </w:r>
      <w:r w:rsidR="003C75F5" w:rsidRPr="00E829E6">
        <w:rPr>
          <w:lang w:val="en-CA"/>
        </w:rPr>
        <w:t xml:space="preserve"> redundant words, so those documents require delicate skills in coding in order to compress an already precise sentence into a shorter one and to exclude the relatively trivial information</w:t>
      </w:r>
      <w:r w:rsidR="00E829E6">
        <w:rPr>
          <w:lang w:val="en-CA"/>
        </w:rPr>
        <w:t xml:space="preserve">, otherwise </w:t>
      </w:r>
      <w:r w:rsidR="00723C52">
        <w:rPr>
          <w:lang w:val="en-CA"/>
        </w:rPr>
        <w:t>codes</w:t>
      </w:r>
      <w:r w:rsidR="00E829E6">
        <w:rPr>
          <w:lang w:val="en-CA"/>
        </w:rPr>
        <w:t xml:space="preserve"> become </w:t>
      </w:r>
      <w:r w:rsidR="00723C52">
        <w:rPr>
          <w:lang w:val="en-CA"/>
        </w:rPr>
        <w:t>very hard to be interpreted</w:t>
      </w:r>
      <w:r w:rsidR="00E829E6">
        <w:rPr>
          <w:lang w:val="en-CA"/>
        </w:rPr>
        <w:t xml:space="preserve"> </w:t>
      </w:r>
      <w:r w:rsidR="00723C52">
        <w:rPr>
          <w:lang w:val="en-CA"/>
        </w:rPr>
        <w:t xml:space="preserve">back </w:t>
      </w:r>
      <w:r w:rsidR="00E829E6">
        <w:rPr>
          <w:lang w:val="en-CA"/>
        </w:rPr>
        <w:t>in this case</w:t>
      </w:r>
      <w:r w:rsidR="003C75F5" w:rsidRPr="00E829E6">
        <w:rPr>
          <w:lang w:val="en-CA"/>
        </w:rPr>
        <w:t>.</w:t>
      </w:r>
      <w:r w:rsidR="008762AA">
        <w:rPr>
          <w:lang w:val="en-CA"/>
        </w:rPr>
        <w:t xml:space="preserve"> </w:t>
      </w:r>
      <w:r w:rsidR="000B692D">
        <w:rPr>
          <w:lang w:val="en-CA"/>
        </w:rPr>
        <w:t xml:space="preserve">In this assignment, </w:t>
      </w:r>
      <w:r w:rsidR="00983824">
        <w:rPr>
          <w:lang w:val="en-CA"/>
        </w:rPr>
        <w:t>the document introduce</w:t>
      </w:r>
      <w:r w:rsidR="00622809">
        <w:rPr>
          <w:lang w:val="en-CA"/>
        </w:rPr>
        <w:t>s</w:t>
      </w:r>
      <w:r w:rsidR="00983824">
        <w:rPr>
          <w:lang w:val="en-CA"/>
        </w:rPr>
        <w:t xml:space="preserve"> components</w:t>
      </w:r>
      <w:r w:rsidR="00C57F0D">
        <w:rPr>
          <w:lang w:val="en-CA"/>
        </w:rPr>
        <w:t xml:space="preserve"> of the camera</w:t>
      </w:r>
      <w:r w:rsidR="00983824">
        <w:rPr>
          <w:lang w:val="en-CA"/>
        </w:rPr>
        <w:t xml:space="preserve"> which can be coded </w:t>
      </w:r>
      <w:r w:rsidR="00C57F0D">
        <w:rPr>
          <w:lang w:val="en-CA"/>
        </w:rPr>
        <w:t>briefly</w:t>
      </w:r>
      <w:r w:rsidR="00983824">
        <w:rPr>
          <w:lang w:val="en-CA"/>
        </w:rPr>
        <w:t xml:space="preserve"> </w:t>
      </w:r>
      <w:r w:rsidR="00C57F0D">
        <w:rPr>
          <w:lang w:val="en-CA"/>
        </w:rPr>
        <w:t>and</w:t>
      </w:r>
      <w:r w:rsidR="00983824">
        <w:rPr>
          <w:lang w:val="en-CA"/>
        </w:rPr>
        <w:t xml:space="preserve"> also the operation </w:t>
      </w:r>
      <w:r w:rsidR="00195E48">
        <w:rPr>
          <w:lang w:val="en-CA"/>
        </w:rPr>
        <w:t>procedures</w:t>
      </w:r>
      <w:r w:rsidR="00983824">
        <w:rPr>
          <w:lang w:val="en-CA"/>
        </w:rPr>
        <w:t xml:space="preserve"> which require more specific codes.</w:t>
      </w:r>
      <w:r w:rsidR="00195E48">
        <w:rPr>
          <w:lang w:val="en-CA"/>
        </w:rPr>
        <w:t xml:space="preserve"> </w:t>
      </w:r>
      <w:r w:rsidR="0016720A">
        <w:rPr>
          <w:lang w:val="en-CA"/>
        </w:rPr>
        <w:t>Thus,</w:t>
      </w:r>
      <w:r w:rsidR="00195E48">
        <w:rPr>
          <w:lang w:val="en-CA"/>
        </w:rPr>
        <w:t xml:space="preserve"> I started preliminary coding referring to the examples in background reading materials, a</w:t>
      </w:r>
      <w:r w:rsidR="00622809">
        <w:rPr>
          <w:lang w:val="en-CA"/>
        </w:rPr>
        <w:t>fterward</w:t>
      </w:r>
      <w:r w:rsidR="000F7E02">
        <w:rPr>
          <w:lang w:val="en-CA"/>
        </w:rPr>
        <w:t>,</w:t>
      </w:r>
      <w:r w:rsidR="00622809">
        <w:rPr>
          <w:lang w:val="en-CA"/>
        </w:rPr>
        <w:t xml:space="preserve"> I found that </w:t>
      </w:r>
      <w:r w:rsidR="00BF45DE">
        <w:rPr>
          <w:lang w:val="en-CA"/>
        </w:rPr>
        <w:t>the preliminary coding</w:t>
      </w:r>
      <w:r w:rsidR="00622809">
        <w:rPr>
          <w:lang w:val="en-CA"/>
        </w:rPr>
        <w:t xml:space="preserve"> </w:t>
      </w:r>
      <w:r w:rsidR="0016720A">
        <w:rPr>
          <w:lang w:val="en-CA"/>
        </w:rPr>
        <w:t xml:space="preserve">merely </w:t>
      </w:r>
      <w:r w:rsidR="00F239A8">
        <w:rPr>
          <w:lang w:val="en-CA"/>
        </w:rPr>
        <w:t xml:space="preserve">provides me an overview of the document, </w:t>
      </w:r>
      <w:r w:rsidR="004163F8">
        <w:rPr>
          <w:lang w:val="en-CA"/>
        </w:rPr>
        <w:t>and</w:t>
      </w:r>
      <w:r w:rsidR="00F239A8">
        <w:rPr>
          <w:lang w:val="en-CA"/>
        </w:rPr>
        <w:t xml:space="preserve"> it </w:t>
      </w:r>
      <w:r w:rsidR="00622809">
        <w:rPr>
          <w:lang w:val="en-CA"/>
        </w:rPr>
        <w:t>is inadequate to establish effective notations to construct state machines</w:t>
      </w:r>
      <w:r w:rsidR="00852617">
        <w:rPr>
          <w:lang w:val="en-CA"/>
        </w:rPr>
        <w:t xml:space="preserve"> due to missing information</w:t>
      </w:r>
      <w:r w:rsidR="00773333">
        <w:rPr>
          <w:lang w:val="en-CA"/>
        </w:rPr>
        <w:t xml:space="preserve">. </w:t>
      </w:r>
    </w:p>
    <w:p w14:paraId="1556E576" w14:textId="41AD997D" w:rsidR="004041F0" w:rsidRDefault="004041F0">
      <w:pPr>
        <w:rPr>
          <w:lang w:val="en-CA"/>
        </w:rPr>
      </w:pPr>
    </w:p>
    <w:p w14:paraId="061B2001" w14:textId="77777777" w:rsidR="004041F0" w:rsidRPr="00E829E6" w:rsidRDefault="004041F0" w:rsidP="004041F0">
      <w:pPr>
        <w:ind w:firstLine="720"/>
        <w:rPr>
          <w:lang w:val="en-CA"/>
        </w:rPr>
      </w:pPr>
      <w:r>
        <w:t>Preliminary</w:t>
      </w:r>
      <w:r>
        <w:rPr>
          <w:lang w:val="en-CA"/>
        </w:rPr>
        <w:t xml:space="preserve"> coding document can be found here: </w:t>
      </w:r>
      <w:hyperlink r:id="rId4" w:history="1">
        <w:r w:rsidRPr="00853780">
          <w:rPr>
            <w:rStyle w:val="Hyperlink"/>
            <w:lang w:val="en-CA"/>
          </w:rPr>
          <w:t>https://github.com/HengZ121/App.-of-NLP-ML-in-SE/blob/master/assignment%201/Preliminary%20Codes.docx</w:t>
        </w:r>
      </w:hyperlink>
    </w:p>
    <w:p w14:paraId="3BE61E09" w14:textId="59A78CF2" w:rsidR="004041F0" w:rsidRDefault="004041F0">
      <w:pPr>
        <w:rPr>
          <w:lang w:val="en-CA"/>
        </w:rPr>
      </w:pPr>
    </w:p>
    <w:p w14:paraId="0BD6FDCD" w14:textId="6B18F854" w:rsidR="004041F0" w:rsidRDefault="004041F0">
      <w:pPr>
        <w:rPr>
          <w:lang w:val="en-CA"/>
        </w:rPr>
      </w:pPr>
      <w:r>
        <w:rPr>
          <w:lang w:val="en-CA"/>
        </w:rPr>
        <w:tab/>
        <w:t xml:space="preserve">By final coding, </w:t>
      </w:r>
    </w:p>
    <w:p w14:paraId="432A3A89" w14:textId="77777777" w:rsidR="00723C52" w:rsidRDefault="00723C52">
      <w:pPr>
        <w:rPr>
          <w:lang w:val="en-CA"/>
        </w:rPr>
      </w:pPr>
    </w:p>
    <w:p w14:paraId="1A5BF112" w14:textId="77777777" w:rsidR="00723C52" w:rsidRDefault="00723C52">
      <w:pPr>
        <w:rPr>
          <w:lang w:val="en-CA"/>
        </w:rPr>
      </w:pPr>
    </w:p>
    <w:p w14:paraId="1B8D6AA0" w14:textId="77777777" w:rsidR="00723C52" w:rsidRDefault="00723C52">
      <w:pPr>
        <w:rPr>
          <w:lang w:val="en-CA"/>
        </w:rPr>
      </w:pPr>
    </w:p>
    <w:p w14:paraId="7C95CCDE" w14:textId="543BF75C" w:rsidR="00710D49" w:rsidRPr="00E829E6" w:rsidRDefault="008762AA">
      <w:pPr>
        <w:rPr>
          <w:lang w:val="en-CA"/>
        </w:rPr>
      </w:pPr>
      <w:r>
        <w:rPr>
          <w:lang w:val="en-CA"/>
        </w:rPr>
        <w:t>Also</w:t>
      </w:r>
      <w:r w:rsidR="00536173">
        <w:rPr>
          <w:lang w:val="en-CA"/>
        </w:rPr>
        <w:t>,</w:t>
      </w:r>
      <w:r>
        <w:rPr>
          <w:lang w:val="en-CA"/>
        </w:rPr>
        <w:t xml:space="preserve"> the content in technical documents </w:t>
      </w:r>
      <w:r w:rsidR="00D565BF">
        <w:rPr>
          <w:lang w:val="en-CA"/>
        </w:rPr>
        <w:t>is</w:t>
      </w:r>
      <w:r>
        <w:rPr>
          <w:lang w:val="en-CA"/>
        </w:rPr>
        <w:t xml:space="preserve"> not always in time order nor sequential steps, thus it may require longer codes to declare prerequisite</w:t>
      </w:r>
      <w:r w:rsidR="00285CD2">
        <w:rPr>
          <w:lang w:val="en-CA"/>
        </w:rPr>
        <w:t>s</w:t>
      </w:r>
      <w:r w:rsidR="005732CC">
        <w:rPr>
          <w:lang w:val="en-CA"/>
        </w:rPr>
        <w:t>; for examples: in literature coding, we can always assume the previous code is a potential prerequisite (chased by dog, bite by dog), but in technical document, we may have to declare prerequisites in code to remain precise(</w:t>
      </w:r>
      <w:r w:rsidR="005732CC" w:rsidRPr="005732CC">
        <w:rPr>
          <w:i/>
          <w:iCs/>
          <w:lang w:val="en-CA"/>
        </w:rPr>
        <w:t>load file</w:t>
      </w:r>
      <w:r w:rsidR="005732CC">
        <w:rPr>
          <w:lang w:val="en-CA"/>
        </w:rPr>
        <w:t xml:space="preserve"> and counter counts up, shutter makes sound when </w:t>
      </w:r>
      <w:r w:rsidR="005732CC" w:rsidRPr="005732CC">
        <w:rPr>
          <w:i/>
          <w:iCs/>
          <w:lang w:val="en-CA"/>
        </w:rPr>
        <w:t>counter stops</w:t>
      </w:r>
      <w:r w:rsidR="005732CC">
        <w:rPr>
          <w:lang w:val="en-CA"/>
        </w:rPr>
        <w:t>)</w:t>
      </w:r>
      <w:r>
        <w:rPr>
          <w:lang w:val="en-CA"/>
        </w:rPr>
        <w:t>.</w:t>
      </w:r>
    </w:p>
    <w:sectPr w:rsidR="00710D49" w:rsidRPr="00E82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82628"/>
    <w:rsid w:val="000B692D"/>
    <w:rsid w:val="000F7E02"/>
    <w:rsid w:val="0016720A"/>
    <w:rsid w:val="00195E48"/>
    <w:rsid w:val="00200788"/>
    <w:rsid w:val="00285CD2"/>
    <w:rsid w:val="002B3002"/>
    <w:rsid w:val="003128ED"/>
    <w:rsid w:val="003C5C01"/>
    <w:rsid w:val="003C75F5"/>
    <w:rsid w:val="004041F0"/>
    <w:rsid w:val="004163F8"/>
    <w:rsid w:val="004C4282"/>
    <w:rsid w:val="00536173"/>
    <w:rsid w:val="005732CC"/>
    <w:rsid w:val="00622809"/>
    <w:rsid w:val="00625437"/>
    <w:rsid w:val="006E35AB"/>
    <w:rsid w:val="00710D49"/>
    <w:rsid w:val="00723C52"/>
    <w:rsid w:val="007248DC"/>
    <w:rsid w:val="00760DF7"/>
    <w:rsid w:val="00773333"/>
    <w:rsid w:val="00852617"/>
    <w:rsid w:val="00857515"/>
    <w:rsid w:val="008762AA"/>
    <w:rsid w:val="009213A3"/>
    <w:rsid w:val="00983824"/>
    <w:rsid w:val="00B007B9"/>
    <w:rsid w:val="00B8463C"/>
    <w:rsid w:val="00BE7157"/>
    <w:rsid w:val="00BF45DE"/>
    <w:rsid w:val="00C331E3"/>
    <w:rsid w:val="00C41040"/>
    <w:rsid w:val="00C57F0D"/>
    <w:rsid w:val="00CC53A1"/>
    <w:rsid w:val="00D565BF"/>
    <w:rsid w:val="00D61121"/>
    <w:rsid w:val="00E829E6"/>
    <w:rsid w:val="00E91D3F"/>
    <w:rsid w:val="00EB7360"/>
    <w:rsid w:val="00F239A8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213"/>
  <w15:chartTrackingRefBased/>
  <w15:docId w15:val="{38E89C2E-18E4-4436-AD07-B9E327F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gZ121/App.-of-NLP-ML-in-SE/blob/master/assignment%201/Preliminary%20Cod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45</cp:revision>
  <dcterms:created xsi:type="dcterms:W3CDTF">2021-09-27T02:28:00Z</dcterms:created>
  <dcterms:modified xsi:type="dcterms:W3CDTF">2021-09-27T19:52:00Z</dcterms:modified>
</cp:coreProperties>
</file>