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77808281"/>
        <w:docPartObj>
          <w:docPartGallery w:val="Table of Contents"/>
          <w:docPartUnique/>
        </w:docPartObj>
      </w:sdtPr>
      <w:sdtEndPr>
        <w:rPr>
          <w:noProof/>
        </w:rPr>
      </w:sdtEndPr>
      <w:sdtContent>
        <w:bookmarkStart w:id="0" w:name="_Ref178153507" w:displacedByCustomXml="prev"/>
        <w:bookmarkEnd w:id="0" w:displacedByCustomXml="prev"/>
        <w:bookmarkStart w:id="1" w:name="_Ref178153745" w:displacedByCustomXml="prev"/>
        <w:bookmarkEnd w:id="1" w:displacedByCustomXml="prev"/>
        <w:bookmarkStart w:id="2" w:name="_Ref178156459" w:displacedByCustomXml="prev"/>
        <w:bookmarkEnd w:id="2" w:displacedByCustomXml="prev"/>
        <w:bookmarkStart w:id="3" w:name="_Ref178176026" w:displacedByCustomXml="prev"/>
        <w:bookmarkEnd w:id="3" w:displacedByCustomXml="prev"/>
        <w:p w14:paraId="42487E14" w14:textId="789BEECB" w:rsidR="00EA686C" w:rsidRDefault="00506E27">
          <w:pPr>
            <w:pStyle w:val="TOCHeading"/>
          </w:pPr>
          <w:r>
            <w:t>Design Standard</w:t>
          </w:r>
          <w:r w:rsidR="00AE1F3F">
            <w:t xml:space="preserve"> for IdeaStorm</w:t>
          </w:r>
        </w:p>
        <w:p w14:paraId="7219A22D" w14:textId="77777777" w:rsidR="00EA686C" w:rsidRDefault="00EA686C">
          <w:pPr>
            <w:pStyle w:val="TOCHeading"/>
          </w:pPr>
          <w:r>
            <w:t>Table of Contents</w:t>
          </w:r>
        </w:p>
        <w:p w14:paraId="0932A1A7" w14:textId="77777777" w:rsidR="00BE104C" w:rsidRDefault="00C647AD">
          <w:pPr>
            <w:pStyle w:val="TOC1"/>
            <w:tabs>
              <w:tab w:val="left" w:pos="362"/>
              <w:tab w:val="right" w:leader="dot" w:pos="9350"/>
            </w:tabs>
            <w:rPr>
              <w:rFonts w:eastAsiaTheme="minorEastAsia"/>
              <w:noProof/>
              <w:sz w:val="24"/>
              <w:szCs w:val="24"/>
              <w:lang w:eastAsia="ja-JP"/>
            </w:rPr>
          </w:pPr>
          <w:r>
            <w:fldChar w:fldCharType="begin"/>
          </w:r>
          <w:r>
            <w:instrText xml:space="preserve"> TOC \o "1-5" \t "Requirement,6" </w:instrText>
          </w:r>
          <w:r>
            <w:fldChar w:fldCharType="separate"/>
          </w:r>
          <w:r w:rsidR="00BE104C">
            <w:rPr>
              <w:noProof/>
            </w:rPr>
            <w:t>1</w:t>
          </w:r>
          <w:r w:rsidR="00BE104C">
            <w:rPr>
              <w:rFonts w:eastAsiaTheme="minorEastAsia"/>
              <w:noProof/>
              <w:sz w:val="24"/>
              <w:szCs w:val="24"/>
              <w:lang w:eastAsia="ja-JP"/>
            </w:rPr>
            <w:tab/>
          </w:r>
          <w:r w:rsidR="00BE104C">
            <w:rPr>
              <w:noProof/>
            </w:rPr>
            <w:t>INTRODUCTION</w:t>
          </w:r>
          <w:r w:rsidR="00BE104C">
            <w:rPr>
              <w:noProof/>
            </w:rPr>
            <w:tab/>
          </w:r>
          <w:r w:rsidR="00BE104C">
            <w:rPr>
              <w:noProof/>
            </w:rPr>
            <w:fldChar w:fldCharType="begin"/>
          </w:r>
          <w:r w:rsidR="00BE104C">
            <w:rPr>
              <w:noProof/>
            </w:rPr>
            <w:instrText xml:space="preserve"> PAGEREF _Toc196720618 \h </w:instrText>
          </w:r>
          <w:r w:rsidR="00BE104C">
            <w:rPr>
              <w:noProof/>
            </w:rPr>
          </w:r>
          <w:r w:rsidR="00BE104C">
            <w:rPr>
              <w:noProof/>
            </w:rPr>
            <w:fldChar w:fldCharType="separate"/>
          </w:r>
          <w:r w:rsidR="00BE104C">
            <w:rPr>
              <w:noProof/>
            </w:rPr>
            <w:t>3</w:t>
          </w:r>
          <w:r w:rsidR="00BE104C">
            <w:rPr>
              <w:noProof/>
            </w:rPr>
            <w:fldChar w:fldCharType="end"/>
          </w:r>
        </w:p>
        <w:p w14:paraId="76702CE0" w14:textId="77777777" w:rsidR="00BE104C" w:rsidRDefault="00BE104C">
          <w:pPr>
            <w:pStyle w:val="TOC1"/>
            <w:tabs>
              <w:tab w:val="left" w:pos="362"/>
              <w:tab w:val="right" w:leader="dot" w:pos="9350"/>
            </w:tabs>
            <w:rPr>
              <w:rFonts w:eastAsiaTheme="minorEastAsia"/>
              <w:noProof/>
              <w:sz w:val="24"/>
              <w:szCs w:val="24"/>
              <w:lang w:eastAsia="ja-JP"/>
            </w:rPr>
          </w:pPr>
          <w:r>
            <w:rPr>
              <w:noProof/>
            </w:rPr>
            <w:t>2</w:t>
          </w:r>
          <w:r>
            <w:rPr>
              <w:rFonts w:eastAsiaTheme="minorEastAsia"/>
              <w:noProof/>
              <w:sz w:val="24"/>
              <w:szCs w:val="24"/>
              <w:lang w:eastAsia="ja-JP"/>
            </w:rPr>
            <w:tab/>
          </w:r>
          <w:r>
            <w:rPr>
              <w:noProof/>
            </w:rPr>
            <w:t>Drawing Engine Design</w:t>
          </w:r>
          <w:r>
            <w:rPr>
              <w:noProof/>
            </w:rPr>
            <w:tab/>
          </w:r>
          <w:r>
            <w:rPr>
              <w:noProof/>
            </w:rPr>
            <w:fldChar w:fldCharType="begin"/>
          </w:r>
          <w:r>
            <w:rPr>
              <w:noProof/>
            </w:rPr>
            <w:instrText xml:space="preserve"> PAGEREF _Toc196720619 \h </w:instrText>
          </w:r>
          <w:r>
            <w:rPr>
              <w:noProof/>
            </w:rPr>
          </w:r>
          <w:r>
            <w:rPr>
              <w:noProof/>
            </w:rPr>
            <w:fldChar w:fldCharType="separate"/>
          </w:r>
          <w:r>
            <w:rPr>
              <w:noProof/>
            </w:rPr>
            <w:t>3</w:t>
          </w:r>
          <w:r>
            <w:rPr>
              <w:noProof/>
            </w:rPr>
            <w:fldChar w:fldCharType="end"/>
          </w:r>
        </w:p>
        <w:p w14:paraId="487689D5" w14:textId="77777777" w:rsidR="00BE104C" w:rsidRDefault="00BE104C">
          <w:pPr>
            <w:pStyle w:val="TOC2"/>
            <w:tabs>
              <w:tab w:val="left" w:pos="749"/>
              <w:tab w:val="right" w:leader="dot" w:pos="9350"/>
            </w:tabs>
            <w:rPr>
              <w:rFonts w:eastAsiaTheme="minorEastAsia"/>
              <w:noProof/>
              <w:sz w:val="24"/>
              <w:szCs w:val="24"/>
              <w:lang w:eastAsia="ja-JP"/>
            </w:rPr>
          </w:pPr>
          <w:r>
            <w:rPr>
              <w:noProof/>
            </w:rPr>
            <w:t>2.1</w:t>
          </w:r>
          <w:r>
            <w:rPr>
              <w:rFonts w:eastAsiaTheme="minorEastAsia"/>
              <w:noProof/>
              <w:sz w:val="24"/>
              <w:szCs w:val="24"/>
              <w:lang w:eastAsia="ja-JP"/>
            </w:rPr>
            <w:tab/>
          </w:r>
          <w:r>
            <w:rPr>
              <w:noProof/>
            </w:rPr>
            <w:t>Classes</w:t>
          </w:r>
          <w:r>
            <w:rPr>
              <w:noProof/>
            </w:rPr>
            <w:tab/>
          </w:r>
          <w:r>
            <w:rPr>
              <w:noProof/>
            </w:rPr>
            <w:fldChar w:fldCharType="begin"/>
          </w:r>
          <w:r>
            <w:rPr>
              <w:noProof/>
            </w:rPr>
            <w:instrText xml:space="preserve"> PAGEREF _Toc196720620 \h </w:instrText>
          </w:r>
          <w:r>
            <w:rPr>
              <w:noProof/>
            </w:rPr>
          </w:r>
          <w:r>
            <w:rPr>
              <w:noProof/>
            </w:rPr>
            <w:fldChar w:fldCharType="separate"/>
          </w:r>
          <w:r>
            <w:rPr>
              <w:noProof/>
            </w:rPr>
            <w:t>3</w:t>
          </w:r>
          <w:r>
            <w:rPr>
              <w:noProof/>
            </w:rPr>
            <w:fldChar w:fldCharType="end"/>
          </w:r>
        </w:p>
        <w:p w14:paraId="06927EFC" w14:textId="77777777" w:rsidR="00BE104C" w:rsidRDefault="00BE104C">
          <w:pPr>
            <w:pStyle w:val="TOC3"/>
            <w:tabs>
              <w:tab w:val="left" w:pos="1136"/>
            </w:tabs>
            <w:rPr>
              <w:rFonts w:eastAsiaTheme="minorEastAsia"/>
              <w:noProof/>
              <w:sz w:val="24"/>
              <w:szCs w:val="24"/>
              <w:lang w:eastAsia="ja-JP"/>
            </w:rPr>
          </w:pPr>
          <w:r>
            <w:rPr>
              <w:noProof/>
            </w:rPr>
            <w:t>2.1.1</w:t>
          </w:r>
          <w:r>
            <w:rPr>
              <w:rFonts w:eastAsiaTheme="minorEastAsia"/>
              <w:noProof/>
              <w:sz w:val="24"/>
              <w:szCs w:val="24"/>
              <w:lang w:eastAsia="ja-JP"/>
            </w:rPr>
            <w:tab/>
          </w:r>
          <w:r>
            <w:rPr>
              <w:noProof/>
            </w:rPr>
            <w:t>AppDelegate</w:t>
          </w:r>
          <w:r>
            <w:rPr>
              <w:noProof/>
            </w:rPr>
            <w:tab/>
          </w:r>
          <w:r>
            <w:rPr>
              <w:noProof/>
            </w:rPr>
            <w:fldChar w:fldCharType="begin"/>
          </w:r>
          <w:r>
            <w:rPr>
              <w:noProof/>
            </w:rPr>
            <w:instrText xml:space="preserve"> PAGEREF _Toc196720621 \h </w:instrText>
          </w:r>
          <w:r>
            <w:rPr>
              <w:noProof/>
            </w:rPr>
          </w:r>
          <w:r>
            <w:rPr>
              <w:noProof/>
            </w:rPr>
            <w:fldChar w:fldCharType="separate"/>
          </w:r>
          <w:r>
            <w:rPr>
              <w:noProof/>
            </w:rPr>
            <w:t>3</w:t>
          </w:r>
          <w:r>
            <w:rPr>
              <w:noProof/>
            </w:rPr>
            <w:fldChar w:fldCharType="end"/>
          </w:r>
        </w:p>
        <w:p w14:paraId="3D1E2B6A" w14:textId="77777777" w:rsidR="00BE104C" w:rsidRDefault="00BE104C">
          <w:pPr>
            <w:pStyle w:val="TOC3"/>
            <w:tabs>
              <w:tab w:val="left" w:pos="1136"/>
            </w:tabs>
            <w:rPr>
              <w:rFonts w:eastAsiaTheme="minorEastAsia"/>
              <w:noProof/>
              <w:sz w:val="24"/>
              <w:szCs w:val="24"/>
              <w:lang w:eastAsia="ja-JP"/>
            </w:rPr>
          </w:pPr>
          <w:r>
            <w:rPr>
              <w:noProof/>
            </w:rPr>
            <w:t>2.1.2</w:t>
          </w:r>
          <w:r>
            <w:rPr>
              <w:rFonts w:eastAsiaTheme="minorEastAsia"/>
              <w:noProof/>
              <w:sz w:val="24"/>
              <w:szCs w:val="24"/>
              <w:lang w:eastAsia="ja-JP"/>
            </w:rPr>
            <w:tab/>
          </w:r>
          <w:r>
            <w:rPr>
              <w:noProof/>
            </w:rPr>
            <w:t>Brush</w:t>
          </w:r>
          <w:r>
            <w:rPr>
              <w:noProof/>
            </w:rPr>
            <w:tab/>
          </w:r>
          <w:r>
            <w:rPr>
              <w:noProof/>
            </w:rPr>
            <w:fldChar w:fldCharType="begin"/>
          </w:r>
          <w:r>
            <w:rPr>
              <w:noProof/>
            </w:rPr>
            <w:instrText xml:space="preserve"> PAGEREF _Toc196720622 \h </w:instrText>
          </w:r>
          <w:r>
            <w:rPr>
              <w:noProof/>
            </w:rPr>
          </w:r>
          <w:r>
            <w:rPr>
              <w:noProof/>
            </w:rPr>
            <w:fldChar w:fldCharType="separate"/>
          </w:r>
          <w:r>
            <w:rPr>
              <w:noProof/>
            </w:rPr>
            <w:t>3</w:t>
          </w:r>
          <w:r>
            <w:rPr>
              <w:noProof/>
            </w:rPr>
            <w:fldChar w:fldCharType="end"/>
          </w:r>
        </w:p>
        <w:p w14:paraId="49745F3E" w14:textId="77777777" w:rsidR="00BE104C" w:rsidRDefault="00BE104C">
          <w:pPr>
            <w:pStyle w:val="TOC3"/>
            <w:tabs>
              <w:tab w:val="left" w:pos="1136"/>
            </w:tabs>
            <w:rPr>
              <w:rFonts w:eastAsiaTheme="minorEastAsia"/>
              <w:noProof/>
              <w:sz w:val="24"/>
              <w:szCs w:val="24"/>
              <w:lang w:eastAsia="ja-JP"/>
            </w:rPr>
          </w:pPr>
          <w:r>
            <w:rPr>
              <w:noProof/>
            </w:rPr>
            <w:t>2.1.3</w:t>
          </w:r>
          <w:r>
            <w:rPr>
              <w:rFonts w:eastAsiaTheme="minorEastAsia"/>
              <w:noProof/>
              <w:sz w:val="24"/>
              <w:szCs w:val="24"/>
              <w:lang w:eastAsia="ja-JP"/>
            </w:rPr>
            <w:tab/>
          </w:r>
          <w:r>
            <w:rPr>
              <w:noProof/>
            </w:rPr>
            <w:t>DrawingColor</w:t>
          </w:r>
          <w:r>
            <w:rPr>
              <w:noProof/>
            </w:rPr>
            <w:tab/>
          </w:r>
          <w:r>
            <w:rPr>
              <w:noProof/>
            </w:rPr>
            <w:fldChar w:fldCharType="begin"/>
          </w:r>
          <w:r>
            <w:rPr>
              <w:noProof/>
            </w:rPr>
            <w:instrText xml:space="preserve"> PAGEREF _Toc196720623 \h </w:instrText>
          </w:r>
          <w:r>
            <w:rPr>
              <w:noProof/>
            </w:rPr>
          </w:r>
          <w:r>
            <w:rPr>
              <w:noProof/>
            </w:rPr>
            <w:fldChar w:fldCharType="separate"/>
          </w:r>
          <w:r>
            <w:rPr>
              <w:noProof/>
            </w:rPr>
            <w:t>4</w:t>
          </w:r>
          <w:r>
            <w:rPr>
              <w:noProof/>
            </w:rPr>
            <w:fldChar w:fldCharType="end"/>
          </w:r>
        </w:p>
        <w:p w14:paraId="1076B048" w14:textId="77777777" w:rsidR="00BE104C" w:rsidRDefault="00BE104C">
          <w:pPr>
            <w:pStyle w:val="TOC3"/>
            <w:tabs>
              <w:tab w:val="left" w:pos="1136"/>
            </w:tabs>
            <w:rPr>
              <w:rFonts w:eastAsiaTheme="minorEastAsia"/>
              <w:noProof/>
              <w:sz w:val="24"/>
              <w:szCs w:val="24"/>
              <w:lang w:eastAsia="ja-JP"/>
            </w:rPr>
          </w:pPr>
          <w:r>
            <w:rPr>
              <w:noProof/>
            </w:rPr>
            <w:t>2.1.4</w:t>
          </w:r>
          <w:r>
            <w:rPr>
              <w:rFonts w:eastAsiaTheme="minorEastAsia"/>
              <w:noProof/>
              <w:sz w:val="24"/>
              <w:szCs w:val="24"/>
              <w:lang w:eastAsia="ja-JP"/>
            </w:rPr>
            <w:tab/>
          </w:r>
          <w:r>
            <w:rPr>
              <w:noProof/>
            </w:rPr>
            <w:t>DrawingEngine</w:t>
          </w:r>
          <w:r>
            <w:rPr>
              <w:noProof/>
            </w:rPr>
            <w:tab/>
          </w:r>
          <w:r>
            <w:rPr>
              <w:noProof/>
            </w:rPr>
            <w:fldChar w:fldCharType="begin"/>
          </w:r>
          <w:r>
            <w:rPr>
              <w:noProof/>
            </w:rPr>
            <w:instrText xml:space="preserve"> PAGEREF _Toc196720624 \h </w:instrText>
          </w:r>
          <w:r>
            <w:rPr>
              <w:noProof/>
            </w:rPr>
          </w:r>
          <w:r>
            <w:rPr>
              <w:noProof/>
            </w:rPr>
            <w:fldChar w:fldCharType="separate"/>
          </w:r>
          <w:r>
            <w:rPr>
              <w:noProof/>
            </w:rPr>
            <w:t>4</w:t>
          </w:r>
          <w:r>
            <w:rPr>
              <w:noProof/>
            </w:rPr>
            <w:fldChar w:fldCharType="end"/>
          </w:r>
        </w:p>
        <w:p w14:paraId="34557D11" w14:textId="77777777" w:rsidR="00BE104C" w:rsidRDefault="00BE104C">
          <w:pPr>
            <w:pStyle w:val="TOC3"/>
            <w:tabs>
              <w:tab w:val="left" w:pos="1136"/>
            </w:tabs>
            <w:rPr>
              <w:rFonts w:eastAsiaTheme="minorEastAsia"/>
              <w:noProof/>
              <w:sz w:val="24"/>
              <w:szCs w:val="24"/>
              <w:lang w:eastAsia="ja-JP"/>
            </w:rPr>
          </w:pPr>
          <w:r>
            <w:rPr>
              <w:noProof/>
            </w:rPr>
            <w:t>2.1.5</w:t>
          </w:r>
          <w:r>
            <w:rPr>
              <w:rFonts w:eastAsiaTheme="minorEastAsia"/>
              <w:noProof/>
              <w:sz w:val="24"/>
              <w:szCs w:val="24"/>
              <w:lang w:eastAsia="ja-JP"/>
            </w:rPr>
            <w:tab/>
          </w:r>
          <w:r>
            <w:rPr>
              <w:noProof/>
            </w:rPr>
            <w:t>DrawingTool</w:t>
          </w:r>
          <w:r>
            <w:rPr>
              <w:noProof/>
            </w:rPr>
            <w:tab/>
          </w:r>
          <w:r>
            <w:rPr>
              <w:noProof/>
            </w:rPr>
            <w:fldChar w:fldCharType="begin"/>
          </w:r>
          <w:r>
            <w:rPr>
              <w:noProof/>
            </w:rPr>
            <w:instrText xml:space="preserve"> PAGEREF _Toc196720625 \h </w:instrText>
          </w:r>
          <w:r>
            <w:rPr>
              <w:noProof/>
            </w:rPr>
          </w:r>
          <w:r>
            <w:rPr>
              <w:noProof/>
            </w:rPr>
            <w:fldChar w:fldCharType="separate"/>
          </w:r>
          <w:r>
            <w:rPr>
              <w:noProof/>
            </w:rPr>
            <w:t>5</w:t>
          </w:r>
          <w:r>
            <w:rPr>
              <w:noProof/>
            </w:rPr>
            <w:fldChar w:fldCharType="end"/>
          </w:r>
        </w:p>
        <w:p w14:paraId="4EABD6E2" w14:textId="77777777" w:rsidR="00BE104C" w:rsidRDefault="00BE104C">
          <w:pPr>
            <w:pStyle w:val="TOC3"/>
            <w:tabs>
              <w:tab w:val="left" w:pos="1136"/>
            </w:tabs>
            <w:rPr>
              <w:rFonts w:eastAsiaTheme="minorEastAsia"/>
              <w:noProof/>
              <w:sz w:val="24"/>
              <w:szCs w:val="24"/>
              <w:lang w:eastAsia="ja-JP"/>
            </w:rPr>
          </w:pPr>
          <w:r>
            <w:rPr>
              <w:noProof/>
            </w:rPr>
            <w:t>2.1.6</w:t>
          </w:r>
          <w:r>
            <w:rPr>
              <w:rFonts w:eastAsiaTheme="minorEastAsia"/>
              <w:noProof/>
              <w:sz w:val="24"/>
              <w:szCs w:val="24"/>
              <w:lang w:eastAsia="ja-JP"/>
            </w:rPr>
            <w:tab/>
          </w:r>
          <w:r>
            <w:rPr>
              <w:noProof/>
            </w:rPr>
            <w:t>DrawingViewController</w:t>
          </w:r>
          <w:r>
            <w:rPr>
              <w:noProof/>
            </w:rPr>
            <w:tab/>
          </w:r>
          <w:r>
            <w:rPr>
              <w:noProof/>
            </w:rPr>
            <w:fldChar w:fldCharType="begin"/>
          </w:r>
          <w:r>
            <w:rPr>
              <w:noProof/>
            </w:rPr>
            <w:instrText xml:space="preserve"> PAGEREF _Toc196720626 \h </w:instrText>
          </w:r>
          <w:r>
            <w:rPr>
              <w:noProof/>
            </w:rPr>
          </w:r>
          <w:r>
            <w:rPr>
              <w:noProof/>
            </w:rPr>
            <w:fldChar w:fldCharType="separate"/>
          </w:r>
          <w:r>
            <w:rPr>
              <w:noProof/>
            </w:rPr>
            <w:t>5</w:t>
          </w:r>
          <w:r>
            <w:rPr>
              <w:noProof/>
            </w:rPr>
            <w:fldChar w:fldCharType="end"/>
          </w:r>
        </w:p>
        <w:p w14:paraId="315F708C" w14:textId="77777777" w:rsidR="00BE104C" w:rsidRDefault="00BE104C">
          <w:pPr>
            <w:pStyle w:val="TOC3"/>
            <w:tabs>
              <w:tab w:val="left" w:pos="1136"/>
            </w:tabs>
            <w:rPr>
              <w:rFonts w:eastAsiaTheme="minorEastAsia"/>
              <w:noProof/>
              <w:sz w:val="24"/>
              <w:szCs w:val="24"/>
              <w:lang w:eastAsia="ja-JP"/>
            </w:rPr>
          </w:pPr>
          <w:r>
            <w:rPr>
              <w:noProof/>
            </w:rPr>
            <w:t>2.1.7</w:t>
          </w:r>
          <w:r>
            <w:rPr>
              <w:rFonts w:eastAsiaTheme="minorEastAsia"/>
              <w:noProof/>
              <w:sz w:val="24"/>
              <w:szCs w:val="24"/>
              <w:lang w:eastAsia="ja-JP"/>
            </w:rPr>
            <w:tab/>
          </w:r>
          <w:r>
            <w:rPr>
              <w:noProof/>
            </w:rPr>
            <w:t>EraserDrawingTool</w:t>
          </w:r>
          <w:r>
            <w:rPr>
              <w:noProof/>
            </w:rPr>
            <w:tab/>
          </w:r>
          <w:r>
            <w:rPr>
              <w:noProof/>
            </w:rPr>
            <w:fldChar w:fldCharType="begin"/>
          </w:r>
          <w:r>
            <w:rPr>
              <w:noProof/>
            </w:rPr>
            <w:instrText xml:space="preserve"> PAGEREF _Toc196720627 \h </w:instrText>
          </w:r>
          <w:r>
            <w:rPr>
              <w:noProof/>
            </w:rPr>
          </w:r>
          <w:r>
            <w:rPr>
              <w:noProof/>
            </w:rPr>
            <w:fldChar w:fldCharType="separate"/>
          </w:r>
          <w:r>
            <w:rPr>
              <w:noProof/>
            </w:rPr>
            <w:t>6</w:t>
          </w:r>
          <w:r>
            <w:rPr>
              <w:noProof/>
            </w:rPr>
            <w:fldChar w:fldCharType="end"/>
          </w:r>
        </w:p>
        <w:p w14:paraId="356D7989" w14:textId="77777777" w:rsidR="00BE104C" w:rsidRDefault="00BE104C">
          <w:pPr>
            <w:pStyle w:val="TOC3"/>
            <w:tabs>
              <w:tab w:val="left" w:pos="1136"/>
            </w:tabs>
            <w:rPr>
              <w:rFonts w:eastAsiaTheme="minorEastAsia"/>
              <w:noProof/>
              <w:sz w:val="24"/>
              <w:szCs w:val="24"/>
              <w:lang w:eastAsia="ja-JP"/>
            </w:rPr>
          </w:pPr>
          <w:r>
            <w:rPr>
              <w:noProof/>
            </w:rPr>
            <w:t>2.1.8</w:t>
          </w:r>
          <w:r>
            <w:rPr>
              <w:rFonts w:eastAsiaTheme="minorEastAsia"/>
              <w:noProof/>
              <w:sz w:val="24"/>
              <w:szCs w:val="24"/>
              <w:lang w:eastAsia="ja-JP"/>
            </w:rPr>
            <w:tab/>
          </w:r>
          <w:r>
            <w:rPr>
              <w:noProof/>
            </w:rPr>
            <w:t>GLProgram</w:t>
          </w:r>
          <w:r>
            <w:rPr>
              <w:noProof/>
            </w:rPr>
            <w:tab/>
          </w:r>
          <w:r>
            <w:rPr>
              <w:noProof/>
            </w:rPr>
            <w:fldChar w:fldCharType="begin"/>
          </w:r>
          <w:r>
            <w:rPr>
              <w:noProof/>
            </w:rPr>
            <w:instrText xml:space="preserve"> PAGEREF _Toc196720628 \h </w:instrText>
          </w:r>
          <w:r>
            <w:rPr>
              <w:noProof/>
            </w:rPr>
          </w:r>
          <w:r>
            <w:rPr>
              <w:noProof/>
            </w:rPr>
            <w:fldChar w:fldCharType="separate"/>
          </w:r>
          <w:r>
            <w:rPr>
              <w:noProof/>
            </w:rPr>
            <w:t>6</w:t>
          </w:r>
          <w:r>
            <w:rPr>
              <w:noProof/>
            </w:rPr>
            <w:fldChar w:fldCharType="end"/>
          </w:r>
        </w:p>
        <w:p w14:paraId="43DC4BF8" w14:textId="77777777" w:rsidR="00BE104C" w:rsidRDefault="00BE104C">
          <w:pPr>
            <w:pStyle w:val="TOC3"/>
            <w:tabs>
              <w:tab w:val="left" w:pos="1136"/>
            </w:tabs>
            <w:rPr>
              <w:rFonts w:eastAsiaTheme="minorEastAsia"/>
              <w:noProof/>
              <w:sz w:val="24"/>
              <w:szCs w:val="24"/>
              <w:lang w:eastAsia="ja-JP"/>
            </w:rPr>
          </w:pPr>
          <w:r>
            <w:rPr>
              <w:noProof/>
            </w:rPr>
            <w:t>2.1.9</w:t>
          </w:r>
          <w:r>
            <w:rPr>
              <w:rFonts w:eastAsiaTheme="minorEastAsia"/>
              <w:noProof/>
              <w:sz w:val="24"/>
              <w:szCs w:val="24"/>
              <w:lang w:eastAsia="ja-JP"/>
            </w:rPr>
            <w:tab/>
          </w:r>
          <w:r>
            <w:rPr>
              <w:noProof/>
            </w:rPr>
            <w:t>GLView</w:t>
          </w:r>
          <w:r>
            <w:rPr>
              <w:noProof/>
            </w:rPr>
            <w:tab/>
          </w:r>
          <w:r>
            <w:rPr>
              <w:noProof/>
            </w:rPr>
            <w:fldChar w:fldCharType="begin"/>
          </w:r>
          <w:r>
            <w:rPr>
              <w:noProof/>
            </w:rPr>
            <w:instrText xml:space="preserve"> PAGEREF _Toc196720629 \h </w:instrText>
          </w:r>
          <w:r>
            <w:rPr>
              <w:noProof/>
            </w:rPr>
          </w:r>
          <w:r>
            <w:rPr>
              <w:noProof/>
            </w:rPr>
            <w:fldChar w:fldCharType="separate"/>
          </w:r>
          <w:r>
            <w:rPr>
              <w:noProof/>
            </w:rPr>
            <w:t>6</w:t>
          </w:r>
          <w:r>
            <w:rPr>
              <w:noProof/>
            </w:rPr>
            <w:fldChar w:fldCharType="end"/>
          </w:r>
        </w:p>
        <w:p w14:paraId="755B42B4" w14:textId="77777777" w:rsidR="00BE104C" w:rsidRDefault="00BE104C">
          <w:pPr>
            <w:pStyle w:val="TOC3"/>
            <w:tabs>
              <w:tab w:val="left" w:pos="1258"/>
            </w:tabs>
            <w:rPr>
              <w:rFonts w:eastAsiaTheme="minorEastAsia"/>
              <w:noProof/>
              <w:sz w:val="24"/>
              <w:szCs w:val="24"/>
              <w:lang w:eastAsia="ja-JP"/>
            </w:rPr>
          </w:pPr>
          <w:r>
            <w:rPr>
              <w:noProof/>
            </w:rPr>
            <w:t>2.1.10</w:t>
          </w:r>
          <w:r>
            <w:rPr>
              <w:rFonts w:eastAsiaTheme="minorEastAsia"/>
              <w:noProof/>
              <w:sz w:val="24"/>
              <w:szCs w:val="24"/>
              <w:lang w:eastAsia="ja-JP"/>
            </w:rPr>
            <w:tab/>
          </w:r>
          <w:r>
            <w:rPr>
              <w:noProof/>
            </w:rPr>
            <w:t>PencilDrawingTool</w:t>
          </w:r>
          <w:r>
            <w:rPr>
              <w:noProof/>
            </w:rPr>
            <w:tab/>
          </w:r>
          <w:r>
            <w:rPr>
              <w:noProof/>
            </w:rPr>
            <w:fldChar w:fldCharType="begin"/>
          </w:r>
          <w:r>
            <w:rPr>
              <w:noProof/>
            </w:rPr>
            <w:instrText xml:space="preserve"> PAGEREF _Toc196720630 \h </w:instrText>
          </w:r>
          <w:r>
            <w:rPr>
              <w:noProof/>
            </w:rPr>
          </w:r>
          <w:r>
            <w:rPr>
              <w:noProof/>
            </w:rPr>
            <w:fldChar w:fldCharType="separate"/>
          </w:r>
          <w:r>
            <w:rPr>
              <w:noProof/>
            </w:rPr>
            <w:t>8</w:t>
          </w:r>
          <w:r>
            <w:rPr>
              <w:noProof/>
            </w:rPr>
            <w:fldChar w:fldCharType="end"/>
          </w:r>
        </w:p>
        <w:p w14:paraId="491AFCE2" w14:textId="77777777" w:rsidR="00BE104C" w:rsidRDefault="00BE104C">
          <w:pPr>
            <w:pStyle w:val="TOC3"/>
            <w:tabs>
              <w:tab w:val="left" w:pos="1258"/>
            </w:tabs>
            <w:rPr>
              <w:rFonts w:eastAsiaTheme="minorEastAsia"/>
              <w:noProof/>
              <w:sz w:val="24"/>
              <w:szCs w:val="24"/>
              <w:lang w:eastAsia="ja-JP"/>
            </w:rPr>
          </w:pPr>
          <w:r>
            <w:rPr>
              <w:noProof/>
            </w:rPr>
            <w:t>2.1.11</w:t>
          </w:r>
          <w:r>
            <w:rPr>
              <w:rFonts w:eastAsiaTheme="minorEastAsia"/>
              <w:noProof/>
              <w:sz w:val="24"/>
              <w:szCs w:val="24"/>
              <w:lang w:eastAsia="ja-JP"/>
            </w:rPr>
            <w:tab/>
          </w:r>
          <w:r>
            <w:rPr>
              <w:noProof/>
            </w:rPr>
            <w:t>PenDrawingTool</w:t>
          </w:r>
          <w:r>
            <w:rPr>
              <w:noProof/>
            </w:rPr>
            <w:tab/>
          </w:r>
          <w:r>
            <w:rPr>
              <w:noProof/>
            </w:rPr>
            <w:fldChar w:fldCharType="begin"/>
          </w:r>
          <w:r>
            <w:rPr>
              <w:noProof/>
            </w:rPr>
            <w:instrText xml:space="preserve"> PAGEREF _Toc196720631 \h </w:instrText>
          </w:r>
          <w:r>
            <w:rPr>
              <w:noProof/>
            </w:rPr>
          </w:r>
          <w:r>
            <w:rPr>
              <w:noProof/>
            </w:rPr>
            <w:fldChar w:fldCharType="separate"/>
          </w:r>
          <w:r>
            <w:rPr>
              <w:noProof/>
            </w:rPr>
            <w:t>8</w:t>
          </w:r>
          <w:r>
            <w:rPr>
              <w:noProof/>
            </w:rPr>
            <w:fldChar w:fldCharType="end"/>
          </w:r>
        </w:p>
        <w:p w14:paraId="2B644FEE" w14:textId="77777777" w:rsidR="00BE104C" w:rsidRDefault="00BE104C">
          <w:pPr>
            <w:pStyle w:val="TOC3"/>
            <w:tabs>
              <w:tab w:val="left" w:pos="1258"/>
            </w:tabs>
            <w:rPr>
              <w:rFonts w:eastAsiaTheme="minorEastAsia"/>
              <w:noProof/>
              <w:sz w:val="24"/>
              <w:szCs w:val="24"/>
              <w:lang w:eastAsia="ja-JP"/>
            </w:rPr>
          </w:pPr>
          <w:r>
            <w:rPr>
              <w:noProof/>
            </w:rPr>
            <w:t>2.1.12</w:t>
          </w:r>
          <w:r>
            <w:rPr>
              <w:rFonts w:eastAsiaTheme="minorEastAsia"/>
              <w:noProof/>
              <w:sz w:val="24"/>
              <w:szCs w:val="24"/>
              <w:lang w:eastAsia="ja-JP"/>
            </w:rPr>
            <w:tab/>
          </w:r>
          <w:r>
            <w:rPr>
              <w:noProof/>
            </w:rPr>
            <w:t>Toolbar</w:t>
          </w:r>
          <w:r>
            <w:rPr>
              <w:noProof/>
            </w:rPr>
            <w:tab/>
          </w:r>
          <w:r>
            <w:rPr>
              <w:noProof/>
            </w:rPr>
            <w:fldChar w:fldCharType="begin"/>
          </w:r>
          <w:r>
            <w:rPr>
              <w:noProof/>
            </w:rPr>
            <w:instrText xml:space="preserve"> PAGEREF _Toc196720632 \h </w:instrText>
          </w:r>
          <w:r>
            <w:rPr>
              <w:noProof/>
            </w:rPr>
          </w:r>
          <w:r>
            <w:rPr>
              <w:noProof/>
            </w:rPr>
            <w:fldChar w:fldCharType="separate"/>
          </w:r>
          <w:r>
            <w:rPr>
              <w:noProof/>
            </w:rPr>
            <w:t>8</w:t>
          </w:r>
          <w:r>
            <w:rPr>
              <w:noProof/>
            </w:rPr>
            <w:fldChar w:fldCharType="end"/>
          </w:r>
        </w:p>
        <w:p w14:paraId="425B3188" w14:textId="77777777" w:rsidR="00BE104C" w:rsidRDefault="00BE104C">
          <w:pPr>
            <w:pStyle w:val="TOC3"/>
            <w:tabs>
              <w:tab w:val="left" w:pos="1258"/>
            </w:tabs>
            <w:rPr>
              <w:rFonts w:eastAsiaTheme="minorEastAsia"/>
              <w:noProof/>
              <w:sz w:val="24"/>
              <w:szCs w:val="24"/>
              <w:lang w:eastAsia="ja-JP"/>
            </w:rPr>
          </w:pPr>
          <w:r>
            <w:rPr>
              <w:noProof/>
            </w:rPr>
            <w:t>2.1.13</w:t>
          </w:r>
          <w:r>
            <w:rPr>
              <w:rFonts w:eastAsiaTheme="minorEastAsia"/>
              <w:noProof/>
              <w:sz w:val="24"/>
              <w:szCs w:val="24"/>
              <w:lang w:eastAsia="ja-JP"/>
            </w:rPr>
            <w:tab/>
          </w:r>
          <w:r>
            <w:rPr>
              <w:noProof/>
            </w:rPr>
            <w:t>ToolbarItem</w:t>
          </w:r>
          <w:r>
            <w:rPr>
              <w:noProof/>
            </w:rPr>
            <w:tab/>
          </w:r>
          <w:r>
            <w:rPr>
              <w:noProof/>
            </w:rPr>
            <w:fldChar w:fldCharType="begin"/>
          </w:r>
          <w:r>
            <w:rPr>
              <w:noProof/>
            </w:rPr>
            <w:instrText xml:space="preserve"> PAGEREF _Toc196720633 \h </w:instrText>
          </w:r>
          <w:r>
            <w:rPr>
              <w:noProof/>
            </w:rPr>
          </w:r>
          <w:r>
            <w:rPr>
              <w:noProof/>
            </w:rPr>
            <w:fldChar w:fldCharType="separate"/>
          </w:r>
          <w:r>
            <w:rPr>
              <w:noProof/>
            </w:rPr>
            <w:t>9</w:t>
          </w:r>
          <w:r>
            <w:rPr>
              <w:noProof/>
            </w:rPr>
            <w:fldChar w:fldCharType="end"/>
          </w:r>
        </w:p>
        <w:p w14:paraId="3F88009A" w14:textId="77777777" w:rsidR="00BE104C" w:rsidRDefault="00BE104C">
          <w:pPr>
            <w:pStyle w:val="TOC3"/>
            <w:tabs>
              <w:tab w:val="left" w:pos="1258"/>
            </w:tabs>
            <w:rPr>
              <w:rFonts w:eastAsiaTheme="minorEastAsia"/>
              <w:noProof/>
              <w:sz w:val="24"/>
              <w:szCs w:val="24"/>
              <w:lang w:eastAsia="ja-JP"/>
            </w:rPr>
          </w:pPr>
          <w:r>
            <w:rPr>
              <w:noProof/>
            </w:rPr>
            <w:t>2.1.14</w:t>
          </w:r>
          <w:r>
            <w:rPr>
              <w:rFonts w:eastAsiaTheme="minorEastAsia"/>
              <w:noProof/>
              <w:sz w:val="24"/>
              <w:szCs w:val="24"/>
              <w:lang w:eastAsia="ja-JP"/>
            </w:rPr>
            <w:tab/>
          </w:r>
          <w:r>
            <w:rPr>
              <w:noProof/>
            </w:rPr>
            <w:t>ToolSet</w:t>
          </w:r>
          <w:r>
            <w:rPr>
              <w:noProof/>
            </w:rPr>
            <w:tab/>
          </w:r>
          <w:r>
            <w:rPr>
              <w:noProof/>
            </w:rPr>
            <w:fldChar w:fldCharType="begin"/>
          </w:r>
          <w:r>
            <w:rPr>
              <w:noProof/>
            </w:rPr>
            <w:instrText xml:space="preserve"> PAGEREF _Toc196720634 \h </w:instrText>
          </w:r>
          <w:r>
            <w:rPr>
              <w:noProof/>
            </w:rPr>
          </w:r>
          <w:r>
            <w:rPr>
              <w:noProof/>
            </w:rPr>
            <w:fldChar w:fldCharType="separate"/>
          </w:r>
          <w:r>
            <w:rPr>
              <w:noProof/>
            </w:rPr>
            <w:t>9</w:t>
          </w:r>
          <w:r>
            <w:rPr>
              <w:noProof/>
            </w:rPr>
            <w:fldChar w:fldCharType="end"/>
          </w:r>
        </w:p>
        <w:p w14:paraId="5F8BF7C0" w14:textId="77777777" w:rsidR="00BE104C" w:rsidRDefault="00BE104C">
          <w:pPr>
            <w:pStyle w:val="TOC3"/>
            <w:tabs>
              <w:tab w:val="left" w:pos="1258"/>
            </w:tabs>
            <w:rPr>
              <w:rFonts w:eastAsiaTheme="minorEastAsia"/>
              <w:noProof/>
              <w:sz w:val="24"/>
              <w:szCs w:val="24"/>
              <w:lang w:eastAsia="ja-JP"/>
            </w:rPr>
          </w:pPr>
          <w:r>
            <w:rPr>
              <w:noProof/>
            </w:rPr>
            <w:t>2.1.15</w:t>
          </w:r>
          <w:r>
            <w:rPr>
              <w:rFonts w:eastAsiaTheme="minorEastAsia"/>
              <w:noProof/>
              <w:sz w:val="24"/>
              <w:szCs w:val="24"/>
              <w:lang w:eastAsia="ja-JP"/>
            </w:rPr>
            <w:tab/>
          </w:r>
          <w:r>
            <w:rPr>
              <w:noProof/>
            </w:rPr>
            <w:t>TutorialOverlay</w:t>
          </w:r>
          <w:r>
            <w:rPr>
              <w:noProof/>
            </w:rPr>
            <w:tab/>
          </w:r>
          <w:r>
            <w:rPr>
              <w:noProof/>
            </w:rPr>
            <w:fldChar w:fldCharType="begin"/>
          </w:r>
          <w:r>
            <w:rPr>
              <w:noProof/>
            </w:rPr>
            <w:instrText xml:space="preserve"> PAGEREF _Toc196720635 \h </w:instrText>
          </w:r>
          <w:r>
            <w:rPr>
              <w:noProof/>
            </w:rPr>
          </w:r>
          <w:r>
            <w:rPr>
              <w:noProof/>
            </w:rPr>
            <w:fldChar w:fldCharType="separate"/>
          </w:r>
          <w:r>
            <w:rPr>
              <w:noProof/>
            </w:rPr>
            <w:t>10</w:t>
          </w:r>
          <w:r>
            <w:rPr>
              <w:noProof/>
            </w:rPr>
            <w:fldChar w:fldCharType="end"/>
          </w:r>
        </w:p>
        <w:p w14:paraId="17AC587E" w14:textId="77777777" w:rsidR="00BE104C" w:rsidRDefault="00BE104C">
          <w:pPr>
            <w:pStyle w:val="TOC3"/>
            <w:tabs>
              <w:tab w:val="left" w:pos="1258"/>
            </w:tabs>
            <w:rPr>
              <w:rFonts w:eastAsiaTheme="minorEastAsia"/>
              <w:noProof/>
              <w:sz w:val="24"/>
              <w:szCs w:val="24"/>
              <w:lang w:eastAsia="ja-JP"/>
            </w:rPr>
          </w:pPr>
          <w:r>
            <w:rPr>
              <w:noProof/>
            </w:rPr>
            <w:t>2.1.16</w:t>
          </w:r>
          <w:r>
            <w:rPr>
              <w:rFonts w:eastAsiaTheme="minorEastAsia"/>
              <w:noProof/>
              <w:sz w:val="24"/>
              <w:szCs w:val="24"/>
              <w:lang w:eastAsia="ja-JP"/>
            </w:rPr>
            <w:tab/>
          </w:r>
          <w:r>
            <w:rPr>
              <w:noProof/>
            </w:rPr>
            <w:t>Vertex and Fragment Shaders</w:t>
          </w:r>
          <w:r>
            <w:rPr>
              <w:noProof/>
            </w:rPr>
            <w:tab/>
          </w:r>
          <w:r>
            <w:rPr>
              <w:noProof/>
            </w:rPr>
            <w:fldChar w:fldCharType="begin"/>
          </w:r>
          <w:r>
            <w:rPr>
              <w:noProof/>
            </w:rPr>
            <w:instrText xml:space="preserve"> PAGEREF _Toc196720636 \h </w:instrText>
          </w:r>
          <w:r>
            <w:rPr>
              <w:noProof/>
            </w:rPr>
          </w:r>
          <w:r>
            <w:rPr>
              <w:noProof/>
            </w:rPr>
            <w:fldChar w:fldCharType="separate"/>
          </w:r>
          <w:r>
            <w:rPr>
              <w:noProof/>
            </w:rPr>
            <w:t>10</w:t>
          </w:r>
          <w:r>
            <w:rPr>
              <w:noProof/>
            </w:rPr>
            <w:fldChar w:fldCharType="end"/>
          </w:r>
        </w:p>
        <w:p w14:paraId="49CBA826" w14:textId="77777777" w:rsidR="00BE104C" w:rsidRDefault="00BE104C">
          <w:pPr>
            <w:pStyle w:val="TOC2"/>
            <w:tabs>
              <w:tab w:val="left" w:pos="749"/>
              <w:tab w:val="right" w:leader="dot" w:pos="9350"/>
            </w:tabs>
            <w:rPr>
              <w:rFonts w:eastAsiaTheme="minorEastAsia"/>
              <w:noProof/>
              <w:sz w:val="24"/>
              <w:szCs w:val="24"/>
              <w:lang w:eastAsia="ja-JP"/>
            </w:rPr>
          </w:pPr>
          <w:r>
            <w:rPr>
              <w:noProof/>
            </w:rPr>
            <w:t>2.2</w:t>
          </w:r>
          <w:r>
            <w:rPr>
              <w:rFonts w:eastAsiaTheme="minorEastAsia"/>
              <w:noProof/>
              <w:sz w:val="24"/>
              <w:szCs w:val="24"/>
              <w:lang w:eastAsia="ja-JP"/>
            </w:rPr>
            <w:tab/>
          </w:r>
          <w:r>
            <w:rPr>
              <w:noProof/>
            </w:rPr>
            <w:t>Algorithms</w:t>
          </w:r>
          <w:r>
            <w:rPr>
              <w:noProof/>
            </w:rPr>
            <w:tab/>
          </w:r>
          <w:r>
            <w:rPr>
              <w:noProof/>
            </w:rPr>
            <w:fldChar w:fldCharType="begin"/>
          </w:r>
          <w:r>
            <w:rPr>
              <w:noProof/>
            </w:rPr>
            <w:instrText xml:space="preserve"> PAGEREF _Toc196720637 \h </w:instrText>
          </w:r>
          <w:r>
            <w:rPr>
              <w:noProof/>
            </w:rPr>
          </w:r>
          <w:r>
            <w:rPr>
              <w:noProof/>
            </w:rPr>
            <w:fldChar w:fldCharType="separate"/>
          </w:r>
          <w:r>
            <w:rPr>
              <w:noProof/>
            </w:rPr>
            <w:t>10</w:t>
          </w:r>
          <w:r>
            <w:rPr>
              <w:noProof/>
            </w:rPr>
            <w:fldChar w:fldCharType="end"/>
          </w:r>
        </w:p>
        <w:p w14:paraId="24FE937F" w14:textId="77777777" w:rsidR="00BE104C" w:rsidRDefault="00BE104C">
          <w:pPr>
            <w:pStyle w:val="TOC3"/>
            <w:tabs>
              <w:tab w:val="left" w:pos="1136"/>
            </w:tabs>
            <w:rPr>
              <w:rFonts w:eastAsiaTheme="minorEastAsia"/>
              <w:noProof/>
              <w:sz w:val="24"/>
              <w:szCs w:val="24"/>
              <w:lang w:eastAsia="ja-JP"/>
            </w:rPr>
          </w:pPr>
          <w:r>
            <w:rPr>
              <w:noProof/>
            </w:rPr>
            <w:t>2.2.1</w:t>
          </w:r>
          <w:r>
            <w:rPr>
              <w:rFonts w:eastAsiaTheme="minorEastAsia"/>
              <w:noProof/>
              <w:sz w:val="24"/>
              <w:szCs w:val="24"/>
              <w:lang w:eastAsia="ja-JP"/>
            </w:rPr>
            <w:tab/>
          </w:r>
          <w:r>
            <w:rPr>
              <w:noProof/>
            </w:rPr>
            <w:t>Point Sprites</w:t>
          </w:r>
          <w:r>
            <w:rPr>
              <w:noProof/>
            </w:rPr>
            <w:tab/>
          </w:r>
          <w:r>
            <w:rPr>
              <w:noProof/>
            </w:rPr>
            <w:fldChar w:fldCharType="begin"/>
          </w:r>
          <w:r>
            <w:rPr>
              <w:noProof/>
            </w:rPr>
            <w:instrText xml:space="preserve"> PAGEREF _Toc196720638 \h </w:instrText>
          </w:r>
          <w:r>
            <w:rPr>
              <w:noProof/>
            </w:rPr>
          </w:r>
          <w:r>
            <w:rPr>
              <w:noProof/>
            </w:rPr>
            <w:fldChar w:fldCharType="separate"/>
          </w:r>
          <w:r>
            <w:rPr>
              <w:noProof/>
            </w:rPr>
            <w:t>10</w:t>
          </w:r>
          <w:r>
            <w:rPr>
              <w:noProof/>
            </w:rPr>
            <w:fldChar w:fldCharType="end"/>
          </w:r>
        </w:p>
        <w:p w14:paraId="556D32DF" w14:textId="77777777" w:rsidR="00BE104C" w:rsidRDefault="00BE104C">
          <w:pPr>
            <w:pStyle w:val="TOC3"/>
            <w:tabs>
              <w:tab w:val="left" w:pos="1136"/>
            </w:tabs>
            <w:rPr>
              <w:rFonts w:eastAsiaTheme="minorEastAsia"/>
              <w:noProof/>
              <w:sz w:val="24"/>
              <w:szCs w:val="24"/>
              <w:lang w:eastAsia="ja-JP"/>
            </w:rPr>
          </w:pPr>
          <w:r>
            <w:rPr>
              <w:noProof/>
            </w:rPr>
            <w:t>2.2.2</w:t>
          </w:r>
          <w:r>
            <w:rPr>
              <w:rFonts w:eastAsiaTheme="minorEastAsia"/>
              <w:noProof/>
              <w:sz w:val="24"/>
              <w:szCs w:val="24"/>
              <w:lang w:eastAsia="ja-JP"/>
            </w:rPr>
            <w:tab/>
          </w:r>
          <w:r>
            <w:rPr>
              <w:noProof/>
            </w:rPr>
            <w:t>Curve Interpolation</w:t>
          </w:r>
          <w:r>
            <w:rPr>
              <w:noProof/>
            </w:rPr>
            <w:tab/>
          </w:r>
          <w:r>
            <w:rPr>
              <w:noProof/>
            </w:rPr>
            <w:fldChar w:fldCharType="begin"/>
          </w:r>
          <w:r>
            <w:rPr>
              <w:noProof/>
            </w:rPr>
            <w:instrText xml:space="preserve"> PAGEREF _Toc196720639 \h </w:instrText>
          </w:r>
          <w:r>
            <w:rPr>
              <w:noProof/>
            </w:rPr>
          </w:r>
          <w:r>
            <w:rPr>
              <w:noProof/>
            </w:rPr>
            <w:fldChar w:fldCharType="separate"/>
          </w:r>
          <w:r>
            <w:rPr>
              <w:noProof/>
            </w:rPr>
            <w:t>11</w:t>
          </w:r>
          <w:r>
            <w:rPr>
              <w:noProof/>
            </w:rPr>
            <w:fldChar w:fldCharType="end"/>
          </w:r>
        </w:p>
        <w:p w14:paraId="594576A4" w14:textId="77777777" w:rsidR="00BE104C" w:rsidRDefault="00BE104C">
          <w:pPr>
            <w:pStyle w:val="TOC4"/>
            <w:tabs>
              <w:tab w:val="left" w:pos="1523"/>
              <w:tab w:val="right" w:leader="dot" w:pos="9350"/>
            </w:tabs>
            <w:rPr>
              <w:rFonts w:eastAsiaTheme="minorEastAsia"/>
              <w:noProof/>
              <w:sz w:val="24"/>
              <w:szCs w:val="24"/>
              <w:lang w:eastAsia="ja-JP"/>
            </w:rPr>
          </w:pPr>
          <w:r>
            <w:rPr>
              <w:noProof/>
            </w:rPr>
            <w:t>2.2.2.1</w:t>
          </w:r>
          <w:r>
            <w:rPr>
              <w:rFonts w:eastAsiaTheme="minorEastAsia"/>
              <w:noProof/>
              <w:sz w:val="24"/>
              <w:szCs w:val="24"/>
              <w:lang w:eastAsia="ja-JP"/>
            </w:rPr>
            <w:tab/>
          </w:r>
          <w:r>
            <w:rPr>
              <w:noProof/>
            </w:rPr>
            <w:t>Calculating the Control Points</w:t>
          </w:r>
          <w:r>
            <w:rPr>
              <w:noProof/>
            </w:rPr>
            <w:tab/>
          </w:r>
          <w:r>
            <w:rPr>
              <w:noProof/>
            </w:rPr>
            <w:fldChar w:fldCharType="begin"/>
          </w:r>
          <w:r>
            <w:rPr>
              <w:noProof/>
            </w:rPr>
            <w:instrText xml:space="preserve"> PAGEREF _Toc196720640 \h </w:instrText>
          </w:r>
          <w:r>
            <w:rPr>
              <w:noProof/>
            </w:rPr>
          </w:r>
          <w:r>
            <w:rPr>
              <w:noProof/>
            </w:rPr>
            <w:fldChar w:fldCharType="separate"/>
          </w:r>
          <w:r>
            <w:rPr>
              <w:noProof/>
            </w:rPr>
            <w:t>11</w:t>
          </w:r>
          <w:r>
            <w:rPr>
              <w:noProof/>
            </w:rPr>
            <w:fldChar w:fldCharType="end"/>
          </w:r>
        </w:p>
        <w:p w14:paraId="58E5656B" w14:textId="77777777" w:rsidR="00BE104C" w:rsidRDefault="00BE104C">
          <w:pPr>
            <w:pStyle w:val="TOC4"/>
            <w:tabs>
              <w:tab w:val="left" w:pos="1523"/>
              <w:tab w:val="right" w:leader="dot" w:pos="9350"/>
            </w:tabs>
            <w:rPr>
              <w:rFonts w:eastAsiaTheme="minorEastAsia"/>
              <w:noProof/>
              <w:sz w:val="24"/>
              <w:szCs w:val="24"/>
              <w:lang w:eastAsia="ja-JP"/>
            </w:rPr>
          </w:pPr>
          <w:r>
            <w:rPr>
              <w:noProof/>
            </w:rPr>
            <w:t>2.2.2.2</w:t>
          </w:r>
          <w:r>
            <w:rPr>
              <w:rFonts w:eastAsiaTheme="minorEastAsia"/>
              <w:noProof/>
              <w:sz w:val="24"/>
              <w:szCs w:val="24"/>
              <w:lang w:eastAsia="ja-JP"/>
            </w:rPr>
            <w:tab/>
          </w:r>
          <w:r>
            <w:rPr>
              <w:noProof/>
            </w:rPr>
            <w:t>Estimating the Curve Length</w:t>
          </w:r>
          <w:r>
            <w:rPr>
              <w:noProof/>
            </w:rPr>
            <w:tab/>
          </w:r>
          <w:r>
            <w:rPr>
              <w:noProof/>
            </w:rPr>
            <w:fldChar w:fldCharType="begin"/>
          </w:r>
          <w:r>
            <w:rPr>
              <w:noProof/>
            </w:rPr>
            <w:instrText xml:space="preserve"> PAGEREF _Toc196720641 \h </w:instrText>
          </w:r>
          <w:r>
            <w:rPr>
              <w:noProof/>
            </w:rPr>
          </w:r>
          <w:r>
            <w:rPr>
              <w:noProof/>
            </w:rPr>
            <w:fldChar w:fldCharType="separate"/>
          </w:r>
          <w:r>
            <w:rPr>
              <w:noProof/>
            </w:rPr>
            <w:t>12</w:t>
          </w:r>
          <w:r>
            <w:rPr>
              <w:noProof/>
            </w:rPr>
            <w:fldChar w:fldCharType="end"/>
          </w:r>
        </w:p>
        <w:p w14:paraId="73708CAA" w14:textId="77777777" w:rsidR="00BE104C" w:rsidRDefault="00BE104C">
          <w:pPr>
            <w:pStyle w:val="TOC4"/>
            <w:tabs>
              <w:tab w:val="left" w:pos="1523"/>
              <w:tab w:val="right" w:leader="dot" w:pos="9350"/>
            </w:tabs>
            <w:rPr>
              <w:rFonts w:eastAsiaTheme="minorEastAsia"/>
              <w:noProof/>
              <w:sz w:val="24"/>
              <w:szCs w:val="24"/>
              <w:lang w:eastAsia="ja-JP"/>
            </w:rPr>
          </w:pPr>
          <w:r>
            <w:rPr>
              <w:noProof/>
            </w:rPr>
            <w:t>2.2.2.3</w:t>
          </w:r>
          <w:r>
            <w:rPr>
              <w:rFonts w:eastAsiaTheme="minorEastAsia"/>
              <w:noProof/>
              <w:sz w:val="24"/>
              <w:szCs w:val="24"/>
              <w:lang w:eastAsia="ja-JP"/>
            </w:rPr>
            <w:tab/>
          </w:r>
          <w:r>
            <w:rPr>
              <w:noProof/>
            </w:rPr>
            <w:t>Calculating Curve Points</w:t>
          </w:r>
          <w:r>
            <w:rPr>
              <w:noProof/>
            </w:rPr>
            <w:tab/>
          </w:r>
          <w:r>
            <w:rPr>
              <w:noProof/>
            </w:rPr>
            <w:fldChar w:fldCharType="begin"/>
          </w:r>
          <w:r>
            <w:rPr>
              <w:noProof/>
            </w:rPr>
            <w:instrText xml:space="preserve"> PAGEREF _Toc196720642 \h </w:instrText>
          </w:r>
          <w:r>
            <w:rPr>
              <w:noProof/>
            </w:rPr>
          </w:r>
          <w:r>
            <w:rPr>
              <w:noProof/>
            </w:rPr>
            <w:fldChar w:fldCharType="separate"/>
          </w:r>
          <w:r>
            <w:rPr>
              <w:noProof/>
            </w:rPr>
            <w:t>12</w:t>
          </w:r>
          <w:r>
            <w:rPr>
              <w:noProof/>
            </w:rPr>
            <w:fldChar w:fldCharType="end"/>
          </w:r>
        </w:p>
        <w:p w14:paraId="3FD14AF2" w14:textId="77777777" w:rsidR="00BE104C" w:rsidRDefault="00BE104C">
          <w:pPr>
            <w:pStyle w:val="TOC3"/>
            <w:tabs>
              <w:tab w:val="left" w:pos="1136"/>
            </w:tabs>
            <w:rPr>
              <w:rFonts w:eastAsiaTheme="minorEastAsia"/>
              <w:noProof/>
              <w:sz w:val="24"/>
              <w:szCs w:val="24"/>
              <w:lang w:eastAsia="ja-JP"/>
            </w:rPr>
          </w:pPr>
          <w:r>
            <w:rPr>
              <w:noProof/>
            </w:rPr>
            <w:t>2.2.3</w:t>
          </w:r>
          <w:r>
            <w:rPr>
              <w:rFonts w:eastAsiaTheme="minorEastAsia"/>
              <w:noProof/>
              <w:sz w:val="24"/>
              <w:szCs w:val="24"/>
              <w:lang w:eastAsia="ja-JP"/>
            </w:rPr>
            <w:tab/>
          </w:r>
          <w:r>
            <w:rPr>
              <w:noProof/>
            </w:rPr>
            <w:t>Changing Orientation</w:t>
          </w:r>
          <w:r>
            <w:rPr>
              <w:noProof/>
            </w:rPr>
            <w:tab/>
          </w:r>
          <w:r>
            <w:rPr>
              <w:noProof/>
            </w:rPr>
            <w:fldChar w:fldCharType="begin"/>
          </w:r>
          <w:r>
            <w:rPr>
              <w:noProof/>
            </w:rPr>
            <w:instrText xml:space="preserve"> PAGEREF _Toc196720643 \h </w:instrText>
          </w:r>
          <w:r>
            <w:rPr>
              <w:noProof/>
            </w:rPr>
          </w:r>
          <w:r>
            <w:rPr>
              <w:noProof/>
            </w:rPr>
            <w:fldChar w:fldCharType="separate"/>
          </w:r>
          <w:r>
            <w:rPr>
              <w:noProof/>
            </w:rPr>
            <w:t>13</w:t>
          </w:r>
          <w:r>
            <w:rPr>
              <w:noProof/>
            </w:rPr>
            <w:fldChar w:fldCharType="end"/>
          </w:r>
        </w:p>
        <w:p w14:paraId="5B35030C" w14:textId="77777777" w:rsidR="00BE104C" w:rsidRDefault="00BE104C">
          <w:pPr>
            <w:pStyle w:val="TOC3"/>
            <w:tabs>
              <w:tab w:val="left" w:pos="1136"/>
            </w:tabs>
            <w:rPr>
              <w:rFonts w:eastAsiaTheme="minorEastAsia"/>
              <w:noProof/>
              <w:sz w:val="24"/>
              <w:szCs w:val="24"/>
              <w:lang w:eastAsia="ja-JP"/>
            </w:rPr>
          </w:pPr>
          <w:r>
            <w:rPr>
              <w:noProof/>
            </w:rPr>
            <w:t>2.2.4</w:t>
          </w:r>
          <w:r>
            <w:rPr>
              <w:rFonts w:eastAsiaTheme="minorEastAsia"/>
              <w:noProof/>
              <w:sz w:val="24"/>
              <w:szCs w:val="24"/>
              <w:lang w:eastAsia="ja-JP"/>
            </w:rPr>
            <w:tab/>
          </w:r>
          <w:r>
            <w:rPr>
              <w:noProof/>
            </w:rPr>
            <w:t>Saving Drawing Images</w:t>
          </w:r>
          <w:r>
            <w:rPr>
              <w:noProof/>
            </w:rPr>
            <w:tab/>
          </w:r>
          <w:r>
            <w:rPr>
              <w:noProof/>
            </w:rPr>
            <w:fldChar w:fldCharType="begin"/>
          </w:r>
          <w:r>
            <w:rPr>
              <w:noProof/>
            </w:rPr>
            <w:instrText xml:space="preserve"> PAGEREF _Toc196720644 \h </w:instrText>
          </w:r>
          <w:r>
            <w:rPr>
              <w:noProof/>
            </w:rPr>
          </w:r>
          <w:r>
            <w:rPr>
              <w:noProof/>
            </w:rPr>
            <w:fldChar w:fldCharType="separate"/>
          </w:r>
          <w:r>
            <w:rPr>
              <w:noProof/>
            </w:rPr>
            <w:t>14</w:t>
          </w:r>
          <w:r>
            <w:rPr>
              <w:noProof/>
            </w:rPr>
            <w:fldChar w:fldCharType="end"/>
          </w:r>
        </w:p>
        <w:p w14:paraId="1BC2DB19" w14:textId="77777777" w:rsidR="00BE104C" w:rsidRDefault="00BE104C">
          <w:pPr>
            <w:pStyle w:val="TOC1"/>
            <w:tabs>
              <w:tab w:val="left" w:pos="362"/>
              <w:tab w:val="right" w:leader="dot" w:pos="9350"/>
            </w:tabs>
            <w:rPr>
              <w:rFonts w:eastAsiaTheme="minorEastAsia"/>
              <w:noProof/>
              <w:sz w:val="24"/>
              <w:szCs w:val="24"/>
              <w:lang w:eastAsia="ja-JP"/>
            </w:rPr>
          </w:pPr>
          <w:r>
            <w:rPr>
              <w:noProof/>
            </w:rPr>
            <w:t>3</w:t>
          </w:r>
          <w:r>
            <w:rPr>
              <w:rFonts w:eastAsiaTheme="minorEastAsia"/>
              <w:noProof/>
              <w:sz w:val="24"/>
              <w:szCs w:val="24"/>
              <w:lang w:eastAsia="ja-JP"/>
            </w:rPr>
            <w:tab/>
          </w:r>
          <w:r>
            <w:rPr>
              <w:noProof/>
            </w:rPr>
            <w:t>Gallery Design</w:t>
          </w:r>
          <w:r>
            <w:rPr>
              <w:noProof/>
            </w:rPr>
            <w:tab/>
          </w:r>
          <w:r>
            <w:rPr>
              <w:noProof/>
            </w:rPr>
            <w:fldChar w:fldCharType="begin"/>
          </w:r>
          <w:r>
            <w:rPr>
              <w:noProof/>
            </w:rPr>
            <w:instrText xml:space="preserve"> PAGEREF _Toc196720645 \h </w:instrText>
          </w:r>
          <w:r>
            <w:rPr>
              <w:noProof/>
            </w:rPr>
          </w:r>
          <w:r>
            <w:rPr>
              <w:noProof/>
            </w:rPr>
            <w:fldChar w:fldCharType="separate"/>
          </w:r>
          <w:r>
            <w:rPr>
              <w:noProof/>
            </w:rPr>
            <w:t>15</w:t>
          </w:r>
          <w:r>
            <w:rPr>
              <w:noProof/>
            </w:rPr>
            <w:fldChar w:fldCharType="end"/>
          </w:r>
        </w:p>
        <w:p w14:paraId="1D5C0B9A" w14:textId="77777777" w:rsidR="00BE104C" w:rsidRDefault="00BE104C">
          <w:pPr>
            <w:pStyle w:val="TOC2"/>
            <w:tabs>
              <w:tab w:val="left" w:pos="749"/>
              <w:tab w:val="right" w:leader="dot" w:pos="9350"/>
            </w:tabs>
            <w:rPr>
              <w:rFonts w:eastAsiaTheme="minorEastAsia"/>
              <w:noProof/>
              <w:sz w:val="24"/>
              <w:szCs w:val="24"/>
              <w:lang w:eastAsia="ja-JP"/>
            </w:rPr>
          </w:pPr>
          <w:r>
            <w:rPr>
              <w:noProof/>
            </w:rPr>
            <w:t>3.1</w:t>
          </w:r>
          <w:r>
            <w:rPr>
              <w:rFonts w:eastAsiaTheme="minorEastAsia"/>
              <w:noProof/>
              <w:sz w:val="24"/>
              <w:szCs w:val="24"/>
              <w:lang w:eastAsia="ja-JP"/>
            </w:rPr>
            <w:tab/>
          </w:r>
          <w:r>
            <w:rPr>
              <w:noProof/>
            </w:rPr>
            <w:t>Architectural Design</w:t>
          </w:r>
          <w:r>
            <w:rPr>
              <w:noProof/>
            </w:rPr>
            <w:tab/>
          </w:r>
          <w:r>
            <w:rPr>
              <w:noProof/>
            </w:rPr>
            <w:fldChar w:fldCharType="begin"/>
          </w:r>
          <w:r>
            <w:rPr>
              <w:noProof/>
            </w:rPr>
            <w:instrText xml:space="preserve"> PAGEREF _Toc196720646 \h </w:instrText>
          </w:r>
          <w:r>
            <w:rPr>
              <w:noProof/>
            </w:rPr>
          </w:r>
          <w:r>
            <w:rPr>
              <w:noProof/>
            </w:rPr>
            <w:fldChar w:fldCharType="separate"/>
          </w:r>
          <w:r>
            <w:rPr>
              <w:noProof/>
            </w:rPr>
            <w:t>15</w:t>
          </w:r>
          <w:r>
            <w:rPr>
              <w:noProof/>
            </w:rPr>
            <w:fldChar w:fldCharType="end"/>
          </w:r>
        </w:p>
        <w:p w14:paraId="6F35CB4A" w14:textId="77777777" w:rsidR="00BE104C" w:rsidRDefault="00BE104C">
          <w:pPr>
            <w:pStyle w:val="TOC2"/>
            <w:tabs>
              <w:tab w:val="left" w:pos="749"/>
              <w:tab w:val="right" w:leader="dot" w:pos="9350"/>
            </w:tabs>
            <w:rPr>
              <w:rFonts w:eastAsiaTheme="minorEastAsia"/>
              <w:noProof/>
              <w:sz w:val="24"/>
              <w:szCs w:val="24"/>
              <w:lang w:eastAsia="ja-JP"/>
            </w:rPr>
          </w:pPr>
          <w:r>
            <w:rPr>
              <w:noProof/>
            </w:rPr>
            <w:lastRenderedPageBreak/>
            <w:t>3.2</w:t>
          </w:r>
          <w:r>
            <w:rPr>
              <w:rFonts w:eastAsiaTheme="minorEastAsia"/>
              <w:noProof/>
              <w:sz w:val="24"/>
              <w:szCs w:val="24"/>
              <w:lang w:eastAsia="ja-JP"/>
            </w:rPr>
            <w:tab/>
          </w:r>
          <w:r>
            <w:rPr>
              <w:noProof/>
            </w:rPr>
            <w:t>Component Design</w:t>
          </w:r>
          <w:r>
            <w:rPr>
              <w:noProof/>
            </w:rPr>
            <w:tab/>
          </w:r>
          <w:r>
            <w:rPr>
              <w:noProof/>
            </w:rPr>
            <w:fldChar w:fldCharType="begin"/>
          </w:r>
          <w:r>
            <w:rPr>
              <w:noProof/>
            </w:rPr>
            <w:instrText xml:space="preserve"> PAGEREF _Toc196720647 \h </w:instrText>
          </w:r>
          <w:r>
            <w:rPr>
              <w:noProof/>
            </w:rPr>
          </w:r>
          <w:r>
            <w:rPr>
              <w:noProof/>
            </w:rPr>
            <w:fldChar w:fldCharType="separate"/>
          </w:r>
          <w:r>
            <w:rPr>
              <w:noProof/>
            </w:rPr>
            <w:t>15</w:t>
          </w:r>
          <w:r>
            <w:rPr>
              <w:noProof/>
            </w:rPr>
            <w:fldChar w:fldCharType="end"/>
          </w:r>
        </w:p>
        <w:p w14:paraId="7DC4C67F" w14:textId="77777777" w:rsidR="00BE104C" w:rsidRDefault="00BE104C">
          <w:pPr>
            <w:pStyle w:val="TOC3"/>
            <w:tabs>
              <w:tab w:val="left" w:pos="1136"/>
            </w:tabs>
            <w:rPr>
              <w:rFonts w:eastAsiaTheme="minorEastAsia"/>
              <w:noProof/>
              <w:sz w:val="24"/>
              <w:szCs w:val="24"/>
              <w:lang w:eastAsia="ja-JP"/>
            </w:rPr>
          </w:pPr>
          <w:r>
            <w:rPr>
              <w:noProof/>
            </w:rPr>
            <w:t>3.2.1</w:t>
          </w:r>
          <w:r>
            <w:rPr>
              <w:rFonts w:eastAsiaTheme="minorEastAsia"/>
              <w:noProof/>
              <w:sz w:val="24"/>
              <w:szCs w:val="24"/>
              <w:lang w:eastAsia="ja-JP"/>
            </w:rPr>
            <w:tab/>
          </w:r>
          <w:r>
            <w:rPr>
              <w:noProof/>
            </w:rPr>
            <w:t>Gallery View Components</w:t>
          </w:r>
          <w:r>
            <w:rPr>
              <w:noProof/>
            </w:rPr>
            <w:tab/>
          </w:r>
          <w:r>
            <w:rPr>
              <w:noProof/>
            </w:rPr>
            <w:fldChar w:fldCharType="begin"/>
          </w:r>
          <w:r>
            <w:rPr>
              <w:noProof/>
            </w:rPr>
            <w:instrText xml:space="preserve"> PAGEREF _Toc196720648 \h </w:instrText>
          </w:r>
          <w:r>
            <w:rPr>
              <w:noProof/>
            </w:rPr>
          </w:r>
          <w:r>
            <w:rPr>
              <w:noProof/>
            </w:rPr>
            <w:fldChar w:fldCharType="separate"/>
          </w:r>
          <w:r>
            <w:rPr>
              <w:noProof/>
            </w:rPr>
            <w:t>15</w:t>
          </w:r>
          <w:r>
            <w:rPr>
              <w:noProof/>
            </w:rPr>
            <w:fldChar w:fldCharType="end"/>
          </w:r>
        </w:p>
        <w:p w14:paraId="00FFF6A5" w14:textId="77777777" w:rsidR="00BE104C" w:rsidRDefault="00BE104C">
          <w:pPr>
            <w:pStyle w:val="TOC4"/>
            <w:tabs>
              <w:tab w:val="left" w:pos="1523"/>
              <w:tab w:val="right" w:leader="dot" w:pos="9350"/>
            </w:tabs>
            <w:rPr>
              <w:rFonts w:eastAsiaTheme="minorEastAsia"/>
              <w:noProof/>
              <w:sz w:val="24"/>
              <w:szCs w:val="24"/>
              <w:lang w:eastAsia="ja-JP"/>
            </w:rPr>
          </w:pPr>
          <w:r>
            <w:rPr>
              <w:noProof/>
            </w:rPr>
            <w:t>3.2.1.1</w:t>
          </w:r>
          <w:r>
            <w:rPr>
              <w:rFonts w:eastAsiaTheme="minorEastAsia"/>
              <w:noProof/>
              <w:sz w:val="24"/>
              <w:szCs w:val="24"/>
              <w:lang w:eastAsia="ja-JP"/>
            </w:rPr>
            <w:tab/>
          </w:r>
          <w:r>
            <w:rPr>
              <w:noProof/>
            </w:rPr>
            <w:t>GalleryView</w:t>
          </w:r>
          <w:r>
            <w:rPr>
              <w:noProof/>
            </w:rPr>
            <w:tab/>
          </w:r>
          <w:r>
            <w:rPr>
              <w:noProof/>
            </w:rPr>
            <w:fldChar w:fldCharType="begin"/>
          </w:r>
          <w:r>
            <w:rPr>
              <w:noProof/>
            </w:rPr>
            <w:instrText xml:space="preserve"> PAGEREF _Toc196720649 \h </w:instrText>
          </w:r>
          <w:r>
            <w:rPr>
              <w:noProof/>
            </w:rPr>
          </w:r>
          <w:r>
            <w:rPr>
              <w:noProof/>
            </w:rPr>
            <w:fldChar w:fldCharType="separate"/>
          </w:r>
          <w:r>
            <w:rPr>
              <w:noProof/>
            </w:rPr>
            <w:t>16</w:t>
          </w:r>
          <w:r>
            <w:rPr>
              <w:noProof/>
            </w:rPr>
            <w:fldChar w:fldCharType="end"/>
          </w:r>
        </w:p>
        <w:p w14:paraId="76A5B8D5" w14:textId="77777777" w:rsidR="00BE104C" w:rsidRDefault="00BE104C">
          <w:pPr>
            <w:pStyle w:val="TOC4"/>
            <w:tabs>
              <w:tab w:val="left" w:pos="1523"/>
              <w:tab w:val="right" w:leader="dot" w:pos="9350"/>
            </w:tabs>
            <w:rPr>
              <w:rFonts w:eastAsiaTheme="minorEastAsia"/>
              <w:noProof/>
              <w:sz w:val="24"/>
              <w:szCs w:val="24"/>
              <w:lang w:eastAsia="ja-JP"/>
            </w:rPr>
          </w:pPr>
          <w:r>
            <w:rPr>
              <w:noProof/>
            </w:rPr>
            <w:t>3.2.1.2</w:t>
          </w:r>
          <w:r>
            <w:rPr>
              <w:rFonts w:eastAsiaTheme="minorEastAsia"/>
              <w:noProof/>
              <w:sz w:val="24"/>
              <w:szCs w:val="24"/>
              <w:lang w:eastAsia="ja-JP"/>
            </w:rPr>
            <w:tab/>
          </w:r>
          <w:r>
            <w:rPr>
              <w:noProof/>
            </w:rPr>
            <w:t>GalleryViewDelegate</w:t>
          </w:r>
          <w:r>
            <w:rPr>
              <w:noProof/>
            </w:rPr>
            <w:tab/>
          </w:r>
          <w:r>
            <w:rPr>
              <w:noProof/>
            </w:rPr>
            <w:fldChar w:fldCharType="begin"/>
          </w:r>
          <w:r>
            <w:rPr>
              <w:noProof/>
            </w:rPr>
            <w:instrText xml:space="preserve"> PAGEREF _Toc196720650 \h </w:instrText>
          </w:r>
          <w:r>
            <w:rPr>
              <w:noProof/>
            </w:rPr>
          </w:r>
          <w:r>
            <w:rPr>
              <w:noProof/>
            </w:rPr>
            <w:fldChar w:fldCharType="separate"/>
          </w:r>
          <w:r>
            <w:rPr>
              <w:noProof/>
            </w:rPr>
            <w:t>16</w:t>
          </w:r>
          <w:r>
            <w:rPr>
              <w:noProof/>
            </w:rPr>
            <w:fldChar w:fldCharType="end"/>
          </w:r>
        </w:p>
        <w:p w14:paraId="4EB0B99E" w14:textId="77777777" w:rsidR="00BE104C" w:rsidRDefault="00BE104C">
          <w:pPr>
            <w:pStyle w:val="TOC4"/>
            <w:tabs>
              <w:tab w:val="left" w:pos="1523"/>
              <w:tab w:val="right" w:leader="dot" w:pos="9350"/>
            </w:tabs>
            <w:rPr>
              <w:rFonts w:eastAsiaTheme="minorEastAsia"/>
              <w:noProof/>
              <w:sz w:val="24"/>
              <w:szCs w:val="24"/>
              <w:lang w:eastAsia="ja-JP"/>
            </w:rPr>
          </w:pPr>
          <w:r>
            <w:rPr>
              <w:noProof/>
            </w:rPr>
            <w:t>3.2.1.3</w:t>
          </w:r>
          <w:r>
            <w:rPr>
              <w:rFonts w:eastAsiaTheme="minorEastAsia"/>
              <w:noProof/>
              <w:sz w:val="24"/>
              <w:szCs w:val="24"/>
              <w:lang w:eastAsia="ja-JP"/>
            </w:rPr>
            <w:tab/>
          </w:r>
          <w:r>
            <w:rPr>
              <w:noProof/>
            </w:rPr>
            <w:t>GalleryToolbar</w:t>
          </w:r>
          <w:r>
            <w:rPr>
              <w:noProof/>
            </w:rPr>
            <w:tab/>
          </w:r>
          <w:r>
            <w:rPr>
              <w:noProof/>
            </w:rPr>
            <w:fldChar w:fldCharType="begin"/>
          </w:r>
          <w:r>
            <w:rPr>
              <w:noProof/>
            </w:rPr>
            <w:instrText xml:space="preserve"> PAGEREF _Toc196720651 \h </w:instrText>
          </w:r>
          <w:r>
            <w:rPr>
              <w:noProof/>
            </w:rPr>
          </w:r>
          <w:r>
            <w:rPr>
              <w:noProof/>
            </w:rPr>
            <w:fldChar w:fldCharType="separate"/>
          </w:r>
          <w:r>
            <w:rPr>
              <w:noProof/>
            </w:rPr>
            <w:t>17</w:t>
          </w:r>
          <w:r>
            <w:rPr>
              <w:noProof/>
            </w:rPr>
            <w:fldChar w:fldCharType="end"/>
          </w:r>
        </w:p>
        <w:p w14:paraId="6CCDB98A" w14:textId="77777777" w:rsidR="00BE104C" w:rsidRDefault="00BE104C">
          <w:pPr>
            <w:pStyle w:val="TOC4"/>
            <w:tabs>
              <w:tab w:val="left" w:pos="1523"/>
              <w:tab w:val="right" w:leader="dot" w:pos="9350"/>
            </w:tabs>
            <w:rPr>
              <w:rFonts w:eastAsiaTheme="minorEastAsia"/>
              <w:noProof/>
              <w:sz w:val="24"/>
              <w:szCs w:val="24"/>
              <w:lang w:eastAsia="ja-JP"/>
            </w:rPr>
          </w:pPr>
          <w:r>
            <w:rPr>
              <w:noProof/>
            </w:rPr>
            <w:t>3.2.1.4</w:t>
          </w:r>
          <w:r>
            <w:rPr>
              <w:rFonts w:eastAsiaTheme="minorEastAsia"/>
              <w:noProof/>
              <w:sz w:val="24"/>
              <w:szCs w:val="24"/>
              <w:lang w:eastAsia="ja-JP"/>
            </w:rPr>
            <w:tab/>
          </w:r>
          <w:r>
            <w:rPr>
              <w:noProof/>
            </w:rPr>
            <w:t>GalleryToolbarDelegate</w:t>
          </w:r>
          <w:r>
            <w:rPr>
              <w:noProof/>
            </w:rPr>
            <w:tab/>
          </w:r>
          <w:r>
            <w:rPr>
              <w:noProof/>
            </w:rPr>
            <w:fldChar w:fldCharType="begin"/>
          </w:r>
          <w:r>
            <w:rPr>
              <w:noProof/>
            </w:rPr>
            <w:instrText xml:space="preserve"> PAGEREF _Toc196720652 \h </w:instrText>
          </w:r>
          <w:r>
            <w:rPr>
              <w:noProof/>
            </w:rPr>
          </w:r>
          <w:r>
            <w:rPr>
              <w:noProof/>
            </w:rPr>
            <w:fldChar w:fldCharType="separate"/>
          </w:r>
          <w:r>
            <w:rPr>
              <w:noProof/>
            </w:rPr>
            <w:t>17</w:t>
          </w:r>
          <w:r>
            <w:rPr>
              <w:noProof/>
            </w:rPr>
            <w:fldChar w:fldCharType="end"/>
          </w:r>
        </w:p>
        <w:p w14:paraId="2B53C67D" w14:textId="77777777" w:rsidR="00BE104C" w:rsidRDefault="00BE104C">
          <w:pPr>
            <w:pStyle w:val="TOC4"/>
            <w:tabs>
              <w:tab w:val="left" w:pos="1523"/>
              <w:tab w:val="right" w:leader="dot" w:pos="9350"/>
            </w:tabs>
            <w:rPr>
              <w:rFonts w:eastAsiaTheme="minorEastAsia"/>
              <w:noProof/>
              <w:sz w:val="24"/>
              <w:szCs w:val="24"/>
              <w:lang w:eastAsia="ja-JP"/>
            </w:rPr>
          </w:pPr>
          <w:r>
            <w:rPr>
              <w:noProof/>
            </w:rPr>
            <w:t>3.2.1.5</w:t>
          </w:r>
          <w:r>
            <w:rPr>
              <w:rFonts w:eastAsiaTheme="minorEastAsia"/>
              <w:noProof/>
              <w:sz w:val="24"/>
              <w:szCs w:val="24"/>
              <w:lang w:eastAsia="ja-JP"/>
            </w:rPr>
            <w:tab/>
          </w:r>
          <w:r>
            <w:rPr>
              <w:noProof/>
            </w:rPr>
            <w:t>PositioningHelper</w:t>
          </w:r>
          <w:r>
            <w:rPr>
              <w:noProof/>
            </w:rPr>
            <w:tab/>
          </w:r>
          <w:r>
            <w:rPr>
              <w:noProof/>
            </w:rPr>
            <w:fldChar w:fldCharType="begin"/>
          </w:r>
          <w:r>
            <w:rPr>
              <w:noProof/>
            </w:rPr>
            <w:instrText xml:space="preserve"> PAGEREF _Toc196720653 \h </w:instrText>
          </w:r>
          <w:r>
            <w:rPr>
              <w:noProof/>
            </w:rPr>
          </w:r>
          <w:r>
            <w:rPr>
              <w:noProof/>
            </w:rPr>
            <w:fldChar w:fldCharType="separate"/>
          </w:r>
          <w:r>
            <w:rPr>
              <w:noProof/>
            </w:rPr>
            <w:t>18</w:t>
          </w:r>
          <w:r>
            <w:rPr>
              <w:noProof/>
            </w:rPr>
            <w:fldChar w:fldCharType="end"/>
          </w:r>
        </w:p>
        <w:p w14:paraId="47F27DDB" w14:textId="77777777" w:rsidR="00BE104C" w:rsidRDefault="00BE104C">
          <w:pPr>
            <w:pStyle w:val="TOC3"/>
            <w:tabs>
              <w:tab w:val="left" w:pos="1136"/>
            </w:tabs>
            <w:rPr>
              <w:rFonts w:eastAsiaTheme="minorEastAsia"/>
              <w:noProof/>
              <w:sz w:val="24"/>
              <w:szCs w:val="24"/>
              <w:lang w:eastAsia="ja-JP"/>
            </w:rPr>
          </w:pPr>
          <w:r>
            <w:rPr>
              <w:noProof/>
            </w:rPr>
            <w:t>3.2.2</w:t>
          </w:r>
          <w:r>
            <w:rPr>
              <w:rFonts w:eastAsiaTheme="minorEastAsia"/>
              <w:noProof/>
              <w:sz w:val="24"/>
              <w:szCs w:val="24"/>
              <w:lang w:eastAsia="ja-JP"/>
            </w:rPr>
            <w:tab/>
          </w:r>
          <w:r>
            <w:rPr>
              <w:noProof/>
            </w:rPr>
            <w:t>View Controller Components</w:t>
          </w:r>
          <w:r>
            <w:rPr>
              <w:noProof/>
            </w:rPr>
            <w:tab/>
          </w:r>
          <w:r>
            <w:rPr>
              <w:noProof/>
            </w:rPr>
            <w:fldChar w:fldCharType="begin"/>
          </w:r>
          <w:r>
            <w:rPr>
              <w:noProof/>
            </w:rPr>
            <w:instrText xml:space="preserve"> PAGEREF _Toc196720654 \h </w:instrText>
          </w:r>
          <w:r>
            <w:rPr>
              <w:noProof/>
            </w:rPr>
          </w:r>
          <w:r>
            <w:rPr>
              <w:noProof/>
            </w:rPr>
            <w:fldChar w:fldCharType="separate"/>
          </w:r>
          <w:r>
            <w:rPr>
              <w:noProof/>
            </w:rPr>
            <w:t>19</w:t>
          </w:r>
          <w:r>
            <w:rPr>
              <w:noProof/>
            </w:rPr>
            <w:fldChar w:fldCharType="end"/>
          </w:r>
        </w:p>
        <w:p w14:paraId="3CD3093C" w14:textId="77777777" w:rsidR="00BE104C" w:rsidRDefault="00BE104C">
          <w:pPr>
            <w:pStyle w:val="TOC4"/>
            <w:tabs>
              <w:tab w:val="left" w:pos="1523"/>
              <w:tab w:val="right" w:leader="dot" w:pos="9350"/>
            </w:tabs>
            <w:rPr>
              <w:rFonts w:eastAsiaTheme="minorEastAsia"/>
              <w:noProof/>
              <w:sz w:val="24"/>
              <w:szCs w:val="24"/>
              <w:lang w:eastAsia="ja-JP"/>
            </w:rPr>
          </w:pPr>
          <w:r>
            <w:rPr>
              <w:noProof/>
            </w:rPr>
            <w:t>3.2.2.1</w:t>
          </w:r>
          <w:r>
            <w:rPr>
              <w:rFonts w:eastAsiaTheme="minorEastAsia"/>
              <w:noProof/>
              <w:sz w:val="24"/>
              <w:szCs w:val="24"/>
              <w:lang w:eastAsia="ja-JP"/>
            </w:rPr>
            <w:tab/>
          </w:r>
          <w:r>
            <w:rPr>
              <w:noProof/>
            </w:rPr>
            <w:t>GalleryViewController</w:t>
          </w:r>
          <w:r>
            <w:rPr>
              <w:noProof/>
            </w:rPr>
            <w:tab/>
          </w:r>
          <w:r>
            <w:rPr>
              <w:noProof/>
            </w:rPr>
            <w:fldChar w:fldCharType="begin"/>
          </w:r>
          <w:r>
            <w:rPr>
              <w:noProof/>
            </w:rPr>
            <w:instrText xml:space="preserve"> PAGEREF _Toc196720655 \h </w:instrText>
          </w:r>
          <w:r>
            <w:rPr>
              <w:noProof/>
            </w:rPr>
          </w:r>
          <w:r>
            <w:rPr>
              <w:noProof/>
            </w:rPr>
            <w:fldChar w:fldCharType="separate"/>
          </w:r>
          <w:r>
            <w:rPr>
              <w:noProof/>
            </w:rPr>
            <w:t>19</w:t>
          </w:r>
          <w:r>
            <w:rPr>
              <w:noProof/>
            </w:rPr>
            <w:fldChar w:fldCharType="end"/>
          </w:r>
        </w:p>
        <w:p w14:paraId="07161200" w14:textId="77777777" w:rsidR="00BE104C" w:rsidRDefault="00BE104C">
          <w:pPr>
            <w:pStyle w:val="TOC3"/>
            <w:tabs>
              <w:tab w:val="left" w:pos="1136"/>
            </w:tabs>
            <w:rPr>
              <w:rFonts w:eastAsiaTheme="minorEastAsia"/>
              <w:noProof/>
              <w:sz w:val="24"/>
              <w:szCs w:val="24"/>
              <w:lang w:eastAsia="ja-JP"/>
            </w:rPr>
          </w:pPr>
          <w:r>
            <w:rPr>
              <w:noProof/>
            </w:rPr>
            <w:t>3.2.3</w:t>
          </w:r>
          <w:r>
            <w:rPr>
              <w:rFonts w:eastAsiaTheme="minorEastAsia"/>
              <w:noProof/>
              <w:sz w:val="24"/>
              <w:szCs w:val="24"/>
              <w:lang w:eastAsia="ja-JP"/>
            </w:rPr>
            <w:tab/>
          </w:r>
          <w:r>
            <w:rPr>
              <w:noProof/>
            </w:rPr>
            <w:t>Database Components</w:t>
          </w:r>
          <w:r>
            <w:rPr>
              <w:noProof/>
            </w:rPr>
            <w:tab/>
          </w:r>
          <w:r>
            <w:rPr>
              <w:noProof/>
            </w:rPr>
            <w:fldChar w:fldCharType="begin"/>
          </w:r>
          <w:r>
            <w:rPr>
              <w:noProof/>
            </w:rPr>
            <w:instrText xml:space="preserve"> PAGEREF _Toc196720656 \h </w:instrText>
          </w:r>
          <w:r>
            <w:rPr>
              <w:noProof/>
            </w:rPr>
          </w:r>
          <w:r>
            <w:rPr>
              <w:noProof/>
            </w:rPr>
            <w:fldChar w:fldCharType="separate"/>
          </w:r>
          <w:r>
            <w:rPr>
              <w:noProof/>
            </w:rPr>
            <w:t>19</w:t>
          </w:r>
          <w:r>
            <w:rPr>
              <w:noProof/>
            </w:rPr>
            <w:fldChar w:fldCharType="end"/>
          </w:r>
        </w:p>
        <w:p w14:paraId="74BD3D40" w14:textId="77777777" w:rsidR="00BE104C" w:rsidRDefault="00BE104C">
          <w:pPr>
            <w:pStyle w:val="TOC4"/>
            <w:tabs>
              <w:tab w:val="left" w:pos="1523"/>
              <w:tab w:val="right" w:leader="dot" w:pos="9350"/>
            </w:tabs>
            <w:rPr>
              <w:rFonts w:eastAsiaTheme="minorEastAsia"/>
              <w:noProof/>
              <w:sz w:val="24"/>
              <w:szCs w:val="24"/>
              <w:lang w:eastAsia="ja-JP"/>
            </w:rPr>
          </w:pPr>
          <w:r>
            <w:rPr>
              <w:noProof/>
            </w:rPr>
            <w:t>3.2.3.1</w:t>
          </w:r>
          <w:r>
            <w:rPr>
              <w:rFonts w:eastAsiaTheme="minorEastAsia"/>
              <w:noProof/>
              <w:sz w:val="24"/>
              <w:szCs w:val="24"/>
              <w:lang w:eastAsia="ja-JP"/>
            </w:rPr>
            <w:tab/>
          </w:r>
          <w:r>
            <w:rPr>
              <w:noProof/>
            </w:rPr>
            <w:t>Database</w:t>
          </w:r>
          <w:r>
            <w:rPr>
              <w:noProof/>
            </w:rPr>
            <w:tab/>
          </w:r>
          <w:r>
            <w:rPr>
              <w:noProof/>
            </w:rPr>
            <w:fldChar w:fldCharType="begin"/>
          </w:r>
          <w:r>
            <w:rPr>
              <w:noProof/>
            </w:rPr>
            <w:instrText xml:space="preserve"> PAGEREF _Toc196720657 \h </w:instrText>
          </w:r>
          <w:r>
            <w:rPr>
              <w:noProof/>
            </w:rPr>
          </w:r>
          <w:r>
            <w:rPr>
              <w:noProof/>
            </w:rPr>
            <w:fldChar w:fldCharType="separate"/>
          </w:r>
          <w:r>
            <w:rPr>
              <w:noProof/>
            </w:rPr>
            <w:t>20</w:t>
          </w:r>
          <w:r>
            <w:rPr>
              <w:noProof/>
            </w:rPr>
            <w:fldChar w:fldCharType="end"/>
          </w:r>
        </w:p>
        <w:p w14:paraId="1AE3A362" w14:textId="77777777" w:rsidR="00BE104C" w:rsidRDefault="00BE104C">
          <w:pPr>
            <w:pStyle w:val="TOC4"/>
            <w:tabs>
              <w:tab w:val="left" w:pos="1523"/>
              <w:tab w:val="right" w:leader="dot" w:pos="9350"/>
            </w:tabs>
            <w:rPr>
              <w:rFonts w:eastAsiaTheme="minorEastAsia"/>
              <w:noProof/>
              <w:sz w:val="24"/>
              <w:szCs w:val="24"/>
              <w:lang w:eastAsia="ja-JP"/>
            </w:rPr>
          </w:pPr>
          <w:r>
            <w:rPr>
              <w:noProof/>
            </w:rPr>
            <w:t>3.2.3.2</w:t>
          </w:r>
          <w:r>
            <w:rPr>
              <w:rFonts w:eastAsiaTheme="minorEastAsia"/>
              <w:noProof/>
              <w:sz w:val="24"/>
              <w:szCs w:val="24"/>
              <w:lang w:eastAsia="ja-JP"/>
            </w:rPr>
            <w:tab/>
          </w:r>
          <w:r>
            <w:rPr>
              <w:noProof/>
            </w:rPr>
            <w:t>GalleryItem</w:t>
          </w:r>
          <w:r>
            <w:rPr>
              <w:noProof/>
            </w:rPr>
            <w:tab/>
          </w:r>
          <w:r>
            <w:rPr>
              <w:noProof/>
            </w:rPr>
            <w:fldChar w:fldCharType="begin"/>
          </w:r>
          <w:r>
            <w:rPr>
              <w:noProof/>
            </w:rPr>
            <w:instrText xml:space="preserve"> PAGEREF _Toc196720658 \h </w:instrText>
          </w:r>
          <w:r>
            <w:rPr>
              <w:noProof/>
            </w:rPr>
          </w:r>
          <w:r>
            <w:rPr>
              <w:noProof/>
            </w:rPr>
            <w:fldChar w:fldCharType="separate"/>
          </w:r>
          <w:r>
            <w:rPr>
              <w:noProof/>
            </w:rPr>
            <w:t>21</w:t>
          </w:r>
          <w:r>
            <w:rPr>
              <w:noProof/>
            </w:rPr>
            <w:fldChar w:fldCharType="end"/>
          </w:r>
        </w:p>
        <w:p w14:paraId="29FFA611" w14:textId="77777777" w:rsidR="00BE104C" w:rsidRDefault="00BE104C">
          <w:pPr>
            <w:pStyle w:val="TOC4"/>
            <w:tabs>
              <w:tab w:val="left" w:pos="1523"/>
              <w:tab w:val="right" w:leader="dot" w:pos="9350"/>
            </w:tabs>
            <w:rPr>
              <w:rFonts w:eastAsiaTheme="minorEastAsia"/>
              <w:noProof/>
              <w:sz w:val="24"/>
              <w:szCs w:val="24"/>
              <w:lang w:eastAsia="ja-JP"/>
            </w:rPr>
          </w:pPr>
          <w:r>
            <w:rPr>
              <w:noProof/>
            </w:rPr>
            <w:t>3.2.3.3</w:t>
          </w:r>
          <w:r>
            <w:rPr>
              <w:rFonts w:eastAsiaTheme="minorEastAsia"/>
              <w:noProof/>
              <w:sz w:val="24"/>
              <w:szCs w:val="24"/>
              <w:lang w:eastAsia="ja-JP"/>
            </w:rPr>
            <w:tab/>
          </w:r>
          <w:r>
            <w:rPr>
              <w:noProof/>
            </w:rPr>
            <w:t>Stack</w:t>
          </w:r>
          <w:r>
            <w:rPr>
              <w:noProof/>
            </w:rPr>
            <w:tab/>
          </w:r>
          <w:r>
            <w:rPr>
              <w:noProof/>
            </w:rPr>
            <w:fldChar w:fldCharType="begin"/>
          </w:r>
          <w:r>
            <w:rPr>
              <w:noProof/>
            </w:rPr>
            <w:instrText xml:space="preserve"> PAGEREF _Toc196720659 \h </w:instrText>
          </w:r>
          <w:r>
            <w:rPr>
              <w:noProof/>
            </w:rPr>
          </w:r>
          <w:r>
            <w:rPr>
              <w:noProof/>
            </w:rPr>
            <w:fldChar w:fldCharType="separate"/>
          </w:r>
          <w:r>
            <w:rPr>
              <w:noProof/>
            </w:rPr>
            <w:t>22</w:t>
          </w:r>
          <w:r>
            <w:rPr>
              <w:noProof/>
            </w:rPr>
            <w:fldChar w:fldCharType="end"/>
          </w:r>
        </w:p>
        <w:p w14:paraId="4F92AE3F" w14:textId="77777777" w:rsidR="00BE104C" w:rsidRDefault="00BE104C">
          <w:pPr>
            <w:pStyle w:val="TOC4"/>
            <w:tabs>
              <w:tab w:val="left" w:pos="1523"/>
              <w:tab w:val="right" w:leader="dot" w:pos="9350"/>
            </w:tabs>
            <w:rPr>
              <w:rFonts w:eastAsiaTheme="minorEastAsia"/>
              <w:noProof/>
              <w:sz w:val="24"/>
              <w:szCs w:val="24"/>
              <w:lang w:eastAsia="ja-JP"/>
            </w:rPr>
          </w:pPr>
          <w:r>
            <w:rPr>
              <w:noProof/>
            </w:rPr>
            <w:t>3.2.3.4</w:t>
          </w:r>
          <w:r>
            <w:rPr>
              <w:rFonts w:eastAsiaTheme="minorEastAsia"/>
              <w:noProof/>
              <w:sz w:val="24"/>
              <w:szCs w:val="24"/>
              <w:lang w:eastAsia="ja-JP"/>
            </w:rPr>
            <w:tab/>
          </w:r>
          <w:r>
            <w:rPr>
              <w:noProof/>
            </w:rPr>
            <w:t>Drawing</w:t>
          </w:r>
          <w:r>
            <w:rPr>
              <w:noProof/>
            </w:rPr>
            <w:tab/>
          </w:r>
          <w:r>
            <w:rPr>
              <w:noProof/>
            </w:rPr>
            <w:fldChar w:fldCharType="begin"/>
          </w:r>
          <w:r>
            <w:rPr>
              <w:noProof/>
            </w:rPr>
            <w:instrText xml:space="preserve"> PAGEREF _Toc196720660 \h </w:instrText>
          </w:r>
          <w:r>
            <w:rPr>
              <w:noProof/>
            </w:rPr>
          </w:r>
          <w:r>
            <w:rPr>
              <w:noProof/>
            </w:rPr>
            <w:fldChar w:fldCharType="separate"/>
          </w:r>
          <w:r>
            <w:rPr>
              <w:noProof/>
            </w:rPr>
            <w:t>23</w:t>
          </w:r>
          <w:r>
            <w:rPr>
              <w:noProof/>
            </w:rPr>
            <w:fldChar w:fldCharType="end"/>
          </w:r>
        </w:p>
        <w:p w14:paraId="49337915" w14:textId="77777777" w:rsidR="00BE104C" w:rsidRDefault="00BE104C">
          <w:pPr>
            <w:pStyle w:val="TOC1"/>
            <w:tabs>
              <w:tab w:val="left" w:pos="362"/>
              <w:tab w:val="right" w:leader="dot" w:pos="9350"/>
            </w:tabs>
            <w:rPr>
              <w:rFonts w:eastAsiaTheme="minorEastAsia"/>
              <w:noProof/>
              <w:sz w:val="24"/>
              <w:szCs w:val="24"/>
              <w:lang w:eastAsia="ja-JP"/>
            </w:rPr>
          </w:pPr>
          <w:r>
            <w:rPr>
              <w:noProof/>
            </w:rPr>
            <w:t>4</w:t>
          </w:r>
          <w:r>
            <w:rPr>
              <w:rFonts w:eastAsiaTheme="minorEastAsia"/>
              <w:noProof/>
              <w:sz w:val="24"/>
              <w:szCs w:val="24"/>
              <w:lang w:eastAsia="ja-JP"/>
            </w:rPr>
            <w:tab/>
          </w:r>
          <w:r>
            <w:rPr>
              <w:noProof/>
            </w:rPr>
            <w:t>TIME AND RESOURCE ESTIMATION</w:t>
          </w:r>
          <w:r>
            <w:rPr>
              <w:noProof/>
            </w:rPr>
            <w:tab/>
          </w:r>
          <w:r>
            <w:rPr>
              <w:noProof/>
            </w:rPr>
            <w:fldChar w:fldCharType="begin"/>
          </w:r>
          <w:r>
            <w:rPr>
              <w:noProof/>
            </w:rPr>
            <w:instrText xml:space="preserve"> PAGEREF _Toc196720661 \h </w:instrText>
          </w:r>
          <w:r>
            <w:rPr>
              <w:noProof/>
            </w:rPr>
          </w:r>
          <w:r>
            <w:rPr>
              <w:noProof/>
            </w:rPr>
            <w:fldChar w:fldCharType="separate"/>
          </w:r>
          <w:r>
            <w:rPr>
              <w:noProof/>
            </w:rPr>
            <w:t>23</w:t>
          </w:r>
          <w:r>
            <w:rPr>
              <w:noProof/>
            </w:rPr>
            <w:fldChar w:fldCharType="end"/>
          </w:r>
        </w:p>
        <w:p w14:paraId="56B8FE6F" w14:textId="77777777" w:rsidR="00BE104C" w:rsidRDefault="00BE104C">
          <w:pPr>
            <w:pStyle w:val="TOC1"/>
            <w:tabs>
              <w:tab w:val="left" w:pos="362"/>
              <w:tab w:val="right" w:leader="dot" w:pos="9350"/>
            </w:tabs>
            <w:rPr>
              <w:rFonts w:eastAsiaTheme="minorEastAsia"/>
              <w:noProof/>
              <w:sz w:val="24"/>
              <w:szCs w:val="24"/>
              <w:lang w:eastAsia="ja-JP"/>
            </w:rPr>
          </w:pPr>
          <w:r>
            <w:rPr>
              <w:noProof/>
            </w:rPr>
            <w:t>5</w:t>
          </w:r>
          <w:r>
            <w:rPr>
              <w:rFonts w:eastAsiaTheme="minorEastAsia"/>
              <w:noProof/>
              <w:sz w:val="24"/>
              <w:szCs w:val="24"/>
              <w:lang w:eastAsia="ja-JP"/>
            </w:rPr>
            <w:tab/>
          </w:r>
          <w:r>
            <w:rPr>
              <w:noProof/>
            </w:rPr>
            <w:t>RISK ANALYSIS</w:t>
          </w:r>
          <w:r>
            <w:rPr>
              <w:noProof/>
            </w:rPr>
            <w:tab/>
          </w:r>
          <w:r>
            <w:rPr>
              <w:noProof/>
            </w:rPr>
            <w:fldChar w:fldCharType="begin"/>
          </w:r>
          <w:r>
            <w:rPr>
              <w:noProof/>
            </w:rPr>
            <w:instrText xml:space="preserve"> PAGEREF _Toc196720662 \h </w:instrText>
          </w:r>
          <w:r>
            <w:rPr>
              <w:noProof/>
            </w:rPr>
          </w:r>
          <w:r>
            <w:rPr>
              <w:noProof/>
            </w:rPr>
            <w:fldChar w:fldCharType="separate"/>
          </w:r>
          <w:r>
            <w:rPr>
              <w:noProof/>
            </w:rPr>
            <w:t>24</w:t>
          </w:r>
          <w:r>
            <w:rPr>
              <w:noProof/>
            </w:rPr>
            <w:fldChar w:fldCharType="end"/>
          </w:r>
        </w:p>
        <w:p w14:paraId="1205C012" w14:textId="77777777" w:rsidR="00BE104C" w:rsidRDefault="00BE104C">
          <w:pPr>
            <w:pStyle w:val="TOC2"/>
            <w:tabs>
              <w:tab w:val="left" w:pos="749"/>
              <w:tab w:val="right" w:leader="dot" w:pos="9350"/>
            </w:tabs>
            <w:rPr>
              <w:rFonts w:eastAsiaTheme="minorEastAsia"/>
              <w:noProof/>
              <w:sz w:val="24"/>
              <w:szCs w:val="24"/>
              <w:lang w:eastAsia="ja-JP"/>
            </w:rPr>
          </w:pPr>
          <w:r>
            <w:rPr>
              <w:noProof/>
            </w:rPr>
            <w:t>5.1</w:t>
          </w:r>
          <w:r>
            <w:rPr>
              <w:rFonts w:eastAsiaTheme="minorEastAsia"/>
              <w:noProof/>
              <w:sz w:val="24"/>
              <w:szCs w:val="24"/>
              <w:lang w:eastAsia="ja-JP"/>
            </w:rPr>
            <w:tab/>
          </w:r>
          <w:r>
            <w:rPr>
              <w:noProof/>
            </w:rPr>
            <w:t>Technical Risks</w:t>
          </w:r>
          <w:r>
            <w:rPr>
              <w:noProof/>
            </w:rPr>
            <w:tab/>
          </w:r>
          <w:r>
            <w:rPr>
              <w:noProof/>
            </w:rPr>
            <w:fldChar w:fldCharType="begin"/>
          </w:r>
          <w:r>
            <w:rPr>
              <w:noProof/>
            </w:rPr>
            <w:instrText xml:space="preserve"> PAGEREF _Toc196720663 \h </w:instrText>
          </w:r>
          <w:r>
            <w:rPr>
              <w:noProof/>
            </w:rPr>
          </w:r>
          <w:r>
            <w:rPr>
              <w:noProof/>
            </w:rPr>
            <w:fldChar w:fldCharType="separate"/>
          </w:r>
          <w:r>
            <w:rPr>
              <w:noProof/>
            </w:rPr>
            <w:t>24</w:t>
          </w:r>
          <w:r>
            <w:rPr>
              <w:noProof/>
            </w:rPr>
            <w:fldChar w:fldCharType="end"/>
          </w:r>
        </w:p>
        <w:p w14:paraId="01A61A8E" w14:textId="77777777" w:rsidR="00BE104C" w:rsidRDefault="00BE104C">
          <w:pPr>
            <w:pStyle w:val="TOC2"/>
            <w:tabs>
              <w:tab w:val="left" w:pos="749"/>
              <w:tab w:val="right" w:leader="dot" w:pos="9350"/>
            </w:tabs>
            <w:rPr>
              <w:rFonts w:eastAsiaTheme="minorEastAsia"/>
              <w:noProof/>
              <w:sz w:val="24"/>
              <w:szCs w:val="24"/>
              <w:lang w:eastAsia="ja-JP"/>
            </w:rPr>
          </w:pPr>
          <w:r>
            <w:rPr>
              <w:noProof/>
            </w:rPr>
            <w:t>5.2</w:t>
          </w:r>
          <w:r>
            <w:rPr>
              <w:rFonts w:eastAsiaTheme="minorEastAsia"/>
              <w:noProof/>
              <w:sz w:val="24"/>
              <w:szCs w:val="24"/>
              <w:lang w:eastAsia="ja-JP"/>
            </w:rPr>
            <w:tab/>
          </w:r>
          <w:r>
            <w:rPr>
              <w:noProof/>
            </w:rPr>
            <w:t>Schedule Risk</w:t>
          </w:r>
          <w:r>
            <w:rPr>
              <w:noProof/>
            </w:rPr>
            <w:tab/>
          </w:r>
          <w:r>
            <w:rPr>
              <w:noProof/>
            </w:rPr>
            <w:fldChar w:fldCharType="begin"/>
          </w:r>
          <w:r>
            <w:rPr>
              <w:noProof/>
            </w:rPr>
            <w:instrText xml:space="preserve"> PAGEREF _Toc196720664 \h </w:instrText>
          </w:r>
          <w:r>
            <w:rPr>
              <w:noProof/>
            </w:rPr>
          </w:r>
          <w:r>
            <w:rPr>
              <w:noProof/>
            </w:rPr>
            <w:fldChar w:fldCharType="separate"/>
          </w:r>
          <w:r>
            <w:rPr>
              <w:noProof/>
            </w:rPr>
            <w:t>25</w:t>
          </w:r>
          <w:r>
            <w:rPr>
              <w:noProof/>
            </w:rPr>
            <w:fldChar w:fldCharType="end"/>
          </w:r>
        </w:p>
        <w:p w14:paraId="5C556CE9" w14:textId="77777777" w:rsidR="00BE104C" w:rsidRDefault="00BE104C">
          <w:pPr>
            <w:pStyle w:val="TOC1"/>
            <w:tabs>
              <w:tab w:val="left" w:pos="362"/>
              <w:tab w:val="right" w:leader="dot" w:pos="9350"/>
            </w:tabs>
            <w:rPr>
              <w:rFonts w:eastAsiaTheme="minorEastAsia"/>
              <w:noProof/>
              <w:sz w:val="24"/>
              <w:szCs w:val="24"/>
              <w:lang w:eastAsia="ja-JP"/>
            </w:rPr>
          </w:pPr>
          <w:r>
            <w:rPr>
              <w:noProof/>
            </w:rPr>
            <w:t>6</w:t>
          </w:r>
          <w:r>
            <w:rPr>
              <w:rFonts w:eastAsiaTheme="minorEastAsia"/>
              <w:noProof/>
              <w:sz w:val="24"/>
              <w:szCs w:val="24"/>
              <w:lang w:eastAsia="ja-JP"/>
            </w:rPr>
            <w:tab/>
          </w:r>
          <w:r>
            <w:rPr>
              <w:noProof/>
            </w:rPr>
            <w:t>LIST OF CODE AND DOCUMENTS TO BE ADDED/MODIFIED</w:t>
          </w:r>
          <w:r>
            <w:rPr>
              <w:noProof/>
            </w:rPr>
            <w:tab/>
          </w:r>
          <w:r>
            <w:rPr>
              <w:noProof/>
            </w:rPr>
            <w:fldChar w:fldCharType="begin"/>
          </w:r>
          <w:r>
            <w:rPr>
              <w:noProof/>
            </w:rPr>
            <w:instrText xml:space="preserve"> PAGEREF _Toc196720665 \h </w:instrText>
          </w:r>
          <w:r>
            <w:rPr>
              <w:noProof/>
            </w:rPr>
          </w:r>
          <w:r>
            <w:rPr>
              <w:noProof/>
            </w:rPr>
            <w:fldChar w:fldCharType="separate"/>
          </w:r>
          <w:r>
            <w:rPr>
              <w:noProof/>
            </w:rPr>
            <w:t>25</w:t>
          </w:r>
          <w:r>
            <w:rPr>
              <w:noProof/>
            </w:rPr>
            <w:fldChar w:fldCharType="end"/>
          </w:r>
        </w:p>
        <w:p w14:paraId="544010BE" w14:textId="77777777" w:rsidR="00BE104C" w:rsidRDefault="00BE104C">
          <w:pPr>
            <w:pStyle w:val="TOC2"/>
            <w:tabs>
              <w:tab w:val="left" w:pos="749"/>
              <w:tab w:val="right" w:leader="dot" w:pos="9350"/>
            </w:tabs>
            <w:rPr>
              <w:rFonts w:eastAsiaTheme="minorEastAsia"/>
              <w:noProof/>
              <w:sz w:val="24"/>
              <w:szCs w:val="24"/>
              <w:lang w:eastAsia="ja-JP"/>
            </w:rPr>
          </w:pPr>
          <w:r>
            <w:rPr>
              <w:noProof/>
            </w:rPr>
            <w:t>6.1</w:t>
          </w:r>
          <w:r>
            <w:rPr>
              <w:rFonts w:eastAsiaTheme="minorEastAsia"/>
              <w:noProof/>
              <w:sz w:val="24"/>
              <w:szCs w:val="24"/>
              <w:lang w:eastAsia="ja-JP"/>
            </w:rPr>
            <w:tab/>
          </w:r>
          <w:r>
            <w:rPr>
              <w:noProof/>
            </w:rPr>
            <w:t>Classes</w:t>
          </w:r>
          <w:r>
            <w:rPr>
              <w:noProof/>
            </w:rPr>
            <w:tab/>
          </w:r>
          <w:r>
            <w:rPr>
              <w:noProof/>
            </w:rPr>
            <w:fldChar w:fldCharType="begin"/>
          </w:r>
          <w:r>
            <w:rPr>
              <w:noProof/>
            </w:rPr>
            <w:instrText xml:space="preserve"> PAGEREF _Toc196720666 \h </w:instrText>
          </w:r>
          <w:r>
            <w:rPr>
              <w:noProof/>
            </w:rPr>
          </w:r>
          <w:r>
            <w:rPr>
              <w:noProof/>
            </w:rPr>
            <w:fldChar w:fldCharType="separate"/>
          </w:r>
          <w:r>
            <w:rPr>
              <w:noProof/>
            </w:rPr>
            <w:t>25</w:t>
          </w:r>
          <w:r>
            <w:rPr>
              <w:noProof/>
            </w:rPr>
            <w:fldChar w:fldCharType="end"/>
          </w:r>
        </w:p>
        <w:p w14:paraId="38CF361F" w14:textId="77777777" w:rsidR="00BE104C" w:rsidRDefault="00BE104C">
          <w:pPr>
            <w:pStyle w:val="TOC2"/>
            <w:tabs>
              <w:tab w:val="left" w:pos="749"/>
              <w:tab w:val="right" w:leader="dot" w:pos="9350"/>
            </w:tabs>
            <w:rPr>
              <w:rFonts w:eastAsiaTheme="minorEastAsia"/>
              <w:noProof/>
              <w:sz w:val="24"/>
              <w:szCs w:val="24"/>
              <w:lang w:eastAsia="ja-JP"/>
            </w:rPr>
          </w:pPr>
          <w:r>
            <w:rPr>
              <w:noProof/>
            </w:rPr>
            <w:t>6.2</w:t>
          </w:r>
          <w:r>
            <w:rPr>
              <w:rFonts w:eastAsiaTheme="minorEastAsia"/>
              <w:noProof/>
              <w:sz w:val="24"/>
              <w:szCs w:val="24"/>
              <w:lang w:eastAsia="ja-JP"/>
            </w:rPr>
            <w:tab/>
          </w:r>
          <w:r>
            <w:rPr>
              <w:noProof/>
            </w:rPr>
            <w:t>Documentation</w:t>
          </w:r>
          <w:r>
            <w:rPr>
              <w:noProof/>
            </w:rPr>
            <w:tab/>
          </w:r>
          <w:r>
            <w:rPr>
              <w:noProof/>
            </w:rPr>
            <w:fldChar w:fldCharType="begin"/>
          </w:r>
          <w:r>
            <w:rPr>
              <w:noProof/>
            </w:rPr>
            <w:instrText xml:space="preserve"> PAGEREF _Toc196720667 \h </w:instrText>
          </w:r>
          <w:r>
            <w:rPr>
              <w:noProof/>
            </w:rPr>
          </w:r>
          <w:r>
            <w:rPr>
              <w:noProof/>
            </w:rPr>
            <w:fldChar w:fldCharType="separate"/>
          </w:r>
          <w:r>
            <w:rPr>
              <w:noProof/>
            </w:rPr>
            <w:t>25</w:t>
          </w:r>
          <w:r>
            <w:rPr>
              <w:noProof/>
            </w:rPr>
            <w:fldChar w:fldCharType="end"/>
          </w:r>
        </w:p>
        <w:p w14:paraId="005C08B9" w14:textId="77777777" w:rsidR="00BE104C" w:rsidRDefault="00BE104C">
          <w:pPr>
            <w:pStyle w:val="TOC1"/>
            <w:tabs>
              <w:tab w:val="left" w:pos="362"/>
              <w:tab w:val="right" w:leader="dot" w:pos="9350"/>
            </w:tabs>
            <w:rPr>
              <w:rFonts w:eastAsiaTheme="minorEastAsia"/>
              <w:noProof/>
              <w:sz w:val="24"/>
              <w:szCs w:val="24"/>
              <w:lang w:eastAsia="ja-JP"/>
            </w:rPr>
          </w:pPr>
          <w:r>
            <w:rPr>
              <w:noProof/>
            </w:rPr>
            <w:t>7</w:t>
          </w:r>
          <w:r>
            <w:rPr>
              <w:rFonts w:eastAsiaTheme="minorEastAsia"/>
              <w:noProof/>
              <w:sz w:val="24"/>
              <w:szCs w:val="24"/>
              <w:lang w:eastAsia="ja-JP"/>
            </w:rPr>
            <w:tab/>
          </w:r>
          <w:r>
            <w:rPr>
              <w:noProof/>
            </w:rPr>
            <w:t>References</w:t>
          </w:r>
          <w:r>
            <w:rPr>
              <w:noProof/>
            </w:rPr>
            <w:tab/>
          </w:r>
          <w:r>
            <w:rPr>
              <w:noProof/>
            </w:rPr>
            <w:fldChar w:fldCharType="begin"/>
          </w:r>
          <w:r>
            <w:rPr>
              <w:noProof/>
            </w:rPr>
            <w:instrText xml:space="preserve"> PAGEREF _Toc196720668 \h </w:instrText>
          </w:r>
          <w:r>
            <w:rPr>
              <w:noProof/>
            </w:rPr>
          </w:r>
          <w:r>
            <w:rPr>
              <w:noProof/>
            </w:rPr>
            <w:fldChar w:fldCharType="separate"/>
          </w:r>
          <w:r>
            <w:rPr>
              <w:noProof/>
            </w:rPr>
            <w:t>26</w:t>
          </w:r>
          <w:r>
            <w:rPr>
              <w:noProof/>
            </w:rPr>
            <w:fldChar w:fldCharType="end"/>
          </w:r>
        </w:p>
        <w:p w14:paraId="7C55A4FC" w14:textId="77777777" w:rsidR="00C647AD" w:rsidRDefault="00C647AD" w:rsidP="00506E27">
          <w:r>
            <w:fldChar w:fldCharType="end"/>
          </w:r>
        </w:p>
        <w:p w14:paraId="1ED5A2F5" w14:textId="1C2F5EC2" w:rsidR="00EA686C" w:rsidRDefault="00C647AD" w:rsidP="00506E27">
          <w:r>
            <w:br w:type="page"/>
          </w:r>
        </w:p>
      </w:sdtContent>
    </w:sdt>
    <w:p w14:paraId="76E592E8" w14:textId="4CD3EA77" w:rsidR="00506E27" w:rsidRDefault="00506E27" w:rsidP="00506E27">
      <w:pPr>
        <w:pStyle w:val="Heading1"/>
      </w:pPr>
      <w:bookmarkStart w:id="4" w:name="_Toc196720618"/>
      <w:r>
        <w:lastRenderedPageBreak/>
        <w:t>INTRODUCTION</w:t>
      </w:r>
      <w:bookmarkEnd w:id="4"/>
    </w:p>
    <w:p w14:paraId="215248B9" w14:textId="5A0A8C61" w:rsidR="0072614D" w:rsidRDefault="00AC602C" w:rsidP="00506E27">
      <w:r>
        <w:t xml:space="preserve">This document </w:t>
      </w:r>
      <w:r w:rsidR="00A45BC1">
        <w:t xml:space="preserve">is based on the Analysis report outlined for GUMP Short </w:t>
      </w:r>
      <w:r w:rsidR="00694FC3">
        <w:t xml:space="preserve">created by [Pinto] </w:t>
      </w:r>
      <w:r w:rsidR="00A45BC1">
        <w:t xml:space="preserve">and has been adapted to be used exclusively as a design document. This document </w:t>
      </w:r>
      <w:r w:rsidR="006806AE">
        <w:t xml:space="preserve">outlines the design </w:t>
      </w:r>
      <w:r w:rsidR="00AE1F3F">
        <w:t xml:space="preserve">for </w:t>
      </w:r>
      <w:r w:rsidR="002A74AF">
        <w:t xml:space="preserve">IdeaStorm </w:t>
      </w:r>
      <w:r w:rsidR="00AE1F3F">
        <w:t xml:space="preserve">in the </w:t>
      </w:r>
      <w:r w:rsidR="002A74AF" w:rsidRPr="002A74AF">
        <w:t xml:space="preserve">SRS for IdeaStorm </w:t>
      </w:r>
      <w:r w:rsidR="006806AE">
        <w:t xml:space="preserve">document </w:t>
      </w:r>
      <w:r w:rsidR="00AE1F3F">
        <w:t>(cole_IdeaStorm_srs_iter03</w:t>
      </w:r>
      <w:r w:rsidR="002A74AF">
        <w:t xml:space="preserve">.docx). </w:t>
      </w:r>
    </w:p>
    <w:p w14:paraId="1D2486C5" w14:textId="774F91CB" w:rsidR="0072614D" w:rsidRDefault="0072614D" w:rsidP="00506E27">
      <w:r>
        <w:t xml:space="preserve">This document is not intended to provide the complete design for </w:t>
      </w:r>
      <w:r w:rsidR="00AE1F3F">
        <w:t>IdeaStorm</w:t>
      </w:r>
      <w:r>
        <w:t>. Instead it will provide a brief explanation of the general design. This document will also provide more detailed design descriptions for implementing important or difficult to implement requirements.</w:t>
      </w:r>
    </w:p>
    <w:p w14:paraId="1035748F" w14:textId="6F881096" w:rsidR="002A74AF" w:rsidRDefault="002A74AF" w:rsidP="00506E27">
      <w:r>
        <w:t xml:space="preserve">This </w:t>
      </w:r>
      <w:r w:rsidR="0072614D">
        <w:t>document</w:t>
      </w:r>
      <w:r>
        <w:t xml:space="preserve"> will also include a description of the estimated time &amp; resources, risks and documents that will be involved.</w:t>
      </w:r>
      <w:r w:rsidR="00694FC3">
        <w:t xml:space="preserve"> The last section of this document also includes a list of references that were used in this documents creation.</w:t>
      </w:r>
    </w:p>
    <w:p w14:paraId="046CF80E" w14:textId="0F0ADD66" w:rsidR="007055EC" w:rsidRPr="00506E27" w:rsidRDefault="006202C9" w:rsidP="006202C9">
      <w:r>
        <w:t xml:space="preserve">This document will reference requirements in the </w:t>
      </w:r>
      <w:r w:rsidR="00694FC3">
        <w:t>SRS</w:t>
      </w:r>
      <w:r>
        <w:t xml:space="preserve"> document by their requirement number. This is typically followed by the title of the requirement in </w:t>
      </w:r>
      <w:r w:rsidR="00A45BC1">
        <w:t>parentheses</w:t>
      </w:r>
      <w:r w:rsidR="00694FC3">
        <w:t xml:space="preserve">, for example, </w:t>
      </w:r>
      <w:r w:rsidR="00A45BC1">
        <w:t>EXR001 (Example Requirement).</w:t>
      </w:r>
    </w:p>
    <w:p w14:paraId="0DE66545" w14:textId="0FEAF902" w:rsidR="003D385D" w:rsidRPr="003D385D" w:rsidRDefault="003D385D" w:rsidP="00BF6B09">
      <w:pPr>
        <w:pStyle w:val="Heading1"/>
      </w:pPr>
      <w:bookmarkStart w:id="5" w:name="_Toc196720619"/>
      <w:r>
        <w:t>Drawing Engine</w:t>
      </w:r>
      <w:r w:rsidR="00BF6B09">
        <w:t xml:space="preserve"> Design</w:t>
      </w:r>
      <w:bookmarkEnd w:id="5"/>
    </w:p>
    <w:p w14:paraId="1F8D3D9D" w14:textId="489A0944" w:rsidR="004152B1" w:rsidRDefault="004152B1" w:rsidP="00BF6B09">
      <w:pPr>
        <w:pStyle w:val="Heading2"/>
      </w:pPr>
      <w:bookmarkStart w:id="6" w:name="_Toc196720620"/>
      <w:r>
        <w:t>Classes</w:t>
      </w:r>
      <w:bookmarkEnd w:id="6"/>
    </w:p>
    <w:p w14:paraId="4F0B064C" w14:textId="7288D846" w:rsidR="004554FB" w:rsidRPr="007055EC" w:rsidRDefault="009D4E17" w:rsidP="00FA151A">
      <w:r>
        <w:t>This section provides a description of the major classes that will be created to make the Id</w:t>
      </w:r>
      <w:r w:rsidR="0072614D">
        <w:t>eaStorm drawing engine</w:t>
      </w:r>
      <w:r>
        <w:t xml:space="preserve">. </w:t>
      </w:r>
      <w:r w:rsidR="00FA151A">
        <w:t xml:space="preserve">Each subsection provides a brief description of the class. Also, some </w:t>
      </w:r>
      <w:r w:rsidR="00694FC3">
        <w:t>class description</w:t>
      </w:r>
      <w:r w:rsidR="00C046D8">
        <w:t>s</w:t>
      </w:r>
      <w:r w:rsidR="00694FC3">
        <w:t xml:space="preserve"> include</w:t>
      </w:r>
      <w:r w:rsidR="00FA151A">
        <w:t xml:space="preserve"> additional sections that describe the data structures, properties and methods that must be included in the class. However, classes are not limited to using only these data structure</w:t>
      </w:r>
      <w:r w:rsidR="004554FB">
        <w:t>s</w:t>
      </w:r>
      <w:r w:rsidR="00FA151A">
        <w:t>, prop</w:t>
      </w:r>
      <w:r w:rsidR="004554FB">
        <w:t xml:space="preserve">erties or methods and </w:t>
      </w:r>
      <w:r w:rsidR="00694FC3">
        <w:t xml:space="preserve">the </w:t>
      </w:r>
      <w:r w:rsidR="004554FB">
        <w:t>developer</w:t>
      </w:r>
      <w:r w:rsidR="00FA151A">
        <w:t xml:space="preserve"> may choose to implement any other part of th</w:t>
      </w:r>
      <w:r w:rsidR="004554FB">
        <w:t xml:space="preserve">ese classes at their discretion as long as the </w:t>
      </w:r>
      <w:r w:rsidR="00EB33A8">
        <w:t>requirements in the SRS are met.</w:t>
      </w:r>
    </w:p>
    <w:p w14:paraId="5CB8D26F" w14:textId="54C60F51" w:rsidR="00A36BBF" w:rsidRDefault="007055EC" w:rsidP="00BF6B09">
      <w:pPr>
        <w:pStyle w:val="Heading3"/>
      </w:pPr>
      <w:bookmarkStart w:id="7" w:name="_Toc196720621"/>
      <w:r>
        <w:t>App</w:t>
      </w:r>
      <w:r w:rsidR="004152B1">
        <w:t>Delegate</w:t>
      </w:r>
      <w:bookmarkEnd w:id="7"/>
    </w:p>
    <w:p w14:paraId="2678DC6E" w14:textId="636DA5CF" w:rsidR="00092445" w:rsidRDefault="00092445" w:rsidP="00092445">
      <w:r>
        <w:t>The AppDelegate class will be used to initialize the DrawingViewController</w:t>
      </w:r>
      <w:r w:rsidR="00FD4376">
        <w:t xml:space="preserve"> and </w:t>
      </w:r>
      <w:r w:rsidR="00AE1F3F">
        <w:t xml:space="preserve">the GalleryViewController. The AppDelegate </w:t>
      </w:r>
      <w:r w:rsidR="00FD4376">
        <w:t xml:space="preserve">will set </w:t>
      </w:r>
      <w:r w:rsidR="00AE1F3F">
        <w:t>the GalleryViewController as its</w:t>
      </w:r>
      <w:r w:rsidR="00FD4376">
        <w:t xml:space="preserve"> root view controller.</w:t>
      </w:r>
    </w:p>
    <w:p w14:paraId="4D468552" w14:textId="250B218B" w:rsidR="00A36BBF" w:rsidRDefault="00A36BBF" w:rsidP="00092445">
      <w:r>
        <w:t>Properties:</w:t>
      </w:r>
    </w:p>
    <w:p w14:paraId="25756E09" w14:textId="67039713" w:rsidR="00A36BBF" w:rsidRDefault="00AE1F3F" w:rsidP="00A36BBF">
      <w:pPr>
        <w:pStyle w:val="ListParagraph"/>
        <w:numPr>
          <w:ilvl w:val="0"/>
          <w:numId w:val="20"/>
        </w:numPr>
      </w:pPr>
      <w:r>
        <w:t>drawingV</w:t>
      </w:r>
      <w:r w:rsidR="00A36BBF">
        <w:t>iewController – This is the DrawingViewController that will be used to display the drawing area and receive touch input from the app user.</w:t>
      </w:r>
    </w:p>
    <w:p w14:paraId="4CA498F5" w14:textId="40A0B437" w:rsidR="00564BC3" w:rsidRDefault="00AE1F3F" w:rsidP="00A36BBF">
      <w:pPr>
        <w:pStyle w:val="ListParagraph"/>
        <w:numPr>
          <w:ilvl w:val="0"/>
          <w:numId w:val="20"/>
        </w:numPr>
      </w:pPr>
      <w:r>
        <w:t>galleryViewController – This is the GalleryViewController that will be used to display all gallery items to the app user.</w:t>
      </w:r>
    </w:p>
    <w:p w14:paraId="7471030A" w14:textId="77777777" w:rsidR="00DE0B2D" w:rsidRDefault="00DE0B2D" w:rsidP="00BF6B09">
      <w:pPr>
        <w:pStyle w:val="Heading3"/>
      </w:pPr>
      <w:bookmarkStart w:id="8" w:name="_Toc196720622"/>
      <w:r>
        <w:t>Brush</w:t>
      </w:r>
      <w:bookmarkEnd w:id="8"/>
    </w:p>
    <w:p w14:paraId="3DA5C476" w14:textId="2B1AAB42" w:rsidR="00FC138F" w:rsidRDefault="00FC138F" w:rsidP="00DE0B2D">
      <w:r>
        <w:t xml:space="preserve">The Brush class is a subclass of </w:t>
      </w:r>
      <w:r w:rsidR="009E1554">
        <w:t xml:space="preserve">ToolbarItem. </w:t>
      </w:r>
      <w:r w:rsidR="00DE0B2D">
        <w:t>The Brush class stores the texture fi</w:t>
      </w:r>
      <w:r w:rsidR="009E1554">
        <w:t>lename to be used when drawing.</w:t>
      </w:r>
    </w:p>
    <w:p w14:paraId="2F3D617E" w14:textId="77777777" w:rsidR="00DE0B2D" w:rsidRDefault="00DE0B2D" w:rsidP="00DE0B2D">
      <w:r>
        <w:t>Properties:</w:t>
      </w:r>
    </w:p>
    <w:p w14:paraId="60D1D8C4" w14:textId="77777777" w:rsidR="00DE0B2D" w:rsidRDefault="00DE0B2D" w:rsidP="00DE0B2D">
      <w:pPr>
        <w:pStyle w:val="ListParagraph"/>
      </w:pPr>
      <w:r>
        <w:lastRenderedPageBreak/>
        <w:t>textureFilename – The filename of the texture to be used for drawing.</w:t>
      </w:r>
    </w:p>
    <w:p w14:paraId="6D75C7AB" w14:textId="77777777" w:rsidR="00DE0B2D" w:rsidRDefault="00DE0B2D" w:rsidP="00DE0B2D">
      <w:r>
        <w:t>Methods:</w:t>
      </w:r>
    </w:p>
    <w:p w14:paraId="133B9EA6" w14:textId="7B381715" w:rsidR="00DE0B2D" w:rsidRDefault="00DE0B2D" w:rsidP="00DE0B2D">
      <w:pPr>
        <w:pStyle w:val="ListParagraph"/>
      </w:pPr>
      <w:r>
        <w:t>- (id)initWithTexture:(NSString *)textureFilename – Initializes a Brush object and sets the textureFilename property to the NSString provided.</w:t>
      </w:r>
    </w:p>
    <w:p w14:paraId="44CA9792" w14:textId="2B258DDD" w:rsidR="00DE0B2D" w:rsidRDefault="00DE0B2D" w:rsidP="00BF6B09">
      <w:pPr>
        <w:pStyle w:val="Heading3"/>
      </w:pPr>
      <w:bookmarkStart w:id="9" w:name="_Toc196720623"/>
      <w:r>
        <w:t>DrawingColor</w:t>
      </w:r>
      <w:bookmarkEnd w:id="9"/>
    </w:p>
    <w:p w14:paraId="54AE32FD" w14:textId="3CC97CC8" w:rsidR="00D046DC" w:rsidRDefault="00D046DC" w:rsidP="00D046DC">
      <w:r>
        <w:t>The DrawingColor class is a subclass of ToolbarItem. The DrawingColor class stores the color that will be sent to the DrawingTool for Vertex creation.</w:t>
      </w:r>
    </w:p>
    <w:p w14:paraId="55230D7E" w14:textId="51371B3A" w:rsidR="00D046DC" w:rsidRDefault="00D046DC" w:rsidP="00D046DC">
      <w:r>
        <w:t>Properties:</w:t>
      </w:r>
    </w:p>
    <w:p w14:paraId="18C4CE9D" w14:textId="4D4763E1" w:rsidR="00D046DC" w:rsidRDefault="00D046DC" w:rsidP="00D046DC">
      <w:pPr>
        <w:pStyle w:val="ListParagraph"/>
      </w:pPr>
      <w:r>
        <w:t>color – The Color that will be sent to the DrawingTool for Vertex creation.</w:t>
      </w:r>
    </w:p>
    <w:p w14:paraId="437A7E2D" w14:textId="35C97764" w:rsidR="00D046DC" w:rsidRDefault="00D046DC" w:rsidP="00D046DC">
      <w:r>
        <w:t>Methods:</w:t>
      </w:r>
    </w:p>
    <w:p w14:paraId="6D6E268A" w14:textId="380396F5" w:rsidR="00D046DC" w:rsidRPr="009E5E30" w:rsidRDefault="00D046DC" w:rsidP="00D046DC">
      <w:pPr>
        <w:pStyle w:val="ListParagraph"/>
      </w:pPr>
      <w:r>
        <w:t>- (id)initWithColor:(Color)color – Initializes a DrawingColor object and sets the color property to the Color provided.</w:t>
      </w:r>
    </w:p>
    <w:p w14:paraId="51D197CC" w14:textId="77777777" w:rsidR="00DE0B2D" w:rsidRDefault="00DE0B2D" w:rsidP="00BF6B09">
      <w:pPr>
        <w:pStyle w:val="Heading3"/>
      </w:pPr>
      <w:bookmarkStart w:id="10" w:name="_Toc196720624"/>
      <w:r>
        <w:t>DrawingEngine</w:t>
      </w:r>
      <w:bookmarkEnd w:id="10"/>
    </w:p>
    <w:p w14:paraId="70B94885" w14:textId="4D4E9B09" w:rsidR="00DE0B2D" w:rsidRDefault="00DE0B2D" w:rsidP="00DE0B2D">
      <w:r>
        <w:t xml:space="preserve">When the DrawingEngine is initialized, it will also initialize its renderView property with a GLView object. The </w:t>
      </w:r>
      <w:r w:rsidR="00A87F83">
        <w:t>DrawingEngine will be responsible for creating a default tool set for these properties</w:t>
      </w:r>
      <w:r w:rsidR="00BF4F68">
        <w:t xml:space="preserve"> in case they are not otherwise defined.</w:t>
      </w:r>
    </w:p>
    <w:p w14:paraId="5C7A2495" w14:textId="7B50612D" w:rsidR="00DE0B2D" w:rsidRDefault="00DE0B2D" w:rsidP="007E0BDA">
      <w:r>
        <w:t xml:space="preserve">After initialization, the DrawingEngine will receive touch data from the DrawingViewController. When the </w:t>
      </w:r>
      <w:r w:rsidR="00336640">
        <w:t>DrawingEngine</w:t>
      </w:r>
      <w:r>
        <w:t xml:space="preserve"> receives the touch data </w:t>
      </w:r>
      <w:r w:rsidR="00C17243">
        <w:t>it will send the position data</w:t>
      </w:r>
      <w:r w:rsidR="007E0BDA">
        <w:t xml:space="preserve"> from the touch data, the drawing color and the point size from its activeToolSet property to the drawing tool in its activeToolSet property to create a Vertex array. The DrawingEngine will then send the Vertex array to its renderView property to render to the screen.</w:t>
      </w:r>
      <w:r>
        <w:t xml:space="preserve"> </w:t>
      </w:r>
    </w:p>
    <w:p w14:paraId="5AA49662" w14:textId="26C1D9CE" w:rsidR="00AE1F3F" w:rsidRDefault="00AE1F3F" w:rsidP="007E0BDA">
      <w:r>
        <w:t>The DrawingEngine will also record the touch positions, colors, brushes and drawing tools to the stroke property of the drawing property.</w:t>
      </w:r>
    </w:p>
    <w:p w14:paraId="54DA53E0" w14:textId="77777777" w:rsidR="00DE0B2D" w:rsidRDefault="00DE0B2D" w:rsidP="00DE0B2D">
      <w:r>
        <w:t>Properties:</w:t>
      </w:r>
    </w:p>
    <w:p w14:paraId="714795D6" w14:textId="32607394" w:rsidR="00322226" w:rsidRDefault="00322226" w:rsidP="00A87F83">
      <w:pPr>
        <w:pStyle w:val="ListParagraph"/>
      </w:pPr>
      <w:r>
        <w:t xml:space="preserve">activeToolSet – </w:t>
      </w:r>
      <w:r w:rsidR="00A87F83">
        <w:t>This is the tool set that the app user is currently using for drawing.</w:t>
      </w:r>
    </w:p>
    <w:p w14:paraId="624C283A" w14:textId="7EABECDA" w:rsidR="00322226" w:rsidRDefault="00A87F83" w:rsidP="00DE0B2D">
      <w:pPr>
        <w:pStyle w:val="ListParagraph"/>
      </w:pPr>
      <w:r>
        <w:t>reserveToolSet – This is the tool set that the app user can switch to as an alternative tool set for drawing.</w:t>
      </w:r>
    </w:p>
    <w:p w14:paraId="56D099DB" w14:textId="77777777" w:rsidR="00DE0B2D" w:rsidRDefault="00DE0B2D" w:rsidP="00DE0B2D">
      <w:pPr>
        <w:pStyle w:val="ListParagraph"/>
      </w:pPr>
      <w:r>
        <w:t>renderView – The GLView object that will render and display the app user’s drawing.</w:t>
      </w:r>
    </w:p>
    <w:p w14:paraId="423B91D1" w14:textId="7776ABEB" w:rsidR="00E32100" w:rsidRDefault="00E32100" w:rsidP="00DE0B2D">
      <w:pPr>
        <w:pStyle w:val="ListParagraph"/>
      </w:pPr>
      <w:r>
        <w:t xml:space="preserve">database </w:t>
      </w:r>
      <w:r w:rsidR="00F71EA8">
        <w:t>– The Database that all Drawings will be saved to.</w:t>
      </w:r>
    </w:p>
    <w:p w14:paraId="1BAB4C77" w14:textId="77777777" w:rsidR="00DE0B2D" w:rsidRDefault="00DE0B2D" w:rsidP="00DE0B2D">
      <w:pPr>
        <w:pStyle w:val="ListParagraph"/>
      </w:pPr>
      <w:r>
        <w:t>drawingTool – The DrawingTool object that contains the Brush and drawing color to use when drawing.</w:t>
      </w:r>
    </w:p>
    <w:p w14:paraId="711116E3" w14:textId="0B9D9D1B" w:rsidR="00BF7E9C" w:rsidRDefault="00BF7E9C" w:rsidP="00DE0B2D">
      <w:pPr>
        <w:pStyle w:val="ListParagraph"/>
      </w:pPr>
      <w:r>
        <w:t>drawing – The drawing that is currently loaded or the drawing that is in progress.</w:t>
      </w:r>
    </w:p>
    <w:p w14:paraId="15A125E8" w14:textId="77777777" w:rsidR="00DE0B2D" w:rsidRDefault="00DE0B2D" w:rsidP="00DE0B2D">
      <w:r>
        <w:t>Methods:</w:t>
      </w:r>
    </w:p>
    <w:p w14:paraId="6238035B" w14:textId="77777777" w:rsidR="00DE0B2D" w:rsidRDefault="00DE0B2D" w:rsidP="00DE0B2D">
      <w:pPr>
        <w:pStyle w:val="ListParagraph"/>
        <w:numPr>
          <w:ilvl w:val="0"/>
          <w:numId w:val="20"/>
        </w:numPr>
      </w:pPr>
      <w:r>
        <w:lastRenderedPageBreak/>
        <w:t>- (id)init – This will initialize a default DrawingEngine that has a GLView set to the size of the current screen.</w:t>
      </w:r>
    </w:p>
    <w:p w14:paraId="19E59E3E" w14:textId="77777777" w:rsidR="00DE0B2D" w:rsidRDefault="00DE0B2D" w:rsidP="00DE0B2D">
      <w:pPr>
        <w:pStyle w:val="ListParagraph"/>
        <w:numPr>
          <w:ilvl w:val="0"/>
          <w:numId w:val="20"/>
        </w:numPr>
      </w:pPr>
      <w:r>
        <w:t>- (id)initWithFrame:(CGRect)frame – This will initialize a DrawingEngine with a GLView set to the size and position of the CGRect provided.</w:t>
      </w:r>
    </w:p>
    <w:p w14:paraId="1A682672" w14:textId="3119B4D8" w:rsidR="00E32100" w:rsidRDefault="00E32100" w:rsidP="00DE0B2D">
      <w:pPr>
        <w:pStyle w:val="ListParagraph"/>
        <w:numPr>
          <w:ilvl w:val="0"/>
          <w:numId w:val="20"/>
        </w:numPr>
      </w:pPr>
      <w:r>
        <w:t>- (id)initWithFrame:(CGRect)frame andDatabase:(Database *)database – This will initialize a DrawingEngine as stated for the initWithFrame: method, but will also set the database property to the Database provide.</w:t>
      </w:r>
    </w:p>
    <w:p w14:paraId="202EF26D" w14:textId="2D45EE0C" w:rsidR="006E6807" w:rsidRDefault="006E6807" w:rsidP="00DE0B2D">
      <w:pPr>
        <w:pStyle w:val="ListParagraph"/>
        <w:numPr>
          <w:ilvl w:val="0"/>
          <w:numId w:val="20"/>
        </w:numPr>
      </w:pPr>
      <w:r>
        <w:t>- (bool)saveCurrentDrawing</w:t>
      </w:r>
      <w:r w:rsidR="00BF7E9C">
        <w:t xml:space="preserve"> – Saves the Drawing stored in the drawing property using the Database.</w:t>
      </w:r>
    </w:p>
    <w:p w14:paraId="1FCFB876" w14:textId="362FD751" w:rsidR="006E6807" w:rsidRDefault="006E6807" w:rsidP="00DE0B2D">
      <w:pPr>
        <w:pStyle w:val="ListParagraph"/>
        <w:numPr>
          <w:ilvl w:val="0"/>
          <w:numId w:val="20"/>
        </w:numPr>
      </w:pPr>
      <w:r>
        <w:t>- (void)newDrawingFor</w:t>
      </w:r>
      <w:r w:rsidR="005B5295">
        <w:t>Stack</w:t>
      </w:r>
      <w:r>
        <w:t>:(</w:t>
      </w:r>
      <w:r w:rsidR="005B5295">
        <w:t>Stack</w:t>
      </w:r>
      <w:r>
        <w:t xml:space="preserve"> *)</w:t>
      </w:r>
      <w:r w:rsidR="005B5295">
        <w:t>stack</w:t>
      </w:r>
      <w:r w:rsidR="00BF7E9C">
        <w:t xml:space="preserve"> – Creates a new drawing with the parent property set to stack specified.</w:t>
      </w:r>
    </w:p>
    <w:p w14:paraId="29E22E26" w14:textId="76CC329F" w:rsidR="000E16CF" w:rsidRDefault="000E16CF" w:rsidP="00DE0B2D">
      <w:pPr>
        <w:pStyle w:val="ListParagraph"/>
        <w:numPr>
          <w:ilvl w:val="0"/>
          <w:numId w:val="20"/>
        </w:numPr>
      </w:pPr>
      <w:r>
        <w:t xml:space="preserve">- (bool)saveAndAddDrawing – Saves the current drawing </w:t>
      </w:r>
      <w:r w:rsidR="004C6452">
        <w:t xml:space="preserve">using the saveCurrentDrawing method </w:t>
      </w:r>
      <w:r>
        <w:t xml:space="preserve">and </w:t>
      </w:r>
      <w:r w:rsidR="00CA4759">
        <w:t>starts</w:t>
      </w:r>
      <w:r>
        <w:t xml:space="preserve"> a new drawing to that drawing’s parent using the newDrawingForStack: method.</w:t>
      </w:r>
      <w:r w:rsidR="00CE26C2">
        <w:t xml:space="preserve"> This also clears the contents of the current drawing area.</w:t>
      </w:r>
    </w:p>
    <w:p w14:paraId="7BC98026" w14:textId="51F8F397" w:rsidR="00DE0B2D" w:rsidRDefault="008260B2" w:rsidP="00BF6B09">
      <w:pPr>
        <w:pStyle w:val="Heading3"/>
      </w:pPr>
      <w:bookmarkStart w:id="11" w:name="_Toc196720625"/>
      <w:r>
        <w:t>Drawing</w:t>
      </w:r>
      <w:r w:rsidR="00DE0B2D">
        <w:t>Tool</w:t>
      </w:r>
      <w:bookmarkEnd w:id="11"/>
    </w:p>
    <w:p w14:paraId="2A4CFBD2" w14:textId="01E325E7" w:rsidR="00DE0B2D" w:rsidRDefault="008F2ADF" w:rsidP="00D910C0">
      <w:r>
        <w:t xml:space="preserve">The DrawingTool class will be a protocol that specifies the methods </w:t>
      </w:r>
      <w:r w:rsidR="00D910C0">
        <w:t xml:space="preserve">and properties </w:t>
      </w:r>
      <w:r>
        <w:t>that must be implemented for Vertex creation. All drawing tools that the</w:t>
      </w:r>
      <w:r w:rsidR="00512C13">
        <w:t xml:space="preserve"> app</w:t>
      </w:r>
      <w:r>
        <w:t xml:space="preserve"> user can select for drawing will implement this protocol. </w:t>
      </w:r>
    </w:p>
    <w:p w14:paraId="00E7A5D5" w14:textId="2B84E116" w:rsidR="00DE0B2D" w:rsidRDefault="00D046DC" w:rsidP="00DE0B2D">
      <w:r>
        <w:t>Methods:</w:t>
      </w:r>
    </w:p>
    <w:p w14:paraId="6BAEC9E9" w14:textId="5B9E7B37" w:rsidR="00D046DC" w:rsidRPr="00DE0B2D" w:rsidRDefault="00D046DC" w:rsidP="00D046DC">
      <w:pPr>
        <w:pStyle w:val="ListParagraph"/>
        <w:numPr>
          <w:ilvl w:val="0"/>
          <w:numId w:val="29"/>
        </w:numPr>
      </w:pPr>
      <w:r>
        <w:t>- (Vertex *)verticesFromPoint:(CGPoint)point andDrawingColor:(Color)color andPointSize:(CGFloat)size isLastPoint:(</w:t>
      </w:r>
      <w:r w:rsidR="00EC685B">
        <w:t>bool)lastPoint – This method wil</w:t>
      </w:r>
      <w:r w:rsidR="00D910C0">
        <w:t xml:space="preserve">l take position, drawing color and </w:t>
      </w:r>
      <w:r w:rsidR="00EC685B">
        <w:t>point size data to create a Vertex array that can be utilized by the drawing engine for drawing.</w:t>
      </w:r>
      <w:r w:rsidR="00D910C0">
        <w:t xml:space="preserve"> Also provided is a Boolean value that indicates the last position value of the current curve.</w:t>
      </w:r>
      <w:r w:rsidR="00EC685B">
        <w:t xml:space="preserve"> The classes that implement the DrawingTool protocol can choose to manipulate or ignore any </w:t>
      </w:r>
      <w:r w:rsidR="00D910C0">
        <w:t>values</w:t>
      </w:r>
      <w:r w:rsidR="00EC685B">
        <w:t xml:space="preserve"> provided to it and can return a Vertex array of any size, including an empty array</w:t>
      </w:r>
      <w:r w:rsidR="00BF4F68">
        <w:t xml:space="preserve"> or null array</w:t>
      </w:r>
      <w:r w:rsidR="00EC685B">
        <w:t>.</w:t>
      </w:r>
    </w:p>
    <w:p w14:paraId="769E2014" w14:textId="4C7FC89D" w:rsidR="004152B1" w:rsidRDefault="004152B1" w:rsidP="00BF6B09">
      <w:pPr>
        <w:pStyle w:val="Heading3"/>
      </w:pPr>
      <w:bookmarkStart w:id="12" w:name="_Ref178153520"/>
      <w:bookmarkStart w:id="13" w:name="_Toc196720626"/>
      <w:r>
        <w:t>DrawingViewController</w:t>
      </w:r>
      <w:bookmarkEnd w:id="12"/>
      <w:bookmarkEnd w:id="13"/>
    </w:p>
    <w:p w14:paraId="46782B52" w14:textId="1D49A2D6" w:rsidR="005C4335" w:rsidRDefault="0063686A" w:rsidP="0063686A">
      <w:r>
        <w:t xml:space="preserve">The DrawingViewController is </w:t>
      </w:r>
      <w:r w:rsidR="005C4335">
        <w:t>responsible for initializing and linking the major classes of the drawing engine.</w:t>
      </w:r>
      <w:r w:rsidR="0018448E">
        <w:t xml:space="preserve"> </w:t>
      </w:r>
      <w:r w:rsidR="005C4335">
        <w:t>Within the DrawingViewContoller’s initialization, the following will occur:</w:t>
      </w:r>
    </w:p>
    <w:p w14:paraId="04605DF1" w14:textId="00009217" w:rsidR="001C650B" w:rsidRDefault="001C650B" w:rsidP="005C4335">
      <w:pPr>
        <w:pStyle w:val="ListParagraph"/>
        <w:numPr>
          <w:ilvl w:val="0"/>
          <w:numId w:val="33"/>
        </w:numPr>
      </w:pPr>
      <w:r>
        <w:t>Set the database property using the Database provided</w:t>
      </w:r>
    </w:p>
    <w:p w14:paraId="131A9231" w14:textId="5A8FDB55" w:rsidR="005C4335" w:rsidRDefault="000C6DF0" w:rsidP="005C4335">
      <w:pPr>
        <w:pStyle w:val="ListParagraph"/>
        <w:numPr>
          <w:ilvl w:val="0"/>
          <w:numId w:val="33"/>
        </w:numPr>
      </w:pPr>
      <w:r>
        <w:t xml:space="preserve">Creating an instance </w:t>
      </w:r>
      <w:r w:rsidR="005C4335">
        <w:t>of the DrawingEngine</w:t>
      </w:r>
      <w:r>
        <w:t xml:space="preserve"> class</w:t>
      </w:r>
      <w:r w:rsidR="00E32100">
        <w:t xml:space="preserve"> using the database property</w:t>
      </w:r>
    </w:p>
    <w:p w14:paraId="3FF4BAEA" w14:textId="151B6EC6" w:rsidR="005C4335" w:rsidRDefault="000C6DF0" w:rsidP="005C4335">
      <w:pPr>
        <w:pStyle w:val="ListParagraph"/>
        <w:numPr>
          <w:ilvl w:val="0"/>
          <w:numId w:val="33"/>
        </w:numPr>
      </w:pPr>
      <w:r>
        <w:t xml:space="preserve">Creating an instance </w:t>
      </w:r>
      <w:r w:rsidR="005C4335">
        <w:t>of the Toolbar</w:t>
      </w:r>
      <w:r w:rsidR="00E848EC">
        <w:t xml:space="preserve"> c</w:t>
      </w:r>
      <w:r>
        <w:t>l</w:t>
      </w:r>
      <w:r w:rsidR="00E848EC">
        <w:t>a</w:t>
      </w:r>
      <w:r>
        <w:t>s</w:t>
      </w:r>
      <w:r w:rsidR="00E848EC">
        <w:t>s</w:t>
      </w:r>
    </w:p>
    <w:p w14:paraId="60825540" w14:textId="26948F81" w:rsidR="000C6DF0" w:rsidRDefault="000C6DF0" w:rsidP="005C4335">
      <w:pPr>
        <w:pStyle w:val="ListParagraph"/>
        <w:numPr>
          <w:ilvl w:val="0"/>
          <w:numId w:val="33"/>
        </w:numPr>
      </w:pPr>
      <w:r>
        <w:t>Setting the Toolbar’s drawingEngine property to the DrawingEngine instance created</w:t>
      </w:r>
    </w:p>
    <w:p w14:paraId="3FEF435A" w14:textId="4DD62BDD" w:rsidR="005C4335" w:rsidRDefault="005C4335" w:rsidP="005C4335">
      <w:pPr>
        <w:pStyle w:val="ListParagraph"/>
        <w:numPr>
          <w:ilvl w:val="0"/>
          <w:numId w:val="33"/>
        </w:numPr>
      </w:pPr>
      <w:r>
        <w:t>Adding the Toolbar instance created as a subview of the DrawingEngine’s renderView property</w:t>
      </w:r>
    </w:p>
    <w:p w14:paraId="3EB0476B" w14:textId="294339CA" w:rsidR="005C4335" w:rsidRDefault="005C4335" w:rsidP="005C4335">
      <w:pPr>
        <w:pStyle w:val="ListParagraph"/>
        <w:numPr>
          <w:ilvl w:val="0"/>
          <w:numId w:val="33"/>
        </w:numPr>
      </w:pPr>
      <w:r>
        <w:t>Adding the DrawingEngine’s renderView property as a subview of the DrawingViewController’s view property</w:t>
      </w:r>
    </w:p>
    <w:p w14:paraId="59A44496" w14:textId="51A24DCF" w:rsidR="00E32100" w:rsidRDefault="001C650B" w:rsidP="00E32100">
      <w:pPr>
        <w:pStyle w:val="ListParagraph"/>
        <w:numPr>
          <w:ilvl w:val="0"/>
          <w:numId w:val="33"/>
        </w:numPr>
      </w:pPr>
      <w:r>
        <w:t>Use the database</w:t>
      </w:r>
      <w:r w:rsidR="000C6DF0">
        <w:t xml:space="preserve"> </w:t>
      </w:r>
      <w:r>
        <w:t>property</w:t>
      </w:r>
      <w:r w:rsidR="000C6DF0">
        <w:t xml:space="preserve"> to load the any user defaults defined</w:t>
      </w:r>
      <w:r w:rsidR="000947C9">
        <w:t xml:space="preserve"> </w:t>
      </w:r>
    </w:p>
    <w:p w14:paraId="0EB37237" w14:textId="42AC9C9B" w:rsidR="000C6DF0" w:rsidRDefault="000C6DF0" w:rsidP="000947C9">
      <w:r>
        <w:lastRenderedPageBreak/>
        <w:t>The order above is a suggested order for initialization. These maybe adjusted to fit the needs of development.</w:t>
      </w:r>
    </w:p>
    <w:p w14:paraId="2CF8A763" w14:textId="36EF6E53" w:rsidR="0018448E" w:rsidRDefault="0018448E" w:rsidP="000C6DF0">
      <w:r>
        <w:t xml:space="preserve">The DrawingViewController will also handle all touch input by the app user. The touch data used for drawing will be passed to its drawingEngine property. </w:t>
      </w:r>
    </w:p>
    <w:p w14:paraId="681A0EAC" w14:textId="44F3CA32" w:rsidR="0018448E" w:rsidRPr="009E5E30" w:rsidRDefault="0018448E" w:rsidP="000C6DF0">
      <w:r>
        <w:t xml:space="preserve">The DrawingViewController will also handle repositioning and adjusting all UI elements in the event that the iPad’s orientation changes. This will be handled using the algorithm described in section </w:t>
      </w:r>
      <w:r>
        <w:fldChar w:fldCharType="begin"/>
      </w:r>
      <w:r>
        <w:instrText xml:space="preserve"> REF _Ref181025657 \r \h </w:instrText>
      </w:r>
      <w:r>
        <w:fldChar w:fldCharType="separate"/>
      </w:r>
      <w:r w:rsidR="00BE104C">
        <w:t>2.2.3</w:t>
      </w:r>
      <w:r>
        <w:fldChar w:fldCharType="end"/>
      </w:r>
      <w:r>
        <w:t>.</w:t>
      </w:r>
    </w:p>
    <w:p w14:paraId="63DB4C7C" w14:textId="32C187E2" w:rsidR="00A36BBF" w:rsidRDefault="00A36BBF" w:rsidP="00A36BBF">
      <w:r>
        <w:t>Properties:</w:t>
      </w:r>
    </w:p>
    <w:p w14:paraId="2F675CAF" w14:textId="5FF126F2" w:rsidR="00A36BBF" w:rsidRDefault="00A36BBF" w:rsidP="00A36BBF">
      <w:pPr>
        <w:pStyle w:val="ListParagraph"/>
        <w:numPr>
          <w:ilvl w:val="0"/>
          <w:numId w:val="20"/>
        </w:numPr>
      </w:pPr>
      <w:r>
        <w:t>drawingEngine – This is the DrawingEngine responsible for taking touch data and transforming it into a drawing.</w:t>
      </w:r>
    </w:p>
    <w:p w14:paraId="6B4364CE" w14:textId="28DBA2A3" w:rsidR="0018448E" w:rsidRDefault="00E848EC" w:rsidP="00A36BBF">
      <w:pPr>
        <w:pStyle w:val="ListParagraph"/>
        <w:numPr>
          <w:ilvl w:val="0"/>
          <w:numId w:val="20"/>
        </w:numPr>
      </w:pPr>
      <w:r>
        <w:t>t</w:t>
      </w:r>
      <w:r w:rsidR="0018448E">
        <w:t>oolbar – This is the Toolbar that will be displayed to allow the app user to change tools.</w:t>
      </w:r>
    </w:p>
    <w:p w14:paraId="314F6721" w14:textId="1BDC2CF4" w:rsidR="0018448E" w:rsidRDefault="0018448E" w:rsidP="00A36BBF">
      <w:pPr>
        <w:pStyle w:val="ListParagraph"/>
        <w:numPr>
          <w:ilvl w:val="0"/>
          <w:numId w:val="20"/>
        </w:numPr>
      </w:pPr>
      <w:r>
        <w:t>database – This is the Database that will be responsible for saving and loading from the file system and the user defaults.</w:t>
      </w:r>
    </w:p>
    <w:p w14:paraId="30F11DED" w14:textId="48D97B0B" w:rsidR="001C650B" w:rsidRDefault="001C650B" w:rsidP="001C650B">
      <w:r>
        <w:t>Methods:</w:t>
      </w:r>
    </w:p>
    <w:p w14:paraId="5B222B06" w14:textId="493A6963" w:rsidR="001C650B" w:rsidRDefault="00354017" w:rsidP="001C650B">
      <w:pPr>
        <w:pStyle w:val="ListParagraph"/>
        <w:numPr>
          <w:ilvl w:val="0"/>
          <w:numId w:val="43"/>
        </w:numPr>
      </w:pPr>
      <w:r>
        <w:t>- (id)initWithNibName:(NSString *)nibNameOrNil bundle:(NSBundle *)nibBundleOrNil andDatabase:(Database *)database – This will initialize the DrawingViewController as stated in the description above.</w:t>
      </w:r>
    </w:p>
    <w:p w14:paraId="6FB9B00E" w14:textId="1DE4FE3B" w:rsidR="00DE0B2D" w:rsidRDefault="00DE0B2D" w:rsidP="00BF6B09">
      <w:pPr>
        <w:pStyle w:val="Heading3"/>
      </w:pPr>
      <w:bookmarkStart w:id="14" w:name="_Toc196720627"/>
      <w:r>
        <w:t>EraserDrawingTool</w:t>
      </w:r>
      <w:bookmarkEnd w:id="14"/>
    </w:p>
    <w:p w14:paraId="78E30C18" w14:textId="767C4C9F" w:rsidR="008D6B7C" w:rsidRPr="009E5E30" w:rsidRDefault="008D6B7C" w:rsidP="008D6B7C">
      <w:r>
        <w:t xml:space="preserve">This class is a subclass of Toolbaritem and will also implement the DrawingTool protocol. When the EraserDrawingTool receives the data from the verticesFromPoint:andDrawingColor:andPointSize:isLastPoint: method, it will use the point size provided as is when creating the Vertex data. The EraserDrawingTool will interpolate addition points along a curve using the points provided. This will use the algorithm described in </w:t>
      </w:r>
      <w:r>
        <w:fldChar w:fldCharType="begin"/>
      </w:r>
      <w:r>
        <w:instrText xml:space="preserve"> REF _Ref178156460 \r \h </w:instrText>
      </w:r>
      <w:r>
        <w:fldChar w:fldCharType="separate"/>
      </w:r>
      <w:r w:rsidR="00BE104C">
        <w:t>2.2.2</w:t>
      </w:r>
      <w:r>
        <w:fldChar w:fldCharType="end"/>
      </w:r>
      <w:r>
        <w:t>. The position data from the interpolated points, the point size and a white drawing color [1.0, 1.0, 1.0, 1.0] will then be used to create a Vertex array that will be returned by the verticesFromPoint:andDrawingColor:andPointSize:isLastPoint: method.</w:t>
      </w:r>
    </w:p>
    <w:p w14:paraId="5E259658" w14:textId="77777777" w:rsidR="00DE0B2D" w:rsidRDefault="00DE0B2D" w:rsidP="00BF6B09">
      <w:pPr>
        <w:pStyle w:val="Heading3"/>
      </w:pPr>
      <w:bookmarkStart w:id="15" w:name="_Toc196720628"/>
      <w:r>
        <w:t>GLProgram</w:t>
      </w:r>
      <w:bookmarkEnd w:id="15"/>
    </w:p>
    <w:p w14:paraId="34C3FF4A" w14:textId="4095EC1C" w:rsidR="00DE0B2D" w:rsidRPr="00DE0B2D" w:rsidRDefault="00DE0B2D" w:rsidP="00DE0B2D">
      <w:r>
        <w:t xml:space="preserve">GLProgram is a class that was developed by [Lamarche]. This class simplifies loading, compiling and working with shaders in OpenGL ES 2.0. This class </w:t>
      </w:r>
      <w:r w:rsidR="00150B48">
        <w:t>was slightly</w:t>
      </w:r>
      <w:r>
        <w:t xml:space="preserve"> modified to allow for easier debugging. This modification includes adding additional error message outputs to the vertexShaderLog and fragmentShaderLog methods.</w:t>
      </w:r>
    </w:p>
    <w:p w14:paraId="1C572A7E" w14:textId="77777777" w:rsidR="00FD4376" w:rsidRDefault="00FD4376" w:rsidP="00BF6B09">
      <w:pPr>
        <w:pStyle w:val="Heading3"/>
      </w:pPr>
      <w:bookmarkStart w:id="16" w:name="_Ref178170139"/>
      <w:bookmarkStart w:id="17" w:name="_Toc196720629"/>
      <w:r>
        <w:t>GLView</w:t>
      </w:r>
      <w:bookmarkEnd w:id="16"/>
      <w:bookmarkEnd w:id="17"/>
    </w:p>
    <w:p w14:paraId="30969822" w14:textId="5DE850D4" w:rsidR="00FD4376" w:rsidRDefault="00C963F9" w:rsidP="00FD4376">
      <w:r>
        <w:t xml:space="preserve">GLView utilizes an </w:t>
      </w:r>
      <w:r w:rsidR="001337E3">
        <w:t>OpenGL ES 2.0 setup for rendering the app user’s drawing to the screen.</w:t>
      </w:r>
      <w:r w:rsidR="00554E1C">
        <w:t xml:space="preserve"> This allows the iPad to use its graphics hardware in parallel with the CPU in order to meet performance </w:t>
      </w:r>
      <w:r w:rsidR="0040621C">
        <w:t>requirements</w:t>
      </w:r>
      <w:r w:rsidR="00554E1C">
        <w:t xml:space="preserve"> PR001 (Drawing Response) and P002 (Erasing Respo</w:t>
      </w:r>
      <w:r w:rsidR="006202C9">
        <w:t>nse).</w:t>
      </w:r>
      <w:r w:rsidR="001337E3">
        <w:t xml:space="preserve"> There is a slight modification to </w:t>
      </w:r>
      <w:r w:rsidR="001337E3">
        <w:lastRenderedPageBreak/>
        <w:t>the way that shaders are handled. Instead of manually</w:t>
      </w:r>
      <w:r w:rsidR="0040621C">
        <w:t xml:space="preserve"> coding the loading, compiling and handling of t</w:t>
      </w:r>
      <w:r w:rsidR="001337E3">
        <w:t>he shaders, the class GLProg</w:t>
      </w:r>
      <w:r w:rsidR="0040621C">
        <w:t>ram written by [Lamarche] will be</w:t>
      </w:r>
      <w:r w:rsidR="001337E3">
        <w:t xml:space="preserve"> used instea</w:t>
      </w:r>
      <w:r w:rsidR="0040621C">
        <w:t>d</w:t>
      </w:r>
      <w:r w:rsidR="001337E3">
        <w:t>.</w:t>
      </w:r>
    </w:p>
    <w:p w14:paraId="4760994D" w14:textId="343356E2" w:rsidR="001337E3" w:rsidRDefault="00C046D8" w:rsidP="00FD4376">
      <w:r>
        <w:t xml:space="preserve">To render Vertex data that has been passed to it from the DrawingEngine, </w:t>
      </w:r>
      <w:r w:rsidR="005F1067">
        <w:t>the DrawingEngine must call GLView’s render method</w:t>
      </w:r>
      <w:r>
        <w:t>.</w:t>
      </w:r>
    </w:p>
    <w:p w14:paraId="2DD4D464" w14:textId="7F689A09" w:rsidR="001337E3" w:rsidRDefault="00C963F9" w:rsidP="00C963F9">
      <w:r>
        <w:t>T</w:t>
      </w:r>
      <w:r w:rsidR="00C046D8">
        <w:t xml:space="preserve">o clear the screen of all rendered content, the </w:t>
      </w:r>
      <w:r w:rsidR="005F1067">
        <w:t>clearScreen method must be called from the DrawingEngine.</w:t>
      </w:r>
    </w:p>
    <w:p w14:paraId="6207CFC6" w14:textId="7B4895F2" w:rsidR="00D02C6E" w:rsidRDefault="00D02C6E" w:rsidP="00FD4376">
      <w:r>
        <w:t>Data Structures:</w:t>
      </w:r>
    </w:p>
    <w:p w14:paraId="7CC2F7B0" w14:textId="573D23A7" w:rsidR="00D046DC" w:rsidRDefault="00D046DC" w:rsidP="00C838B1">
      <w:pPr>
        <w:pStyle w:val="ListParagraph"/>
      </w:pPr>
      <w:r>
        <w:t xml:space="preserve">Color </w:t>
      </w:r>
      <w:r w:rsidR="006B42EC">
        <w:t>–</w:t>
      </w:r>
      <w:r>
        <w:t xml:space="preserve"> </w:t>
      </w:r>
      <w:r w:rsidR="002C2110">
        <w:t>This data structure will be implemented to include the red, green, blue and alpha channels that define a color. Each channel will be defined using values that range from 0.0 to 1.0.</w:t>
      </w:r>
    </w:p>
    <w:p w14:paraId="259AAB82" w14:textId="735DF7E9" w:rsidR="006B42EC" w:rsidRDefault="006B42EC" w:rsidP="006B42EC">
      <w:pPr>
        <w:pStyle w:val="Example"/>
        <w:rPr>
          <w:rStyle w:val="TBDChar"/>
          <w:b w:val="0"/>
          <w:color w:val="auto"/>
          <w:u w:val="none"/>
        </w:rPr>
      </w:pPr>
      <w:r>
        <w:rPr>
          <w:rStyle w:val="TBDChar"/>
          <w:b w:val="0"/>
          <w:color w:val="auto"/>
          <w:u w:val="none"/>
        </w:rPr>
        <w:t>typedef struct {</w:t>
      </w:r>
    </w:p>
    <w:p w14:paraId="10D4D467" w14:textId="41794741" w:rsidR="006B42EC" w:rsidRDefault="006B42EC" w:rsidP="006B42EC">
      <w:pPr>
        <w:pStyle w:val="Example"/>
        <w:rPr>
          <w:rStyle w:val="TBDChar"/>
          <w:b w:val="0"/>
          <w:color w:val="auto"/>
          <w:u w:val="none"/>
        </w:rPr>
      </w:pPr>
      <w:r>
        <w:rPr>
          <w:rStyle w:val="TBDChar"/>
          <w:b w:val="0"/>
          <w:color w:val="auto"/>
          <w:u w:val="none"/>
        </w:rPr>
        <w:tab/>
        <w:t>GLfloat r;</w:t>
      </w:r>
    </w:p>
    <w:p w14:paraId="4283484B" w14:textId="4574CD22" w:rsidR="006B42EC" w:rsidRDefault="006B42EC" w:rsidP="006B42EC">
      <w:pPr>
        <w:pStyle w:val="Example"/>
        <w:rPr>
          <w:rStyle w:val="TBDChar"/>
          <w:b w:val="0"/>
          <w:color w:val="auto"/>
          <w:u w:val="none"/>
        </w:rPr>
      </w:pPr>
      <w:r>
        <w:rPr>
          <w:rStyle w:val="TBDChar"/>
          <w:b w:val="0"/>
          <w:color w:val="auto"/>
          <w:u w:val="none"/>
        </w:rPr>
        <w:tab/>
        <w:t>GLfloat g;</w:t>
      </w:r>
    </w:p>
    <w:p w14:paraId="34FF693B" w14:textId="4A2FE23B" w:rsidR="006B42EC" w:rsidRDefault="006B42EC" w:rsidP="006B42EC">
      <w:pPr>
        <w:pStyle w:val="Example"/>
        <w:rPr>
          <w:rStyle w:val="TBDChar"/>
          <w:b w:val="0"/>
          <w:color w:val="auto"/>
          <w:u w:val="none"/>
        </w:rPr>
      </w:pPr>
      <w:r>
        <w:rPr>
          <w:rStyle w:val="TBDChar"/>
          <w:b w:val="0"/>
          <w:color w:val="auto"/>
          <w:u w:val="none"/>
        </w:rPr>
        <w:tab/>
        <w:t>GLfloat b;</w:t>
      </w:r>
    </w:p>
    <w:p w14:paraId="4F6E012C" w14:textId="54CF423D" w:rsidR="006B42EC" w:rsidRDefault="006B42EC" w:rsidP="006B42EC">
      <w:pPr>
        <w:pStyle w:val="Example"/>
        <w:rPr>
          <w:rStyle w:val="TBDChar"/>
          <w:b w:val="0"/>
          <w:color w:val="auto"/>
          <w:u w:val="none"/>
        </w:rPr>
      </w:pPr>
      <w:r>
        <w:rPr>
          <w:rStyle w:val="TBDChar"/>
          <w:b w:val="0"/>
          <w:color w:val="auto"/>
          <w:u w:val="none"/>
        </w:rPr>
        <w:tab/>
        <w:t>GLfloat a;</w:t>
      </w:r>
    </w:p>
    <w:p w14:paraId="60B9D939" w14:textId="2E2CF288" w:rsidR="006B42EC" w:rsidRPr="006B42EC" w:rsidRDefault="006B42EC" w:rsidP="006B42EC">
      <w:pPr>
        <w:pStyle w:val="Example"/>
        <w:rPr>
          <w:rStyle w:val="TBDChar"/>
          <w:b w:val="0"/>
          <w:color w:val="auto"/>
          <w:u w:val="none"/>
        </w:rPr>
      </w:pPr>
      <w:r>
        <w:rPr>
          <w:rStyle w:val="TBDChar"/>
          <w:b w:val="0"/>
          <w:color w:val="auto"/>
          <w:u w:val="none"/>
        </w:rPr>
        <w:t>} Color;</w:t>
      </w:r>
    </w:p>
    <w:p w14:paraId="28B010E3" w14:textId="5F8DA31F" w:rsidR="006B42EC" w:rsidRDefault="006B42EC" w:rsidP="006B42EC">
      <w:pPr>
        <w:pStyle w:val="ListParagraph"/>
        <w:rPr>
          <w:rStyle w:val="TBDChar"/>
          <w:b w:val="0"/>
          <w:color w:val="auto"/>
          <w:u w:val="none"/>
        </w:rPr>
      </w:pPr>
      <w:r w:rsidRPr="006B42EC">
        <w:rPr>
          <w:rStyle w:val="TBDChar"/>
          <w:b w:val="0"/>
          <w:color w:val="auto"/>
          <w:u w:val="none"/>
        </w:rPr>
        <w:t xml:space="preserve">Position </w:t>
      </w:r>
      <w:r>
        <w:rPr>
          <w:rStyle w:val="TBDChar"/>
          <w:b w:val="0"/>
          <w:color w:val="auto"/>
          <w:u w:val="none"/>
        </w:rPr>
        <w:t>–</w:t>
      </w:r>
      <w:r w:rsidRPr="006B42EC">
        <w:rPr>
          <w:rStyle w:val="TBDChar"/>
          <w:b w:val="0"/>
          <w:color w:val="auto"/>
          <w:u w:val="none"/>
        </w:rPr>
        <w:t xml:space="preserve"> </w:t>
      </w:r>
      <w:r w:rsidR="002C2110">
        <w:rPr>
          <w:rStyle w:val="TBDChar"/>
          <w:b w:val="0"/>
          <w:color w:val="auto"/>
          <w:u w:val="none"/>
        </w:rPr>
        <w:t>This data structure will be implemented to include the x and y coordinates that will be used in defining the position of a point sprite.</w:t>
      </w:r>
    </w:p>
    <w:p w14:paraId="1726AB6C" w14:textId="7D90A714" w:rsidR="006B42EC" w:rsidRDefault="006B42EC" w:rsidP="006B42EC">
      <w:pPr>
        <w:pStyle w:val="Example"/>
      </w:pPr>
      <w:r>
        <w:t>typedef struct {</w:t>
      </w:r>
    </w:p>
    <w:p w14:paraId="3C17F14B" w14:textId="1445E7E3" w:rsidR="006B42EC" w:rsidRDefault="006B42EC" w:rsidP="006B42EC">
      <w:pPr>
        <w:pStyle w:val="Example"/>
      </w:pPr>
      <w:r>
        <w:tab/>
        <w:t>GLfloat x;</w:t>
      </w:r>
    </w:p>
    <w:p w14:paraId="4AF42BEC" w14:textId="0432A350" w:rsidR="006B42EC" w:rsidRDefault="006B42EC" w:rsidP="006B42EC">
      <w:pPr>
        <w:pStyle w:val="Example"/>
      </w:pPr>
      <w:r>
        <w:tab/>
        <w:t>GLfloat y;</w:t>
      </w:r>
    </w:p>
    <w:p w14:paraId="484B1A09" w14:textId="25AFF7F3" w:rsidR="006B42EC" w:rsidRPr="006B42EC" w:rsidRDefault="006B42EC" w:rsidP="006B42EC">
      <w:pPr>
        <w:pStyle w:val="Example"/>
      </w:pPr>
      <w:r>
        <w:t>} Position;</w:t>
      </w:r>
    </w:p>
    <w:p w14:paraId="41DC69DD" w14:textId="405E484A" w:rsidR="00C838B1" w:rsidRDefault="00D02C6E" w:rsidP="00C838B1">
      <w:pPr>
        <w:pStyle w:val="ListParagraph"/>
      </w:pPr>
      <w:r>
        <w:t xml:space="preserve">Vertex – This data structure </w:t>
      </w:r>
      <w:r w:rsidR="0040621C">
        <w:t>will be implemented to include</w:t>
      </w:r>
      <w:r w:rsidR="006B42EC">
        <w:t xml:space="preserve"> position, </w:t>
      </w:r>
      <w:r w:rsidR="002C2110">
        <w:t>drawing color and point size a</w:t>
      </w:r>
      <w:r>
        <w:t>ttribute</w:t>
      </w:r>
      <w:r w:rsidR="0040621C">
        <w:t>s</w:t>
      </w:r>
      <w:r>
        <w:t xml:space="preserve"> </w:t>
      </w:r>
      <w:r w:rsidR="002C2110">
        <w:t>that will be used when rendering point sprites</w:t>
      </w:r>
      <w:r>
        <w:t>.</w:t>
      </w:r>
      <w:r w:rsidR="00C838B1">
        <w:t xml:space="preserve"> </w:t>
      </w:r>
      <w:r w:rsidR="002C2110">
        <w:t>The value for point size is valid as long as it is greater then 0.0.</w:t>
      </w:r>
    </w:p>
    <w:p w14:paraId="3EA9AF3C" w14:textId="77777777" w:rsidR="00C838B1" w:rsidRDefault="00C838B1" w:rsidP="00C838B1">
      <w:pPr>
        <w:pStyle w:val="Example"/>
      </w:pPr>
      <w:r>
        <w:t>typedef struct {</w:t>
      </w:r>
    </w:p>
    <w:p w14:paraId="3C62CA41" w14:textId="07C0D1D5" w:rsidR="00C838B1" w:rsidRDefault="006B42EC" w:rsidP="00C838B1">
      <w:pPr>
        <w:pStyle w:val="Example"/>
        <w:ind w:firstLine="720"/>
      </w:pPr>
      <w:r>
        <w:t>Position position</w:t>
      </w:r>
      <w:r w:rsidR="00C838B1">
        <w:t>;</w:t>
      </w:r>
    </w:p>
    <w:p w14:paraId="5C867C44" w14:textId="4885E446" w:rsidR="00C838B1" w:rsidRDefault="006B42EC" w:rsidP="00C838B1">
      <w:pPr>
        <w:pStyle w:val="Example"/>
        <w:ind w:firstLine="720"/>
      </w:pPr>
      <w:r>
        <w:t>Color color</w:t>
      </w:r>
      <w:r w:rsidR="00C838B1">
        <w:t>;</w:t>
      </w:r>
    </w:p>
    <w:p w14:paraId="66AFEFE8" w14:textId="1314D049" w:rsidR="00662995" w:rsidRDefault="006B42EC" w:rsidP="00C838B1">
      <w:pPr>
        <w:pStyle w:val="Example"/>
        <w:ind w:firstLine="720"/>
      </w:pPr>
      <w:r>
        <w:t>GL</w:t>
      </w:r>
      <w:r w:rsidR="00662995">
        <w:t xml:space="preserve">float </w:t>
      </w:r>
      <w:r>
        <w:t>pointSize;</w:t>
      </w:r>
    </w:p>
    <w:p w14:paraId="60BAD9F6" w14:textId="1FF43D32" w:rsidR="00D02C6E" w:rsidRDefault="00C838B1" w:rsidP="00C838B1">
      <w:pPr>
        <w:pStyle w:val="Example"/>
      </w:pPr>
      <w:r>
        <w:t>} Vertex;</w:t>
      </w:r>
      <w:r>
        <w:br/>
      </w:r>
    </w:p>
    <w:p w14:paraId="75AE33CE" w14:textId="0CCC00D5" w:rsidR="00D02C6E" w:rsidRDefault="00D02C6E" w:rsidP="00FD4376">
      <w:r>
        <w:t>Properties:</w:t>
      </w:r>
    </w:p>
    <w:p w14:paraId="45EE5775" w14:textId="77777777" w:rsidR="00C046D8" w:rsidRDefault="00C838B1" w:rsidP="00C046D8">
      <w:pPr>
        <w:pStyle w:val="ListParagraph"/>
      </w:pPr>
      <w:r>
        <w:t>vertexArray – This array stores all vertices that have not been drawn yet.</w:t>
      </w:r>
    </w:p>
    <w:p w14:paraId="0BB07D85" w14:textId="5767275B" w:rsidR="00D02C6E" w:rsidRDefault="00D02C6E" w:rsidP="00C046D8">
      <w:r>
        <w:t>Methods:</w:t>
      </w:r>
    </w:p>
    <w:p w14:paraId="08D0223B" w14:textId="14533FC2" w:rsidR="00C046D8" w:rsidRDefault="00C046D8" w:rsidP="00D02C6E">
      <w:pPr>
        <w:pStyle w:val="ListParagraph"/>
      </w:pPr>
      <w:r>
        <w:lastRenderedPageBreak/>
        <w:t>- (void)clearScreen</w:t>
      </w:r>
      <w:r w:rsidR="00E848EC">
        <w:t xml:space="preserve"> – This method clears the drawing area</w:t>
      </w:r>
      <w:r>
        <w:t xml:space="preserve"> to a blank white color.</w:t>
      </w:r>
    </w:p>
    <w:p w14:paraId="0948909F" w14:textId="1B5E2914" w:rsidR="00D02C6E" w:rsidRDefault="00D02C6E" w:rsidP="00D02C6E">
      <w:pPr>
        <w:pStyle w:val="ListParagraph"/>
      </w:pPr>
      <w:r>
        <w:t>-</w:t>
      </w:r>
      <w:r w:rsidR="00C838B1">
        <w:t xml:space="preserve"> </w:t>
      </w:r>
      <w:r>
        <w:t>(void)addVertex:(Vertex)</w:t>
      </w:r>
      <w:r w:rsidR="00C838B1">
        <w:t>vertex – This method will add</w:t>
      </w:r>
      <w:r w:rsidR="00E848EC">
        <w:t xml:space="preserve"> a vertex to the vertexArr</w:t>
      </w:r>
      <w:r w:rsidR="00C963F9">
        <w:t>ay property to be rendered.</w:t>
      </w:r>
    </w:p>
    <w:p w14:paraId="7F098301" w14:textId="627B99D6" w:rsidR="00E0111D" w:rsidRDefault="00C838B1" w:rsidP="00D02C6E">
      <w:pPr>
        <w:pStyle w:val="ListParagraph"/>
      </w:pPr>
      <w:r>
        <w:t>- (void)setTexture:(NSString *)textureFilename – This</w:t>
      </w:r>
      <w:r w:rsidR="00E0111D">
        <w:t xml:space="preserve"> method will set the tex</w:t>
      </w:r>
      <w:r>
        <w:t>ture for drawing to the fi</w:t>
      </w:r>
      <w:r w:rsidR="00E0111D">
        <w:t>le specified by textureFilename.</w:t>
      </w:r>
    </w:p>
    <w:p w14:paraId="45BA0BA5" w14:textId="34905F49" w:rsidR="00C838B1" w:rsidRDefault="00C963F9" w:rsidP="00D02C6E">
      <w:pPr>
        <w:pStyle w:val="ListParagraph"/>
      </w:pPr>
      <w:r>
        <w:t>- (void)</w:t>
      </w:r>
      <w:r w:rsidR="00E0111D">
        <w:t>render</w:t>
      </w:r>
      <w:r w:rsidR="005F1067">
        <w:t xml:space="preserve"> </w:t>
      </w:r>
      <w:r w:rsidR="00E0111D">
        <w:t>–</w:t>
      </w:r>
      <w:r w:rsidR="001337E3">
        <w:t xml:space="preserve"> </w:t>
      </w:r>
      <w:r>
        <w:t>Renders the app user’s drawing on the iPad’s screen</w:t>
      </w:r>
      <w:r w:rsidR="005F1067">
        <w:t xml:space="preserve"> using the vertices provided</w:t>
      </w:r>
      <w:r>
        <w:t xml:space="preserve">. </w:t>
      </w:r>
    </w:p>
    <w:p w14:paraId="57B7B3DA" w14:textId="07E06D6D" w:rsidR="002C2110" w:rsidRDefault="007E0B60" w:rsidP="00D02C6E">
      <w:pPr>
        <w:pStyle w:val="ListParagraph"/>
      </w:pPr>
      <w:r>
        <w:t>- (UIImage *)getRendered</w:t>
      </w:r>
      <w:r w:rsidR="002C2110">
        <w:t>Image</w:t>
      </w:r>
      <w:r w:rsidR="00A87F83">
        <w:t xml:space="preserve"> – Returns a UIImage that contains the drawing within the drawing area.</w:t>
      </w:r>
      <w:r w:rsidR="004D419B">
        <w:t xml:space="preserve"> This will utilize the algorithm outlined in section </w:t>
      </w:r>
      <w:r w:rsidR="004D419B">
        <w:fldChar w:fldCharType="begin"/>
      </w:r>
      <w:r w:rsidR="004D419B">
        <w:instrText xml:space="preserve"> REF _Ref196669607 \r \h </w:instrText>
      </w:r>
      <w:r w:rsidR="004D419B">
        <w:fldChar w:fldCharType="separate"/>
      </w:r>
      <w:r w:rsidR="00BE104C">
        <w:t>2.2.4</w:t>
      </w:r>
      <w:r w:rsidR="004D419B">
        <w:fldChar w:fldCharType="end"/>
      </w:r>
      <w:r w:rsidR="004D419B">
        <w:t>.</w:t>
      </w:r>
    </w:p>
    <w:p w14:paraId="4CE1A6EB" w14:textId="6E069E10" w:rsidR="005E3527" w:rsidRDefault="005E3527" w:rsidP="00BF6B09">
      <w:pPr>
        <w:pStyle w:val="Heading3"/>
      </w:pPr>
      <w:bookmarkStart w:id="18" w:name="_Toc196720630"/>
      <w:r>
        <w:t>PencilDrawingTool</w:t>
      </w:r>
      <w:bookmarkEnd w:id="18"/>
    </w:p>
    <w:p w14:paraId="02B99353" w14:textId="750E73B9" w:rsidR="00456063" w:rsidRPr="009E5E30" w:rsidRDefault="00456063" w:rsidP="00456063">
      <w:r>
        <w:t>This class is a subclass of Toolbaritem and will also implement the DrawingTool protocol. When the Pen</w:t>
      </w:r>
      <w:r w:rsidR="0065561D">
        <w:t>cil</w:t>
      </w:r>
      <w:r>
        <w:t xml:space="preserve">DrawingTool receives the data from the verticesFromPoint:andDrawingColor:andPointSize:isLastPoint: method, it will use the drawing color as is when creating the Vertex data. The PenDrawingTool will interpolate addition position data along a curve using the position data provided. This will use the algorithm described in </w:t>
      </w:r>
      <w:r>
        <w:fldChar w:fldCharType="begin"/>
      </w:r>
      <w:r>
        <w:instrText xml:space="preserve"> REF _Ref178156460 \r \h </w:instrText>
      </w:r>
      <w:r>
        <w:fldChar w:fldCharType="separate"/>
      </w:r>
      <w:r w:rsidR="00BE104C">
        <w:t>2.2.2</w:t>
      </w:r>
      <w:r>
        <w:fldChar w:fldCharType="end"/>
      </w:r>
      <w:r>
        <w:t>.</w:t>
      </w:r>
      <w:r w:rsidR="0065561D">
        <w:t xml:space="preserve"> The point size provided will be manipulated to become smaller in size as the distance between points provided become further apart along the curve. This point size will also approach the original size as the distance between points provided become closer together. The position data from the interpolated points, the manipulated point size and </w:t>
      </w:r>
      <w:r w:rsidR="008D6B7C">
        <w:t>drawing color will then be used to create a Vertex array that will be returned by the verticesFromPoint:andDrawingColor:andPointSize:isLastPoint: method.</w:t>
      </w:r>
    </w:p>
    <w:p w14:paraId="07CD6775" w14:textId="0EEAAC40" w:rsidR="005E3527" w:rsidRDefault="005E3527" w:rsidP="00300D31">
      <w:pPr>
        <w:pStyle w:val="Heading3"/>
      </w:pPr>
      <w:bookmarkStart w:id="19" w:name="_Toc196720631"/>
      <w:r>
        <w:t>PenDrawingTool</w:t>
      </w:r>
      <w:bookmarkEnd w:id="19"/>
    </w:p>
    <w:p w14:paraId="65C2AD1F" w14:textId="61233496" w:rsidR="00D910C0" w:rsidRPr="009E5E30" w:rsidRDefault="00D910C0" w:rsidP="00D910C0">
      <w:r>
        <w:t>This class is a subclass of Toolbaritem and will also implement the DrawingTool protocol.</w:t>
      </w:r>
      <w:r w:rsidR="00456063">
        <w:t xml:space="preserve"> When the PenDrawingTool receives the data from the verticesFromPoint:andDrawingColor:andPointSize:isLastPoint: method, it will use the drawing color and point size provided as is when creating the Vertex data. The PenDrawingTool will interpolate addition </w:t>
      </w:r>
      <w:r w:rsidR="008D6B7C">
        <w:t>points</w:t>
      </w:r>
      <w:r w:rsidR="00456063">
        <w:t xml:space="preserve"> </w:t>
      </w:r>
      <w:r w:rsidR="008D6B7C">
        <w:t>along a curve using the points</w:t>
      </w:r>
      <w:r w:rsidR="00456063">
        <w:t xml:space="preserve"> provided. This will use the algorithm described in </w:t>
      </w:r>
      <w:r w:rsidR="00456063">
        <w:fldChar w:fldCharType="begin"/>
      </w:r>
      <w:r w:rsidR="00456063">
        <w:instrText xml:space="preserve"> REF _Ref178156460 \r \h </w:instrText>
      </w:r>
      <w:r w:rsidR="00456063">
        <w:fldChar w:fldCharType="separate"/>
      </w:r>
      <w:r w:rsidR="00BE104C">
        <w:t>2.2.2</w:t>
      </w:r>
      <w:r w:rsidR="00456063">
        <w:fldChar w:fldCharType="end"/>
      </w:r>
      <w:r w:rsidR="00456063">
        <w:t>.</w:t>
      </w:r>
      <w:r w:rsidR="008D6B7C">
        <w:t xml:space="preserve"> The position data from the interpolated points, the point size and drawing color will then be used to create a Vertex array that will be returned by the verticesFromPoint:andDrawingColor:andPointSize:isLastPoint: method.</w:t>
      </w:r>
    </w:p>
    <w:p w14:paraId="693B9D4F" w14:textId="655AB8FF" w:rsidR="00DE0B2D" w:rsidRDefault="00DE0B2D" w:rsidP="00300D31">
      <w:pPr>
        <w:pStyle w:val="Heading3"/>
      </w:pPr>
      <w:bookmarkStart w:id="20" w:name="_Toc196720632"/>
      <w:r>
        <w:t>Toolbar</w:t>
      </w:r>
      <w:bookmarkEnd w:id="20"/>
    </w:p>
    <w:p w14:paraId="38BF6CBC" w14:textId="6018FB71" w:rsidR="00F20281" w:rsidRDefault="00FF215F" w:rsidP="00FF215F">
      <w:r>
        <w:t xml:space="preserve">The Toobar will be a subclass of the UIView class. This class will contain the </w:t>
      </w:r>
      <w:r w:rsidR="00793CB5">
        <w:t xml:space="preserve">gallery button, </w:t>
      </w:r>
      <w:r>
        <w:t>quick switch button, drawing tool buttons, brush buttons, drawing color buttons and new drawing button</w:t>
      </w:r>
      <w:r w:rsidR="00661D18">
        <w:t xml:space="preserve"> as described in EIR012 (Drawing Toolbar), EIR022 (Quick Switch Button) and EIR011 (New Drawing Button)</w:t>
      </w:r>
      <w:r>
        <w:t xml:space="preserve">. </w:t>
      </w:r>
    </w:p>
    <w:p w14:paraId="0DFC76EB" w14:textId="26755300" w:rsidR="00063539" w:rsidRDefault="00063539" w:rsidP="00FF215F">
      <w:r>
        <w:t>The quick switch button and the new drawin</w:t>
      </w:r>
      <w:r w:rsidR="00F20281">
        <w:t xml:space="preserve">g button will be created and added as </w:t>
      </w:r>
      <w:r>
        <w:t>subview</w:t>
      </w:r>
      <w:r w:rsidR="00F20281">
        <w:t>s</w:t>
      </w:r>
      <w:r>
        <w:t xml:space="preserve"> of </w:t>
      </w:r>
      <w:r w:rsidR="00F20281">
        <w:t xml:space="preserve">the </w:t>
      </w:r>
      <w:r>
        <w:t>Toolbar upon initialization. Drawing tool buttons, brush buttons and drawing color buttons will be added via the addToolbarItem: method.</w:t>
      </w:r>
    </w:p>
    <w:p w14:paraId="5F05CE2C" w14:textId="422D4AB7" w:rsidR="00661D18" w:rsidRDefault="00661D18" w:rsidP="00FF215F">
      <w:r>
        <w:t>When a drawing tool, brush, drawing color or quick switch button is select, the Toolbar will modify the activeToolSet property of its drawingEngine property to reflect this new selection fulfilling EIR025 (Changing the Tool Set).</w:t>
      </w:r>
    </w:p>
    <w:p w14:paraId="03FAD83A" w14:textId="1CBF23B0" w:rsidR="00063539" w:rsidRDefault="00063539" w:rsidP="00FF215F">
      <w:r>
        <w:lastRenderedPageBreak/>
        <w:t>Properties</w:t>
      </w:r>
      <w:r w:rsidR="00D046DC">
        <w:t>:</w:t>
      </w:r>
    </w:p>
    <w:p w14:paraId="0F2C234F" w14:textId="7F2404E3" w:rsidR="00063539" w:rsidRDefault="00063539" w:rsidP="00063539">
      <w:pPr>
        <w:pStyle w:val="ListParagraph"/>
        <w:numPr>
          <w:ilvl w:val="0"/>
          <w:numId w:val="28"/>
        </w:numPr>
      </w:pPr>
      <w:r>
        <w:t>drawingEngine – The DrawingEngine that the Toolbar will send new ToolSet selections to.</w:t>
      </w:r>
    </w:p>
    <w:p w14:paraId="083E80A4" w14:textId="38C8A269" w:rsidR="00267335" w:rsidRDefault="00267335" w:rsidP="00063539">
      <w:pPr>
        <w:pStyle w:val="ListParagraph"/>
        <w:numPr>
          <w:ilvl w:val="0"/>
          <w:numId w:val="28"/>
        </w:numPr>
      </w:pPr>
      <w:r>
        <w:t xml:space="preserve">buttons – </w:t>
      </w:r>
      <w:r w:rsidR="00F50F30">
        <w:t>A</w:t>
      </w:r>
      <w:r w:rsidR="00B76857">
        <w:t xml:space="preserve"> NSMutableDictionary containg the UIButtons that the Toolbar currently has added to its subview.</w:t>
      </w:r>
    </w:p>
    <w:p w14:paraId="5F39C20C" w14:textId="70682266" w:rsidR="00267335" w:rsidRDefault="00267335" w:rsidP="00F50F30">
      <w:pPr>
        <w:pStyle w:val="ListParagraph"/>
        <w:numPr>
          <w:ilvl w:val="0"/>
          <w:numId w:val="28"/>
        </w:numPr>
      </w:pPr>
      <w:r>
        <w:t xml:space="preserve">toolbarItems – </w:t>
      </w:r>
      <w:r w:rsidR="00F50F30">
        <w:t>A NSMutableDictionary containing the ToolbarItems that Toolbar tracks.</w:t>
      </w:r>
    </w:p>
    <w:p w14:paraId="19446BDC" w14:textId="6BC8CBAF" w:rsidR="00063539" w:rsidRDefault="00063539" w:rsidP="00FF215F">
      <w:r>
        <w:t>Methods</w:t>
      </w:r>
      <w:r w:rsidR="00D046DC">
        <w:t>:</w:t>
      </w:r>
    </w:p>
    <w:p w14:paraId="3068AC08" w14:textId="53DB618D" w:rsidR="00063539" w:rsidRPr="00FF215F" w:rsidRDefault="009126AD" w:rsidP="00063539">
      <w:pPr>
        <w:pStyle w:val="ListParagraph"/>
        <w:numPr>
          <w:ilvl w:val="0"/>
          <w:numId w:val="28"/>
        </w:numPr>
      </w:pPr>
      <w:r>
        <w:t>- (NSInteger</w:t>
      </w:r>
      <w:r w:rsidR="00063539">
        <w:t>)addToolbarItem:(ToolbarItem *)toolbarItem</w:t>
      </w:r>
      <w:r w:rsidR="00322226">
        <w:t xml:space="preserve"> – This method will take a ToolbarItem and create a UIButton for it and add it as a subview of the Toolbar. For instances of DrawingTool, Brush and DrawingColor, it will also automatically add a action to the UIButton that will send </w:t>
      </w:r>
      <w:r w:rsidR="005A5EAB">
        <w:t xml:space="preserve">a </w:t>
      </w:r>
      <w:r w:rsidR="00322226">
        <w:t>new selection for the ToolSet to the activeToolSet property of the DrawingEngine specified in the drawingEngine</w:t>
      </w:r>
      <w:r w:rsidR="005A5EAB">
        <w:t xml:space="preserve"> </w:t>
      </w:r>
      <w:r w:rsidR="00322226">
        <w:t>Property.</w:t>
      </w:r>
      <w:r w:rsidR="00267335">
        <w:t xml:space="preserve"> This method will also return the NSInteger that is stored as the key for the corresponding ToolbarItem and UIButton in the toolbarItems and buttons properties. This NSInteger will also be set for tag property of the UIButton created.</w:t>
      </w:r>
    </w:p>
    <w:p w14:paraId="20D7866C" w14:textId="6AE54CB8" w:rsidR="009E5E30" w:rsidRDefault="009E5E30" w:rsidP="00300D31">
      <w:pPr>
        <w:pStyle w:val="Heading3"/>
      </w:pPr>
      <w:bookmarkStart w:id="21" w:name="_Toc196720633"/>
      <w:r>
        <w:t>ToolbarItem</w:t>
      </w:r>
      <w:bookmarkEnd w:id="21"/>
    </w:p>
    <w:p w14:paraId="769C5FF5" w14:textId="07D64D5C" w:rsidR="00636776" w:rsidRDefault="00AA3F63" w:rsidP="00636776">
      <w:r>
        <w:t>Other classes that will be placed into the Toolbar will subclass</w:t>
      </w:r>
      <w:r w:rsidR="00FF215F">
        <w:t xml:space="preserve"> or create an instance of</w:t>
      </w:r>
      <w:r>
        <w:t xml:space="preserve"> ToolbarItem. ToolbarItem will include an UIImage property that will be set as the image icon for the button that will represent the ToolbarItem.</w:t>
      </w:r>
      <w:r w:rsidR="005A5EAB">
        <w:t xml:space="preserve"> It will also include a title property that uniquely identifies the item being added to it.</w:t>
      </w:r>
    </w:p>
    <w:p w14:paraId="7C159474" w14:textId="113AF3FC" w:rsidR="00AA3F63" w:rsidRDefault="00AA3F63" w:rsidP="00636776">
      <w:r>
        <w:t>Properties</w:t>
      </w:r>
      <w:r w:rsidR="00D046DC">
        <w:t>:</w:t>
      </w:r>
    </w:p>
    <w:p w14:paraId="3B341C6E" w14:textId="647A97FE" w:rsidR="00FF215F" w:rsidRDefault="005A5EAB" w:rsidP="00FF215F">
      <w:pPr>
        <w:pStyle w:val="ListParagraph"/>
        <w:numPr>
          <w:ilvl w:val="0"/>
          <w:numId w:val="27"/>
        </w:numPr>
      </w:pPr>
      <w:r>
        <w:t>i</w:t>
      </w:r>
      <w:r w:rsidR="00FF215F">
        <w:t>con – The UIImage that will be display in the button that represent the item select.</w:t>
      </w:r>
    </w:p>
    <w:p w14:paraId="1B5E51D7" w14:textId="1D23F763" w:rsidR="006C0982" w:rsidRDefault="005A5EAB" w:rsidP="00FF215F">
      <w:pPr>
        <w:pStyle w:val="ListParagraph"/>
        <w:numPr>
          <w:ilvl w:val="0"/>
          <w:numId w:val="27"/>
        </w:numPr>
      </w:pPr>
      <w:r>
        <w:t>t</w:t>
      </w:r>
      <w:r w:rsidR="006C0982">
        <w:t>itle – The NSString title of the tool.</w:t>
      </w:r>
    </w:p>
    <w:p w14:paraId="62ED24FE" w14:textId="1DAEC452" w:rsidR="00AA3F63" w:rsidRDefault="00AA3F63" w:rsidP="00636776">
      <w:r>
        <w:t>Methods</w:t>
      </w:r>
      <w:r w:rsidR="00D046DC">
        <w:t>:</w:t>
      </w:r>
    </w:p>
    <w:p w14:paraId="2A0E0DCF" w14:textId="7499613B" w:rsidR="00AA3F63" w:rsidRPr="009E5E30" w:rsidRDefault="00AA3F63" w:rsidP="00AA3F63">
      <w:pPr>
        <w:pStyle w:val="ListParagraph"/>
        <w:numPr>
          <w:ilvl w:val="0"/>
          <w:numId w:val="26"/>
        </w:numPr>
      </w:pPr>
      <w:r>
        <w:t>- (bool)setIconWithImageName:(NSString *)</w:t>
      </w:r>
      <w:r w:rsidR="00FF215F">
        <w:t>imageFilename – Will load a png image from a filename into the icon property. This method will return YES if the file specified was loaded successfully.</w:t>
      </w:r>
    </w:p>
    <w:p w14:paraId="2F0EC9A6" w14:textId="64780AB7" w:rsidR="00DE0B2D" w:rsidRDefault="00DE0B2D" w:rsidP="00300D31">
      <w:pPr>
        <w:pStyle w:val="Heading3"/>
      </w:pPr>
      <w:bookmarkStart w:id="22" w:name="_Toc196720634"/>
      <w:r>
        <w:t>ToolSet</w:t>
      </w:r>
      <w:bookmarkEnd w:id="22"/>
    </w:p>
    <w:p w14:paraId="528FCF5A" w14:textId="4607CF7E" w:rsidR="00150B48" w:rsidRDefault="00150B48" w:rsidP="00150B48">
      <w:r>
        <w:t xml:space="preserve">The ToolSet class </w:t>
      </w:r>
      <w:r w:rsidR="00B0563C">
        <w:t>contains data items that describe a tool set being used by the app user. This tool set includes the drawing tool, brush, drawing color and point size.</w:t>
      </w:r>
    </w:p>
    <w:p w14:paraId="0A2B9BE1" w14:textId="5E86D601" w:rsidR="00B0563C" w:rsidRDefault="00B0563C" w:rsidP="00150B48">
      <w:r>
        <w:t>Properties:</w:t>
      </w:r>
    </w:p>
    <w:p w14:paraId="4D5E6365" w14:textId="331FB8C0" w:rsidR="00B0563C" w:rsidRDefault="00B0563C" w:rsidP="00B0563C">
      <w:pPr>
        <w:pStyle w:val="ListParagraph"/>
        <w:numPr>
          <w:ilvl w:val="0"/>
          <w:numId w:val="26"/>
        </w:numPr>
      </w:pPr>
      <w:r>
        <w:t>drawingTool – This is the DrawingTool object that is part of the tool set.</w:t>
      </w:r>
    </w:p>
    <w:p w14:paraId="2683A975" w14:textId="2ED54B2E" w:rsidR="00B0563C" w:rsidRDefault="00B0563C" w:rsidP="00B0563C">
      <w:pPr>
        <w:pStyle w:val="ListParagraph"/>
        <w:numPr>
          <w:ilvl w:val="0"/>
          <w:numId w:val="26"/>
        </w:numPr>
      </w:pPr>
      <w:r>
        <w:t>brush – This is the Brush object that is part of the tool set.</w:t>
      </w:r>
    </w:p>
    <w:p w14:paraId="6471E2CF" w14:textId="2EF3440A" w:rsidR="00B0563C" w:rsidRDefault="00B0563C" w:rsidP="00B0563C">
      <w:pPr>
        <w:pStyle w:val="ListParagraph"/>
        <w:numPr>
          <w:ilvl w:val="0"/>
          <w:numId w:val="26"/>
        </w:numPr>
      </w:pPr>
      <w:r>
        <w:t>drawingColor – This is the DrawingColor object that is part of the tool set.</w:t>
      </w:r>
    </w:p>
    <w:p w14:paraId="12B14D2E" w14:textId="3F221646" w:rsidR="00B0563C" w:rsidRDefault="00B0563C" w:rsidP="00B0563C">
      <w:pPr>
        <w:pStyle w:val="ListParagraph"/>
        <w:numPr>
          <w:ilvl w:val="0"/>
          <w:numId w:val="26"/>
        </w:numPr>
      </w:pPr>
      <w:r>
        <w:t>pointSize – This is the point size expressed as a float that is part of the tool set.</w:t>
      </w:r>
    </w:p>
    <w:p w14:paraId="34AFFCED" w14:textId="75CCD042" w:rsidR="00B0563C" w:rsidRDefault="00B0563C" w:rsidP="00150B48">
      <w:r>
        <w:lastRenderedPageBreak/>
        <w:t>Methods:</w:t>
      </w:r>
    </w:p>
    <w:p w14:paraId="799C15CC" w14:textId="73DF1D14" w:rsidR="00B0563C" w:rsidRPr="009E5E30" w:rsidRDefault="00E40887" w:rsidP="00B0563C">
      <w:pPr>
        <w:pStyle w:val="ListParagraph"/>
        <w:numPr>
          <w:ilvl w:val="0"/>
          <w:numId w:val="31"/>
        </w:numPr>
      </w:pPr>
      <w:r>
        <w:t>- (id)</w:t>
      </w:r>
      <w:r w:rsidR="00B0563C">
        <w:t>initWithDrawingTool:(DrawingTool *)drawingTool andBrush:(Brush *)brush andDrawingColor:(DrawingColor *)drawingColor andPointSize:(</w:t>
      </w:r>
      <w:r w:rsidR="00C7225A">
        <w:t>GL</w:t>
      </w:r>
      <w:r w:rsidR="00B0563C">
        <w:t xml:space="preserve">float)pointSize – </w:t>
      </w:r>
      <w:r w:rsidR="00CF6B4B">
        <w:t>Initializes the tool set with the provided drawing tool, brush, drawing color and point size.</w:t>
      </w:r>
    </w:p>
    <w:p w14:paraId="6C4006E3" w14:textId="6F552EB2" w:rsidR="00DE0B2D" w:rsidRDefault="00DE0B2D" w:rsidP="00300D31">
      <w:pPr>
        <w:pStyle w:val="Heading3"/>
      </w:pPr>
      <w:bookmarkStart w:id="23" w:name="_Toc196720635"/>
      <w:r>
        <w:t>TutorialOverlay</w:t>
      </w:r>
      <w:bookmarkEnd w:id="23"/>
    </w:p>
    <w:p w14:paraId="63487B52" w14:textId="5A677200" w:rsidR="00126AA7" w:rsidRDefault="00AF6C99" w:rsidP="00126AA7">
      <w:r>
        <w:t>The TutorialOve</w:t>
      </w:r>
      <w:r w:rsidR="001F7D8A">
        <w:t>rlay class will subclass the UIView</w:t>
      </w:r>
      <w:r>
        <w:t xml:space="preserve"> class. This class will be used to display a tutorial image on top of the other content in an UIViewController object. This class will h</w:t>
      </w:r>
      <w:r w:rsidR="00752654">
        <w:t>ave four</w:t>
      </w:r>
      <w:r w:rsidR="001F7D8A">
        <w:t xml:space="preserve"> properties that define UIImage objects</w:t>
      </w:r>
      <w:r w:rsidR="00752654">
        <w:t xml:space="preserve"> for display in each </w:t>
      </w:r>
      <w:r>
        <w:t xml:space="preserve">orientation. The </w:t>
      </w:r>
      <w:r w:rsidR="001F7D8A">
        <w:t>changeToOrientation: method will also select which image is used for display when the TutorialOverlay is displayed.</w:t>
      </w:r>
    </w:p>
    <w:p w14:paraId="7C9FF753" w14:textId="4AFED873" w:rsidR="00817CF8" w:rsidRDefault="001F7D8A" w:rsidP="00817CF8">
      <w:r>
        <w:t>Properties:</w:t>
      </w:r>
    </w:p>
    <w:p w14:paraId="6F8B3861" w14:textId="6C2D7319" w:rsidR="001F7D8A" w:rsidRDefault="009D0F5B" w:rsidP="001F7D8A">
      <w:pPr>
        <w:pStyle w:val="ListParagraph"/>
        <w:numPr>
          <w:ilvl w:val="0"/>
          <w:numId w:val="31"/>
        </w:numPr>
      </w:pPr>
      <w:r>
        <w:t>portrait</w:t>
      </w:r>
      <w:r w:rsidR="001F7D8A">
        <w:t>Image – An UIImage tha</w:t>
      </w:r>
      <w:r>
        <w:t>t is displayed in the portrait</w:t>
      </w:r>
      <w:r w:rsidR="001F7D8A">
        <w:t xml:space="preserve"> position.</w:t>
      </w:r>
    </w:p>
    <w:p w14:paraId="6D7465CE" w14:textId="3B16ACD5" w:rsidR="001F7D8A" w:rsidRDefault="009D0F5B" w:rsidP="001F7D8A">
      <w:pPr>
        <w:pStyle w:val="ListParagraph"/>
        <w:numPr>
          <w:ilvl w:val="0"/>
          <w:numId w:val="31"/>
        </w:numPr>
      </w:pPr>
      <w:r>
        <w:t>portraitUpsideDown</w:t>
      </w:r>
      <w:r w:rsidR="001F7D8A">
        <w:t xml:space="preserve">Image – An UIImage that is displayed in the </w:t>
      </w:r>
      <w:r>
        <w:t>portrait upside down</w:t>
      </w:r>
      <w:r w:rsidR="001F7D8A">
        <w:t xml:space="preserve"> position.</w:t>
      </w:r>
    </w:p>
    <w:p w14:paraId="4E891B29" w14:textId="3051156C" w:rsidR="009D0F5B" w:rsidRDefault="009D0F5B" w:rsidP="001F7D8A">
      <w:pPr>
        <w:pStyle w:val="ListParagraph"/>
        <w:numPr>
          <w:ilvl w:val="0"/>
          <w:numId w:val="31"/>
        </w:numPr>
      </w:pPr>
      <w:r>
        <w:t>landscapeLeftImage – An UIImage that is displayed in the landscape right position.</w:t>
      </w:r>
    </w:p>
    <w:p w14:paraId="7CE3C14B" w14:textId="66D019A8" w:rsidR="009D0F5B" w:rsidRDefault="009D0F5B" w:rsidP="001F7D8A">
      <w:pPr>
        <w:pStyle w:val="ListParagraph"/>
        <w:numPr>
          <w:ilvl w:val="0"/>
          <w:numId w:val="31"/>
        </w:numPr>
      </w:pPr>
      <w:r>
        <w:t>landscapeRightImage – An UIImage that is displayed in the landscape right position.</w:t>
      </w:r>
    </w:p>
    <w:p w14:paraId="3EEC805E" w14:textId="2670C010" w:rsidR="001F7D8A" w:rsidRDefault="001F7D8A" w:rsidP="001F7D8A">
      <w:r>
        <w:t>Methods:</w:t>
      </w:r>
    </w:p>
    <w:p w14:paraId="358E12B7" w14:textId="3D759929" w:rsidR="001F7D8A" w:rsidRPr="009E5E30" w:rsidRDefault="001F7D8A" w:rsidP="001F7D8A">
      <w:pPr>
        <w:pStyle w:val="ListParagraph"/>
        <w:numPr>
          <w:ilvl w:val="0"/>
          <w:numId w:val="32"/>
        </w:numPr>
      </w:pPr>
      <w:r>
        <w:t>- (void)changeToOrientation:(UI</w:t>
      </w:r>
      <w:r w:rsidR="0005266C">
        <w:t>Interface</w:t>
      </w:r>
      <w:r>
        <w:t>Orientation)orientation – Changes the image displayed based on the orientation provided.</w:t>
      </w:r>
    </w:p>
    <w:p w14:paraId="27BA2847" w14:textId="133E22E7" w:rsidR="004152B1" w:rsidRDefault="00C963F9" w:rsidP="00300D31">
      <w:pPr>
        <w:pStyle w:val="Heading3"/>
      </w:pPr>
      <w:bookmarkStart w:id="24" w:name="_Toc196720636"/>
      <w:r>
        <w:t xml:space="preserve">Vertex and Fragment </w:t>
      </w:r>
      <w:r w:rsidR="00FD4376">
        <w:t>Shaders</w:t>
      </w:r>
      <w:bookmarkEnd w:id="24"/>
    </w:p>
    <w:p w14:paraId="51CDB43C" w14:textId="15400B6D" w:rsidR="00C963F9" w:rsidRPr="00C963F9" w:rsidRDefault="00C963F9" w:rsidP="00C963F9">
      <w:r>
        <w:t>The basic algorithm that will be used for the Vertex and Fragment shader</w:t>
      </w:r>
      <w:r w:rsidR="0040621C">
        <w:t>s is</w:t>
      </w:r>
      <w:r>
        <w:t xml:space="preserve"> described in section </w:t>
      </w:r>
      <w:r>
        <w:fldChar w:fldCharType="begin"/>
      </w:r>
      <w:r>
        <w:instrText xml:space="preserve"> REF _Ref178020806 \r \h </w:instrText>
      </w:r>
      <w:r>
        <w:fldChar w:fldCharType="separate"/>
      </w:r>
      <w:r w:rsidR="00BE104C">
        <w:t>2.2.1</w:t>
      </w:r>
      <w:r>
        <w:fldChar w:fldCharType="end"/>
      </w:r>
      <w:r>
        <w:t>. The vertex shader in this algorithm will be modified to take an attribute for the color and pass it to the fragment shader. The fragment shader will then be modified to apply this color to the texture to be rendered.</w:t>
      </w:r>
    </w:p>
    <w:p w14:paraId="3B01147E" w14:textId="16E95285" w:rsidR="007F131C" w:rsidRPr="007F131C" w:rsidRDefault="00034C2C" w:rsidP="00300D31">
      <w:pPr>
        <w:pStyle w:val="Heading2"/>
      </w:pPr>
      <w:bookmarkStart w:id="25" w:name="_Toc196720637"/>
      <w:r>
        <w:t>Algorithms</w:t>
      </w:r>
      <w:bookmarkEnd w:id="25"/>
    </w:p>
    <w:p w14:paraId="5C2213E1" w14:textId="77777777" w:rsidR="00034C2C" w:rsidRDefault="00034C2C" w:rsidP="00300D31">
      <w:pPr>
        <w:pStyle w:val="Heading3"/>
      </w:pPr>
      <w:bookmarkStart w:id="26" w:name="_Ref178020806"/>
      <w:bookmarkStart w:id="27" w:name="_Toc196720638"/>
      <w:r>
        <w:t>Point Sprites</w:t>
      </w:r>
      <w:bookmarkEnd w:id="26"/>
      <w:bookmarkEnd w:id="27"/>
    </w:p>
    <w:p w14:paraId="226174AF" w14:textId="3CEBA85E" w:rsidR="00034C2C" w:rsidRDefault="00034C2C" w:rsidP="00034C2C">
      <w:r>
        <w:t>Drawing in in the drawing engine will be achieved by rendering points on the screen that have the brush’s texture mapped to them. Textured points are commonly referred to as point sprites. This affect will use a custom OpenGL ES 2.0 v</w:t>
      </w:r>
      <w:r w:rsidR="00092445">
        <w:t>ertex and fragment shader pair.</w:t>
      </w:r>
      <w:r>
        <w:t xml:space="preserve"> Basic code that demonstrates how to construct shaders to render points sprites is demonstrated below. This is not the final code that will be used, instead this is an example of how part </w:t>
      </w:r>
      <w:r w:rsidR="0040621C">
        <w:t>of the final code will be constructed. The example for this code was provided by [Lazuka].</w:t>
      </w:r>
    </w:p>
    <w:p w14:paraId="0FC61E2A" w14:textId="77777777" w:rsidR="00034C2C" w:rsidRDefault="00034C2C" w:rsidP="00034C2C">
      <w:pPr>
        <w:pStyle w:val="Example"/>
      </w:pPr>
      <w:r>
        <w:t>VERTEX SHADER</w:t>
      </w:r>
    </w:p>
    <w:p w14:paraId="3E7FFAC3" w14:textId="77777777" w:rsidR="00034C2C" w:rsidRDefault="00034C2C" w:rsidP="00034C2C">
      <w:pPr>
        <w:pStyle w:val="Example"/>
      </w:pPr>
      <w:r>
        <w:t>attribute vec4 Position;</w:t>
      </w:r>
    </w:p>
    <w:p w14:paraId="4EC3EBF2" w14:textId="77777777" w:rsidR="00034C2C" w:rsidRDefault="00034C2C" w:rsidP="00034C2C">
      <w:pPr>
        <w:pStyle w:val="Example"/>
      </w:pPr>
      <w:r>
        <w:t>attribute float PointSize;</w:t>
      </w:r>
    </w:p>
    <w:p w14:paraId="4D3F8C56" w14:textId="77777777" w:rsidR="00034C2C" w:rsidRDefault="00034C2C" w:rsidP="00034C2C">
      <w:pPr>
        <w:pStyle w:val="Example"/>
      </w:pPr>
    </w:p>
    <w:p w14:paraId="19F7AEE3" w14:textId="77777777" w:rsidR="00034C2C" w:rsidRDefault="00034C2C" w:rsidP="00034C2C">
      <w:pPr>
        <w:pStyle w:val="Example"/>
      </w:pPr>
      <w:r>
        <w:lastRenderedPageBreak/>
        <w:t>void main() {</w:t>
      </w:r>
    </w:p>
    <w:p w14:paraId="4DFD06AB" w14:textId="77777777" w:rsidR="00034C2C" w:rsidRDefault="00034C2C" w:rsidP="00034C2C">
      <w:pPr>
        <w:pStyle w:val="Example"/>
      </w:pPr>
      <w:r>
        <w:tab/>
        <w:t>gl_PointSize = PointSize;</w:t>
      </w:r>
    </w:p>
    <w:p w14:paraId="7EF59D8B" w14:textId="77777777" w:rsidR="00034C2C" w:rsidRDefault="00034C2C" w:rsidP="00034C2C">
      <w:pPr>
        <w:pStyle w:val="Example"/>
      </w:pPr>
      <w:r>
        <w:tab/>
        <w:t>gl_Position = Position;</w:t>
      </w:r>
    </w:p>
    <w:p w14:paraId="2FA9CC04" w14:textId="77777777" w:rsidR="00034C2C" w:rsidRDefault="00034C2C" w:rsidP="00034C2C">
      <w:pPr>
        <w:pStyle w:val="Example"/>
      </w:pPr>
      <w:r>
        <w:t>}</w:t>
      </w:r>
    </w:p>
    <w:p w14:paraId="20048C4C" w14:textId="77777777" w:rsidR="00034C2C" w:rsidRDefault="00034C2C" w:rsidP="00034C2C">
      <w:pPr>
        <w:pStyle w:val="Example"/>
      </w:pPr>
    </w:p>
    <w:p w14:paraId="69870717" w14:textId="77777777" w:rsidR="00034C2C" w:rsidRDefault="00034C2C" w:rsidP="00034C2C">
      <w:pPr>
        <w:pStyle w:val="Example"/>
      </w:pPr>
      <w:r>
        <w:t>FRAGMENT SHADER</w:t>
      </w:r>
    </w:p>
    <w:p w14:paraId="7C27E221" w14:textId="77777777" w:rsidR="00034C2C" w:rsidRDefault="00034C2C" w:rsidP="00034C2C">
      <w:pPr>
        <w:pStyle w:val="Example"/>
      </w:pPr>
      <w:r>
        <w:t>uniform sampler2D Texture;</w:t>
      </w:r>
    </w:p>
    <w:p w14:paraId="211B17F5" w14:textId="77777777" w:rsidR="00034C2C" w:rsidRDefault="00034C2C" w:rsidP="00034C2C">
      <w:pPr>
        <w:pStyle w:val="Example"/>
      </w:pPr>
    </w:p>
    <w:p w14:paraId="2772D12C" w14:textId="77777777" w:rsidR="00034C2C" w:rsidRDefault="00034C2C" w:rsidP="00034C2C">
      <w:pPr>
        <w:pStyle w:val="Example"/>
      </w:pPr>
      <w:r>
        <w:t>void main() {</w:t>
      </w:r>
    </w:p>
    <w:p w14:paraId="7ACF3D2D" w14:textId="77777777" w:rsidR="00034C2C" w:rsidRDefault="00034C2C" w:rsidP="00034C2C">
      <w:pPr>
        <w:pStyle w:val="Example"/>
      </w:pPr>
      <w:r>
        <w:tab/>
        <w:t>gl_FragColor = texture2D(Texture,gl_PointCoord);</w:t>
      </w:r>
    </w:p>
    <w:p w14:paraId="7B6AF063" w14:textId="77777777" w:rsidR="00034C2C" w:rsidRDefault="00034C2C" w:rsidP="00034C2C">
      <w:pPr>
        <w:pStyle w:val="Example"/>
      </w:pPr>
      <w:r>
        <w:t>}</w:t>
      </w:r>
    </w:p>
    <w:p w14:paraId="50950EB5" w14:textId="77777777" w:rsidR="00034C2C" w:rsidRDefault="00034C2C" w:rsidP="00034C2C">
      <w:r>
        <w:t>In this example, the position and size of the point to be rendered is passed into the vertex shader from GLView. These attributes are then passed to special OpenGL variables gl_PointSize and gl_Position to set the point size and position for the each point being rendered.</w:t>
      </w:r>
    </w:p>
    <w:p w14:paraId="016222A1" w14:textId="77777777" w:rsidR="00034C2C" w:rsidRPr="0018319C" w:rsidRDefault="00034C2C" w:rsidP="00034C2C">
      <w:r>
        <w:t>The textured to be rendered on every point from the vertex shader is passed from the GLView into the fragment shader. The shader then used the function texture2D() with the special OpenGL variable gl_PointCoord to map the texture onto the point being rendered.</w:t>
      </w:r>
    </w:p>
    <w:p w14:paraId="2CD72B0B" w14:textId="77777777" w:rsidR="00034C2C" w:rsidRDefault="00034C2C" w:rsidP="00300D31">
      <w:pPr>
        <w:pStyle w:val="Heading3"/>
      </w:pPr>
      <w:bookmarkStart w:id="28" w:name="_Ref178156460"/>
      <w:bookmarkStart w:id="29" w:name="_Toc196720639"/>
      <w:r>
        <w:t>Curve Interpolation</w:t>
      </w:r>
      <w:bookmarkEnd w:id="28"/>
      <w:bookmarkEnd w:id="29"/>
    </w:p>
    <w:p w14:paraId="3945E893" w14:textId="3558B316" w:rsidR="00034C2C" w:rsidRDefault="00034C2C" w:rsidP="00034C2C">
      <w:r>
        <w:t xml:space="preserve">As stated in section </w:t>
      </w:r>
      <w:r>
        <w:fldChar w:fldCharType="begin"/>
      </w:r>
      <w:r>
        <w:instrText xml:space="preserve"> REF _Ref178020806 \r \h </w:instrText>
      </w:r>
      <w:r>
        <w:fldChar w:fldCharType="separate"/>
      </w:r>
      <w:r w:rsidR="00BE104C">
        <w:t>2.2.1</w:t>
      </w:r>
      <w:r>
        <w:fldChar w:fldCharType="end"/>
      </w:r>
      <w:r>
        <w:t>, point sprites are points that have a texture mapped to them. To make a line out of these points, an algorithm will be used to interpolate points along a curved path, using the touch data that is gathered by the iPad</w:t>
      </w:r>
      <w:r w:rsidR="006202C9">
        <w:t xml:space="preserve"> as described in FR002 (Drawing a Line)</w:t>
      </w:r>
      <w:r>
        <w:t>. This algorithm is explained in the proceeding subsections.</w:t>
      </w:r>
    </w:p>
    <w:p w14:paraId="49F81DA1" w14:textId="77777777" w:rsidR="00034C2C" w:rsidRDefault="00034C2C" w:rsidP="00300D31">
      <w:pPr>
        <w:pStyle w:val="Heading4"/>
      </w:pPr>
      <w:bookmarkStart w:id="30" w:name="_Ref178112760"/>
      <w:bookmarkStart w:id="31" w:name="_Toc196720640"/>
      <w:r>
        <w:t>Calculating the Control Points</w:t>
      </w:r>
      <w:bookmarkEnd w:id="30"/>
      <w:bookmarkEnd w:id="31"/>
    </w:p>
    <w:p w14:paraId="4E95753D" w14:textId="413F9031" w:rsidR="00034C2C" w:rsidRDefault="00034C2C" w:rsidP="00034C2C">
      <w:r>
        <w:t xml:space="preserve">The first part of the curve interpolation algorithm is finding the control points needed for the Bezier curve algorithm. Given four consecutive touch points on a user drawn curve called A, B, C and D, the control points: </w:t>
      </w:r>
      <w:r w:rsidR="00293928">
        <w:t>C</w:t>
      </w:r>
      <w:r>
        <w:t xml:space="preserve">P1 and </w:t>
      </w:r>
      <w:r w:rsidR="00293928">
        <w:t>C</w:t>
      </w:r>
      <w:r>
        <w:t>P2 can be</w:t>
      </w:r>
      <w:r w:rsidR="00293928">
        <w:t xml:space="preserve"> calculated for curve segment BC.</w:t>
      </w:r>
      <w:r w:rsidR="009D4E17">
        <w:t xml:space="preserve"> This is illustrated in the figure</w:t>
      </w:r>
      <w:r w:rsidR="00293928">
        <w:t xml:space="preserve"> below.</w:t>
      </w:r>
    </w:p>
    <w:p w14:paraId="57EE6170" w14:textId="77777777" w:rsidR="00293928" w:rsidRDefault="00293928" w:rsidP="00293928">
      <w:pPr>
        <w:pStyle w:val="Subtitle"/>
      </w:pPr>
      <w:r>
        <w:rPr>
          <w:noProof/>
        </w:rPr>
        <w:drawing>
          <wp:inline distT="0" distB="0" distL="0" distR="0" wp14:anchorId="45CE60A4" wp14:editId="195E4939">
            <wp:extent cx="2212340" cy="1883571"/>
            <wp:effectExtent l="0" t="0" r="0" b="0"/>
            <wp:docPr id="1" name="Picture 1" descr="Macintosh HD:Users:Robert:Dropbox:School:11 Fall:COT6931 Computer Sci Project:IdeaStorm:IdeaStorm Docs:Design:iter01:Illustrations:calculating the control 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Dropbox:School:11 Fall:COT6931 Computer Sci Project:IdeaStorm:IdeaStorm Docs:Design:iter01:Illustrations:calculating the control point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2340" cy="1883571"/>
                    </a:xfrm>
                    <a:prstGeom prst="rect">
                      <a:avLst/>
                    </a:prstGeom>
                    <a:noFill/>
                    <a:ln>
                      <a:noFill/>
                    </a:ln>
                  </pic:spPr>
                </pic:pic>
              </a:graphicData>
            </a:graphic>
          </wp:inline>
        </w:drawing>
      </w:r>
    </w:p>
    <w:p w14:paraId="36DD03FA" w14:textId="76FB8E3A" w:rsidR="00293928" w:rsidRDefault="00C647AD" w:rsidP="00C647AD">
      <w:pPr>
        <w:pStyle w:val="Caption"/>
      </w:pPr>
      <w:r>
        <w:t xml:space="preserve">Figure </w:t>
      </w:r>
      <w:r w:rsidR="002A35D8">
        <w:fldChar w:fldCharType="begin"/>
      </w:r>
      <w:r w:rsidR="002A35D8">
        <w:instrText xml:space="preserve"> STYLEREF 1 \s </w:instrText>
      </w:r>
      <w:r w:rsidR="002A35D8">
        <w:fldChar w:fldCharType="separate"/>
      </w:r>
      <w:r w:rsidR="00BE104C">
        <w:rPr>
          <w:noProof/>
        </w:rPr>
        <w:t>2</w:t>
      </w:r>
      <w:r w:rsidR="002A35D8">
        <w:rPr>
          <w:noProof/>
        </w:rPr>
        <w:fldChar w:fldCharType="end"/>
      </w:r>
      <w:r w:rsidR="005B7BA7">
        <w:noBreakHyphen/>
      </w:r>
      <w:r w:rsidR="002A35D8">
        <w:fldChar w:fldCharType="begin"/>
      </w:r>
      <w:r w:rsidR="002A35D8">
        <w:instrText xml:space="preserve"> SEQ Figure \* ARABIC \s 1 </w:instrText>
      </w:r>
      <w:r w:rsidR="002A35D8">
        <w:fldChar w:fldCharType="separate"/>
      </w:r>
      <w:r w:rsidR="00BE104C">
        <w:rPr>
          <w:noProof/>
        </w:rPr>
        <w:t>1</w:t>
      </w:r>
      <w:r w:rsidR="002A35D8">
        <w:rPr>
          <w:noProof/>
        </w:rPr>
        <w:fldChar w:fldCharType="end"/>
      </w:r>
      <w:r w:rsidR="00A17E8B">
        <w:t xml:space="preserve"> – Points used to calculate control points CP1 and CP2.</w:t>
      </w:r>
    </w:p>
    <w:p w14:paraId="56BF9780" w14:textId="3098F185" w:rsidR="00034C2C" w:rsidRDefault="00034C2C" w:rsidP="00034C2C">
      <w:r>
        <w:lastRenderedPageBreak/>
        <w:t>Also, utilized in this algorithm is a curve coefficient. As this curve coefficient is increased towards 1, the curve applied using the Bezier curve algorithm becomes more pronounced. As the curve coefficient is decreases towards 0, the curve becomes less pronounced. When using this algorithm in the past</w:t>
      </w:r>
      <w:r w:rsidR="005F1067">
        <w:t>,</w:t>
      </w:r>
      <w:r>
        <w:t xml:space="preserve"> a curve coefficient of 0.15 produced a user perceivable smooth curve.</w:t>
      </w:r>
    </w:p>
    <w:p w14:paraId="0F23EA63" w14:textId="1AA5E4B2" w:rsidR="00034C2C" w:rsidRDefault="00A17E8B" w:rsidP="00034C2C">
      <w:r>
        <w:t>Below is the pseudocode for the algorithm that calculates the control points using the above elements mentioned.</w:t>
      </w:r>
      <w:r w:rsidR="00A24083">
        <w:t xml:space="preserve"> This code was derived from the forum post [Smooth line connecting CGPoints].</w:t>
      </w:r>
    </w:p>
    <w:p w14:paraId="6FE3861E" w14:textId="77777777" w:rsidR="00034C2C" w:rsidRDefault="00034C2C" w:rsidP="00034C2C">
      <w:pPr>
        <w:pStyle w:val="Example"/>
      </w:pPr>
      <w:r>
        <w:t>CP1.x = B.x + curveCoefficient * (C.x - A.x);</w:t>
      </w:r>
    </w:p>
    <w:p w14:paraId="069D28E9" w14:textId="77777777" w:rsidR="00034C2C" w:rsidRDefault="00034C2C" w:rsidP="00034C2C">
      <w:pPr>
        <w:pStyle w:val="Example"/>
      </w:pPr>
      <w:r>
        <w:t>CP1.y = B.x + curveCoefficient * (C.y - A.y);</w:t>
      </w:r>
    </w:p>
    <w:p w14:paraId="5637176F" w14:textId="77777777" w:rsidR="00034C2C" w:rsidRDefault="00034C2C" w:rsidP="00034C2C">
      <w:pPr>
        <w:pStyle w:val="Example"/>
      </w:pPr>
    </w:p>
    <w:p w14:paraId="1A8ADE49" w14:textId="77777777" w:rsidR="00034C2C" w:rsidRDefault="00034C2C" w:rsidP="00034C2C">
      <w:pPr>
        <w:pStyle w:val="Example"/>
      </w:pPr>
      <w:r>
        <w:t>CP2.x = C.x - curveCoefficient * (D.x - B.x);</w:t>
      </w:r>
    </w:p>
    <w:p w14:paraId="5C7E4BA4" w14:textId="77777777" w:rsidR="00034C2C" w:rsidRDefault="00034C2C" w:rsidP="00034C2C">
      <w:pPr>
        <w:pStyle w:val="Example"/>
      </w:pPr>
      <w:r>
        <w:t>CP2.y = C.x - curveCoefficient * (D.y - B.y);</w:t>
      </w:r>
    </w:p>
    <w:p w14:paraId="5BEC02AF" w14:textId="77777777" w:rsidR="00034C2C" w:rsidRDefault="00034C2C" w:rsidP="00300D31">
      <w:pPr>
        <w:pStyle w:val="Heading4"/>
      </w:pPr>
      <w:bookmarkStart w:id="32" w:name="_Ref178112827"/>
      <w:bookmarkStart w:id="33" w:name="_Toc196720641"/>
      <w:r>
        <w:t>Estimating the Curve Length</w:t>
      </w:r>
      <w:bookmarkEnd w:id="32"/>
      <w:bookmarkEnd w:id="33"/>
    </w:p>
    <w:p w14:paraId="082FCA1F" w14:textId="4FC5EB54" w:rsidR="00034C2C" w:rsidRDefault="00034C2C" w:rsidP="00034C2C">
      <w:r>
        <w:t>The second part of the curve interpolation algorithm involves estimating the length of the curve. An estimation of the curves length is used as calculating the exact length of the curve may impact the processor of the iPad and effect drawing efficiency.</w:t>
      </w:r>
    </w:p>
    <w:p w14:paraId="48CA7AC9" w14:textId="77777777" w:rsidR="006942FE" w:rsidRDefault="00034C2C" w:rsidP="00034C2C">
      <w:r>
        <w:t>To estimate the length of a curve, the distance between several points along the curve will be calculated. The distance between these points will then be combined for a total estimation of curve length</w:t>
      </w:r>
      <w:r w:rsidR="006942FE">
        <w:t xml:space="preserve"> as shown below</w:t>
      </w:r>
      <w:r>
        <w:t>.</w:t>
      </w:r>
    </w:p>
    <w:p w14:paraId="03B9CAB1" w14:textId="77777777" w:rsidR="006942FE" w:rsidRDefault="006942FE" w:rsidP="006942FE">
      <w:pPr>
        <w:pStyle w:val="Subtitle"/>
      </w:pPr>
      <w:r>
        <w:rPr>
          <w:noProof/>
        </w:rPr>
        <w:drawing>
          <wp:inline distT="0" distB="0" distL="0" distR="0" wp14:anchorId="193DC352" wp14:editId="12D1086E">
            <wp:extent cx="3007360" cy="1709101"/>
            <wp:effectExtent l="0" t="0" r="0" b="0"/>
            <wp:docPr id="3" name="Picture 3" descr="Macintosh HD:Users:Robert:Dropbox:School:11 Fall:COT6931 Computer Sci Project:IdeaStorm:IdeaStorm Docs:Design:iter01:Illustrations:estimating the curve 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ert:Dropbox:School:11 Fall:COT6931 Computer Sci Project:IdeaStorm:IdeaStorm Docs:Design:iter01:Illustrations:estimating the curve leng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7360" cy="1709101"/>
                    </a:xfrm>
                    <a:prstGeom prst="rect">
                      <a:avLst/>
                    </a:prstGeom>
                    <a:noFill/>
                    <a:ln>
                      <a:noFill/>
                    </a:ln>
                  </pic:spPr>
                </pic:pic>
              </a:graphicData>
            </a:graphic>
          </wp:inline>
        </w:drawing>
      </w:r>
    </w:p>
    <w:p w14:paraId="09A1A4D9" w14:textId="52BF92AE" w:rsidR="006942FE" w:rsidRPr="00A17E8B" w:rsidRDefault="00C647AD" w:rsidP="00C647AD">
      <w:pPr>
        <w:pStyle w:val="Caption"/>
      </w:pPr>
      <w:r>
        <w:t xml:space="preserve">Figure </w:t>
      </w:r>
      <w:r w:rsidR="002A35D8">
        <w:fldChar w:fldCharType="begin"/>
      </w:r>
      <w:r w:rsidR="002A35D8">
        <w:instrText xml:space="preserve"> STYLEREF 1 \s </w:instrText>
      </w:r>
      <w:r w:rsidR="002A35D8">
        <w:fldChar w:fldCharType="separate"/>
      </w:r>
      <w:r w:rsidR="00BE104C">
        <w:rPr>
          <w:noProof/>
        </w:rPr>
        <w:t>2</w:t>
      </w:r>
      <w:r w:rsidR="002A35D8">
        <w:rPr>
          <w:noProof/>
        </w:rPr>
        <w:fldChar w:fldCharType="end"/>
      </w:r>
      <w:r w:rsidR="005B7BA7">
        <w:noBreakHyphen/>
      </w:r>
      <w:r w:rsidR="002A35D8">
        <w:fldChar w:fldCharType="begin"/>
      </w:r>
      <w:r w:rsidR="002A35D8">
        <w:instrText xml:space="preserve"> SEQ Figure \* ARABIC \s 1 </w:instrText>
      </w:r>
      <w:r w:rsidR="002A35D8">
        <w:fldChar w:fldCharType="separate"/>
      </w:r>
      <w:r w:rsidR="00BE104C">
        <w:rPr>
          <w:noProof/>
        </w:rPr>
        <w:t>2</w:t>
      </w:r>
      <w:r w:rsidR="002A35D8">
        <w:rPr>
          <w:noProof/>
        </w:rPr>
        <w:fldChar w:fldCharType="end"/>
      </w:r>
      <w:r w:rsidR="006942FE">
        <w:t xml:space="preserve"> – Estimating curve length using the distance between points on the curve.</w:t>
      </w:r>
    </w:p>
    <w:p w14:paraId="2C69B2DF" w14:textId="694340BA" w:rsidR="00034C2C" w:rsidRDefault="00034C2C" w:rsidP="00034C2C">
      <w:r>
        <w:t xml:space="preserve">The algorithm used for calculating the distance between these points is </w:t>
      </w:r>
      <w:r w:rsidR="006942FE">
        <w:t>presented in pseudocode below</w:t>
      </w:r>
      <w:r w:rsidR="005C42D9">
        <w:t>.</w:t>
      </w:r>
      <w:r w:rsidR="00A24083">
        <w:t xml:space="preserve"> The method for developing this algorithm was derived from [Bullock].</w:t>
      </w:r>
    </w:p>
    <w:p w14:paraId="79E421FA" w14:textId="7F14982E" w:rsidR="006942FE" w:rsidRDefault="005C42D9" w:rsidP="006942FE">
      <w:pPr>
        <w:pStyle w:val="Example"/>
      </w:pPr>
      <w:r>
        <w:t>distance</w:t>
      </w:r>
      <w:r w:rsidR="00BE52D8">
        <w:t xml:space="preserve"> = squareroot(</w:t>
      </w:r>
      <w:r>
        <w:t>(point2.x –</w:t>
      </w:r>
      <w:r w:rsidR="00BE52D8">
        <w:t xml:space="preserve"> point1.x)</w:t>
      </w:r>
      <w:r w:rsidR="00BE52D8" w:rsidRPr="00BE52D8">
        <w:rPr>
          <w:vertAlign w:val="superscript"/>
        </w:rPr>
        <w:t>2</w:t>
      </w:r>
      <w:r w:rsidR="00BE52D8">
        <w:t xml:space="preserve"> </w:t>
      </w:r>
      <w:r>
        <w:t>+ (point2.y – point1.y)</w:t>
      </w:r>
      <w:r w:rsidR="00BE52D8" w:rsidRPr="00BE52D8">
        <w:rPr>
          <w:vertAlign w:val="superscript"/>
        </w:rPr>
        <w:t>2</w:t>
      </w:r>
      <w:r>
        <w:t>);</w:t>
      </w:r>
    </w:p>
    <w:p w14:paraId="318BD2C8" w14:textId="0CD745C1" w:rsidR="00034C2C" w:rsidRDefault="00034C2C" w:rsidP="00300D31">
      <w:pPr>
        <w:pStyle w:val="Heading4"/>
      </w:pPr>
      <w:bookmarkStart w:id="34" w:name="_Toc196720642"/>
      <w:r>
        <w:t>Calculating C</w:t>
      </w:r>
      <w:r w:rsidRPr="007B45AA">
        <w:t>u</w:t>
      </w:r>
      <w:r>
        <w:t>rve Points</w:t>
      </w:r>
      <w:bookmarkEnd w:id="34"/>
    </w:p>
    <w:p w14:paraId="06D8F0DD" w14:textId="51D40B71" w:rsidR="00D5679B" w:rsidRDefault="005C42D9" w:rsidP="00034C2C">
      <w:r>
        <w:t>The third part of this algorithm uses the formula for Bezier curves to do the interpolation of</w:t>
      </w:r>
      <w:r w:rsidR="00D5679B">
        <w:t xml:space="preserve"> curve points. This formula is demonstrated</w:t>
      </w:r>
      <w:r w:rsidR="00A24083">
        <w:t xml:space="preserve"> below in pseudocode. The main part of this algorithm is derived from the forum post [</w:t>
      </w:r>
      <w:r w:rsidR="00A24083" w:rsidRPr="00BE7B5F">
        <w:t>Drawing a curve in OpenGLES - how? - GameDev.net</w:t>
      </w:r>
      <w:r w:rsidR="00A24083">
        <w:t>].</w:t>
      </w:r>
    </w:p>
    <w:p w14:paraId="5B023E48" w14:textId="77777777" w:rsidR="00D5679B" w:rsidRDefault="00D5679B" w:rsidP="00D5679B">
      <w:pPr>
        <w:pStyle w:val="Example"/>
      </w:pPr>
      <w:r>
        <w:lastRenderedPageBreak/>
        <w:t>float t = 0 ;</w:t>
      </w:r>
    </w:p>
    <w:p w14:paraId="001C2AC0" w14:textId="77777777" w:rsidR="00D5679B" w:rsidRDefault="00D5679B" w:rsidP="00D5679B">
      <w:pPr>
        <w:pStyle w:val="Example"/>
      </w:pPr>
      <w:r>
        <w:t>CGPoint point;</w:t>
      </w:r>
    </w:p>
    <w:p w14:paraId="53A0AC04" w14:textId="77777777" w:rsidR="00D5679B" w:rsidRDefault="00D5679B" w:rsidP="00D5679B">
      <w:pPr>
        <w:pStyle w:val="Example"/>
      </w:pPr>
    </w:p>
    <w:p w14:paraId="55F3EBFF" w14:textId="77777777" w:rsidR="00D5679B" w:rsidRDefault="00D5679B" w:rsidP="00D5679B">
      <w:pPr>
        <w:pStyle w:val="Example"/>
      </w:pPr>
      <w:r>
        <w:t>for (int i=0; i&lt;numSteps;i++) {</w:t>
      </w:r>
    </w:p>
    <w:p w14:paraId="09B17600" w14:textId="77777777" w:rsidR="00D5679B" w:rsidRDefault="00D5679B" w:rsidP="00D5679B">
      <w:pPr>
        <w:pStyle w:val="Example"/>
      </w:pPr>
      <w:r>
        <w:tab/>
      </w:r>
    </w:p>
    <w:p w14:paraId="780881BD" w14:textId="63078F9D" w:rsidR="00D5679B" w:rsidRDefault="00D5679B" w:rsidP="00D5679B">
      <w:pPr>
        <w:pStyle w:val="Example"/>
      </w:pPr>
      <w:r>
        <w:tab/>
        <w:t>point.x = (1 – t)</w:t>
      </w:r>
      <w:r w:rsidRPr="00BE52D8">
        <w:rPr>
          <w:vertAlign w:val="superscript"/>
        </w:rPr>
        <w:t>3</w:t>
      </w:r>
      <w:r>
        <w:t xml:space="preserve"> * P0.x + 3</w:t>
      </w:r>
      <w:r w:rsidR="00101187">
        <w:t xml:space="preserve"> * </w:t>
      </w:r>
      <w:r>
        <w:t>(1 – t)</w:t>
      </w:r>
      <w:r w:rsidRPr="00BE52D8">
        <w:rPr>
          <w:vertAlign w:val="superscript"/>
        </w:rPr>
        <w:t>2</w:t>
      </w:r>
      <w:r>
        <w:t xml:space="preserve"> * t * P1.x + 3 * (1 – t) * t</w:t>
      </w:r>
      <w:r w:rsidRPr="00BE52D8">
        <w:rPr>
          <w:vertAlign w:val="superscript"/>
        </w:rPr>
        <w:t>2</w:t>
      </w:r>
      <w:r>
        <w:t xml:space="preserve"> * P2.x + t</w:t>
      </w:r>
      <w:r w:rsidRPr="00BE52D8">
        <w:rPr>
          <w:vertAlign w:val="superscript"/>
        </w:rPr>
        <w:t>3</w:t>
      </w:r>
      <w:r>
        <w:t xml:space="preserve"> * P3.x;</w:t>
      </w:r>
    </w:p>
    <w:p w14:paraId="79662226" w14:textId="341D6928" w:rsidR="00D5679B" w:rsidRPr="00BE52D8" w:rsidRDefault="00D5679B" w:rsidP="00D5679B">
      <w:pPr>
        <w:pStyle w:val="Example"/>
        <w:ind w:firstLine="720"/>
      </w:pPr>
      <w:r>
        <w:t>point.y = (1 – t)</w:t>
      </w:r>
      <w:r w:rsidRPr="00BE52D8">
        <w:rPr>
          <w:vertAlign w:val="superscript"/>
        </w:rPr>
        <w:t>3</w:t>
      </w:r>
      <w:r>
        <w:t xml:space="preserve"> * P0.y + 3</w:t>
      </w:r>
      <w:r w:rsidR="00101187">
        <w:t xml:space="preserve"> * </w:t>
      </w:r>
      <w:r>
        <w:t>(1 – t)</w:t>
      </w:r>
      <w:r w:rsidRPr="00BE52D8">
        <w:rPr>
          <w:vertAlign w:val="superscript"/>
        </w:rPr>
        <w:t>2</w:t>
      </w:r>
      <w:r>
        <w:t xml:space="preserve"> * t * P1.y + 3 * (1 – t) * t</w:t>
      </w:r>
      <w:r w:rsidRPr="00BE52D8">
        <w:rPr>
          <w:vertAlign w:val="superscript"/>
        </w:rPr>
        <w:t>2</w:t>
      </w:r>
      <w:r>
        <w:t xml:space="preserve"> * P2.y + t</w:t>
      </w:r>
      <w:r w:rsidRPr="00BE52D8">
        <w:rPr>
          <w:vertAlign w:val="superscript"/>
        </w:rPr>
        <w:t>3</w:t>
      </w:r>
      <w:r>
        <w:t xml:space="preserve"> * P3.y;</w:t>
      </w:r>
    </w:p>
    <w:p w14:paraId="5E38FA9F" w14:textId="77777777" w:rsidR="00D5679B" w:rsidRDefault="00D5679B" w:rsidP="00D5679B">
      <w:pPr>
        <w:pStyle w:val="Example"/>
      </w:pPr>
    </w:p>
    <w:p w14:paraId="4AF3987A" w14:textId="77777777" w:rsidR="00D5679B" w:rsidRDefault="00D5679B" w:rsidP="00D5679B">
      <w:pPr>
        <w:pStyle w:val="Example"/>
      </w:pPr>
      <w:r>
        <w:tab/>
        <w:t>[pointArray addObject:point];</w:t>
      </w:r>
    </w:p>
    <w:p w14:paraId="7E2D5DAD" w14:textId="77777777" w:rsidR="00D5679B" w:rsidRPr="00BE52D8" w:rsidRDefault="00D5679B" w:rsidP="00D5679B">
      <w:pPr>
        <w:pStyle w:val="Example"/>
      </w:pPr>
    </w:p>
    <w:p w14:paraId="2D6FC27D" w14:textId="77777777" w:rsidR="00D5679B" w:rsidRDefault="00D5679B" w:rsidP="00D5679B">
      <w:pPr>
        <w:pStyle w:val="Example"/>
        <w:ind w:firstLine="720"/>
      </w:pPr>
      <w:r>
        <w:t>t += 1 / numSteps;</w:t>
      </w:r>
    </w:p>
    <w:p w14:paraId="505EAC3B" w14:textId="12509FCE" w:rsidR="00D5679B" w:rsidRDefault="00D5679B" w:rsidP="00D5679B">
      <w:pPr>
        <w:pStyle w:val="Example"/>
      </w:pPr>
      <w:r>
        <w:t>}</w:t>
      </w:r>
    </w:p>
    <w:p w14:paraId="3A0F5D68" w14:textId="77777777" w:rsidR="00D5679B" w:rsidRDefault="00D5679B" w:rsidP="00D5679B">
      <w:pPr>
        <w:pStyle w:val="Example"/>
      </w:pPr>
    </w:p>
    <w:p w14:paraId="5E992732" w14:textId="050FF83D" w:rsidR="00D5679B" w:rsidRDefault="00D5679B" w:rsidP="00034C2C">
      <w:r>
        <w:t xml:space="preserve">P0 and P3 represent the end points of the curve segment. P1 and P2 are the control points that were calculated in section </w:t>
      </w:r>
      <w:r>
        <w:fldChar w:fldCharType="begin"/>
      </w:r>
      <w:r>
        <w:instrText xml:space="preserve"> REF _Ref178112760 \r \h </w:instrText>
      </w:r>
      <w:r>
        <w:fldChar w:fldCharType="separate"/>
      </w:r>
      <w:r w:rsidR="00BE104C">
        <w:t>2.2.2.1</w:t>
      </w:r>
      <w:r>
        <w:fldChar w:fldCharType="end"/>
      </w:r>
      <w:r>
        <w:t>.</w:t>
      </w:r>
    </w:p>
    <w:p w14:paraId="0290A983" w14:textId="35152C8C" w:rsidR="00034C2C" w:rsidRPr="00034C2C" w:rsidRDefault="00D5679B" w:rsidP="00D5679B">
      <w:r>
        <w:t xml:space="preserve">The value t in this algorithm is incremented or stepped in fractions between 0 and 1 to generate points along the curve that will be drawn as point sprites. The number of steps to use will be based off the estimated length of the curve based off the algorithm in section </w:t>
      </w:r>
      <w:r>
        <w:fldChar w:fldCharType="begin"/>
      </w:r>
      <w:r>
        <w:instrText xml:space="preserve"> REF _Ref178112827 \r \h </w:instrText>
      </w:r>
      <w:r>
        <w:fldChar w:fldCharType="separate"/>
      </w:r>
      <w:r w:rsidR="00BE104C">
        <w:t>2.2.2.2</w:t>
      </w:r>
      <w:r>
        <w:fldChar w:fldCharType="end"/>
      </w:r>
      <w:r>
        <w:t>. This is done so the dista</w:t>
      </w:r>
      <w:r w:rsidR="005F1067">
        <w:t xml:space="preserve">nce between interpolated points </w:t>
      </w:r>
      <w:r>
        <w:t>can remain consistent between curve segments of various lengths.</w:t>
      </w:r>
    </w:p>
    <w:p w14:paraId="63F9170B" w14:textId="64F75737" w:rsidR="004152B1" w:rsidRDefault="00FB2906" w:rsidP="00300D31">
      <w:pPr>
        <w:pStyle w:val="Heading3"/>
      </w:pPr>
      <w:bookmarkStart w:id="35" w:name="_Ref181025657"/>
      <w:bookmarkStart w:id="36" w:name="_Toc196720643"/>
      <w:r>
        <w:t>Changing Orientation</w:t>
      </w:r>
      <w:bookmarkEnd w:id="35"/>
      <w:bookmarkEnd w:id="36"/>
    </w:p>
    <w:p w14:paraId="61FAE26D" w14:textId="796F9460" w:rsidR="00FB2906" w:rsidRDefault="009F69A9" w:rsidP="009F69A9">
      <w:r>
        <w:t xml:space="preserve">In the drawing engine, orientation changes will not be handled with the standard shouldAutorotateToInterfaceOrientation: method provided in the UIViewController class. Instead, orientation changes </w:t>
      </w:r>
      <w:r w:rsidR="00B25683">
        <w:t>will be handled using a custom method. This</w:t>
      </w:r>
      <w:r w:rsidR="00BF244C">
        <w:t xml:space="preserve"> is being done through a custom method to ensure that all UI elements can be repositioned, resized and rotated, with exception of the GLView.</w:t>
      </w:r>
      <w:r w:rsidR="005A5EAB">
        <w:t xml:space="preserve"> Also, the actions for each swipe gesture direction will be reoriented to the new orientation so it remains correct according to the app user’s orientation.</w:t>
      </w:r>
    </w:p>
    <w:p w14:paraId="0BC787E1" w14:textId="2A94E8D8" w:rsidR="00BF244C" w:rsidRDefault="005A5EAB" w:rsidP="009F69A9">
      <w:r>
        <w:t>T</w:t>
      </w:r>
      <w:r w:rsidR="00BF244C">
        <w:t xml:space="preserve">he DrawingViewController will listen for the orientation change event and call a method each time the orientation changes. This method will then get the device’s orientation and change each UI element to fit within the new orientation with exception of the </w:t>
      </w:r>
      <w:r w:rsidR="000717E0">
        <w:t>GLView, which</w:t>
      </w:r>
      <w:r w:rsidR="00BF244C">
        <w:t xml:space="preserve"> will remain in the same orientation and position. An example of this code is demonstrated below. This is not the final code that will be </w:t>
      </w:r>
      <w:r w:rsidR="000717E0">
        <w:t>used;</w:t>
      </w:r>
      <w:r w:rsidR="00BF244C">
        <w:t xml:space="preserve"> instead it only demonstrates the algorithm that will be used.</w:t>
      </w:r>
    </w:p>
    <w:p w14:paraId="552247F0" w14:textId="1F2EA2EC" w:rsidR="00BF244C" w:rsidRDefault="00BF244C" w:rsidP="00BF244C">
      <w:pPr>
        <w:pStyle w:val="Example"/>
      </w:pPr>
      <w:r>
        <w:t>//added to the initialization method of the DrawingViewController</w:t>
      </w:r>
    </w:p>
    <w:p w14:paraId="7E177653" w14:textId="02BF514F" w:rsidR="00BF244C" w:rsidRDefault="00BF244C" w:rsidP="00BF244C">
      <w:pPr>
        <w:pStyle w:val="Example"/>
      </w:pPr>
      <w:r>
        <w:t>[[NSNotificationCenter defaultCenter] addObserver:self selector:@</w:t>
      </w:r>
      <w:r w:rsidR="00110D69">
        <w:t>selector</w:t>
      </w:r>
      <w:r>
        <w:t>(didRotate:) name:UIDeviceOrientationDidChangeNotification object:nil];</w:t>
      </w:r>
    </w:p>
    <w:p w14:paraId="10088F9C" w14:textId="77777777" w:rsidR="00BF244C" w:rsidRDefault="00BF244C" w:rsidP="00BF244C">
      <w:pPr>
        <w:pStyle w:val="Example"/>
      </w:pPr>
    </w:p>
    <w:p w14:paraId="6E4B2DA0" w14:textId="6825474F" w:rsidR="00BF244C" w:rsidRDefault="00BF244C" w:rsidP="00BF244C">
      <w:pPr>
        <w:pStyle w:val="Example"/>
      </w:pPr>
      <w:r>
        <w:t>//method that is part of the DrawingViewController</w:t>
      </w:r>
    </w:p>
    <w:p w14:paraId="5B2CFE51" w14:textId="7149883F" w:rsidR="00BF244C" w:rsidRDefault="00BF244C" w:rsidP="00BF244C">
      <w:pPr>
        <w:pStyle w:val="Example"/>
      </w:pPr>
      <w:r>
        <w:t>- (void)didRotate:(NSNotification *)notification {</w:t>
      </w:r>
    </w:p>
    <w:p w14:paraId="0A978156" w14:textId="055938D8" w:rsidR="00BF244C" w:rsidRDefault="00BF244C" w:rsidP="00BF244C">
      <w:pPr>
        <w:pStyle w:val="Example"/>
      </w:pPr>
      <w:r>
        <w:tab/>
        <w:t>UIDevice</w:t>
      </w:r>
      <w:r w:rsidR="0068678A">
        <w:t>Orientation orientation = [[UIDevice currentDevice] orientation];</w:t>
      </w:r>
    </w:p>
    <w:p w14:paraId="74088167" w14:textId="0389C574" w:rsidR="0068678A" w:rsidRDefault="0068678A" w:rsidP="00BF244C">
      <w:pPr>
        <w:pStyle w:val="Example"/>
      </w:pPr>
      <w:r>
        <w:lastRenderedPageBreak/>
        <w:tab/>
        <w:t>//change position, rotation and size of all UI elements except GLView</w:t>
      </w:r>
    </w:p>
    <w:p w14:paraId="599A2C6E" w14:textId="7FF6F187" w:rsidR="00CC2D87" w:rsidRDefault="00CC2D87" w:rsidP="00BF244C">
      <w:pPr>
        <w:pStyle w:val="Example"/>
      </w:pPr>
      <w:r>
        <w:tab/>
        <w:t>//change action</w:t>
      </w:r>
      <w:r w:rsidR="000717E0">
        <w:t>s</w:t>
      </w:r>
      <w:r>
        <w:t xml:space="preserve"> that will occur for </w:t>
      </w:r>
      <w:r w:rsidR="000717E0">
        <w:t xml:space="preserve">swipe </w:t>
      </w:r>
      <w:r>
        <w:t>gesture</w:t>
      </w:r>
      <w:r w:rsidR="000717E0">
        <w:t xml:space="preserve"> recognizers based on direction</w:t>
      </w:r>
    </w:p>
    <w:p w14:paraId="7E2B3793" w14:textId="5AFFF69D" w:rsidR="00BF244C" w:rsidRDefault="00BF244C" w:rsidP="00BF244C">
      <w:pPr>
        <w:pStyle w:val="Example"/>
      </w:pPr>
      <w:r>
        <w:t>}</w:t>
      </w:r>
    </w:p>
    <w:p w14:paraId="2261EF4F" w14:textId="177E3737" w:rsidR="00793CB5" w:rsidRDefault="00793CB5" w:rsidP="00793CB5">
      <w:pPr>
        <w:pStyle w:val="Heading3"/>
      </w:pPr>
      <w:bookmarkStart w:id="37" w:name="_Ref196669607"/>
      <w:bookmarkStart w:id="38" w:name="_Toc196720644"/>
      <w:r>
        <w:t>Saving Drawing Images</w:t>
      </w:r>
      <w:bookmarkEnd w:id="37"/>
      <w:bookmarkEnd w:id="38"/>
    </w:p>
    <w:p w14:paraId="4BD90CEA" w14:textId="1113FD2F" w:rsidR="005920B2" w:rsidRDefault="002A35D8" w:rsidP="005920B2">
      <w:r>
        <w:t xml:space="preserve">To </w:t>
      </w:r>
      <w:bookmarkStart w:id="39" w:name="_GoBack"/>
      <w:bookmarkEnd w:id="39"/>
      <w:r w:rsidR="005920B2">
        <w:t xml:space="preserve">obtain </w:t>
      </w:r>
      <w:r w:rsidR="00F9602C">
        <w:t>a</w:t>
      </w:r>
      <w:r w:rsidR="005920B2">
        <w:t xml:space="preserve"> UIImage from the GLView’s drawing area, the code below will be utilized from [iPhone - GLPaint Save Image - Stack Overflow]. This code will </w:t>
      </w:r>
      <w:r w:rsidR="003170C7">
        <w:t xml:space="preserve">be </w:t>
      </w:r>
      <w:r w:rsidR="005920B2">
        <w:t>modified slightly including changing the method name and releasing the buffer and buffer2 variables so that memory leaks are not produced.</w:t>
      </w:r>
    </w:p>
    <w:p w14:paraId="567E8FAC" w14:textId="77777777" w:rsidR="005920B2" w:rsidRPr="005920B2" w:rsidRDefault="005920B2" w:rsidP="005920B2">
      <w:pPr>
        <w:pStyle w:val="Example"/>
      </w:pPr>
      <w:r w:rsidRPr="005920B2">
        <w:t>-(UIImage *) saveImageFromGLView</w:t>
      </w:r>
    </w:p>
    <w:p w14:paraId="505AAE72" w14:textId="77777777" w:rsidR="005920B2" w:rsidRPr="005920B2" w:rsidRDefault="005920B2" w:rsidP="005920B2">
      <w:pPr>
        <w:pStyle w:val="Example"/>
      </w:pPr>
      <w:r w:rsidRPr="005920B2">
        <w:t>{</w:t>
      </w:r>
    </w:p>
    <w:p w14:paraId="41E33A02" w14:textId="42757305" w:rsidR="005920B2" w:rsidRPr="005920B2" w:rsidRDefault="005920B2" w:rsidP="005920B2">
      <w:pPr>
        <w:pStyle w:val="Example"/>
        <w:ind w:firstLine="720"/>
      </w:pPr>
      <w:r w:rsidRPr="005920B2">
        <w:t>NSInteger myDataLength = 320 * 480 * 4;</w:t>
      </w:r>
    </w:p>
    <w:p w14:paraId="45353C76" w14:textId="2ECA51BF" w:rsidR="005920B2" w:rsidRPr="005920B2" w:rsidRDefault="005920B2" w:rsidP="005920B2">
      <w:pPr>
        <w:pStyle w:val="Example"/>
        <w:ind w:firstLine="720"/>
      </w:pPr>
      <w:r w:rsidRPr="005920B2">
        <w:t>// allocate array and read pixels into it.</w:t>
      </w:r>
    </w:p>
    <w:p w14:paraId="265D5DA0" w14:textId="22AED871" w:rsidR="005920B2" w:rsidRPr="005920B2" w:rsidRDefault="005920B2" w:rsidP="005920B2">
      <w:pPr>
        <w:pStyle w:val="Example"/>
        <w:ind w:firstLine="720"/>
      </w:pPr>
      <w:r w:rsidRPr="005920B2">
        <w:t>GLubyte *buffer = (GLubyte *) malloc(myDataLength);</w:t>
      </w:r>
    </w:p>
    <w:p w14:paraId="66DD8609" w14:textId="28B2288A" w:rsidR="005920B2" w:rsidRPr="005920B2" w:rsidRDefault="005920B2" w:rsidP="005920B2">
      <w:pPr>
        <w:pStyle w:val="Example"/>
        <w:ind w:firstLine="720"/>
      </w:pPr>
      <w:r w:rsidRPr="005920B2">
        <w:t>glReadPixels(0, 0, 320, 480, GL_RGBA, GL_UNSIGNED_BYTE, buffer);</w:t>
      </w:r>
    </w:p>
    <w:p w14:paraId="5B6BE8FA" w14:textId="55CA0688" w:rsidR="005920B2" w:rsidRPr="005920B2" w:rsidRDefault="005920B2" w:rsidP="005920B2">
      <w:pPr>
        <w:pStyle w:val="Example"/>
        <w:ind w:firstLine="720"/>
      </w:pPr>
      <w:r w:rsidRPr="005920B2">
        <w:t>// gl renders "upside down" so swap top to bottom into new array.</w:t>
      </w:r>
    </w:p>
    <w:p w14:paraId="55D59343" w14:textId="4269656D" w:rsidR="005920B2" w:rsidRPr="005920B2" w:rsidRDefault="005920B2" w:rsidP="005920B2">
      <w:pPr>
        <w:pStyle w:val="Example"/>
        <w:ind w:firstLine="720"/>
      </w:pPr>
      <w:r w:rsidRPr="005920B2">
        <w:t>// there's gotta be a better way, but this works.</w:t>
      </w:r>
    </w:p>
    <w:p w14:paraId="7D7F6660" w14:textId="6064CE27" w:rsidR="005920B2" w:rsidRPr="005920B2" w:rsidRDefault="005920B2" w:rsidP="005920B2">
      <w:pPr>
        <w:pStyle w:val="Example"/>
        <w:ind w:firstLine="720"/>
      </w:pPr>
      <w:r w:rsidRPr="005920B2">
        <w:t>GLubyte *buffer2 = (GLubyte *) malloc(myDataLength);</w:t>
      </w:r>
    </w:p>
    <w:p w14:paraId="1B876671" w14:textId="164599EB" w:rsidR="005920B2" w:rsidRPr="005920B2" w:rsidRDefault="005920B2" w:rsidP="005920B2">
      <w:pPr>
        <w:pStyle w:val="Example"/>
        <w:ind w:firstLine="720"/>
      </w:pPr>
      <w:r w:rsidRPr="005920B2">
        <w:t>for(int y = 0; y &lt;480; y++)</w:t>
      </w:r>
    </w:p>
    <w:p w14:paraId="3471B061" w14:textId="072E877E" w:rsidR="005920B2" w:rsidRPr="005920B2" w:rsidRDefault="005920B2" w:rsidP="005920B2">
      <w:pPr>
        <w:pStyle w:val="Example"/>
        <w:ind w:firstLine="720"/>
      </w:pPr>
      <w:r w:rsidRPr="005920B2">
        <w:t>{</w:t>
      </w:r>
    </w:p>
    <w:p w14:paraId="08883CFA" w14:textId="1F10AC51" w:rsidR="005920B2" w:rsidRPr="005920B2" w:rsidRDefault="005920B2" w:rsidP="005920B2">
      <w:pPr>
        <w:pStyle w:val="Example"/>
        <w:ind w:left="1440" w:firstLine="720"/>
      </w:pPr>
      <w:r w:rsidRPr="005920B2">
        <w:t>for(int x = 0; x &lt;320 * 4; x++)</w:t>
      </w:r>
    </w:p>
    <w:p w14:paraId="6D97FE16" w14:textId="5FF3875D" w:rsidR="005920B2" w:rsidRPr="005920B2" w:rsidRDefault="005920B2" w:rsidP="005920B2">
      <w:pPr>
        <w:pStyle w:val="Example"/>
      </w:pPr>
      <w:r w:rsidRPr="005920B2">
        <w:t xml:space="preserve">        </w:t>
      </w:r>
      <w:r>
        <w:tab/>
      </w:r>
      <w:r>
        <w:tab/>
      </w:r>
      <w:r w:rsidRPr="005920B2">
        <w:t>{</w:t>
      </w:r>
    </w:p>
    <w:p w14:paraId="7AFB85D4" w14:textId="1C9CDEC8" w:rsidR="005920B2" w:rsidRPr="005920B2" w:rsidRDefault="005920B2" w:rsidP="005920B2">
      <w:pPr>
        <w:pStyle w:val="Example"/>
      </w:pPr>
      <w:r w:rsidRPr="005920B2">
        <w:t xml:space="preserve">            </w:t>
      </w:r>
      <w:r>
        <w:tab/>
      </w:r>
      <w:r>
        <w:tab/>
      </w:r>
      <w:r w:rsidRPr="005920B2">
        <w:t>buffer2[(479 - y) * 320 * 4 + x] = buffer[y * 4 * 320 + x];</w:t>
      </w:r>
    </w:p>
    <w:p w14:paraId="1E4A0F54" w14:textId="491B4E4F" w:rsidR="005920B2" w:rsidRPr="005920B2" w:rsidRDefault="005920B2" w:rsidP="005920B2">
      <w:pPr>
        <w:pStyle w:val="Example"/>
      </w:pPr>
      <w:r w:rsidRPr="005920B2">
        <w:t xml:space="preserve">        </w:t>
      </w:r>
      <w:r>
        <w:tab/>
      </w:r>
      <w:r>
        <w:tab/>
      </w:r>
      <w:r w:rsidRPr="005920B2">
        <w:t>}</w:t>
      </w:r>
    </w:p>
    <w:p w14:paraId="1A3ABFFE" w14:textId="37981A9F" w:rsidR="005920B2" w:rsidRPr="005920B2" w:rsidRDefault="005920B2" w:rsidP="005920B2">
      <w:pPr>
        <w:pStyle w:val="Example"/>
      </w:pPr>
      <w:r w:rsidRPr="005920B2">
        <w:t xml:space="preserve">    </w:t>
      </w:r>
      <w:r>
        <w:tab/>
      </w:r>
      <w:r w:rsidRPr="005920B2">
        <w:t>}</w:t>
      </w:r>
    </w:p>
    <w:p w14:paraId="5AE428C5" w14:textId="5667009E" w:rsidR="005920B2" w:rsidRPr="005920B2" w:rsidRDefault="005920B2" w:rsidP="005920B2">
      <w:pPr>
        <w:pStyle w:val="Example"/>
      </w:pPr>
      <w:r w:rsidRPr="005920B2">
        <w:t xml:space="preserve">    </w:t>
      </w:r>
      <w:r>
        <w:tab/>
      </w:r>
      <w:r w:rsidRPr="005920B2">
        <w:t>// make data provider with data.</w:t>
      </w:r>
    </w:p>
    <w:p w14:paraId="469FD12F" w14:textId="77777777" w:rsidR="005920B2" w:rsidRDefault="005920B2" w:rsidP="005920B2">
      <w:pPr>
        <w:pStyle w:val="Example"/>
      </w:pPr>
      <w:r w:rsidRPr="005920B2">
        <w:t xml:space="preserve">    </w:t>
      </w:r>
      <w:r>
        <w:tab/>
      </w:r>
      <w:r w:rsidRPr="005920B2">
        <w:t xml:space="preserve">CGDataProviderRef provider = </w:t>
      </w:r>
    </w:p>
    <w:p w14:paraId="7DFD01ED" w14:textId="7C28D189" w:rsidR="005920B2" w:rsidRPr="005920B2" w:rsidRDefault="005920B2" w:rsidP="005920B2">
      <w:pPr>
        <w:pStyle w:val="Example"/>
        <w:ind w:left="1440" w:firstLine="720"/>
      </w:pPr>
      <w:r w:rsidRPr="005920B2">
        <w:t>CGDataProviderCreateWithData(NULL, buffer2, myDataLength, NULL);</w:t>
      </w:r>
    </w:p>
    <w:p w14:paraId="6E3FE4AB" w14:textId="44FB7054" w:rsidR="005920B2" w:rsidRPr="005920B2" w:rsidRDefault="005920B2" w:rsidP="005920B2">
      <w:pPr>
        <w:pStyle w:val="Example"/>
      </w:pPr>
      <w:r w:rsidRPr="005920B2">
        <w:t xml:space="preserve">    </w:t>
      </w:r>
      <w:r>
        <w:tab/>
      </w:r>
      <w:r w:rsidRPr="005920B2">
        <w:t>// prep the ingredients</w:t>
      </w:r>
    </w:p>
    <w:p w14:paraId="243472D4" w14:textId="79A7244E" w:rsidR="005920B2" w:rsidRPr="005920B2" w:rsidRDefault="005920B2" w:rsidP="005920B2">
      <w:pPr>
        <w:pStyle w:val="Example"/>
      </w:pPr>
      <w:r w:rsidRPr="005920B2">
        <w:t>   </w:t>
      </w:r>
      <w:r>
        <w:tab/>
      </w:r>
      <w:r w:rsidRPr="005920B2">
        <w:t>int bitsPerComponent = 8;</w:t>
      </w:r>
    </w:p>
    <w:p w14:paraId="0B25E87D" w14:textId="1C28BEB2" w:rsidR="005920B2" w:rsidRPr="005920B2" w:rsidRDefault="005920B2" w:rsidP="005920B2">
      <w:pPr>
        <w:pStyle w:val="Example"/>
      </w:pPr>
      <w:r w:rsidRPr="005920B2">
        <w:t xml:space="preserve">    </w:t>
      </w:r>
      <w:r>
        <w:tab/>
      </w:r>
      <w:r w:rsidRPr="005920B2">
        <w:t>int bitsPerPixel = 32;</w:t>
      </w:r>
    </w:p>
    <w:p w14:paraId="4854C319" w14:textId="62287DF7" w:rsidR="005920B2" w:rsidRPr="005920B2" w:rsidRDefault="005920B2" w:rsidP="005920B2">
      <w:pPr>
        <w:pStyle w:val="Example"/>
      </w:pPr>
      <w:r w:rsidRPr="005920B2">
        <w:t xml:space="preserve">    </w:t>
      </w:r>
      <w:r>
        <w:tab/>
      </w:r>
      <w:r w:rsidRPr="005920B2">
        <w:t>int bytesPerRow = 4 * 320;</w:t>
      </w:r>
    </w:p>
    <w:p w14:paraId="76CD7F0E" w14:textId="46755BA0" w:rsidR="005920B2" w:rsidRPr="005920B2" w:rsidRDefault="005920B2" w:rsidP="005920B2">
      <w:pPr>
        <w:pStyle w:val="Example"/>
      </w:pPr>
      <w:r w:rsidRPr="005920B2">
        <w:t xml:space="preserve">    </w:t>
      </w:r>
      <w:r>
        <w:tab/>
      </w:r>
      <w:r w:rsidRPr="005920B2">
        <w:t>CGColorSpaceRef colorSpaceRef = CGColorSpaceCreateDeviceRGB();</w:t>
      </w:r>
    </w:p>
    <w:p w14:paraId="44902848" w14:textId="1F48DC5F" w:rsidR="005920B2" w:rsidRPr="005920B2" w:rsidRDefault="005920B2" w:rsidP="005920B2">
      <w:pPr>
        <w:pStyle w:val="Example"/>
      </w:pPr>
      <w:r w:rsidRPr="005920B2">
        <w:t xml:space="preserve">    </w:t>
      </w:r>
      <w:r>
        <w:tab/>
      </w:r>
      <w:r w:rsidRPr="005920B2">
        <w:t>CGBitmapInfo bitmapInfo = kCGBitmapByteOrderDefault;</w:t>
      </w:r>
    </w:p>
    <w:p w14:paraId="69663715" w14:textId="493AFAC8" w:rsidR="005920B2" w:rsidRPr="005920B2" w:rsidRDefault="005920B2" w:rsidP="005920B2">
      <w:pPr>
        <w:pStyle w:val="Example"/>
      </w:pPr>
      <w:r w:rsidRPr="005920B2">
        <w:t xml:space="preserve">    </w:t>
      </w:r>
      <w:r>
        <w:tab/>
      </w:r>
      <w:r w:rsidRPr="005920B2">
        <w:t>CGColorRenderingIntent renderingIntent = kCGRenderingIntentDefault;</w:t>
      </w:r>
    </w:p>
    <w:p w14:paraId="115C142C" w14:textId="76B3B56D" w:rsidR="005920B2" w:rsidRPr="005920B2" w:rsidRDefault="005920B2" w:rsidP="005920B2">
      <w:pPr>
        <w:pStyle w:val="Example"/>
      </w:pPr>
      <w:r w:rsidRPr="005920B2">
        <w:t xml:space="preserve">    </w:t>
      </w:r>
      <w:r>
        <w:tab/>
      </w:r>
      <w:r w:rsidRPr="005920B2">
        <w:t>// make the cgimage</w:t>
      </w:r>
    </w:p>
    <w:p w14:paraId="393CF2E1" w14:textId="77777777" w:rsidR="005920B2" w:rsidRDefault="005920B2" w:rsidP="005920B2">
      <w:pPr>
        <w:pStyle w:val="Example"/>
      </w:pPr>
      <w:r w:rsidRPr="005920B2">
        <w:t xml:space="preserve">    </w:t>
      </w:r>
      <w:r>
        <w:tab/>
      </w:r>
      <w:r w:rsidRPr="005920B2">
        <w:t xml:space="preserve">CGImageRef imageRef = </w:t>
      </w:r>
    </w:p>
    <w:p w14:paraId="618AD4C6" w14:textId="77777777" w:rsidR="005920B2" w:rsidRDefault="005920B2" w:rsidP="005920B2">
      <w:pPr>
        <w:pStyle w:val="Example"/>
        <w:ind w:left="1440" w:firstLine="720"/>
      </w:pPr>
      <w:r w:rsidRPr="005920B2">
        <w:t>CGImageCreate(320, 480, bitsPerComponent, bitsPerPixel,</w:t>
      </w:r>
    </w:p>
    <w:p w14:paraId="0B54CB6E" w14:textId="77777777" w:rsidR="005920B2" w:rsidRDefault="005920B2" w:rsidP="005920B2">
      <w:pPr>
        <w:pStyle w:val="Example"/>
        <w:ind w:left="2160" w:firstLine="720"/>
      </w:pPr>
      <w:r w:rsidRPr="005920B2">
        <w:t xml:space="preserve"> bytesPerRow, colorSpaceRef, bitmapInfo, </w:t>
      </w:r>
    </w:p>
    <w:p w14:paraId="147E92E9" w14:textId="4F0CEF56" w:rsidR="005920B2" w:rsidRPr="005920B2" w:rsidRDefault="005920B2" w:rsidP="005920B2">
      <w:pPr>
        <w:pStyle w:val="Example"/>
        <w:ind w:left="2160" w:firstLine="720"/>
      </w:pPr>
      <w:r w:rsidRPr="005920B2">
        <w:t>provider, NULL, NO, renderingIntent);</w:t>
      </w:r>
    </w:p>
    <w:p w14:paraId="56D6AD97" w14:textId="3E468ECF" w:rsidR="005920B2" w:rsidRPr="005920B2" w:rsidRDefault="005920B2" w:rsidP="005920B2">
      <w:pPr>
        <w:pStyle w:val="Example"/>
      </w:pPr>
      <w:r w:rsidRPr="005920B2">
        <w:lastRenderedPageBreak/>
        <w:t xml:space="preserve">    </w:t>
      </w:r>
      <w:r>
        <w:tab/>
      </w:r>
      <w:r w:rsidRPr="005920B2">
        <w:t>// then make the uiimage from that</w:t>
      </w:r>
    </w:p>
    <w:p w14:paraId="04CE557F" w14:textId="33E16980" w:rsidR="005920B2" w:rsidRPr="005920B2" w:rsidRDefault="005920B2" w:rsidP="005920B2">
      <w:pPr>
        <w:pStyle w:val="Example"/>
      </w:pPr>
      <w:r w:rsidRPr="005920B2">
        <w:t xml:space="preserve">    </w:t>
      </w:r>
      <w:r>
        <w:tab/>
      </w:r>
      <w:r w:rsidRPr="005920B2">
        <w:t>UIImage *myImage = [UIImage imageWithCGImage:imageRef];</w:t>
      </w:r>
    </w:p>
    <w:p w14:paraId="7AB2A23B" w14:textId="69992638" w:rsidR="005920B2" w:rsidRPr="005920B2" w:rsidRDefault="005920B2" w:rsidP="005920B2">
      <w:pPr>
        <w:pStyle w:val="Example"/>
      </w:pPr>
      <w:r w:rsidRPr="005920B2">
        <w:t xml:space="preserve">    </w:t>
      </w:r>
      <w:r>
        <w:tab/>
      </w:r>
      <w:r w:rsidRPr="005920B2">
        <w:t>return myImage;</w:t>
      </w:r>
    </w:p>
    <w:p w14:paraId="0FE64E95" w14:textId="32069B02" w:rsidR="005920B2" w:rsidRDefault="005920B2" w:rsidP="005920B2">
      <w:pPr>
        <w:pStyle w:val="Example"/>
      </w:pPr>
      <w:r w:rsidRPr="005920B2">
        <w:t>}</w:t>
      </w:r>
    </w:p>
    <w:p w14:paraId="24D3CE49" w14:textId="445F89A8" w:rsidR="003D385D" w:rsidRDefault="003D385D" w:rsidP="00300D31">
      <w:pPr>
        <w:pStyle w:val="Heading1"/>
      </w:pPr>
      <w:bookmarkStart w:id="40" w:name="_Toc196720645"/>
      <w:r>
        <w:t>Gallery</w:t>
      </w:r>
      <w:r w:rsidR="00BF6B09">
        <w:t xml:space="preserve"> Design</w:t>
      </w:r>
      <w:bookmarkEnd w:id="40"/>
    </w:p>
    <w:p w14:paraId="1FBE313E" w14:textId="5E73ED2A" w:rsidR="003D385D" w:rsidRDefault="003D385D" w:rsidP="00300D31">
      <w:pPr>
        <w:pStyle w:val="Heading2"/>
      </w:pPr>
      <w:bookmarkStart w:id="41" w:name="_Toc196720646"/>
      <w:r>
        <w:t>Architectural Design</w:t>
      </w:r>
      <w:bookmarkEnd w:id="41"/>
    </w:p>
    <w:p w14:paraId="69D66E6E" w14:textId="21100C99" w:rsidR="00C647AD" w:rsidRDefault="00564BC3" w:rsidP="00C647AD">
      <w:r>
        <w:t xml:space="preserve">The Jackson Structured Diagram in </w:t>
      </w:r>
      <w:r>
        <w:fldChar w:fldCharType="begin"/>
      </w:r>
      <w:r>
        <w:instrText xml:space="preserve"> REF _Ref193004293 \h </w:instrText>
      </w:r>
      <w:r>
        <w:fldChar w:fldCharType="separate"/>
      </w:r>
      <w:r w:rsidR="00BE104C">
        <w:t xml:space="preserve">Figure </w:t>
      </w:r>
      <w:r w:rsidR="00BE104C">
        <w:rPr>
          <w:noProof/>
        </w:rPr>
        <w:t>3</w:t>
      </w:r>
      <w:r w:rsidR="00BE104C">
        <w:noBreakHyphen/>
      </w:r>
      <w:r w:rsidR="00BE104C">
        <w:rPr>
          <w:noProof/>
        </w:rPr>
        <w:t>1</w:t>
      </w:r>
      <w:r>
        <w:fldChar w:fldCharType="end"/>
      </w:r>
      <w:r>
        <w:t xml:space="preserve"> describes the overall structure of the gallery in IdeaStorm. The gallery will implement the Model-View-Controller design pattern. Within this pattern there will be three major components responsible for the actions of the gallery. These components are the Gallery View (View), the Database (Model) and the View Controller (Controller). These components are described</w:t>
      </w:r>
      <w:r w:rsidR="00A75CC5">
        <w:t xml:space="preserve"> in detail in the sections </w:t>
      </w:r>
      <w:r w:rsidR="00A75CC5">
        <w:fldChar w:fldCharType="begin"/>
      </w:r>
      <w:r w:rsidR="00A75CC5">
        <w:instrText xml:space="preserve"> REF _Ref196644899 \r \h </w:instrText>
      </w:r>
      <w:r w:rsidR="00A75CC5">
        <w:fldChar w:fldCharType="separate"/>
      </w:r>
      <w:r w:rsidR="00BE104C">
        <w:t>3.2</w:t>
      </w:r>
      <w:r w:rsidR="00A75CC5">
        <w:fldChar w:fldCharType="end"/>
      </w:r>
      <w:r w:rsidR="00A75CC5">
        <w:t xml:space="preserve">, </w:t>
      </w:r>
      <w:r w:rsidR="00A75CC5">
        <w:fldChar w:fldCharType="begin"/>
      </w:r>
      <w:r w:rsidR="00A75CC5">
        <w:instrText xml:space="preserve"> REF _Ref193004966 \r \h </w:instrText>
      </w:r>
      <w:r w:rsidR="00A75CC5">
        <w:fldChar w:fldCharType="separate"/>
      </w:r>
      <w:r w:rsidR="00BE104C">
        <w:t>3.2.3</w:t>
      </w:r>
      <w:r w:rsidR="00A75CC5">
        <w:fldChar w:fldCharType="end"/>
      </w:r>
      <w:r w:rsidR="00A75CC5">
        <w:t xml:space="preserve">, and </w:t>
      </w:r>
      <w:r w:rsidR="00A75CC5">
        <w:fldChar w:fldCharType="begin"/>
      </w:r>
      <w:r w:rsidR="00A75CC5">
        <w:instrText xml:space="preserve"> REF _Ref196644935 \r \h </w:instrText>
      </w:r>
      <w:r w:rsidR="00A75CC5">
        <w:fldChar w:fldCharType="separate"/>
      </w:r>
      <w:r w:rsidR="00BE104C">
        <w:t>3.2.2</w:t>
      </w:r>
      <w:r w:rsidR="00A75CC5">
        <w:fldChar w:fldCharType="end"/>
      </w:r>
      <w:r>
        <w:t>.</w:t>
      </w:r>
    </w:p>
    <w:p w14:paraId="48D67527" w14:textId="1ED869ED" w:rsidR="002F41C4" w:rsidRDefault="002F41C4" w:rsidP="002F41C4">
      <w:r>
        <w:rPr>
          <w:noProof/>
        </w:rPr>
        <w:drawing>
          <wp:inline distT="0" distB="0" distL="0" distR="0" wp14:anchorId="04BC3FC9" wp14:editId="48812E42">
            <wp:extent cx="5938520" cy="2771775"/>
            <wp:effectExtent l="0" t="0" r="5080" b="0"/>
            <wp:docPr id="2" name="Picture 2" descr="Macintosh HD:Users:Robert:Dropbox:School:11 Fall:COT6931 Computer Sci Project:IdeaStorm:IdeaStorm Docs:Design:iter03:Illustrations:Gallery J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Dropbox:School:11 Fall:COT6931 Computer Sci Project:IdeaStorm:IdeaStorm Docs:Design:iter03:Illustrations:Gallery J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771775"/>
                    </a:xfrm>
                    <a:prstGeom prst="rect">
                      <a:avLst/>
                    </a:prstGeom>
                    <a:noFill/>
                    <a:ln>
                      <a:noFill/>
                    </a:ln>
                  </pic:spPr>
                </pic:pic>
              </a:graphicData>
            </a:graphic>
          </wp:inline>
        </w:drawing>
      </w:r>
    </w:p>
    <w:p w14:paraId="5BC736E5" w14:textId="3E699618" w:rsidR="00C647AD" w:rsidRDefault="00C647AD" w:rsidP="00C647AD">
      <w:pPr>
        <w:pStyle w:val="Caption"/>
      </w:pPr>
      <w:bookmarkStart w:id="42" w:name="_Ref193004293"/>
      <w:r>
        <w:t xml:space="preserve">Figure </w:t>
      </w:r>
      <w:r w:rsidR="002A35D8">
        <w:fldChar w:fldCharType="begin"/>
      </w:r>
      <w:r w:rsidR="002A35D8">
        <w:instrText xml:space="preserve"> STYLEREF 1 \s </w:instrText>
      </w:r>
      <w:r w:rsidR="002A35D8">
        <w:fldChar w:fldCharType="separate"/>
      </w:r>
      <w:r w:rsidR="00BE104C">
        <w:rPr>
          <w:noProof/>
        </w:rPr>
        <w:t>3</w:t>
      </w:r>
      <w:r w:rsidR="002A35D8">
        <w:rPr>
          <w:noProof/>
        </w:rPr>
        <w:fldChar w:fldCharType="end"/>
      </w:r>
      <w:r w:rsidR="005B7BA7">
        <w:noBreakHyphen/>
      </w:r>
      <w:r w:rsidR="002A35D8">
        <w:fldChar w:fldCharType="begin"/>
      </w:r>
      <w:r w:rsidR="002A35D8">
        <w:instrText xml:space="preserve"> SEQ Figure \* ARABIC \s 1 </w:instrText>
      </w:r>
      <w:r w:rsidR="002A35D8">
        <w:fldChar w:fldCharType="separate"/>
      </w:r>
      <w:r w:rsidR="00BE104C">
        <w:rPr>
          <w:noProof/>
        </w:rPr>
        <w:t>1</w:t>
      </w:r>
      <w:r w:rsidR="002A35D8">
        <w:rPr>
          <w:noProof/>
        </w:rPr>
        <w:fldChar w:fldCharType="end"/>
      </w:r>
      <w:bookmarkEnd w:id="42"/>
      <w:r>
        <w:t xml:space="preserve"> – JSD describing the structure of the gallery.</w:t>
      </w:r>
    </w:p>
    <w:p w14:paraId="5FEB61B2" w14:textId="640FE3DF" w:rsidR="00613B94" w:rsidRDefault="00613B94" w:rsidP="00300D31">
      <w:pPr>
        <w:pStyle w:val="Heading2"/>
      </w:pPr>
      <w:bookmarkStart w:id="43" w:name="_Toc196720647"/>
      <w:bookmarkStart w:id="44" w:name="_Ref196644891"/>
      <w:bookmarkStart w:id="45" w:name="_Ref196644899"/>
      <w:r>
        <w:t>Component Design</w:t>
      </w:r>
      <w:bookmarkEnd w:id="43"/>
    </w:p>
    <w:p w14:paraId="0900F059" w14:textId="7903A3C1" w:rsidR="000947C9" w:rsidRDefault="00564BC3" w:rsidP="00613B94">
      <w:pPr>
        <w:pStyle w:val="Heading3"/>
      </w:pPr>
      <w:bookmarkStart w:id="46" w:name="_Toc196720648"/>
      <w:r>
        <w:t xml:space="preserve">Gallery </w:t>
      </w:r>
      <w:r w:rsidR="000947C9">
        <w:t>View</w:t>
      </w:r>
      <w:r w:rsidR="0095389E">
        <w:t xml:space="preserve"> </w:t>
      </w:r>
      <w:bookmarkEnd w:id="44"/>
      <w:bookmarkEnd w:id="45"/>
      <w:r w:rsidR="00613B94">
        <w:t>Components</w:t>
      </w:r>
      <w:bookmarkEnd w:id="46"/>
    </w:p>
    <w:p w14:paraId="7F127249" w14:textId="0D933672" w:rsidR="00564BC3" w:rsidRDefault="00564BC3" w:rsidP="00564BC3">
      <w:r>
        <w:t xml:space="preserve">The gallery view component of the gallery is responsible for all actions defined for the view in the Model-View-Controller design pattern. The gallery view will provide a means for the app user to interact with the gallery and will provide visual feedback for all actions performed. The gallery view’s main class will be the GalleryView class, which is defined in section </w:t>
      </w:r>
      <w:r>
        <w:fldChar w:fldCharType="begin"/>
      </w:r>
      <w:r>
        <w:instrText xml:space="preserve"> REF _Ref193004879 \r \h </w:instrText>
      </w:r>
      <w:r>
        <w:fldChar w:fldCharType="separate"/>
      </w:r>
      <w:r w:rsidR="00BE104C">
        <w:t>3.2.1.1</w:t>
      </w:r>
      <w:r>
        <w:fldChar w:fldCharType="end"/>
      </w:r>
      <w:r>
        <w:t>.</w:t>
      </w:r>
    </w:p>
    <w:p w14:paraId="01B760B8" w14:textId="4EA3DCBF" w:rsidR="00564BC3" w:rsidRPr="00564BC3" w:rsidRDefault="00564BC3" w:rsidP="00564BC3">
      <w:r>
        <w:t>The gallery view h</w:t>
      </w:r>
      <w:r w:rsidR="009E3F2D">
        <w:t>as two main sub-components, a UIScroll</w:t>
      </w:r>
      <w:r w:rsidR="00EC75B5">
        <w:t>View and the Gallery</w:t>
      </w:r>
      <w:r>
        <w:t xml:space="preserve">Toolbar. The Scroll View is further described in section </w:t>
      </w:r>
      <w:r w:rsidR="009E3F2D">
        <w:fldChar w:fldCharType="begin"/>
      </w:r>
      <w:r w:rsidR="009E3F2D">
        <w:instrText xml:space="preserve"> REF _Ref193004879 \r \h </w:instrText>
      </w:r>
      <w:r w:rsidR="009E3F2D">
        <w:fldChar w:fldCharType="separate"/>
      </w:r>
      <w:r w:rsidR="00BE104C">
        <w:t>3.2.1.1</w:t>
      </w:r>
      <w:r w:rsidR="009E3F2D">
        <w:fldChar w:fldCharType="end"/>
      </w:r>
      <w:r w:rsidR="009E3F2D">
        <w:t>.</w:t>
      </w:r>
      <w:r>
        <w:t xml:space="preserve"> The Gallery Toolbar’s main class is described in section </w:t>
      </w:r>
      <w:r>
        <w:fldChar w:fldCharType="begin"/>
      </w:r>
      <w:r>
        <w:instrText xml:space="preserve"> REF _Ref193004985 \r \h </w:instrText>
      </w:r>
      <w:r>
        <w:fldChar w:fldCharType="separate"/>
      </w:r>
      <w:r w:rsidR="00BE104C">
        <w:t>3.2.1.3</w:t>
      </w:r>
      <w:r>
        <w:fldChar w:fldCharType="end"/>
      </w:r>
      <w:r>
        <w:t>.</w:t>
      </w:r>
    </w:p>
    <w:p w14:paraId="149EB44B" w14:textId="2761B5BC" w:rsidR="006A2E87" w:rsidRDefault="006A2E87" w:rsidP="00613B94">
      <w:pPr>
        <w:pStyle w:val="Heading4"/>
      </w:pPr>
      <w:bookmarkStart w:id="47" w:name="_Ref193004879"/>
      <w:bookmarkStart w:id="48" w:name="_Toc196720649"/>
      <w:r>
        <w:lastRenderedPageBreak/>
        <w:t>GalleryView</w:t>
      </w:r>
      <w:bookmarkEnd w:id="47"/>
      <w:bookmarkEnd w:id="48"/>
    </w:p>
    <w:p w14:paraId="6052F6E4" w14:textId="45ECAE3A" w:rsidR="00C647AD" w:rsidRDefault="00564BC3" w:rsidP="00C647AD">
      <w:r>
        <w:t>The GalleryView class will be r</w:t>
      </w:r>
      <w:r w:rsidR="00A65EED">
        <w:t xml:space="preserve">esponsible for initializing and displaying </w:t>
      </w:r>
      <w:r w:rsidR="009E3F2D">
        <w:t>the UIScroll</w:t>
      </w:r>
      <w:r w:rsidR="00EC75B5">
        <w:t>View and the Gallery</w:t>
      </w:r>
      <w:r>
        <w:t>Toolbar</w:t>
      </w:r>
      <w:r w:rsidR="00A65EED">
        <w:t>.</w:t>
      </w:r>
      <w:r w:rsidR="00EF1013">
        <w:t xml:space="preserve"> This class will also conform to the GalleryToolbarDelegate protocol and set itself as the galleryToolbarDelegate for the GalleryToolbar.</w:t>
      </w:r>
      <w:r w:rsidR="00CD1EB3">
        <w:t xml:space="preserve"> The</w:t>
      </w:r>
      <w:r w:rsidR="00A65EED">
        <w:t xml:space="preserve"> </w:t>
      </w:r>
      <w:r w:rsidR="00CD1EB3">
        <w:t>UIScrollView</w:t>
      </w:r>
      <w:r w:rsidR="00A65EED">
        <w:t xml:space="preserve"> will</w:t>
      </w:r>
      <w:r w:rsidR="00623157">
        <w:t xml:space="preserve"> be responsible for </w:t>
      </w:r>
      <w:r w:rsidR="00EC75B5">
        <w:t>displaying the thumbnails for the current stack that the user is viewing, which is represented by the displayedStack property.</w:t>
      </w:r>
    </w:p>
    <w:p w14:paraId="5910652E" w14:textId="02C6ABFC" w:rsidR="00EC75B5" w:rsidRDefault="00EC75B5" w:rsidP="00C647AD">
      <w:r>
        <w:t xml:space="preserve">The GalleryView will utilize UIButton objects to display the thumbnails of each galleryItem in the displayedStack. Actions will be added to these UIButton objects that open the corresponding objects. In the case where the display stack is </w:t>
      </w:r>
      <w:r w:rsidR="004F61CE">
        <w:t>not the rootStack, a UIButton will be added that allows the app user to navigate up one stack level.</w:t>
      </w:r>
    </w:p>
    <w:p w14:paraId="7C2A6DE4" w14:textId="4848F0CE" w:rsidR="004F61CE" w:rsidRDefault="004F61CE" w:rsidP="00C647AD">
      <w:pPr>
        <w:rPr>
          <w:rStyle w:val="TBDChar"/>
        </w:rPr>
      </w:pPr>
      <w:r>
        <w:t xml:space="preserve">To position the UIButtons within the UIScrollView, the </w:t>
      </w:r>
      <w:r>
        <w:fldChar w:fldCharType="begin"/>
      </w:r>
      <w:r>
        <w:instrText xml:space="preserve"> REF _Ref196650682 \h </w:instrText>
      </w:r>
      <w:r>
        <w:fldChar w:fldCharType="separate"/>
      </w:r>
      <w:r w:rsidR="00BE104C">
        <w:t>PositioningHelper</w:t>
      </w:r>
      <w:r>
        <w:fldChar w:fldCharType="end"/>
      </w:r>
      <w:r>
        <w:t xml:space="preserve"> class will be utilized.</w:t>
      </w:r>
    </w:p>
    <w:p w14:paraId="2786683C" w14:textId="7C486F44" w:rsidR="00564BC3" w:rsidRDefault="00564BC3" w:rsidP="00C647AD">
      <w:r>
        <w:t>Properties:</w:t>
      </w:r>
    </w:p>
    <w:p w14:paraId="2E2C2934" w14:textId="09773D74" w:rsidR="00A65EED" w:rsidRDefault="00A65EED" w:rsidP="00564BC3">
      <w:pPr>
        <w:pStyle w:val="ListParagraph"/>
        <w:numPr>
          <w:ilvl w:val="0"/>
          <w:numId w:val="32"/>
        </w:numPr>
      </w:pPr>
      <w:r>
        <w:t>rootStack – This is the fi</w:t>
      </w:r>
      <w:r w:rsidR="00D0028E">
        <w:t>rst Stack in a Stack hierarchy.</w:t>
      </w:r>
    </w:p>
    <w:p w14:paraId="7F55246A" w14:textId="2E899F0E" w:rsidR="00EC75B5" w:rsidRDefault="00EC75B5" w:rsidP="00564BC3">
      <w:pPr>
        <w:pStyle w:val="ListParagraph"/>
        <w:numPr>
          <w:ilvl w:val="0"/>
          <w:numId w:val="32"/>
        </w:numPr>
      </w:pPr>
      <w:r>
        <w:t xml:space="preserve">displayedStack – </w:t>
      </w:r>
      <w:r w:rsidR="004F61CE" w:rsidRPr="004F61CE">
        <w:t>This is the Stack that is currently being displayed within the scrollView</w:t>
      </w:r>
      <w:r w:rsidR="004F61CE">
        <w:t xml:space="preserve"> property</w:t>
      </w:r>
      <w:r w:rsidR="004F61CE" w:rsidRPr="004F61CE">
        <w:t>.</w:t>
      </w:r>
    </w:p>
    <w:p w14:paraId="0900BC67" w14:textId="5F25D2B2" w:rsidR="00564BC3" w:rsidRDefault="00564BC3" w:rsidP="00564BC3">
      <w:pPr>
        <w:pStyle w:val="ListParagraph"/>
        <w:numPr>
          <w:ilvl w:val="0"/>
          <w:numId w:val="32"/>
        </w:numPr>
      </w:pPr>
      <w:r>
        <w:t>scrollView – This is the UIScrollView that will be responsible for displaying the icons that represent the GalleryItems and the icon for navigating up a stack level (when not in the root stack).</w:t>
      </w:r>
    </w:p>
    <w:p w14:paraId="23C1DC1C" w14:textId="6808D13A" w:rsidR="00564BC3" w:rsidRDefault="00564BC3" w:rsidP="00564BC3">
      <w:pPr>
        <w:pStyle w:val="ListParagraph"/>
        <w:numPr>
          <w:ilvl w:val="0"/>
          <w:numId w:val="32"/>
        </w:numPr>
      </w:pPr>
      <w:r>
        <w:t xml:space="preserve">toolbar – This is an instance of the GalleryToolbar that is described in section </w:t>
      </w:r>
      <w:r w:rsidR="00A65EED">
        <w:fldChar w:fldCharType="begin"/>
      </w:r>
      <w:r w:rsidR="00A65EED">
        <w:instrText xml:space="preserve"> REF _Ref193012472 \r \h </w:instrText>
      </w:r>
      <w:r w:rsidR="00A65EED">
        <w:fldChar w:fldCharType="separate"/>
      </w:r>
      <w:r w:rsidR="00BE104C">
        <w:t>3.2.1.3</w:t>
      </w:r>
      <w:r w:rsidR="00A65EED">
        <w:fldChar w:fldCharType="end"/>
      </w:r>
      <w:r w:rsidR="00A65EED">
        <w:t>.</w:t>
      </w:r>
    </w:p>
    <w:p w14:paraId="18985B25" w14:textId="2F42D7C0" w:rsidR="00A65EED" w:rsidRDefault="00A65EED" w:rsidP="00A65EED">
      <w:r>
        <w:t>Methods:</w:t>
      </w:r>
    </w:p>
    <w:p w14:paraId="3B2FAE69" w14:textId="296E8B6B" w:rsidR="00A65EED" w:rsidRDefault="00A65EED" w:rsidP="00A65EED">
      <w:pPr>
        <w:pStyle w:val="ListParagraph"/>
        <w:numPr>
          <w:ilvl w:val="0"/>
          <w:numId w:val="34"/>
        </w:numPr>
      </w:pPr>
      <w:r>
        <w:t>- (id)initWithFrame:(CGRect)frame andRootStack:(Stack *)rootStack – This will initialize the GalleryView to the size specified and will set the rootStack property to the value provided. This will also populate the contents of the scrollView using the rootStack provided by using the openGalleryItem: method.</w:t>
      </w:r>
    </w:p>
    <w:p w14:paraId="511DB90F" w14:textId="10E740BF" w:rsidR="00A65EED" w:rsidRDefault="00A65EED" w:rsidP="00A65EED">
      <w:pPr>
        <w:pStyle w:val="ListParagraph"/>
        <w:numPr>
          <w:ilvl w:val="0"/>
          <w:numId w:val="34"/>
        </w:numPr>
      </w:pPr>
      <w:r>
        <w:t>- (void)openGalleryItem:(GalleryItem *)galleryItem – This will open the provided GalleryItem. For a Stack it will display the contents of the Stack within the scrollView. For a Drawing, it will open the Drawing the in the DrawingEngine.</w:t>
      </w:r>
    </w:p>
    <w:p w14:paraId="127559F5" w14:textId="19E772D9" w:rsidR="0024543A" w:rsidRDefault="0024543A" w:rsidP="00613B94">
      <w:pPr>
        <w:pStyle w:val="Heading4"/>
      </w:pPr>
      <w:bookmarkStart w:id="49" w:name="_Toc196720650"/>
      <w:r>
        <w:t>GalleryViewDelegate</w:t>
      </w:r>
      <w:bookmarkEnd w:id="49"/>
    </w:p>
    <w:p w14:paraId="5F2D9CD6" w14:textId="79F39BE9" w:rsidR="0024543A" w:rsidRDefault="00B610DE" w:rsidP="0024543A">
      <w:r>
        <w:t>The GalleryViewDelegate protocol receives instructions from the GalleryView to perform on the Database and DrawingEngine.</w:t>
      </w:r>
    </w:p>
    <w:p w14:paraId="26663056" w14:textId="278EB094" w:rsidR="00596338" w:rsidRDefault="00596338" w:rsidP="0024543A">
      <w:r>
        <w:t>Methods:</w:t>
      </w:r>
    </w:p>
    <w:p w14:paraId="6A94A0A5" w14:textId="4630932C" w:rsidR="00980058" w:rsidRDefault="00980058" w:rsidP="00596338">
      <w:pPr>
        <w:pStyle w:val="ListParagraph"/>
        <w:numPr>
          <w:ilvl w:val="0"/>
          <w:numId w:val="44"/>
        </w:numPr>
      </w:pPr>
      <w:r>
        <w:t>- (bool)deleteGalleryItem:(NSObject &lt;GalleryItem&gt;)galleryItem – Deletes the specified GalleryItem including all children.</w:t>
      </w:r>
    </w:p>
    <w:p w14:paraId="19BB932C" w14:textId="43CE0F79" w:rsidR="00980058" w:rsidRDefault="00980058" w:rsidP="00596338">
      <w:pPr>
        <w:pStyle w:val="ListParagraph"/>
        <w:numPr>
          <w:ilvl w:val="0"/>
          <w:numId w:val="44"/>
        </w:numPr>
      </w:pPr>
      <w:r>
        <w:t>- (void)newStack</w:t>
      </w:r>
      <w:r w:rsidR="001404AA">
        <w:t>ForStack:(Stack *)stack</w:t>
      </w:r>
      <w:r>
        <w:t xml:space="preserve"> – </w:t>
      </w:r>
      <w:r w:rsidR="001404AA">
        <w:t>Creates a new stack in the stack specified and opens the DrawingEngine so drawings maybe added to it.</w:t>
      </w:r>
    </w:p>
    <w:p w14:paraId="25DBD145" w14:textId="4D0E71E6" w:rsidR="00980058" w:rsidRDefault="00980058" w:rsidP="00596338">
      <w:pPr>
        <w:pStyle w:val="ListParagraph"/>
        <w:numPr>
          <w:ilvl w:val="0"/>
          <w:numId w:val="44"/>
        </w:numPr>
      </w:pPr>
      <w:r>
        <w:lastRenderedPageBreak/>
        <w:t>- (void)newDrawing</w:t>
      </w:r>
      <w:r w:rsidR="001404AA">
        <w:t>ForStack:(Stack *)</w:t>
      </w:r>
      <w:r w:rsidR="00B610DE">
        <w:t>stack</w:t>
      </w:r>
      <w:r>
        <w:t xml:space="preserve"> – </w:t>
      </w:r>
      <w:r w:rsidR="001404AA">
        <w:t>Opens the DrawingEngine so new drawings maybe added to the stack specified.</w:t>
      </w:r>
    </w:p>
    <w:p w14:paraId="49D27111" w14:textId="3E345D7F" w:rsidR="00482D2D" w:rsidRDefault="00230419" w:rsidP="00980058">
      <w:pPr>
        <w:pStyle w:val="ListParagraph"/>
        <w:numPr>
          <w:ilvl w:val="0"/>
          <w:numId w:val="44"/>
        </w:numPr>
      </w:pPr>
      <w:r>
        <w:t>- (Stack *</w:t>
      </w:r>
      <w:r w:rsidR="00980058">
        <w:t>)createStackFromDrawing</w:t>
      </w:r>
      <w:r>
        <w:t>:(Drawing *)</w:t>
      </w:r>
      <w:r w:rsidR="00B610DE">
        <w:t>drawing</w:t>
      </w:r>
      <w:r w:rsidR="00980058">
        <w:t xml:space="preserve"> – </w:t>
      </w:r>
      <w:r w:rsidR="00482D2D">
        <w:t>This creates a new Stack and adds the Drawing provided to the Stack. To accomplish this, the following steps will be done:</w:t>
      </w:r>
    </w:p>
    <w:p w14:paraId="1D764E53" w14:textId="77777777" w:rsidR="00482D2D" w:rsidRDefault="00482D2D" w:rsidP="00482D2D">
      <w:pPr>
        <w:pStyle w:val="ListParagraph"/>
        <w:numPr>
          <w:ilvl w:val="1"/>
          <w:numId w:val="44"/>
        </w:numPr>
      </w:pPr>
      <w:r>
        <w:t>Create new Stack</w:t>
      </w:r>
    </w:p>
    <w:p w14:paraId="7C728309" w14:textId="342CA1F8" w:rsidR="00482D2D" w:rsidRDefault="00482D2D" w:rsidP="00482D2D">
      <w:pPr>
        <w:pStyle w:val="ListParagraph"/>
        <w:numPr>
          <w:ilvl w:val="1"/>
          <w:numId w:val="44"/>
        </w:numPr>
      </w:pPr>
      <w:r>
        <w:t>Get reference to Drawing’s parent</w:t>
      </w:r>
    </w:p>
    <w:p w14:paraId="2F4E6942" w14:textId="2E0E8614" w:rsidR="00482D2D" w:rsidRDefault="00482D2D" w:rsidP="00482D2D">
      <w:pPr>
        <w:pStyle w:val="ListParagraph"/>
        <w:numPr>
          <w:ilvl w:val="1"/>
          <w:numId w:val="44"/>
        </w:numPr>
      </w:pPr>
      <w:r>
        <w:t>Add the Drawing as a child of the new Stack</w:t>
      </w:r>
    </w:p>
    <w:p w14:paraId="6E28CB5C" w14:textId="1919EEFC" w:rsidR="00482D2D" w:rsidRDefault="00482D2D" w:rsidP="00482D2D">
      <w:pPr>
        <w:pStyle w:val="ListParagraph"/>
        <w:numPr>
          <w:ilvl w:val="1"/>
          <w:numId w:val="44"/>
        </w:numPr>
      </w:pPr>
      <w:r>
        <w:t>Add the new Stack as a child of the Drawing’s old parent</w:t>
      </w:r>
    </w:p>
    <w:p w14:paraId="64347EB1" w14:textId="4CED4682" w:rsidR="00617A52" w:rsidRDefault="00617A52" w:rsidP="00482D2D">
      <w:pPr>
        <w:pStyle w:val="ListParagraph"/>
        <w:numPr>
          <w:ilvl w:val="1"/>
          <w:numId w:val="44"/>
        </w:numPr>
      </w:pPr>
      <w:r>
        <w:t>Save the Drawing and the Stack</w:t>
      </w:r>
    </w:p>
    <w:p w14:paraId="12F1E5AF" w14:textId="65051D86" w:rsidR="00482D2D" w:rsidRDefault="00482D2D" w:rsidP="00482D2D">
      <w:pPr>
        <w:pStyle w:val="ListParagraph"/>
        <w:numPr>
          <w:ilvl w:val="1"/>
          <w:numId w:val="44"/>
        </w:numPr>
      </w:pPr>
      <w:r>
        <w:t>Return the Stack created</w:t>
      </w:r>
    </w:p>
    <w:p w14:paraId="277750C1" w14:textId="6A85BAEC" w:rsidR="006A2E87" w:rsidRPr="006A2E87" w:rsidRDefault="006A2E87" w:rsidP="00613B94">
      <w:pPr>
        <w:pStyle w:val="Heading4"/>
      </w:pPr>
      <w:bookmarkStart w:id="50" w:name="_Ref193004985"/>
      <w:bookmarkStart w:id="51" w:name="_Ref193012472"/>
      <w:bookmarkStart w:id="52" w:name="_Toc196720651"/>
      <w:r>
        <w:t>GalleryToolbar</w:t>
      </w:r>
      <w:bookmarkEnd w:id="50"/>
      <w:bookmarkEnd w:id="51"/>
      <w:bookmarkEnd w:id="52"/>
    </w:p>
    <w:p w14:paraId="1BE22105" w14:textId="1E7E9A7F" w:rsidR="000947C9" w:rsidRDefault="00A65EED" w:rsidP="000947C9">
      <w:r>
        <w:t>The GalleryToolbar is a subclass of the UIToolbar class. It is responsible for initializing and displaying all buttons that are used in the gallery.</w:t>
      </w:r>
      <w:r w:rsidR="00623157">
        <w:t xml:space="preserve"> The gallery toolbar will also be responsible for switching between the different button sets depending on the mode that it is currently it. These button sets are described in </w:t>
      </w:r>
      <w:r w:rsidR="00623157">
        <w:fldChar w:fldCharType="begin"/>
      </w:r>
      <w:r w:rsidR="00623157">
        <w:instrText xml:space="preserve"> REF _Ref193004293 \h </w:instrText>
      </w:r>
      <w:r w:rsidR="00623157">
        <w:fldChar w:fldCharType="separate"/>
      </w:r>
      <w:r w:rsidR="00BE104C">
        <w:t xml:space="preserve">Figure </w:t>
      </w:r>
      <w:r w:rsidR="00BE104C">
        <w:rPr>
          <w:noProof/>
        </w:rPr>
        <w:t>3</w:t>
      </w:r>
      <w:r w:rsidR="00BE104C">
        <w:noBreakHyphen/>
      </w:r>
      <w:r w:rsidR="00BE104C">
        <w:rPr>
          <w:noProof/>
        </w:rPr>
        <w:t>1</w:t>
      </w:r>
      <w:r w:rsidR="00623157">
        <w:fldChar w:fldCharType="end"/>
      </w:r>
      <w:r w:rsidR="00623157">
        <w:t>.</w:t>
      </w:r>
    </w:p>
    <w:p w14:paraId="357E4D2F" w14:textId="14C70865" w:rsidR="00A65EED" w:rsidRDefault="00A65EED" w:rsidP="000947C9">
      <w:r>
        <w:t>Properties:</w:t>
      </w:r>
    </w:p>
    <w:p w14:paraId="167DD695" w14:textId="2B770BA1" w:rsidR="00394531" w:rsidRDefault="00394531" w:rsidP="00A65EED">
      <w:pPr>
        <w:pStyle w:val="ListParagraph"/>
        <w:numPr>
          <w:ilvl w:val="0"/>
          <w:numId w:val="37"/>
        </w:numPr>
      </w:pPr>
      <w:r>
        <w:t>galleryToolbarDelegate – This is an NSObject that implements the GalleryToolbarDelegate protocol that will receive commands from the GalleryToolbar when certain buttons are pressed.</w:t>
      </w:r>
    </w:p>
    <w:p w14:paraId="4963CD47" w14:textId="3CDAB4AF" w:rsidR="00A65EED" w:rsidRDefault="00484C79" w:rsidP="00A65EED">
      <w:pPr>
        <w:pStyle w:val="ListParagraph"/>
        <w:numPr>
          <w:ilvl w:val="0"/>
          <w:numId w:val="37"/>
        </w:numPr>
      </w:pPr>
      <w:r>
        <w:t>m</w:t>
      </w:r>
      <w:r w:rsidR="00A65EED">
        <w:t xml:space="preserve">ode – This </w:t>
      </w:r>
      <w:r w:rsidR="00623157">
        <w:t>is read only property that provides the current mode of the GalleryToolbar. This mode an enumeration that will limited to Edit mode and Normal mode.</w:t>
      </w:r>
    </w:p>
    <w:p w14:paraId="79FC6F88" w14:textId="7B2F6A5B" w:rsidR="00623157" w:rsidRDefault="00623157" w:rsidP="00A65EED">
      <w:pPr>
        <w:pStyle w:val="ListParagraph"/>
        <w:numPr>
          <w:ilvl w:val="0"/>
          <w:numId w:val="37"/>
        </w:numPr>
      </w:pPr>
      <w:r>
        <w:t xml:space="preserve">editModeButtons – This is an array of </w:t>
      </w:r>
      <w:r w:rsidR="00473AF3">
        <w:t>UIBarButtonItem object</w:t>
      </w:r>
      <w:r>
        <w:t xml:space="preserve"> that will be displayed when in Edit mode.</w:t>
      </w:r>
    </w:p>
    <w:p w14:paraId="4CD1FC82" w14:textId="7C682C71" w:rsidR="00623157" w:rsidRDefault="00623157" w:rsidP="00A65EED">
      <w:pPr>
        <w:pStyle w:val="ListParagraph"/>
        <w:numPr>
          <w:ilvl w:val="0"/>
          <w:numId w:val="37"/>
        </w:numPr>
      </w:pPr>
      <w:r>
        <w:t xml:space="preserve">normalModeButtons – This is an array of </w:t>
      </w:r>
      <w:r w:rsidR="00473AF3">
        <w:t xml:space="preserve">UIBarButtonItem objects </w:t>
      </w:r>
      <w:r>
        <w:t>that will be displayed when in Normal mode.</w:t>
      </w:r>
    </w:p>
    <w:p w14:paraId="06166C74" w14:textId="6F4FF111" w:rsidR="00A65EED" w:rsidRDefault="00A65EED" w:rsidP="000947C9">
      <w:r>
        <w:t>Methods:</w:t>
      </w:r>
    </w:p>
    <w:p w14:paraId="30A7A95D" w14:textId="5AF165A7" w:rsidR="00A65EED" w:rsidRDefault="00A65EED" w:rsidP="00A65EED">
      <w:pPr>
        <w:pStyle w:val="ListParagraph"/>
        <w:numPr>
          <w:ilvl w:val="0"/>
          <w:numId w:val="36"/>
        </w:numPr>
      </w:pPr>
      <w:r>
        <w:t>- (id)initWithFrame:(CGRect)frame – This me</w:t>
      </w:r>
      <w:r w:rsidR="00623157">
        <w:t>thod will be overridden to initialize the toolbar in Normal mode.</w:t>
      </w:r>
    </w:p>
    <w:p w14:paraId="254B5690" w14:textId="5EE30F91" w:rsidR="00A65EED" w:rsidRDefault="00A65EED" w:rsidP="00A65EED">
      <w:pPr>
        <w:pStyle w:val="ListParagraph"/>
        <w:numPr>
          <w:ilvl w:val="0"/>
          <w:numId w:val="36"/>
        </w:numPr>
      </w:pPr>
      <w:r>
        <w:t>- (bool)sw</w:t>
      </w:r>
      <w:r w:rsidR="00CE084F">
        <w:t>itchToMode:(GalleryToolbarMode</w:t>
      </w:r>
      <w:r>
        <w:t>)mode –</w:t>
      </w:r>
      <w:r w:rsidR="00623157">
        <w:t xml:space="preserve"> This switch the toolbar to the mode specified which will change the buttons to correspond to the mode.</w:t>
      </w:r>
    </w:p>
    <w:p w14:paraId="0A1C69D3" w14:textId="6BFD13D3" w:rsidR="00394531" w:rsidRDefault="00394531" w:rsidP="00394531">
      <w:pPr>
        <w:pStyle w:val="Heading4"/>
      </w:pPr>
      <w:bookmarkStart w:id="53" w:name="_Toc196720652"/>
      <w:r>
        <w:t>GalleryToolbarDelegate</w:t>
      </w:r>
      <w:bookmarkEnd w:id="53"/>
    </w:p>
    <w:p w14:paraId="66EE7DE9" w14:textId="548D7921" w:rsidR="00394531" w:rsidRDefault="00394531" w:rsidP="00394531">
      <w:r>
        <w:t>The GalleryToolbarDelegate is a protocol for receiving commands from an instance of the GalleryToolbar.</w:t>
      </w:r>
    </w:p>
    <w:p w14:paraId="2A387FD9" w14:textId="5EFF22F9" w:rsidR="00394531" w:rsidRDefault="00394531" w:rsidP="00394531">
      <w:r>
        <w:t>Methods:</w:t>
      </w:r>
    </w:p>
    <w:p w14:paraId="4EE7780E" w14:textId="24C4065C" w:rsidR="00394531" w:rsidRDefault="00394531" w:rsidP="00394531">
      <w:pPr>
        <w:pStyle w:val="ListParagraph"/>
        <w:numPr>
          <w:ilvl w:val="0"/>
          <w:numId w:val="47"/>
        </w:numPr>
      </w:pPr>
      <w:r>
        <w:t>exportSelected – This command will be sent when the Export button is pressed.</w:t>
      </w:r>
    </w:p>
    <w:p w14:paraId="7CED95D3" w14:textId="75BD667F" w:rsidR="00394531" w:rsidRDefault="00394531" w:rsidP="00394531">
      <w:pPr>
        <w:pStyle w:val="ListParagraph"/>
        <w:numPr>
          <w:ilvl w:val="0"/>
          <w:numId w:val="47"/>
        </w:numPr>
      </w:pPr>
      <w:r>
        <w:t>deleteSelected – This command will be sent when the Delete button is pressed.</w:t>
      </w:r>
    </w:p>
    <w:p w14:paraId="4199CB05" w14:textId="00E87EAC" w:rsidR="00394531" w:rsidRDefault="00394531" w:rsidP="00394531">
      <w:pPr>
        <w:pStyle w:val="ListParagraph"/>
        <w:numPr>
          <w:ilvl w:val="0"/>
          <w:numId w:val="47"/>
        </w:numPr>
      </w:pPr>
      <w:r>
        <w:t>makeStackFromSelected – This command will be sent when the Make Stack button is pressed.</w:t>
      </w:r>
    </w:p>
    <w:p w14:paraId="5788678C" w14:textId="086B37CF" w:rsidR="00394531" w:rsidRDefault="00394531" w:rsidP="00394531">
      <w:pPr>
        <w:pStyle w:val="ListParagraph"/>
        <w:numPr>
          <w:ilvl w:val="0"/>
          <w:numId w:val="47"/>
        </w:numPr>
      </w:pPr>
      <w:r>
        <w:lastRenderedPageBreak/>
        <w:t>createNewStack – This command will be sent when the New Stack button is pressed.</w:t>
      </w:r>
    </w:p>
    <w:p w14:paraId="26F937AF" w14:textId="4EE558B5" w:rsidR="00394531" w:rsidRDefault="00394531" w:rsidP="00394531">
      <w:pPr>
        <w:pStyle w:val="ListParagraph"/>
        <w:numPr>
          <w:ilvl w:val="0"/>
          <w:numId w:val="47"/>
        </w:numPr>
      </w:pPr>
      <w:r>
        <w:t>createNewDrawing – This</w:t>
      </w:r>
      <w:r w:rsidR="003A7716">
        <w:t xml:space="preserve"> command will be sent when the N</w:t>
      </w:r>
      <w:r>
        <w:t>ew Drawing button is pressed.</w:t>
      </w:r>
    </w:p>
    <w:p w14:paraId="61AD751D" w14:textId="34F11003" w:rsidR="00394531" w:rsidRDefault="00394531" w:rsidP="00394531">
      <w:pPr>
        <w:pStyle w:val="ListParagraph"/>
        <w:numPr>
          <w:ilvl w:val="0"/>
          <w:numId w:val="47"/>
        </w:numPr>
      </w:pPr>
      <w:r>
        <w:t xml:space="preserve">ShowNormalTutorial – This command will be sent when the </w:t>
      </w:r>
      <w:r w:rsidR="003A7716">
        <w:t>Help</w:t>
      </w:r>
      <w:r>
        <w:t xml:space="preserve"> button is pressed</w:t>
      </w:r>
      <w:r w:rsidR="003A7716">
        <w:t xml:space="preserve"> in Normal Mode</w:t>
      </w:r>
      <w:r>
        <w:t>.</w:t>
      </w:r>
    </w:p>
    <w:p w14:paraId="0D18505B" w14:textId="4722AAAB" w:rsidR="00394531" w:rsidRDefault="00394531" w:rsidP="00394531">
      <w:pPr>
        <w:pStyle w:val="ListParagraph"/>
        <w:numPr>
          <w:ilvl w:val="0"/>
          <w:numId w:val="47"/>
        </w:numPr>
      </w:pPr>
      <w:r>
        <w:t xml:space="preserve">ShowEditTutorial – This command will be sent when the </w:t>
      </w:r>
      <w:r w:rsidR="003A7716">
        <w:t>Help</w:t>
      </w:r>
      <w:r>
        <w:t xml:space="preserve"> button is pressed</w:t>
      </w:r>
      <w:r w:rsidR="003A7716">
        <w:t xml:space="preserve"> in Edit Mode</w:t>
      </w:r>
      <w:r>
        <w:t>.</w:t>
      </w:r>
    </w:p>
    <w:p w14:paraId="483E6033" w14:textId="788FDEDE" w:rsidR="00394531" w:rsidRDefault="00394531" w:rsidP="00394531">
      <w:pPr>
        <w:pStyle w:val="ListParagraph"/>
        <w:numPr>
          <w:ilvl w:val="0"/>
          <w:numId w:val="47"/>
        </w:numPr>
      </w:pPr>
      <w:r>
        <w:t xml:space="preserve">modeChange – This command will be sent when the </w:t>
      </w:r>
      <w:r w:rsidR="003A7716">
        <w:t>GalleryToolbar changes modes</w:t>
      </w:r>
      <w:r>
        <w:t>.</w:t>
      </w:r>
    </w:p>
    <w:p w14:paraId="1BE9A2FE" w14:textId="161798A6" w:rsidR="004F61CE" w:rsidRDefault="004F61CE" w:rsidP="004F61CE">
      <w:pPr>
        <w:pStyle w:val="Heading4"/>
      </w:pPr>
      <w:bookmarkStart w:id="54" w:name="_Ref196650682"/>
      <w:bookmarkStart w:id="55" w:name="_Toc196720653"/>
      <w:r>
        <w:t>PositioningHelper</w:t>
      </w:r>
      <w:bookmarkEnd w:id="54"/>
      <w:bookmarkEnd w:id="55"/>
    </w:p>
    <w:p w14:paraId="4458560C" w14:textId="6A7B8F26" w:rsidR="007D4F77" w:rsidRDefault="007D4F77" w:rsidP="007D4F77">
      <w:pPr>
        <w:rPr>
          <w:rStyle w:val="TBDChar"/>
        </w:rPr>
      </w:pPr>
      <w:r>
        <w:t>The PositioningHelper class</w:t>
      </w:r>
      <w:r w:rsidR="00BE200C">
        <w:t xml:space="preserve"> is utilized to calculate and set the x and y coordinates for an array of UIView objects.</w:t>
      </w:r>
    </w:p>
    <w:p w14:paraId="5F8622A4" w14:textId="21BD2854" w:rsidR="007D4F77" w:rsidRDefault="007D4F77" w:rsidP="007D4F77">
      <w:r>
        <w:t>Properties</w:t>
      </w:r>
      <w:r w:rsidR="00400C89">
        <w:t>:</w:t>
      </w:r>
    </w:p>
    <w:p w14:paraId="2ED2E03E" w14:textId="48A94C2A" w:rsidR="00BE200C" w:rsidRDefault="00BE200C" w:rsidP="00BE200C">
      <w:pPr>
        <w:pStyle w:val="ListParagraph"/>
        <w:numPr>
          <w:ilvl w:val="0"/>
          <w:numId w:val="45"/>
        </w:numPr>
      </w:pPr>
      <w:r>
        <w:t>viewSpace – This is a CGSize struct that represents the height and width used for spacing the UIView objects provided for positioning. The height represents the value to use as space between centers along the Y-axis while the width represents the value to use as space between the centers along the X-axis.</w:t>
      </w:r>
    </w:p>
    <w:p w14:paraId="37EBE3D1" w14:textId="70C0EB3D" w:rsidR="007D4F77" w:rsidRDefault="007D4F77" w:rsidP="007D4F77">
      <w:r>
        <w:t>Methods</w:t>
      </w:r>
      <w:r w:rsidR="00400C89">
        <w:t>:</w:t>
      </w:r>
    </w:p>
    <w:p w14:paraId="212F91D4" w14:textId="2550F5B0" w:rsidR="00BE200C" w:rsidRDefault="00400C89" w:rsidP="00400C89">
      <w:pPr>
        <w:pStyle w:val="ListParagraph"/>
        <w:numPr>
          <w:ilvl w:val="0"/>
          <w:numId w:val="45"/>
        </w:numPr>
      </w:pPr>
      <w:r>
        <w:t>gridPositionViews:</w:t>
      </w:r>
      <w:r w:rsidR="00E45D1E">
        <w:t xml:space="preserve">(NSArray *)arrayOfViews </w:t>
      </w:r>
      <w:r>
        <w:t>usingWidth:</w:t>
      </w:r>
      <w:r w:rsidR="00E45D1E">
        <w:t>(float)width</w:t>
      </w:r>
      <w:r>
        <w:t xml:space="preserve"> - This method sets the x and y corrdinates of the provided UIView objects in a grid fashion using the viewSpace height and width and the width provided. The algorithm used for calculating these coordinates is provided in the algorithm section below.</w:t>
      </w:r>
    </w:p>
    <w:p w14:paraId="2E38147A" w14:textId="5454D4CA" w:rsidR="00BE200C" w:rsidRDefault="00BE200C" w:rsidP="007D4F77">
      <w:r>
        <w:t>Algorithm</w:t>
      </w:r>
      <w:r w:rsidR="00400C89">
        <w:t>:</w:t>
      </w:r>
    </w:p>
    <w:p w14:paraId="50878F0C" w14:textId="7B87917A" w:rsidR="008F0C4F" w:rsidRDefault="008F0C4F" w:rsidP="007D4F77">
      <w:r>
        <w:t>The algorithm below describes the positioning that takes place in the gridPositionViews:usingWidth: method.</w:t>
      </w:r>
    </w:p>
    <w:p w14:paraId="2030A635" w14:textId="05651520" w:rsidR="007A0FE0" w:rsidRDefault="007A0FE0" w:rsidP="00400C89">
      <w:pPr>
        <w:pStyle w:val="Example"/>
      </w:pPr>
      <w:r>
        <w:t>//Gets the number of views that can fit in a single row</w:t>
      </w:r>
    </w:p>
    <w:p w14:paraId="3A366887" w14:textId="483D29A2" w:rsidR="00400C89" w:rsidRDefault="007A0FE0" w:rsidP="00400C89">
      <w:pPr>
        <w:pStyle w:val="Example"/>
      </w:pPr>
      <w:r>
        <w:t>viewsPerRow = floor(width / viewSpace.width)</w:t>
      </w:r>
    </w:p>
    <w:p w14:paraId="11E8263F" w14:textId="4553EACD" w:rsidR="007A0FE0" w:rsidRDefault="007A0FE0" w:rsidP="00400C89">
      <w:pPr>
        <w:pStyle w:val="Example"/>
      </w:pPr>
      <w:r>
        <w:t xml:space="preserve">//gets the amount of </w:t>
      </w:r>
      <w:r w:rsidR="00E728E8">
        <w:t>horizontal</w:t>
      </w:r>
      <w:r>
        <w:t xml:space="preserve"> space that will not be occupied by views</w:t>
      </w:r>
    </w:p>
    <w:p w14:paraId="3A9A3056" w14:textId="1C7A703D" w:rsidR="007A0FE0" w:rsidRDefault="007A0FE0" w:rsidP="00400C89">
      <w:pPr>
        <w:pStyle w:val="Example"/>
      </w:pPr>
      <w:r>
        <w:t xml:space="preserve">remainder = width – (viewsPerRow * viewSpace.width) </w:t>
      </w:r>
    </w:p>
    <w:p w14:paraId="0CBCDE53" w14:textId="05423368" w:rsidR="007A0FE0" w:rsidRDefault="007A0FE0" w:rsidP="00400C89">
      <w:pPr>
        <w:pStyle w:val="Example"/>
      </w:pPr>
      <w:r>
        <w:t xml:space="preserve">//gets the starting point for the first view, will horizontally align the row of views </w:t>
      </w:r>
    </w:p>
    <w:p w14:paraId="3F33A601" w14:textId="77777777" w:rsidR="00E728E8" w:rsidRDefault="007A0FE0" w:rsidP="00400C89">
      <w:pPr>
        <w:pStyle w:val="Example"/>
      </w:pPr>
      <w:r>
        <w:t>startPoint = CGPointMake(</w:t>
      </w:r>
    </w:p>
    <w:p w14:paraId="2BA5BCD1" w14:textId="0DCDB531" w:rsidR="007A0FE0" w:rsidRDefault="007A0FE0" w:rsidP="00E728E8">
      <w:pPr>
        <w:pStyle w:val="Example"/>
        <w:ind w:firstLine="720"/>
      </w:pPr>
      <w:r>
        <w:t>(</w:t>
      </w:r>
      <w:r w:rsidR="00E728E8">
        <w:t xml:space="preserve"> (viewSpace.width / 2) + (remainder / 2) ),</w:t>
      </w:r>
    </w:p>
    <w:p w14:paraId="3F6399DB" w14:textId="50FCD03E" w:rsidR="00E728E8" w:rsidRDefault="00E728E8" w:rsidP="00E728E8">
      <w:pPr>
        <w:pStyle w:val="Example"/>
        <w:ind w:firstLine="720"/>
      </w:pPr>
      <w:r>
        <w:t>(viewSpace.height / 2) );</w:t>
      </w:r>
    </w:p>
    <w:p w14:paraId="378DAB99" w14:textId="63DF3AAE" w:rsidR="00E728E8" w:rsidRDefault="00AC29E9" w:rsidP="00E728E8">
      <w:pPr>
        <w:pStyle w:val="Example"/>
      </w:pPr>
      <w:r>
        <w:t>point = startPoint</w:t>
      </w:r>
    </w:p>
    <w:p w14:paraId="4422178F" w14:textId="6AEEA795" w:rsidR="00AC29E9" w:rsidRDefault="00AC29E9" w:rsidP="00E728E8">
      <w:pPr>
        <w:pStyle w:val="Example"/>
      </w:pPr>
      <w:r>
        <w:t>//tracks the number of views positioned in the current row</w:t>
      </w:r>
    </w:p>
    <w:p w14:paraId="7908DBA5" w14:textId="51ABBA97" w:rsidR="00AC29E9" w:rsidRDefault="00AC29E9" w:rsidP="00E728E8">
      <w:pPr>
        <w:pStyle w:val="Example"/>
      </w:pPr>
      <w:r>
        <w:t>tally = 0</w:t>
      </w:r>
    </w:p>
    <w:p w14:paraId="05DB1B3A" w14:textId="2031EDF9" w:rsidR="00AC29E9" w:rsidRDefault="00AC29E9" w:rsidP="00E728E8">
      <w:pPr>
        <w:pStyle w:val="Example"/>
      </w:pPr>
      <w:r>
        <w:t>for (number of views) {</w:t>
      </w:r>
    </w:p>
    <w:p w14:paraId="41B036C5" w14:textId="71B1F8A0" w:rsidR="00AC29E9" w:rsidRDefault="00AC29E9" w:rsidP="00E728E8">
      <w:pPr>
        <w:pStyle w:val="Example"/>
      </w:pPr>
      <w:r>
        <w:tab/>
        <w:t>tally++</w:t>
      </w:r>
    </w:p>
    <w:p w14:paraId="609FE8C7" w14:textId="4358BF65" w:rsidR="00AC29E9" w:rsidRDefault="00AC29E9" w:rsidP="00E728E8">
      <w:pPr>
        <w:pStyle w:val="Example"/>
      </w:pPr>
      <w:r>
        <w:lastRenderedPageBreak/>
        <w:tab/>
        <w:t>view.center = point</w:t>
      </w:r>
    </w:p>
    <w:p w14:paraId="23A92729" w14:textId="77777777" w:rsidR="00AC29E9" w:rsidRDefault="00AC29E9" w:rsidP="00E728E8">
      <w:pPr>
        <w:pStyle w:val="Example"/>
      </w:pPr>
    </w:p>
    <w:p w14:paraId="3B559A61" w14:textId="23FF4B53" w:rsidR="00AC29E9" w:rsidRDefault="00AC29E9" w:rsidP="00E728E8">
      <w:pPr>
        <w:pStyle w:val="Example"/>
      </w:pPr>
      <w:r>
        <w:tab/>
        <w:t xml:space="preserve">//if not </w:t>
      </w:r>
      <w:r w:rsidR="008F0C4F">
        <w:t>the last view in the row, shift right, otherwise reset x and shift down</w:t>
      </w:r>
    </w:p>
    <w:p w14:paraId="15D83F41" w14:textId="645D28B9" w:rsidR="008F0C4F" w:rsidRDefault="008F0C4F" w:rsidP="00E728E8">
      <w:pPr>
        <w:pStyle w:val="Example"/>
      </w:pPr>
      <w:r>
        <w:tab/>
        <w:t>if (tally &lt; viewsPerRow) {</w:t>
      </w:r>
    </w:p>
    <w:p w14:paraId="13F97729" w14:textId="6D7AC84D" w:rsidR="008F0C4F" w:rsidRDefault="008F0C4F" w:rsidP="00E728E8">
      <w:pPr>
        <w:pStyle w:val="Example"/>
      </w:pPr>
      <w:r>
        <w:tab/>
      </w:r>
      <w:r>
        <w:tab/>
        <w:t>point.x += viewSpace.width</w:t>
      </w:r>
    </w:p>
    <w:p w14:paraId="64F03053" w14:textId="48CCE87C" w:rsidR="008F0C4F" w:rsidRDefault="008F0C4F" w:rsidP="00E728E8">
      <w:pPr>
        <w:pStyle w:val="Example"/>
      </w:pPr>
      <w:r>
        <w:tab/>
        <w:t>} else {</w:t>
      </w:r>
    </w:p>
    <w:p w14:paraId="5162726F" w14:textId="2A7F1876" w:rsidR="008F0C4F" w:rsidRDefault="008F0C4F" w:rsidP="00E728E8">
      <w:pPr>
        <w:pStyle w:val="Example"/>
      </w:pPr>
      <w:r>
        <w:tab/>
      </w:r>
      <w:r>
        <w:tab/>
        <w:t>point.x = startPoint.x</w:t>
      </w:r>
    </w:p>
    <w:p w14:paraId="77FFC6EB" w14:textId="17F1316E" w:rsidR="008F0C4F" w:rsidRDefault="008F0C4F" w:rsidP="00E728E8">
      <w:pPr>
        <w:pStyle w:val="Example"/>
      </w:pPr>
      <w:r>
        <w:tab/>
      </w:r>
      <w:r>
        <w:tab/>
        <w:t>point.y += viewSpace.height</w:t>
      </w:r>
    </w:p>
    <w:p w14:paraId="26F4C893" w14:textId="255516FF" w:rsidR="008F0C4F" w:rsidRDefault="008F0C4F" w:rsidP="00E728E8">
      <w:pPr>
        <w:pStyle w:val="Example"/>
      </w:pPr>
      <w:r>
        <w:tab/>
      </w:r>
      <w:r>
        <w:tab/>
        <w:t>//reset the tally for the row</w:t>
      </w:r>
    </w:p>
    <w:p w14:paraId="68DA40B4" w14:textId="17BF6A13" w:rsidR="008F0C4F" w:rsidRDefault="008F0C4F" w:rsidP="008F0C4F">
      <w:pPr>
        <w:pStyle w:val="Example"/>
        <w:ind w:left="1440" w:firstLine="720"/>
      </w:pPr>
      <w:r>
        <w:t>tally = 0</w:t>
      </w:r>
    </w:p>
    <w:p w14:paraId="1B01FBFD" w14:textId="73ABF577" w:rsidR="008F0C4F" w:rsidRDefault="008F0C4F" w:rsidP="00E728E8">
      <w:pPr>
        <w:pStyle w:val="Example"/>
      </w:pPr>
      <w:r>
        <w:tab/>
        <w:t>}</w:t>
      </w:r>
    </w:p>
    <w:p w14:paraId="36832B18" w14:textId="6119160D" w:rsidR="00AC29E9" w:rsidRPr="007D4F77" w:rsidRDefault="00AC29E9" w:rsidP="00E728E8">
      <w:pPr>
        <w:pStyle w:val="Example"/>
      </w:pPr>
      <w:r>
        <w:t>}</w:t>
      </w:r>
    </w:p>
    <w:p w14:paraId="04113B89" w14:textId="0020C81C" w:rsidR="000947C9" w:rsidRDefault="00564BC3" w:rsidP="00613B94">
      <w:pPr>
        <w:pStyle w:val="Heading3"/>
      </w:pPr>
      <w:bookmarkStart w:id="56" w:name="_Ref196644935"/>
      <w:bookmarkStart w:id="57" w:name="_Toc196720654"/>
      <w:r>
        <w:t xml:space="preserve">View </w:t>
      </w:r>
      <w:r w:rsidR="000947C9">
        <w:t>Controller</w:t>
      </w:r>
      <w:r w:rsidR="0095389E">
        <w:t xml:space="preserve"> </w:t>
      </w:r>
      <w:bookmarkEnd w:id="56"/>
      <w:r w:rsidR="00613B94">
        <w:t>Components</w:t>
      </w:r>
      <w:bookmarkEnd w:id="57"/>
    </w:p>
    <w:p w14:paraId="1D0B5C12" w14:textId="446251DA" w:rsidR="00623157" w:rsidRPr="00623157" w:rsidRDefault="00623157" w:rsidP="00623157">
      <w:r>
        <w:t xml:space="preserve">The view controller component of the gallery is responsible for all actions defined for the controller in the Model-View-Controller design pattern. The view controller will be responsible for passing messages between the gallery view component and the database component. The view controller’s main class for the gallery is the GalleryViewController, which is described in section </w:t>
      </w:r>
      <w:r>
        <w:fldChar w:fldCharType="begin"/>
      </w:r>
      <w:r>
        <w:instrText xml:space="preserve"> REF _Ref193019010 \r \h </w:instrText>
      </w:r>
      <w:r>
        <w:fldChar w:fldCharType="separate"/>
      </w:r>
      <w:r w:rsidR="00BE104C">
        <w:t>3.2.2.1</w:t>
      </w:r>
      <w:r>
        <w:fldChar w:fldCharType="end"/>
      </w:r>
      <w:r>
        <w:t>.</w:t>
      </w:r>
    </w:p>
    <w:p w14:paraId="2760D078" w14:textId="482A522D" w:rsidR="006A2E87" w:rsidRDefault="006A2E87" w:rsidP="00613B94">
      <w:pPr>
        <w:pStyle w:val="Heading4"/>
      </w:pPr>
      <w:bookmarkStart w:id="58" w:name="_Ref193019010"/>
      <w:bookmarkStart w:id="59" w:name="_Toc196720655"/>
      <w:r>
        <w:t>GalleryViewController</w:t>
      </w:r>
      <w:bookmarkEnd w:id="58"/>
      <w:bookmarkEnd w:id="59"/>
    </w:p>
    <w:p w14:paraId="794DCCF9" w14:textId="04DAAC96" w:rsidR="00A65EED" w:rsidRDefault="000F1CC6" w:rsidP="00A65EED">
      <w:r>
        <w:t xml:space="preserve">The GalleryView is a subclass of the UIViewController class. </w:t>
      </w:r>
      <w:r w:rsidR="00623157">
        <w:t xml:space="preserve">The GalleryViewController is responsible </w:t>
      </w:r>
      <w:r>
        <w:t>for initializing the GalleryView and passing messages between the GalleryView and the Database.</w:t>
      </w:r>
      <w:r w:rsidR="00623157">
        <w:t xml:space="preserve"> </w:t>
      </w:r>
      <w:r w:rsidR="0024543A">
        <w:t>The GalleryViewController will also adapt the GalleryViewDelegate protocol</w:t>
      </w:r>
      <w:r w:rsidR="00E45D1E">
        <w:t>.</w:t>
      </w:r>
    </w:p>
    <w:p w14:paraId="38BD5D13" w14:textId="01AB792F" w:rsidR="00A65EED" w:rsidRDefault="00A65EED" w:rsidP="00A65EED">
      <w:r>
        <w:t>Properties:</w:t>
      </w:r>
    </w:p>
    <w:p w14:paraId="53A87C0A" w14:textId="14A5163D" w:rsidR="00A65EED" w:rsidRDefault="00A65EED" w:rsidP="00A65EED">
      <w:pPr>
        <w:pStyle w:val="ListParagraph"/>
        <w:numPr>
          <w:ilvl w:val="0"/>
          <w:numId w:val="35"/>
        </w:numPr>
      </w:pPr>
      <w:r>
        <w:t>drawing</w:t>
      </w:r>
      <w:r w:rsidR="00B1589C">
        <w:t>ViewController – This is the D</w:t>
      </w:r>
      <w:r>
        <w:t>rawing</w:t>
      </w:r>
      <w:r w:rsidR="00B1589C">
        <w:t>ViewController will be dis</w:t>
      </w:r>
      <w:r w:rsidR="007B1F5E">
        <w:t>played when drawings are opened or created.</w:t>
      </w:r>
    </w:p>
    <w:p w14:paraId="0AEB043F" w14:textId="3B784F43" w:rsidR="00623157" w:rsidRDefault="00623157" w:rsidP="00A65EED">
      <w:pPr>
        <w:pStyle w:val="ListParagraph"/>
        <w:numPr>
          <w:ilvl w:val="0"/>
          <w:numId w:val="35"/>
        </w:numPr>
      </w:pPr>
      <w:r>
        <w:t>galleryView – This is a reference to the GalleryView that will be used in IdeaStorm.</w:t>
      </w:r>
    </w:p>
    <w:p w14:paraId="750E9583" w14:textId="60CB60BB" w:rsidR="00623157" w:rsidRDefault="00623157" w:rsidP="00A65EED">
      <w:pPr>
        <w:pStyle w:val="ListParagraph"/>
        <w:numPr>
          <w:ilvl w:val="0"/>
          <w:numId w:val="35"/>
        </w:numPr>
      </w:pPr>
      <w:r>
        <w:t>database – This is a reference to the database that will be used for IdeaStorm.</w:t>
      </w:r>
    </w:p>
    <w:p w14:paraId="2524360C" w14:textId="635394EA" w:rsidR="00623157" w:rsidRDefault="00623157" w:rsidP="00623157">
      <w:r>
        <w:t>Methods:</w:t>
      </w:r>
    </w:p>
    <w:p w14:paraId="4D196C9F" w14:textId="6E3EF960" w:rsidR="000947C9" w:rsidRPr="000947C9" w:rsidRDefault="00354017" w:rsidP="000947C9">
      <w:pPr>
        <w:pStyle w:val="ListParagraph"/>
        <w:numPr>
          <w:ilvl w:val="0"/>
          <w:numId w:val="38"/>
        </w:numPr>
      </w:pPr>
      <w:r>
        <w:t>- (id)</w:t>
      </w:r>
      <w:r w:rsidR="00623157">
        <w:t>initWith</w:t>
      </w:r>
      <w:r w:rsidR="0006704D">
        <w:t>NibName:(NSString *)nibNameOrNil bundle:(NSBundle *)nibBundleOrNil</w:t>
      </w:r>
      <w:r w:rsidR="00623157">
        <w:t xml:space="preserve"> andDatabase:(Database *)database</w:t>
      </w:r>
      <w:r w:rsidR="000F1CC6">
        <w:t xml:space="preserve"> – This method would set the database property to the Database specified. This method will also initialize the GalleryView using the root Stack retrieved from the Database. The GalleryView will then be added as a subview of GalleryViewController.</w:t>
      </w:r>
    </w:p>
    <w:p w14:paraId="027A232F" w14:textId="79D0F246" w:rsidR="000947C9" w:rsidRDefault="00564BC3" w:rsidP="00613B94">
      <w:pPr>
        <w:pStyle w:val="Heading3"/>
      </w:pPr>
      <w:bookmarkStart w:id="60" w:name="_Ref193004966"/>
      <w:bookmarkStart w:id="61" w:name="_Toc196720656"/>
      <w:r>
        <w:t>Database</w:t>
      </w:r>
      <w:r w:rsidR="0095389E">
        <w:t xml:space="preserve"> </w:t>
      </w:r>
      <w:bookmarkEnd w:id="60"/>
      <w:r w:rsidR="00613B94">
        <w:t>Components</w:t>
      </w:r>
      <w:bookmarkEnd w:id="61"/>
    </w:p>
    <w:p w14:paraId="410D050E" w14:textId="3318A58A" w:rsidR="002B376E" w:rsidRDefault="002B376E" w:rsidP="002B376E">
      <w:r>
        <w:t xml:space="preserve">The database component of the gallery is responsible for all actions defined for the model in the Model-View-Controller design pattern. The database will provide a means to save and retrieve the Stacks and Drawings for the gallery. The database will also be responsible for setting any user defaults. The main class for the database will be the Database class described in section </w:t>
      </w:r>
      <w:r>
        <w:fldChar w:fldCharType="begin"/>
      </w:r>
      <w:r>
        <w:instrText xml:space="preserve"> REF _Ref193021784 \r \h </w:instrText>
      </w:r>
      <w:r>
        <w:fldChar w:fldCharType="separate"/>
      </w:r>
      <w:r w:rsidR="00BE104C">
        <w:t>3.2.3.1</w:t>
      </w:r>
      <w:r>
        <w:fldChar w:fldCharType="end"/>
      </w:r>
      <w:r>
        <w:t>.</w:t>
      </w:r>
    </w:p>
    <w:p w14:paraId="4DC0ED40" w14:textId="4B692FAB" w:rsidR="002B376E" w:rsidRDefault="002B376E" w:rsidP="002B376E">
      <w:r>
        <w:lastRenderedPageBreak/>
        <w:t>The database</w:t>
      </w:r>
      <w:r w:rsidR="00996934">
        <w:t xml:space="preserve"> component</w:t>
      </w:r>
      <w:r w:rsidR="00AC1E74">
        <w:t>s</w:t>
      </w:r>
      <w:r>
        <w:t xml:space="preserve"> </w:t>
      </w:r>
      <w:r w:rsidR="00996934">
        <w:t>will also implement the Composite design pattern. The GalleryItem protocol will provide a common interface for the Stack and Drawing classes. Implementing this pattern will allow any Stack to contain other Stacks or Drawings</w:t>
      </w:r>
      <w:r w:rsidR="00044737">
        <w:t xml:space="preserve"> as children</w:t>
      </w:r>
      <w:r w:rsidR="00996934">
        <w:t xml:space="preserve">. </w:t>
      </w:r>
      <w:r w:rsidR="00FE19B9">
        <w:t xml:space="preserve">All Stacks and Drawings will reside in a Root Stack that is created the first time the app is opened. </w:t>
      </w:r>
      <w:r w:rsidR="005B7BA7">
        <w:t xml:space="preserve">This </w:t>
      </w:r>
      <w:r w:rsidR="00FE19B9">
        <w:t>structure of the files in the system is illustrated in the figure below</w:t>
      </w:r>
      <w:r w:rsidR="005B7BA7">
        <w:t>.</w:t>
      </w:r>
    </w:p>
    <w:p w14:paraId="0F0BE586" w14:textId="0409805C" w:rsidR="005B7BA7" w:rsidRDefault="005B7BA7" w:rsidP="005B7BA7">
      <w:pPr>
        <w:pStyle w:val="Caption"/>
      </w:pPr>
      <w:r>
        <w:rPr>
          <w:noProof/>
        </w:rPr>
        <w:drawing>
          <wp:inline distT="0" distB="0" distL="0" distR="0" wp14:anchorId="261DC347" wp14:editId="2D870FB9">
            <wp:extent cx="2514600" cy="4048854"/>
            <wp:effectExtent l="0" t="0" r="0" b="0"/>
            <wp:docPr id="4" name="Picture 4" descr="Macintosh HD:Users:Robert:Dropbox:School:11 Fall:COT6931 Computer Sci Project:IdeaStorm:IdeaStorm Docs:Design:iter03:Illustrations:Composite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ert:Dropbox:School:11 Fall:COT6931 Computer Sci Project:IdeaStorm:IdeaStorm Docs:Design:iter03:Illustrations:Composite Design Patter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5072" cy="4049614"/>
                    </a:xfrm>
                    <a:prstGeom prst="rect">
                      <a:avLst/>
                    </a:prstGeom>
                    <a:noFill/>
                    <a:ln>
                      <a:noFill/>
                    </a:ln>
                  </pic:spPr>
                </pic:pic>
              </a:graphicData>
            </a:graphic>
          </wp:inline>
        </w:drawing>
      </w:r>
    </w:p>
    <w:p w14:paraId="3173073F" w14:textId="1ACB3364" w:rsidR="005B7BA7" w:rsidRDefault="005B7BA7" w:rsidP="005B7BA7">
      <w:pPr>
        <w:pStyle w:val="Caption"/>
      </w:pPr>
      <w:r>
        <w:t xml:space="preserve">Figure </w:t>
      </w:r>
      <w:r w:rsidR="002A35D8">
        <w:fldChar w:fldCharType="begin"/>
      </w:r>
      <w:r w:rsidR="002A35D8">
        <w:instrText xml:space="preserve"> STYLEREF</w:instrText>
      </w:r>
      <w:r w:rsidR="002A35D8">
        <w:instrText xml:space="preserve"> 1 \s </w:instrText>
      </w:r>
      <w:r w:rsidR="002A35D8">
        <w:fldChar w:fldCharType="separate"/>
      </w:r>
      <w:r w:rsidR="00BE104C">
        <w:rPr>
          <w:noProof/>
        </w:rPr>
        <w:t>3</w:t>
      </w:r>
      <w:r w:rsidR="002A35D8">
        <w:rPr>
          <w:noProof/>
        </w:rPr>
        <w:fldChar w:fldCharType="end"/>
      </w:r>
      <w:r>
        <w:noBreakHyphen/>
      </w:r>
      <w:r w:rsidR="002A35D8">
        <w:fldChar w:fldCharType="begin"/>
      </w:r>
      <w:r w:rsidR="002A35D8">
        <w:instrText xml:space="preserve"> SEQ Figure \* ARABIC \s 1 </w:instrText>
      </w:r>
      <w:r w:rsidR="002A35D8">
        <w:fldChar w:fldCharType="separate"/>
      </w:r>
      <w:r w:rsidR="00BE104C">
        <w:rPr>
          <w:noProof/>
        </w:rPr>
        <w:t>2</w:t>
      </w:r>
      <w:r w:rsidR="002A35D8">
        <w:rPr>
          <w:noProof/>
        </w:rPr>
        <w:fldChar w:fldCharType="end"/>
      </w:r>
      <w:r>
        <w:t xml:space="preserve"> – </w:t>
      </w:r>
      <w:r w:rsidR="00FE19B9">
        <w:t xml:space="preserve">Example of </w:t>
      </w:r>
      <w:r w:rsidR="00003FE3">
        <w:t xml:space="preserve">the </w:t>
      </w:r>
      <w:r w:rsidR="00FE19B9">
        <w:t>file structure for the data in the system</w:t>
      </w:r>
      <w:r w:rsidR="00003FE3">
        <w:t>.</w:t>
      </w:r>
    </w:p>
    <w:p w14:paraId="6E67883A" w14:textId="77777777" w:rsidR="000947C9" w:rsidRDefault="000947C9" w:rsidP="00613B94">
      <w:pPr>
        <w:pStyle w:val="Heading4"/>
      </w:pPr>
      <w:bookmarkStart w:id="62" w:name="_Ref193021784"/>
      <w:bookmarkStart w:id="63" w:name="_Toc196720657"/>
      <w:r>
        <w:t>Database</w:t>
      </w:r>
      <w:bookmarkEnd w:id="62"/>
      <w:bookmarkEnd w:id="63"/>
    </w:p>
    <w:p w14:paraId="0B945DAC" w14:textId="5B81948A" w:rsidR="002B376E" w:rsidRDefault="00CF3C98" w:rsidP="00CF3C98">
      <w:r>
        <w:t>The Database class is responsible for saving, retrieving and modifying GalleryItems. The Database will also provide means of saving and retrieving user defaults and retrieving images from the disk that are used in other parts of the application.</w:t>
      </w:r>
    </w:p>
    <w:p w14:paraId="152C63F4" w14:textId="5F1C9592" w:rsidR="00CF3C98" w:rsidRDefault="006A2E87" w:rsidP="00CF3C98">
      <w:r>
        <w:t>Method</w:t>
      </w:r>
      <w:r w:rsidR="000947C9">
        <w:t>s:</w:t>
      </w:r>
    </w:p>
    <w:p w14:paraId="6368E541" w14:textId="5F51CB0F" w:rsidR="000947C9" w:rsidRDefault="000947C9" w:rsidP="000947C9">
      <w:pPr>
        <w:pStyle w:val="ListParagraph"/>
      </w:pPr>
      <w:r>
        <w:t>+ (UIImage *)getImageForFilename:(NSString *)filename – Returns the image with the filename specified. Returns null if the file does not exist.</w:t>
      </w:r>
    </w:p>
    <w:p w14:paraId="15A1398F" w14:textId="5903F5B6" w:rsidR="006E6807" w:rsidRDefault="006E6807" w:rsidP="000947C9">
      <w:pPr>
        <w:pStyle w:val="ListParagraph"/>
      </w:pPr>
      <w:r>
        <w:t>- (bool)saveGalleryItem:(</w:t>
      </w:r>
      <w:r w:rsidR="006014F7">
        <w:t>NSObject &lt;Galleryitem&gt; *)</w:t>
      </w:r>
      <w:r>
        <w:t>galleryItem</w:t>
      </w:r>
      <w:r w:rsidR="00BF7E9C">
        <w:t xml:space="preserve"> – Save the provided GalleryItem using the encodeWithCoder: method. The encoded data is saved to a folder that corresponds</w:t>
      </w:r>
    </w:p>
    <w:p w14:paraId="5E70EF67" w14:textId="51EC269D" w:rsidR="00BF7E9C" w:rsidRDefault="006E6807" w:rsidP="00BF7E9C">
      <w:pPr>
        <w:pStyle w:val="ListParagraph"/>
      </w:pPr>
      <w:r>
        <w:t>-</w:t>
      </w:r>
      <w:r w:rsidR="00BF7E9C">
        <w:t xml:space="preserve"> </w:t>
      </w:r>
      <w:r w:rsidR="006014F7">
        <w:t>(NSObject &lt;Galleryitem&gt; *)</w:t>
      </w:r>
      <w:r>
        <w:t>getRootGalleryItem</w:t>
      </w:r>
      <w:r w:rsidR="00BF7E9C">
        <w:t xml:space="preserve"> – Returns the root Stack that contains all other Stacks and GalleryItems.</w:t>
      </w:r>
      <w:r w:rsidR="00CF3C98">
        <w:t xml:space="preserve"> If there is not root stack currently defined, the gallery will create one.</w:t>
      </w:r>
    </w:p>
    <w:p w14:paraId="6B3694F2" w14:textId="07F62455" w:rsidR="00D0028E" w:rsidRDefault="006014F7" w:rsidP="00BF7E9C">
      <w:pPr>
        <w:pStyle w:val="ListParagraph"/>
      </w:pPr>
      <w:r>
        <w:lastRenderedPageBreak/>
        <w:t xml:space="preserve">- (bool)moveGalleryItem:(NSObject &lt;Galleryitem&gt; *) </w:t>
      </w:r>
      <w:r w:rsidR="00D0028E">
        <w:t>child intoGalleryItem:(GalleryItem *)parent – Reassigns the parent of the current child GalleryItem, copies the child GalleryItem to the new location and deletes the child item from the old location.</w:t>
      </w:r>
    </w:p>
    <w:p w14:paraId="302D643B" w14:textId="08DC82DC" w:rsidR="00D0028E" w:rsidRDefault="006014F7" w:rsidP="00BF7E9C">
      <w:pPr>
        <w:pStyle w:val="ListParagraph"/>
      </w:pPr>
      <w:r>
        <w:t xml:space="preserve">- (bool)deleteGalleryItem:(NSObject &lt;Galleryitem&gt; *) </w:t>
      </w:r>
      <w:r w:rsidR="00D0028E">
        <w:t>galleryItem</w:t>
      </w:r>
      <w:r w:rsidR="00BB1921">
        <w:t xml:space="preserve"> – Deletes the specified GalleryItem. This will also delete of its children recursively.</w:t>
      </w:r>
    </w:p>
    <w:p w14:paraId="2EA5A5DA" w14:textId="6519BB0C" w:rsidR="003F2D8D" w:rsidRDefault="003F2D8D" w:rsidP="00BF7E9C">
      <w:pPr>
        <w:pStyle w:val="ListParagraph"/>
      </w:pPr>
      <w:r>
        <w:t>+ (NSString *)generateUniqueID – Generates a unique ID.</w:t>
      </w:r>
    </w:p>
    <w:p w14:paraId="360F81A0" w14:textId="63109743" w:rsidR="003F2D8D" w:rsidRDefault="003F2D8D" w:rsidP="003F2D8D">
      <w:r>
        <w:t>Algorithms:</w:t>
      </w:r>
    </w:p>
    <w:p w14:paraId="3A8A3499" w14:textId="6EE5288B" w:rsidR="003F2D8D" w:rsidRDefault="003F2D8D" w:rsidP="003F2D8D">
      <w:r>
        <w:t xml:space="preserve">To generate the unique ID in the generateUniqueID method, the code below will be utilized. This code was obtained from </w:t>
      </w:r>
      <w:r w:rsidR="00293B48">
        <w:t>[McCaughey].</w:t>
      </w:r>
    </w:p>
    <w:p w14:paraId="59BAAF3B" w14:textId="77777777" w:rsidR="003F2D8D" w:rsidRDefault="003F2D8D" w:rsidP="003F2D8D">
      <w:pPr>
        <w:pStyle w:val="Example"/>
      </w:pPr>
      <w:r>
        <w:t>// create a new UUID which you own</w:t>
      </w:r>
    </w:p>
    <w:p w14:paraId="69E15B20" w14:textId="77777777" w:rsidR="003F2D8D" w:rsidRDefault="003F2D8D" w:rsidP="003F2D8D">
      <w:pPr>
        <w:pStyle w:val="Example"/>
      </w:pPr>
      <w:r>
        <w:t xml:space="preserve">  CFUUIDRef uuid = CFUUIDCreate(kCFAllocatorDefault);</w:t>
      </w:r>
    </w:p>
    <w:p w14:paraId="0571BBA9" w14:textId="77777777" w:rsidR="003F2D8D" w:rsidRDefault="003F2D8D" w:rsidP="003F2D8D">
      <w:pPr>
        <w:pStyle w:val="Example"/>
      </w:pPr>
    </w:p>
    <w:p w14:paraId="7738FE7C" w14:textId="77777777" w:rsidR="003F2D8D" w:rsidRDefault="003F2D8D" w:rsidP="003F2D8D">
      <w:pPr>
        <w:pStyle w:val="Example"/>
      </w:pPr>
      <w:r>
        <w:t xml:space="preserve">  // create a new CFStringRef (toll-free bridged to NSString)</w:t>
      </w:r>
    </w:p>
    <w:p w14:paraId="6087CECF" w14:textId="77777777" w:rsidR="003F2D8D" w:rsidRDefault="003F2D8D" w:rsidP="003F2D8D">
      <w:pPr>
        <w:pStyle w:val="Example"/>
      </w:pPr>
      <w:r>
        <w:t xml:space="preserve">  // that you own</w:t>
      </w:r>
    </w:p>
    <w:p w14:paraId="59F66427" w14:textId="3F0BDBE4" w:rsidR="003F2D8D" w:rsidRDefault="003F2D8D" w:rsidP="00595FE0">
      <w:pPr>
        <w:pStyle w:val="Example"/>
      </w:pPr>
      <w:r>
        <w:t xml:space="preserve">  NSString *uuidString = (NSString *)CFUUIDCreateString(kCFAllocatorDefault, uuid);</w:t>
      </w:r>
    </w:p>
    <w:p w14:paraId="5C6D1AC3" w14:textId="77777777" w:rsidR="003F2D8D" w:rsidRDefault="003F2D8D" w:rsidP="003F2D8D">
      <w:pPr>
        <w:pStyle w:val="Example"/>
      </w:pPr>
    </w:p>
    <w:p w14:paraId="60A88893" w14:textId="77777777" w:rsidR="003F2D8D" w:rsidRDefault="003F2D8D" w:rsidP="003F2D8D">
      <w:pPr>
        <w:pStyle w:val="Example"/>
      </w:pPr>
      <w:r>
        <w:t xml:space="preserve">  // release the UUID</w:t>
      </w:r>
    </w:p>
    <w:p w14:paraId="3C8C5229" w14:textId="77777777" w:rsidR="003F2D8D" w:rsidRDefault="003F2D8D" w:rsidP="003F2D8D">
      <w:pPr>
        <w:pStyle w:val="Example"/>
      </w:pPr>
      <w:r>
        <w:t xml:space="preserve">  CFRelease(uuid);</w:t>
      </w:r>
    </w:p>
    <w:p w14:paraId="6E38B1CE" w14:textId="77777777" w:rsidR="003F2D8D" w:rsidRDefault="003F2D8D" w:rsidP="003F2D8D">
      <w:pPr>
        <w:pStyle w:val="Example"/>
      </w:pPr>
    </w:p>
    <w:p w14:paraId="2E40AE2B" w14:textId="100A0D8C" w:rsidR="003F2D8D" w:rsidRDefault="003F2D8D" w:rsidP="003F2D8D">
      <w:pPr>
        <w:pStyle w:val="Example"/>
      </w:pPr>
      <w:r>
        <w:t xml:space="preserve">  return uuidString;</w:t>
      </w:r>
    </w:p>
    <w:p w14:paraId="1A9F663C" w14:textId="100A0D8C" w:rsidR="006A2E87" w:rsidRDefault="006A2E87" w:rsidP="00613B94">
      <w:pPr>
        <w:pStyle w:val="Heading4"/>
      </w:pPr>
      <w:bookmarkStart w:id="64" w:name="_Ref193086201"/>
      <w:bookmarkStart w:id="65" w:name="_Toc196720658"/>
      <w:r>
        <w:t>GalleryItem</w:t>
      </w:r>
      <w:bookmarkEnd w:id="64"/>
      <w:bookmarkEnd w:id="65"/>
    </w:p>
    <w:p w14:paraId="55DA4E33" w14:textId="7CF0D862" w:rsidR="002B376E" w:rsidRDefault="00996934" w:rsidP="002B376E">
      <w:r>
        <w:t>The GalleryItem is a protocol that that will be adhered to by all items displayed in the GalleryView. This protocol will also incorporate the NSCoding protocol to provide methods for saving and creating a GalleryItem using an NSCoder object.</w:t>
      </w:r>
    </w:p>
    <w:p w14:paraId="0A1643D7" w14:textId="7CE94411" w:rsidR="002B376E" w:rsidRDefault="002B376E" w:rsidP="002B376E">
      <w:r>
        <w:t>Properties:</w:t>
      </w:r>
    </w:p>
    <w:p w14:paraId="39104117" w14:textId="10BA8C0A" w:rsidR="002B376E" w:rsidRDefault="002B376E" w:rsidP="002B376E">
      <w:pPr>
        <w:pStyle w:val="ListParagraph"/>
        <w:numPr>
          <w:ilvl w:val="0"/>
          <w:numId w:val="38"/>
        </w:numPr>
      </w:pPr>
      <w:r>
        <w:t xml:space="preserve">parent  – This is the GalleryItem that contains this GalleryItem. In this implementation this should always be a Stack, however it is typed as a GalleryItem in case other gallery items are added in the future that </w:t>
      </w:r>
      <w:r w:rsidR="00D0028E">
        <w:t>are able to contain GalleryItems. This will be a nil value for the root stack.</w:t>
      </w:r>
    </w:p>
    <w:p w14:paraId="0BC643F3" w14:textId="7C9DCB6E" w:rsidR="002B376E" w:rsidRDefault="002B376E" w:rsidP="002B376E">
      <w:pPr>
        <w:pStyle w:val="ListParagraph"/>
        <w:numPr>
          <w:ilvl w:val="0"/>
          <w:numId w:val="38"/>
        </w:numPr>
      </w:pPr>
      <w:r>
        <w:t>children</w:t>
      </w:r>
      <w:r w:rsidR="00852102">
        <w:t xml:space="preserve"> – This is a read only property that returns an array of all GalleryItems that are children of this GalleryItem.</w:t>
      </w:r>
    </w:p>
    <w:p w14:paraId="4C065C1A" w14:textId="0241EC36" w:rsidR="00BF7E9C" w:rsidRDefault="00BF7E9C" w:rsidP="002B376E">
      <w:pPr>
        <w:pStyle w:val="ListParagraph"/>
        <w:numPr>
          <w:ilvl w:val="0"/>
          <w:numId w:val="38"/>
        </w:numPr>
      </w:pPr>
      <w:r>
        <w:t xml:space="preserve">pathID - This is a read only property that contains a unique string ID for the GalleryItem. This will be generated upon initialization using </w:t>
      </w:r>
      <w:r w:rsidR="003F2D8D">
        <w:t>the generateUniqueID: method of the database</w:t>
      </w:r>
      <w:r>
        <w:t>. This is also used as part of the folder name that the data for the gallery item will be saved in.</w:t>
      </w:r>
    </w:p>
    <w:p w14:paraId="186A234B" w14:textId="2E1E3AF2" w:rsidR="002B376E" w:rsidRDefault="002B376E" w:rsidP="002B376E">
      <w:pPr>
        <w:pStyle w:val="ListParagraph"/>
        <w:numPr>
          <w:ilvl w:val="0"/>
          <w:numId w:val="38"/>
        </w:numPr>
      </w:pPr>
      <w:r>
        <w:t>thumbnailImage</w:t>
      </w:r>
      <w:r w:rsidR="00852102">
        <w:t xml:space="preserve"> – This is the thumbnail that represents the GalleryItem.</w:t>
      </w:r>
      <w:r w:rsidR="00225DA8">
        <w:t xml:space="preserve"> The getter for this property will be overridden to load the property from the disk when </w:t>
      </w:r>
      <w:r w:rsidR="00CF3C98">
        <w:t>the</w:t>
      </w:r>
      <w:r w:rsidR="00BB1921">
        <w:t xml:space="preserve"> property is</w:t>
      </w:r>
      <w:r w:rsidR="00CF3C98">
        <w:t xml:space="preserve"> currently</w:t>
      </w:r>
      <w:r w:rsidR="00BB1921">
        <w:t xml:space="preserve"> nil</w:t>
      </w:r>
      <w:r w:rsidR="00225DA8">
        <w:t>.</w:t>
      </w:r>
    </w:p>
    <w:p w14:paraId="3AD8BA28" w14:textId="6A61647A" w:rsidR="002B376E" w:rsidRDefault="002B376E" w:rsidP="00225DA8">
      <w:pPr>
        <w:pStyle w:val="ListParagraph"/>
        <w:numPr>
          <w:ilvl w:val="0"/>
          <w:numId w:val="38"/>
        </w:numPr>
      </w:pPr>
      <w:r>
        <w:lastRenderedPageBreak/>
        <w:t>fullImage</w:t>
      </w:r>
      <w:r w:rsidR="00852102">
        <w:t xml:space="preserve"> – This is the full size image for the </w:t>
      </w:r>
      <w:r w:rsidR="00996934">
        <w:t>GalleryItem</w:t>
      </w:r>
      <w:r w:rsidR="00852102">
        <w:t>.</w:t>
      </w:r>
      <w:r w:rsidR="00225DA8">
        <w:t xml:space="preserve"> The getter for this property will be overridden to load the property from the disk </w:t>
      </w:r>
      <w:r w:rsidR="00BB1921">
        <w:t xml:space="preserve">when </w:t>
      </w:r>
      <w:r w:rsidR="00CF3C98">
        <w:t>the</w:t>
      </w:r>
      <w:r w:rsidR="00BB1921">
        <w:t xml:space="preserve"> property is</w:t>
      </w:r>
      <w:r w:rsidR="00CF3C98">
        <w:t xml:space="preserve"> currently</w:t>
      </w:r>
      <w:r w:rsidR="00BB1921">
        <w:t xml:space="preserve"> nil</w:t>
      </w:r>
      <w:r w:rsidR="00225DA8">
        <w:t>.</w:t>
      </w:r>
    </w:p>
    <w:p w14:paraId="32F6D5A4" w14:textId="2F39B8D2" w:rsidR="002B376E" w:rsidRDefault="002B376E" w:rsidP="002B376E">
      <w:r>
        <w:t>Methods:</w:t>
      </w:r>
    </w:p>
    <w:p w14:paraId="426EC99F" w14:textId="7DF0E40F" w:rsidR="002B376E" w:rsidRDefault="003E3F7A" w:rsidP="002B376E">
      <w:pPr>
        <w:pStyle w:val="ListParagraph"/>
        <w:numPr>
          <w:ilvl w:val="0"/>
          <w:numId w:val="38"/>
        </w:numPr>
      </w:pPr>
      <w:r>
        <w:t>- (void)encod</w:t>
      </w:r>
      <w:r w:rsidR="002B376E">
        <w:t>eWithCoder:(NSCoder *)encoder</w:t>
      </w:r>
      <w:r w:rsidR="00142941">
        <w:t xml:space="preserve"> – This method will be used to save the properties and state of a GalleryItem using the coder provided.</w:t>
      </w:r>
    </w:p>
    <w:p w14:paraId="09B74555" w14:textId="06226637" w:rsidR="002B376E" w:rsidRDefault="003E3F7A" w:rsidP="002B376E">
      <w:pPr>
        <w:pStyle w:val="ListParagraph"/>
        <w:numPr>
          <w:ilvl w:val="0"/>
          <w:numId w:val="38"/>
        </w:numPr>
      </w:pPr>
      <w:r>
        <w:t>- (</w:t>
      </w:r>
      <w:r w:rsidR="002B376E">
        <w:t>id)initWithCoder:(NSCoder *)decoder</w:t>
      </w:r>
      <w:r w:rsidR="00142941">
        <w:t xml:space="preserve"> – This will be used to initialize the GalleryItem using the data stored in the coder provided.</w:t>
      </w:r>
    </w:p>
    <w:p w14:paraId="3627AC9F" w14:textId="28994028" w:rsidR="002B376E" w:rsidRDefault="00225DA8" w:rsidP="002B376E">
      <w:pPr>
        <w:pStyle w:val="ListParagraph"/>
        <w:numPr>
          <w:ilvl w:val="0"/>
          <w:numId w:val="38"/>
        </w:numPr>
      </w:pPr>
      <w:r>
        <w:t>- (NSString *</w:t>
      </w:r>
      <w:r w:rsidR="002B376E">
        <w:t>)saveThumbnailImage</w:t>
      </w:r>
      <w:r w:rsidR="00142941">
        <w:t xml:space="preserve"> – This is used to save a copy of the thumbnail image for the GalleryItem to storage.</w:t>
      </w:r>
      <w:r>
        <w:t xml:space="preserve"> This will return the path to the thumbnail’s location.</w:t>
      </w:r>
    </w:p>
    <w:p w14:paraId="3574933B" w14:textId="67A36D74" w:rsidR="002B376E" w:rsidRDefault="002B376E" w:rsidP="002B376E">
      <w:pPr>
        <w:pStyle w:val="ListParagraph"/>
        <w:numPr>
          <w:ilvl w:val="0"/>
          <w:numId w:val="38"/>
        </w:numPr>
      </w:pPr>
      <w:r>
        <w:t>- (</w:t>
      </w:r>
      <w:r w:rsidR="00225DA8">
        <w:t>NSString *</w:t>
      </w:r>
      <w:r>
        <w:t>)saveFullImage</w:t>
      </w:r>
      <w:r w:rsidR="00142941">
        <w:t xml:space="preserve"> – This is used to save a copy of the full image for the GalleryItem to storage.</w:t>
      </w:r>
      <w:r w:rsidR="00225DA8">
        <w:t xml:space="preserve"> This will return the path to the full image’s location.</w:t>
      </w:r>
    </w:p>
    <w:p w14:paraId="42414BA0" w14:textId="27DBDA82" w:rsidR="002B376E" w:rsidRDefault="002B376E" w:rsidP="002B376E">
      <w:pPr>
        <w:pStyle w:val="ListParagraph"/>
        <w:numPr>
          <w:ilvl w:val="0"/>
          <w:numId w:val="38"/>
        </w:numPr>
      </w:pPr>
      <w:r>
        <w:t>- (bool)add</w:t>
      </w:r>
      <w:r w:rsidR="00142941">
        <w:t>Child</w:t>
      </w:r>
      <w:r>
        <w:t>:(GalleryItem *)galleryItem</w:t>
      </w:r>
      <w:r w:rsidR="00142941">
        <w:t xml:space="preserve"> – This is used to add a the specified GalleryItem to the children property.</w:t>
      </w:r>
      <w:r w:rsidR="00225DA8">
        <w:t xml:space="preserve"> This will return true if successful.</w:t>
      </w:r>
    </w:p>
    <w:p w14:paraId="06F72C64" w14:textId="658DEF2E" w:rsidR="002B376E" w:rsidRDefault="002B376E" w:rsidP="004F6F6A">
      <w:pPr>
        <w:pStyle w:val="ListParagraph"/>
        <w:numPr>
          <w:ilvl w:val="0"/>
          <w:numId w:val="38"/>
        </w:numPr>
      </w:pPr>
      <w:r>
        <w:t>- (bool)delete</w:t>
      </w:r>
      <w:r w:rsidR="00142941">
        <w:t>Child</w:t>
      </w:r>
      <w:r>
        <w:t>:(GalleryItem *)galleryItem</w:t>
      </w:r>
      <w:r w:rsidR="00142941">
        <w:t xml:space="preserve"> – This is used to remove the specified GalleryItem from the children property.</w:t>
      </w:r>
      <w:r w:rsidR="00225DA8">
        <w:t xml:space="preserve"> This will return true if successful.</w:t>
      </w:r>
    </w:p>
    <w:p w14:paraId="358D258E" w14:textId="4F2F3696" w:rsidR="00D0028E" w:rsidRDefault="00D0028E" w:rsidP="002B376E">
      <w:pPr>
        <w:pStyle w:val="ListParagraph"/>
        <w:numPr>
          <w:ilvl w:val="0"/>
          <w:numId w:val="38"/>
        </w:numPr>
      </w:pPr>
      <w:r>
        <w:t>- (NSString *)getFullPath</w:t>
      </w:r>
      <w:r w:rsidR="001178CF">
        <w:t>WithDataFilename:(bool)yesOrNo</w:t>
      </w:r>
      <w:r>
        <w:t xml:space="preserve"> – This function returns the pathID property prepended with the return value that the parent’s getFullPath function returns. This is a recursive function that will continue these calls until the parent is found to be nil (the root stack).</w:t>
      </w:r>
      <w:r w:rsidR="001178CF">
        <w:t xml:space="preserve"> The Boolean value passed to this method determines if the return has the data filename for the object appended.</w:t>
      </w:r>
    </w:p>
    <w:p w14:paraId="01C7777B" w14:textId="67BFBEF1" w:rsidR="006A2E87" w:rsidRDefault="006A2E87" w:rsidP="00613B94">
      <w:pPr>
        <w:pStyle w:val="Heading4"/>
      </w:pPr>
      <w:bookmarkStart w:id="66" w:name="_Toc196720659"/>
      <w:r>
        <w:t>Stack</w:t>
      </w:r>
      <w:bookmarkEnd w:id="66"/>
    </w:p>
    <w:p w14:paraId="40F6A8D3" w14:textId="495D154D" w:rsidR="00DC1F0B" w:rsidRDefault="00DC1F0B" w:rsidP="00DC1F0B">
      <w:r>
        <w:t>The Stack class</w:t>
      </w:r>
      <w:r w:rsidR="004F6F6A">
        <w:t>’s</w:t>
      </w:r>
      <w:r>
        <w:t xml:space="preserve"> main responsibility is to contain other Stacks and Drawings. </w:t>
      </w:r>
    </w:p>
    <w:p w14:paraId="1806A183" w14:textId="7132B27F" w:rsidR="00DC1F0B" w:rsidRDefault="00DC1F0B" w:rsidP="00DC1F0B">
      <w:r>
        <w:t xml:space="preserve">The Stack class will implement the GalleryItem protocol. Below outlines the property and methods that will be added or will deviate from the descriptions provided in section </w:t>
      </w:r>
      <w:r>
        <w:fldChar w:fldCharType="begin"/>
      </w:r>
      <w:r>
        <w:instrText xml:space="preserve"> REF _Ref193086201 \r \h </w:instrText>
      </w:r>
      <w:r>
        <w:fldChar w:fldCharType="separate"/>
      </w:r>
      <w:r w:rsidR="00BE104C">
        <w:t>3.2.3.2</w:t>
      </w:r>
      <w:r>
        <w:fldChar w:fldCharType="end"/>
      </w:r>
      <w:r>
        <w:t>.</w:t>
      </w:r>
    </w:p>
    <w:p w14:paraId="322005B8" w14:textId="77777777" w:rsidR="00DC1F0B" w:rsidRDefault="00DC1F0B" w:rsidP="00DC1F0B">
      <w:r>
        <w:t>Properties:</w:t>
      </w:r>
    </w:p>
    <w:p w14:paraId="4EB5A1C4" w14:textId="3EF9787B" w:rsidR="00225DA8" w:rsidRDefault="00DC1F0B" w:rsidP="007F1073">
      <w:pPr>
        <w:pStyle w:val="ListParagraph"/>
        <w:numPr>
          <w:ilvl w:val="0"/>
          <w:numId w:val="38"/>
        </w:numPr>
      </w:pPr>
      <w:r>
        <w:t>thumbnailImage – This is the thumbnail that represents the Stack. This will be same thumbnail that is used for the first child that the Stack contains, modified to indicate that this is a thumbnail for a stack. An example for this would be placing the child’s thumbnail within a frame</w:t>
      </w:r>
      <w:r w:rsidR="00225DA8">
        <w:t xml:space="preserve"> to create the Stack’s thumbnail.</w:t>
      </w:r>
    </w:p>
    <w:p w14:paraId="511F7C06" w14:textId="1DFFED0C" w:rsidR="00DC1F0B" w:rsidRDefault="00DC1F0B" w:rsidP="00DC1F0B">
      <w:pPr>
        <w:pStyle w:val="ListParagraph"/>
        <w:numPr>
          <w:ilvl w:val="0"/>
          <w:numId w:val="38"/>
        </w:numPr>
      </w:pPr>
      <w:r>
        <w:t>fullImage – This will return a nil value for a Stack.</w:t>
      </w:r>
    </w:p>
    <w:p w14:paraId="3FE5DD8D" w14:textId="77777777" w:rsidR="00DC1F0B" w:rsidRDefault="00DC1F0B" w:rsidP="00DC1F0B">
      <w:r>
        <w:t>Methods:</w:t>
      </w:r>
    </w:p>
    <w:p w14:paraId="4EDD2227" w14:textId="0EA3711B" w:rsidR="00DE47B4" w:rsidRDefault="00D0028E" w:rsidP="007F1073">
      <w:pPr>
        <w:pStyle w:val="ListParagraph"/>
        <w:numPr>
          <w:ilvl w:val="0"/>
          <w:numId w:val="38"/>
        </w:numPr>
      </w:pPr>
      <w:r>
        <w:t>- (void)encod</w:t>
      </w:r>
      <w:r w:rsidR="00DC1F0B">
        <w:t xml:space="preserve">eWithCoder:(NSCoder *)encoder – </w:t>
      </w:r>
      <w:r w:rsidR="007F1073">
        <w:t>When this method is called, the full path to the data file for each child will be encoded into the encoder.</w:t>
      </w:r>
    </w:p>
    <w:p w14:paraId="1E8C0FAD" w14:textId="1651109A" w:rsidR="00BB1921" w:rsidRDefault="00DB6100" w:rsidP="007F1073">
      <w:pPr>
        <w:pStyle w:val="ListParagraph"/>
        <w:numPr>
          <w:ilvl w:val="0"/>
          <w:numId w:val="38"/>
        </w:numPr>
      </w:pPr>
      <w:r>
        <w:t>- (</w:t>
      </w:r>
      <w:r w:rsidR="00DC1F0B">
        <w:t xml:space="preserve">id)initWithCoder:(NSCoder *)decoder – </w:t>
      </w:r>
      <w:r w:rsidR="00DE47B4">
        <w:t xml:space="preserve">Calling this method will initialize the Stack and will in turn initialize </w:t>
      </w:r>
      <w:r w:rsidR="007F1073">
        <w:t>the children of the this stack using the file paths encoded with the encodeWithCoder: method.</w:t>
      </w:r>
    </w:p>
    <w:p w14:paraId="4A2D9DFF" w14:textId="4B4C15AA" w:rsidR="00DC1F0B" w:rsidRDefault="00DC1F0B" w:rsidP="00DC1F0B">
      <w:pPr>
        <w:pStyle w:val="ListParagraph"/>
        <w:numPr>
          <w:ilvl w:val="0"/>
          <w:numId w:val="38"/>
        </w:numPr>
      </w:pPr>
      <w:r>
        <w:lastRenderedPageBreak/>
        <w:t xml:space="preserve">- (bool)saveFullImage – </w:t>
      </w:r>
      <w:r w:rsidR="00225DA8">
        <w:t>This will be an empty implementation that will return a nil value.</w:t>
      </w:r>
    </w:p>
    <w:p w14:paraId="46B28D3D" w14:textId="4E610683" w:rsidR="008B009E" w:rsidRDefault="007F1073" w:rsidP="008B009E">
      <w:pPr>
        <w:pStyle w:val="ListParagraph"/>
        <w:numPr>
          <w:ilvl w:val="0"/>
          <w:numId w:val="38"/>
        </w:numPr>
      </w:pPr>
      <w:r>
        <w:t xml:space="preserve">- (bool)saveThumbnailImage – This will be an empty </w:t>
      </w:r>
      <w:r w:rsidR="004F6F6A">
        <w:t xml:space="preserve">implementation that will return a nil value. </w:t>
      </w:r>
    </w:p>
    <w:p w14:paraId="05CEC09B" w14:textId="0FD3AD78" w:rsidR="006A2E87" w:rsidRDefault="006A2E87" w:rsidP="008B009E">
      <w:pPr>
        <w:pStyle w:val="Heading4"/>
      </w:pPr>
      <w:bookmarkStart w:id="67" w:name="_Toc196720660"/>
      <w:r>
        <w:t>Drawing</w:t>
      </w:r>
      <w:bookmarkEnd w:id="67"/>
    </w:p>
    <w:p w14:paraId="340DDB3A" w14:textId="12A006BB" w:rsidR="006E6807" w:rsidRDefault="006E6807" w:rsidP="006E6807">
      <w:r>
        <w:t>The Drawing class contains all the data that is related to a drawing created in the DrawingEngine.</w:t>
      </w:r>
    </w:p>
    <w:p w14:paraId="38DE4065" w14:textId="660E4346" w:rsidR="00BB1921" w:rsidRDefault="00BB1921" w:rsidP="00BB1921">
      <w:r>
        <w:t xml:space="preserve">The Drawing class will implement the GalleryItem protocol. Below outlines the property and methods that will be added or will deviate from the descriptions provided in section </w:t>
      </w:r>
      <w:r>
        <w:fldChar w:fldCharType="begin"/>
      </w:r>
      <w:r>
        <w:instrText xml:space="preserve"> REF _Ref193086201 \r \h </w:instrText>
      </w:r>
      <w:r>
        <w:fldChar w:fldCharType="separate"/>
      </w:r>
      <w:r w:rsidR="00BE104C">
        <w:t>3.2.3.2</w:t>
      </w:r>
      <w:r>
        <w:fldChar w:fldCharType="end"/>
      </w:r>
      <w:r>
        <w:t>.</w:t>
      </w:r>
      <w:r w:rsidR="006E3506">
        <w:t xml:space="preserve"> </w:t>
      </w:r>
    </w:p>
    <w:p w14:paraId="1A3D4CFD" w14:textId="12F76F60" w:rsidR="0056008B" w:rsidRDefault="0056008B" w:rsidP="00BB1921">
      <w:r>
        <w:t>Properties:</w:t>
      </w:r>
    </w:p>
    <w:p w14:paraId="3CBF539C" w14:textId="54C970BE" w:rsidR="0056008B" w:rsidRDefault="0056008B" w:rsidP="0056008B">
      <w:pPr>
        <w:pStyle w:val="ListParagraph"/>
        <w:numPr>
          <w:ilvl w:val="0"/>
          <w:numId w:val="46"/>
        </w:numPr>
      </w:pPr>
      <w:r>
        <w:t>fullImage – The setter for this property will be overridden to create and set the thumbnailImage property using the image provided. The image will be copied and resized using UIImage categories created by [Harmon].</w:t>
      </w:r>
      <w:r w:rsidR="00A747BD">
        <w:t xml:space="preserve"> </w:t>
      </w:r>
      <w:r w:rsidR="00591FD3">
        <w:t>The method utilized from these categories for resizing is the resizedImageWithContentMode:bounds:interpolationQuality: method. These categories will be modified slightly as needed to work within the system and include the following categories:</w:t>
      </w:r>
    </w:p>
    <w:p w14:paraId="3A2014AB" w14:textId="52FC46CE" w:rsidR="00A747BD" w:rsidRDefault="00591FD3" w:rsidP="00591FD3">
      <w:pPr>
        <w:pStyle w:val="ListParagraph"/>
        <w:numPr>
          <w:ilvl w:val="1"/>
          <w:numId w:val="46"/>
        </w:numPr>
      </w:pPr>
      <w:r>
        <w:t>UIImage+Resize</w:t>
      </w:r>
    </w:p>
    <w:p w14:paraId="6B8B5E3F" w14:textId="33352F98" w:rsidR="00A747BD" w:rsidRDefault="00591FD3" w:rsidP="00A747BD">
      <w:pPr>
        <w:pStyle w:val="ListParagraph"/>
        <w:numPr>
          <w:ilvl w:val="1"/>
          <w:numId w:val="46"/>
        </w:numPr>
      </w:pPr>
      <w:r>
        <w:t>UIImage+RoundedCorner</w:t>
      </w:r>
    </w:p>
    <w:p w14:paraId="617E6D1B" w14:textId="777A1B27" w:rsidR="00591FD3" w:rsidRDefault="00591FD3" w:rsidP="00591FD3">
      <w:pPr>
        <w:pStyle w:val="ListParagraph"/>
        <w:numPr>
          <w:ilvl w:val="1"/>
          <w:numId w:val="46"/>
        </w:numPr>
      </w:pPr>
      <w:r>
        <w:t>UIImage+Alpha</w:t>
      </w:r>
    </w:p>
    <w:p w14:paraId="48C5168F" w14:textId="77777777" w:rsidR="00BB1921" w:rsidRDefault="00BB1921" w:rsidP="00BB1921">
      <w:r>
        <w:t>Methods:</w:t>
      </w:r>
    </w:p>
    <w:p w14:paraId="4BFF41D1" w14:textId="6DB9C38C" w:rsidR="00BB1921" w:rsidRDefault="00BB1921" w:rsidP="00BB1921">
      <w:pPr>
        <w:pStyle w:val="ListParagraph"/>
        <w:numPr>
          <w:ilvl w:val="0"/>
          <w:numId w:val="38"/>
        </w:numPr>
      </w:pPr>
      <w:r>
        <w:t xml:space="preserve">- (void)encoceWithCoder:(NSCoder *)encoder – This method will be used to save the properties and state of a GalleryItem using the </w:t>
      </w:r>
      <w:r w:rsidR="004F6F6A">
        <w:t>en</w:t>
      </w:r>
      <w:r>
        <w:t>coder provided.</w:t>
      </w:r>
    </w:p>
    <w:p w14:paraId="1A8CCEE9" w14:textId="6491C38D" w:rsidR="00BB1921" w:rsidRDefault="00DB6100" w:rsidP="00BB1921">
      <w:pPr>
        <w:pStyle w:val="ListParagraph"/>
        <w:numPr>
          <w:ilvl w:val="0"/>
          <w:numId w:val="38"/>
        </w:numPr>
      </w:pPr>
      <w:r>
        <w:t>- (i</w:t>
      </w:r>
      <w:r w:rsidR="00BB1921">
        <w:t xml:space="preserve">d)initWithCoder:(NSCoder *)decoder – This will be used to initialize the GalleryItem using the data stored in the </w:t>
      </w:r>
      <w:r w:rsidR="004F6F6A">
        <w:t>de</w:t>
      </w:r>
      <w:r w:rsidR="00BB1921">
        <w:t>coder provided.</w:t>
      </w:r>
    </w:p>
    <w:p w14:paraId="0FC3F80F" w14:textId="221F0E8F" w:rsidR="00BB1921" w:rsidRDefault="00BB1921" w:rsidP="00BB1921">
      <w:pPr>
        <w:pStyle w:val="ListParagraph"/>
        <w:numPr>
          <w:ilvl w:val="0"/>
          <w:numId w:val="38"/>
        </w:numPr>
      </w:pPr>
      <w:r>
        <w:t>- (bool)addChild:(GalleryItem *)galleryItem – This will be an empty implementation that will return false.</w:t>
      </w:r>
    </w:p>
    <w:p w14:paraId="5EF8121B" w14:textId="187AE0CF" w:rsidR="006E3506" w:rsidRDefault="00BB1921" w:rsidP="006E3506">
      <w:pPr>
        <w:pStyle w:val="ListParagraph"/>
        <w:numPr>
          <w:ilvl w:val="0"/>
          <w:numId w:val="38"/>
        </w:numPr>
      </w:pPr>
      <w:r>
        <w:t>- (bool)deleteChild:(GalleryItem *)galleryItem – This will be an empty implementation that will return false.</w:t>
      </w:r>
    </w:p>
    <w:p w14:paraId="13F0C785" w14:textId="6C09E17D" w:rsidR="00A747BD" w:rsidRDefault="00A747BD" w:rsidP="00A747BD">
      <w:r>
        <w:t>Imported Classes:</w:t>
      </w:r>
    </w:p>
    <w:p w14:paraId="2BEE323C" w14:textId="521C735E" w:rsidR="00A747BD" w:rsidRDefault="00A747BD" w:rsidP="00A747BD">
      <w:r>
        <w:t xml:space="preserve">The following </w:t>
      </w:r>
    </w:p>
    <w:p w14:paraId="3AE3400C" w14:textId="65EFEB5C" w:rsidR="00506E27" w:rsidRDefault="00506E27" w:rsidP="00506E27">
      <w:pPr>
        <w:pStyle w:val="Heading1"/>
      </w:pPr>
      <w:bookmarkStart w:id="68" w:name="_Toc196720661"/>
      <w:r>
        <w:t>TIME AND RESOURCE ESTIMATION</w:t>
      </w:r>
      <w:bookmarkEnd w:id="68"/>
    </w:p>
    <w:p w14:paraId="207EF193" w14:textId="3C5B5CD0" w:rsidR="00C8035A" w:rsidRDefault="00C8035A" w:rsidP="00C8035A">
      <w:r>
        <w:t>The coding for changes nee</w:t>
      </w:r>
      <w:r w:rsidR="0024543A">
        <w:t>ded should take approximately 29</w:t>
      </w:r>
      <w:r>
        <w:t xml:space="preserve"> hours to complete. This estimate is based off the timesheet data for previous iterations that shows coding can take up to 2.43 hours on average per class that is created or modified. Taking this into consideration there are 6 classes that will be created and 4 classes that will be modified in order to implement the gallery for IdeaStorm. Data illustrating this is displayed in the table below.</w:t>
      </w:r>
      <w:r w:rsidR="002D032A">
        <w:t xml:space="preserve"> </w:t>
      </w:r>
    </w:p>
    <w:tbl>
      <w:tblPr>
        <w:tblStyle w:val="LightGrid"/>
        <w:tblW w:w="0" w:type="auto"/>
        <w:tblLook w:val="04A0" w:firstRow="1" w:lastRow="0" w:firstColumn="1" w:lastColumn="0" w:noHBand="0" w:noVBand="1"/>
      </w:tblPr>
      <w:tblGrid>
        <w:gridCol w:w="1596"/>
        <w:gridCol w:w="1596"/>
        <w:gridCol w:w="1596"/>
        <w:gridCol w:w="1596"/>
        <w:gridCol w:w="1596"/>
        <w:gridCol w:w="1596"/>
      </w:tblGrid>
      <w:tr w:rsidR="00C8035A" w14:paraId="76D2C4C0" w14:textId="77777777" w:rsidTr="00C803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E34F4BC" w14:textId="34D35D5C" w:rsidR="00C8035A" w:rsidRDefault="00C8035A" w:rsidP="00C8035A">
            <w:r>
              <w:t>Iteration</w:t>
            </w:r>
          </w:p>
        </w:tc>
        <w:tc>
          <w:tcPr>
            <w:tcW w:w="1596" w:type="dxa"/>
          </w:tcPr>
          <w:p w14:paraId="709DA078" w14:textId="2BB15FF9" w:rsidR="00C8035A" w:rsidRDefault="00C8035A" w:rsidP="00C8035A">
            <w:pPr>
              <w:cnfStyle w:val="100000000000" w:firstRow="1" w:lastRow="0" w:firstColumn="0" w:lastColumn="0" w:oddVBand="0" w:evenVBand="0" w:oddHBand="0" w:evenHBand="0" w:firstRowFirstColumn="0" w:firstRowLastColumn="0" w:lastRowFirstColumn="0" w:lastRowLastColumn="0"/>
            </w:pPr>
            <w:r>
              <w:t xml:space="preserve">Classes </w:t>
            </w:r>
            <w:r>
              <w:lastRenderedPageBreak/>
              <w:t>Created</w:t>
            </w:r>
          </w:p>
        </w:tc>
        <w:tc>
          <w:tcPr>
            <w:tcW w:w="1596" w:type="dxa"/>
          </w:tcPr>
          <w:p w14:paraId="6A220311" w14:textId="4EBBAD38" w:rsidR="00C8035A" w:rsidRDefault="00C8035A" w:rsidP="00C8035A">
            <w:pPr>
              <w:cnfStyle w:val="100000000000" w:firstRow="1" w:lastRow="0" w:firstColumn="0" w:lastColumn="0" w:oddVBand="0" w:evenVBand="0" w:oddHBand="0" w:evenHBand="0" w:firstRowFirstColumn="0" w:firstRowLastColumn="0" w:lastRowFirstColumn="0" w:lastRowLastColumn="0"/>
            </w:pPr>
            <w:r>
              <w:lastRenderedPageBreak/>
              <w:t xml:space="preserve">Classes </w:t>
            </w:r>
            <w:r>
              <w:lastRenderedPageBreak/>
              <w:t>Modified</w:t>
            </w:r>
          </w:p>
        </w:tc>
        <w:tc>
          <w:tcPr>
            <w:tcW w:w="1596" w:type="dxa"/>
          </w:tcPr>
          <w:p w14:paraId="35DC9D89" w14:textId="10F12E6A" w:rsidR="00C8035A" w:rsidRDefault="00C8035A" w:rsidP="00C8035A">
            <w:pPr>
              <w:cnfStyle w:val="100000000000" w:firstRow="1" w:lastRow="0" w:firstColumn="0" w:lastColumn="0" w:oddVBand="0" w:evenVBand="0" w:oddHBand="0" w:evenHBand="0" w:firstRowFirstColumn="0" w:firstRowLastColumn="0" w:lastRowFirstColumn="0" w:lastRowLastColumn="0"/>
            </w:pPr>
            <w:r>
              <w:lastRenderedPageBreak/>
              <w:t>Total Classes</w:t>
            </w:r>
          </w:p>
        </w:tc>
        <w:tc>
          <w:tcPr>
            <w:tcW w:w="1596" w:type="dxa"/>
          </w:tcPr>
          <w:p w14:paraId="6B945BFF" w14:textId="0F8E4FA9" w:rsidR="00C8035A" w:rsidRDefault="00C8035A" w:rsidP="00C8035A">
            <w:pPr>
              <w:cnfStyle w:val="100000000000" w:firstRow="1" w:lastRow="0" w:firstColumn="0" w:lastColumn="0" w:oddVBand="0" w:evenVBand="0" w:oddHBand="0" w:evenHBand="0" w:firstRowFirstColumn="0" w:firstRowLastColumn="0" w:lastRowFirstColumn="0" w:lastRowLastColumn="0"/>
            </w:pPr>
            <w:r>
              <w:t xml:space="preserve">Total Coding </w:t>
            </w:r>
            <w:r>
              <w:lastRenderedPageBreak/>
              <w:t>Time</w:t>
            </w:r>
          </w:p>
        </w:tc>
        <w:tc>
          <w:tcPr>
            <w:tcW w:w="1596" w:type="dxa"/>
          </w:tcPr>
          <w:p w14:paraId="359A2D90" w14:textId="61A0F175" w:rsidR="00C8035A" w:rsidRDefault="00C8035A" w:rsidP="00C8035A">
            <w:pPr>
              <w:cnfStyle w:val="100000000000" w:firstRow="1" w:lastRow="0" w:firstColumn="0" w:lastColumn="0" w:oddVBand="0" w:evenVBand="0" w:oddHBand="0" w:evenHBand="0" w:firstRowFirstColumn="0" w:firstRowLastColumn="0" w:lastRowFirstColumn="0" w:lastRowLastColumn="0"/>
            </w:pPr>
            <w:r>
              <w:lastRenderedPageBreak/>
              <w:t xml:space="preserve">Avg Coding </w:t>
            </w:r>
            <w:r>
              <w:lastRenderedPageBreak/>
              <w:t>Time Per Class</w:t>
            </w:r>
          </w:p>
        </w:tc>
      </w:tr>
      <w:tr w:rsidR="00C8035A" w14:paraId="260674E1" w14:textId="77777777" w:rsidTr="00C80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ED2F8FB" w14:textId="765BF483" w:rsidR="00C8035A" w:rsidRPr="00C8035A" w:rsidRDefault="00C8035A" w:rsidP="00C8035A">
            <w:pPr>
              <w:rPr>
                <w:b w:val="0"/>
              </w:rPr>
            </w:pPr>
            <w:r>
              <w:rPr>
                <w:b w:val="0"/>
              </w:rPr>
              <w:lastRenderedPageBreak/>
              <w:t>001</w:t>
            </w:r>
          </w:p>
        </w:tc>
        <w:tc>
          <w:tcPr>
            <w:tcW w:w="1596" w:type="dxa"/>
          </w:tcPr>
          <w:p w14:paraId="4EA67925" w14:textId="00E9823A"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8</w:t>
            </w:r>
          </w:p>
        </w:tc>
        <w:tc>
          <w:tcPr>
            <w:tcW w:w="1596" w:type="dxa"/>
          </w:tcPr>
          <w:p w14:paraId="6382509D" w14:textId="193589DE"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1</w:t>
            </w:r>
          </w:p>
        </w:tc>
        <w:tc>
          <w:tcPr>
            <w:tcW w:w="1596" w:type="dxa"/>
          </w:tcPr>
          <w:p w14:paraId="195B7E84" w14:textId="35F6D63A"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9</w:t>
            </w:r>
          </w:p>
        </w:tc>
        <w:tc>
          <w:tcPr>
            <w:tcW w:w="1596" w:type="dxa"/>
          </w:tcPr>
          <w:p w14:paraId="66113B82" w14:textId="38CB40B3"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21.88 hours</w:t>
            </w:r>
          </w:p>
        </w:tc>
        <w:tc>
          <w:tcPr>
            <w:tcW w:w="1596" w:type="dxa"/>
          </w:tcPr>
          <w:p w14:paraId="3E24D4DA" w14:textId="45AE2431"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2.43 hours</w:t>
            </w:r>
          </w:p>
        </w:tc>
      </w:tr>
      <w:tr w:rsidR="00C8035A" w14:paraId="12CA7DD5" w14:textId="77777777" w:rsidTr="00C803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60BEB2BA" w14:textId="3FD86AA2" w:rsidR="00C8035A" w:rsidRPr="00C8035A" w:rsidRDefault="00C8035A" w:rsidP="00C8035A">
            <w:pPr>
              <w:rPr>
                <w:b w:val="0"/>
              </w:rPr>
            </w:pPr>
            <w:r>
              <w:rPr>
                <w:b w:val="0"/>
              </w:rPr>
              <w:t>002</w:t>
            </w:r>
          </w:p>
        </w:tc>
        <w:tc>
          <w:tcPr>
            <w:tcW w:w="1596" w:type="dxa"/>
          </w:tcPr>
          <w:p w14:paraId="0EDB855B" w14:textId="1B618FBB" w:rsidR="00C8035A" w:rsidRPr="00C8035A" w:rsidRDefault="00C8035A" w:rsidP="00C8035A">
            <w:pPr>
              <w:cnfStyle w:val="000000010000" w:firstRow="0" w:lastRow="0" w:firstColumn="0" w:lastColumn="0" w:oddVBand="0" w:evenVBand="0" w:oddHBand="0" w:evenHBand="1" w:firstRowFirstColumn="0" w:firstRowLastColumn="0" w:lastRowFirstColumn="0" w:lastRowLastColumn="0"/>
            </w:pPr>
            <w:r>
              <w:t>9</w:t>
            </w:r>
          </w:p>
        </w:tc>
        <w:tc>
          <w:tcPr>
            <w:tcW w:w="1596" w:type="dxa"/>
          </w:tcPr>
          <w:p w14:paraId="1697AA3C" w14:textId="08D3C9B6" w:rsidR="00C8035A" w:rsidRPr="00C8035A" w:rsidRDefault="00C8035A" w:rsidP="00C8035A">
            <w:pPr>
              <w:cnfStyle w:val="000000010000" w:firstRow="0" w:lastRow="0" w:firstColumn="0" w:lastColumn="0" w:oddVBand="0" w:evenVBand="0" w:oddHBand="0" w:evenHBand="1" w:firstRowFirstColumn="0" w:firstRowLastColumn="0" w:lastRowFirstColumn="0" w:lastRowLastColumn="0"/>
            </w:pPr>
            <w:r>
              <w:t>6</w:t>
            </w:r>
          </w:p>
        </w:tc>
        <w:tc>
          <w:tcPr>
            <w:tcW w:w="1596" w:type="dxa"/>
          </w:tcPr>
          <w:p w14:paraId="536A7FC9" w14:textId="3FEDF740" w:rsidR="00C8035A" w:rsidRPr="00C8035A" w:rsidRDefault="00C8035A" w:rsidP="00C8035A">
            <w:pPr>
              <w:cnfStyle w:val="000000010000" w:firstRow="0" w:lastRow="0" w:firstColumn="0" w:lastColumn="0" w:oddVBand="0" w:evenVBand="0" w:oddHBand="0" w:evenHBand="1" w:firstRowFirstColumn="0" w:firstRowLastColumn="0" w:lastRowFirstColumn="0" w:lastRowLastColumn="0"/>
            </w:pPr>
            <w:r>
              <w:t>15</w:t>
            </w:r>
          </w:p>
        </w:tc>
        <w:tc>
          <w:tcPr>
            <w:tcW w:w="1596" w:type="dxa"/>
          </w:tcPr>
          <w:p w14:paraId="37B52081" w14:textId="3F599A41" w:rsidR="00C8035A" w:rsidRPr="00C8035A" w:rsidRDefault="00C8035A" w:rsidP="00C8035A">
            <w:pPr>
              <w:cnfStyle w:val="000000010000" w:firstRow="0" w:lastRow="0" w:firstColumn="0" w:lastColumn="0" w:oddVBand="0" w:evenVBand="0" w:oddHBand="0" w:evenHBand="1" w:firstRowFirstColumn="0" w:firstRowLastColumn="0" w:lastRowFirstColumn="0" w:lastRowLastColumn="0"/>
            </w:pPr>
            <w:r>
              <w:t>33.17 hours</w:t>
            </w:r>
          </w:p>
        </w:tc>
        <w:tc>
          <w:tcPr>
            <w:tcW w:w="1596" w:type="dxa"/>
          </w:tcPr>
          <w:p w14:paraId="3AACD093" w14:textId="261DEEC5" w:rsidR="00C8035A" w:rsidRPr="00C8035A" w:rsidRDefault="00C8035A" w:rsidP="00C8035A">
            <w:pPr>
              <w:cnfStyle w:val="000000010000" w:firstRow="0" w:lastRow="0" w:firstColumn="0" w:lastColumn="0" w:oddVBand="0" w:evenVBand="0" w:oddHBand="0" w:evenHBand="1" w:firstRowFirstColumn="0" w:firstRowLastColumn="0" w:lastRowFirstColumn="0" w:lastRowLastColumn="0"/>
            </w:pPr>
            <w:r>
              <w:t>2.21 hours</w:t>
            </w:r>
          </w:p>
        </w:tc>
      </w:tr>
      <w:tr w:rsidR="00C8035A" w14:paraId="3367EBF1" w14:textId="77777777" w:rsidTr="00C803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D4A1377" w14:textId="14A111A5" w:rsidR="00C8035A" w:rsidRPr="00C8035A" w:rsidRDefault="00C8035A" w:rsidP="00C8035A">
            <w:pPr>
              <w:rPr>
                <w:b w:val="0"/>
              </w:rPr>
            </w:pPr>
            <w:r>
              <w:rPr>
                <w:b w:val="0"/>
              </w:rPr>
              <w:t>003</w:t>
            </w:r>
          </w:p>
        </w:tc>
        <w:tc>
          <w:tcPr>
            <w:tcW w:w="1596" w:type="dxa"/>
          </w:tcPr>
          <w:p w14:paraId="1DD9BA30" w14:textId="4AD48B1A" w:rsidR="00C8035A" w:rsidRPr="00C8035A" w:rsidRDefault="002D032A" w:rsidP="00C8035A">
            <w:pPr>
              <w:cnfStyle w:val="000000100000" w:firstRow="0" w:lastRow="0" w:firstColumn="0" w:lastColumn="0" w:oddVBand="0" w:evenVBand="0" w:oddHBand="1" w:evenHBand="0" w:firstRowFirstColumn="0" w:firstRowLastColumn="0" w:lastRowFirstColumn="0" w:lastRowLastColumn="0"/>
            </w:pPr>
            <w:r>
              <w:t>9</w:t>
            </w:r>
          </w:p>
        </w:tc>
        <w:tc>
          <w:tcPr>
            <w:tcW w:w="1596" w:type="dxa"/>
          </w:tcPr>
          <w:p w14:paraId="44C883F3" w14:textId="4D8E621D" w:rsidR="00C8035A" w:rsidRPr="00C8035A" w:rsidRDefault="002D032A" w:rsidP="00C8035A">
            <w:pPr>
              <w:cnfStyle w:val="000000100000" w:firstRow="0" w:lastRow="0" w:firstColumn="0" w:lastColumn="0" w:oddVBand="0" w:evenVBand="0" w:oddHBand="1" w:evenHBand="0" w:firstRowFirstColumn="0" w:firstRowLastColumn="0" w:lastRowFirstColumn="0" w:lastRowLastColumn="0"/>
            </w:pPr>
            <w:r>
              <w:t>7</w:t>
            </w:r>
          </w:p>
        </w:tc>
        <w:tc>
          <w:tcPr>
            <w:tcW w:w="1596" w:type="dxa"/>
          </w:tcPr>
          <w:p w14:paraId="5B7AEA2D" w14:textId="69F711A3" w:rsidR="00C8035A" w:rsidRPr="00C8035A" w:rsidRDefault="002D032A" w:rsidP="00C8035A">
            <w:pPr>
              <w:cnfStyle w:val="000000100000" w:firstRow="0" w:lastRow="0" w:firstColumn="0" w:lastColumn="0" w:oddVBand="0" w:evenVBand="0" w:oddHBand="1" w:evenHBand="0" w:firstRowFirstColumn="0" w:firstRowLastColumn="0" w:lastRowFirstColumn="0" w:lastRowLastColumn="0"/>
            </w:pPr>
            <w:r>
              <w:t>16</w:t>
            </w:r>
          </w:p>
        </w:tc>
        <w:tc>
          <w:tcPr>
            <w:tcW w:w="1596" w:type="dxa"/>
          </w:tcPr>
          <w:p w14:paraId="1576A594" w14:textId="4BF1B4A2" w:rsidR="00C8035A" w:rsidRPr="00C8035A" w:rsidRDefault="002D032A" w:rsidP="00C8035A">
            <w:pPr>
              <w:cnfStyle w:val="000000100000" w:firstRow="0" w:lastRow="0" w:firstColumn="0" w:lastColumn="0" w:oddVBand="0" w:evenVBand="0" w:oddHBand="1" w:evenHBand="0" w:firstRowFirstColumn="0" w:firstRowLastColumn="0" w:lastRowFirstColumn="0" w:lastRowLastColumn="0"/>
            </w:pPr>
            <w:r>
              <w:t>38.88</w:t>
            </w:r>
            <w:r w:rsidR="00C8035A">
              <w:t xml:space="preserve"> hours (est)</w:t>
            </w:r>
          </w:p>
        </w:tc>
        <w:tc>
          <w:tcPr>
            <w:tcW w:w="1596" w:type="dxa"/>
          </w:tcPr>
          <w:p w14:paraId="03BAE175" w14:textId="29250E1C" w:rsidR="00C8035A" w:rsidRPr="00C8035A" w:rsidRDefault="00C8035A" w:rsidP="00C8035A">
            <w:pPr>
              <w:cnfStyle w:val="000000100000" w:firstRow="0" w:lastRow="0" w:firstColumn="0" w:lastColumn="0" w:oddVBand="0" w:evenVBand="0" w:oddHBand="1" w:evenHBand="0" w:firstRowFirstColumn="0" w:firstRowLastColumn="0" w:lastRowFirstColumn="0" w:lastRowLastColumn="0"/>
            </w:pPr>
            <w:r>
              <w:t>2.43 hours (est)</w:t>
            </w:r>
          </w:p>
        </w:tc>
      </w:tr>
    </w:tbl>
    <w:p w14:paraId="39BF4390" w14:textId="77777777" w:rsidR="00C8035A" w:rsidRPr="003F2D8D" w:rsidRDefault="00C8035A" w:rsidP="00C8035A"/>
    <w:p w14:paraId="7EF7B113" w14:textId="2E428237" w:rsidR="00521FC8" w:rsidRDefault="00C8035A" w:rsidP="00A444B3">
      <w:r>
        <w:t>Testing is estimated to take approximately the same amount of time to complete. Historical data for this is being referenced for the estimate. However this estimate is not based compl</w:t>
      </w:r>
      <w:r w:rsidR="008414FD">
        <w:t>etely on historical data as there are more</w:t>
      </w:r>
      <w:r>
        <w:t xml:space="preserve"> possible interactions for this iteration as</w:t>
      </w:r>
      <w:r w:rsidR="008414FD">
        <w:t xml:space="preserve"> compared to past iterations. This is</w:t>
      </w:r>
      <w:r>
        <w:t xml:space="preserve"> illustrated by the increase in overall user interface requirements</w:t>
      </w:r>
      <w:r w:rsidR="008414FD">
        <w:t xml:space="preserve"> in the SRS</w:t>
      </w:r>
      <w:r>
        <w:t xml:space="preserve">. </w:t>
      </w:r>
      <w:r w:rsidR="008414FD">
        <w:t>Due to</w:t>
      </w:r>
      <w:r>
        <w:t xml:space="preserve"> this the estimate for testing has been raised accordingly.</w:t>
      </w:r>
    </w:p>
    <w:p w14:paraId="181530A7" w14:textId="00EFB6BB" w:rsidR="00F56CBD" w:rsidRPr="00F56CBD" w:rsidRDefault="00506E27" w:rsidP="00F56CBD">
      <w:pPr>
        <w:pStyle w:val="Heading1"/>
      </w:pPr>
      <w:bookmarkStart w:id="69" w:name="_Toc196720662"/>
      <w:r>
        <w:t>RISK ANALYSIS</w:t>
      </w:r>
      <w:bookmarkEnd w:id="69"/>
    </w:p>
    <w:p w14:paraId="222CC928" w14:textId="5D6EEBB5" w:rsidR="00506E27" w:rsidRDefault="00506E27" w:rsidP="00506E27">
      <w:pPr>
        <w:pStyle w:val="Heading2"/>
      </w:pPr>
      <w:bookmarkStart w:id="70" w:name="_Ref181029093"/>
      <w:bookmarkStart w:id="71" w:name="_Toc196720663"/>
      <w:r>
        <w:t>Technical Risks</w:t>
      </w:r>
      <w:bookmarkEnd w:id="70"/>
      <w:bookmarkEnd w:id="71"/>
    </w:p>
    <w:p w14:paraId="0EA193E2" w14:textId="764CAC72" w:rsidR="00F251E8" w:rsidRDefault="00F251E8" w:rsidP="00506E27">
      <w:r>
        <w:t xml:space="preserve">The developer is still relatively inexperienced with OpenGL programming. This is being mitigated by </w:t>
      </w:r>
      <w:r w:rsidR="00B3797E">
        <w:t>his continued research in OpenGL programming techniques.</w:t>
      </w:r>
    </w:p>
    <w:p w14:paraId="50276B48" w14:textId="7F64E9EB" w:rsidR="00A444B3" w:rsidRDefault="00F251E8" w:rsidP="00506E27">
      <w:r>
        <w:t xml:space="preserve">The drawing engine is increasing in complexity; there is a chance that an issue will be encountered that was not foreseen. Completing this design process to outline a basis for the design and interactions between classes mitigates this risk. </w:t>
      </w:r>
    </w:p>
    <w:p w14:paraId="774D32C2" w14:textId="1EC10ED6" w:rsidR="00B943A9" w:rsidRDefault="00B943A9" w:rsidP="00506E27">
      <w:r>
        <w:t>The developer will be working for the first time with the NSCoding protocol and with the NSCoder class.</w:t>
      </w:r>
      <w:r w:rsidR="006E3506">
        <w:t xml:space="preserve"> This is bei</w:t>
      </w:r>
      <w:r>
        <w:t>n</w:t>
      </w:r>
      <w:r w:rsidR="006E3506">
        <w:t>g</w:t>
      </w:r>
      <w:r>
        <w:t xml:space="preserve"> mitigated by research, however because of the relative complexity and possibility that this might fail, other options are being considered for storage of data. The first options that will be considered if using NSCoding and NSCoder fails would be saving the data via the User Defaults as the developer already has experience using this method.</w:t>
      </w:r>
    </w:p>
    <w:p w14:paraId="0BC4A956" w14:textId="7F635B56" w:rsidR="00B943A9" w:rsidRDefault="00B943A9" w:rsidP="00506E27">
      <w:r>
        <w:t>The developer will be working for the first time using UIScrollView and UIToolbar as well. However, these risks are less likely to affect development as the complexity of using these classes are relatively low. Research into the use of these classes is being done to help mitigate this risk.</w:t>
      </w:r>
    </w:p>
    <w:p w14:paraId="3A0F7E0C" w14:textId="59D99933" w:rsidR="00B943A9" w:rsidRDefault="00B943A9" w:rsidP="00506E27">
      <w:r>
        <w:t>There is also a high risk that there will be complication implementing the Composite pattern for the gallery items using NSCoding and NSCoder for storage. This is being mitigated by:</w:t>
      </w:r>
    </w:p>
    <w:p w14:paraId="103401E1" w14:textId="3638D8C6" w:rsidR="00B943A9" w:rsidRDefault="00B943A9" w:rsidP="00B943A9">
      <w:pPr>
        <w:pStyle w:val="ListParagraph"/>
        <w:numPr>
          <w:ilvl w:val="0"/>
          <w:numId w:val="41"/>
        </w:numPr>
      </w:pPr>
      <w:r>
        <w:t>Researching and referencing material that documents the Composite pattern</w:t>
      </w:r>
    </w:p>
    <w:p w14:paraId="6FE71D72" w14:textId="4B3212A9" w:rsidR="00B943A9" w:rsidRDefault="00B943A9" w:rsidP="00B943A9">
      <w:pPr>
        <w:pStyle w:val="ListParagraph"/>
        <w:numPr>
          <w:ilvl w:val="0"/>
          <w:numId w:val="41"/>
        </w:numPr>
      </w:pPr>
      <w:r>
        <w:t>The alternative for storage discussed above.</w:t>
      </w:r>
    </w:p>
    <w:p w14:paraId="5872E7C3" w14:textId="1E7B8781" w:rsidR="00B943A9" w:rsidRDefault="00B943A9" w:rsidP="00B943A9">
      <w:r>
        <w:t>If complications arise that make it unpractical to implement the composite pattern, the storage design of Stacks and Drawings will be changed. This includes two possibilities listed below:</w:t>
      </w:r>
    </w:p>
    <w:p w14:paraId="43A14FB4" w14:textId="5EF0E179" w:rsidR="00B943A9" w:rsidRDefault="00B943A9" w:rsidP="00B943A9">
      <w:pPr>
        <w:pStyle w:val="ListParagraph"/>
        <w:numPr>
          <w:ilvl w:val="0"/>
          <w:numId w:val="42"/>
        </w:numPr>
      </w:pPr>
      <w:r>
        <w:t>Storing all Drawings into a single stack.</w:t>
      </w:r>
    </w:p>
    <w:p w14:paraId="066EAD09" w14:textId="14FFC49A" w:rsidR="00B943A9" w:rsidRDefault="00B943A9" w:rsidP="00B943A9">
      <w:pPr>
        <w:pStyle w:val="ListParagraph"/>
        <w:numPr>
          <w:ilvl w:val="0"/>
          <w:numId w:val="42"/>
        </w:numPr>
      </w:pPr>
      <w:r>
        <w:lastRenderedPageBreak/>
        <w:t>Storing only Stacks in the root Stack and storing only Drawings within these Stacks.</w:t>
      </w:r>
    </w:p>
    <w:p w14:paraId="2B2DD86D" w14:textId="03556B08" w:rsidR="00506E27" w:rsidRDefault="00506E27" w:rsidP="00506E27">
      <w:pPr>
        <w:pStyle w:val="Heading2"/>
      </w:pPr>
      <w:bookmarkStart w:id="72" w:name="_Toc196720664"/>
      <w:r>
        <w:t>Schedule Risk</w:t>
      </w:r>
      <w:bookmarkEnd w:id="72"/>
    </w:p>
    <w:p w14:paraId="42E0D085" w14:textId="6E4B5F4D" w:rsidR="00933D66" w:rsidRDefault="00933D66" w:rsidP="00506E27">
      <w:r>
        <w:t>The time estimates may be inaccurate as it is based on past historical data. This data was collected on performing tasks that are vastly different then the tasks being performed during this iteration.</w:t>
      </w:r>
    </w:p>
    <w:p w14:paraId="343FE70E" w14:textId="21CA783A" w:rsidR="00933D66" w:rsidRDefault="00933D66" w:rsidP="00506E27">
      <w:r>
        <w:t>There is also a risk that the developer may need to dedicate more time to his other class which would take away available time to work on this project.</w:t>
      </w:r>
    </w:p>
    <w:p w14:paraId="6F731F3C" w14:textId="79E60D4F" w:rsidR="00933D66" w:rsidRDefault="00933D66" w:rsidP="00506E27">
      <w:r>
        <w:t xml:space="preserve">If any of </w:t>
      </w:r>
      <w:r w:rsidR="00925858">
        <w:t>these risks</w:t>
      </w:r>
      <w:r>
        <w:t xml:space="preserve"> occur there is a high risk that the deadline for app store submission could be missed. To mitigate this, the deadlines for each phase of development are being treated as fixed. Instead of adjusting t</w:t>
      </w:r>
      <w:r w:rsidR="00925858">
        <w:t>he time schedule for any phase,</w:t>
      </w:r>
      <w:r>
        <w:t xml:space="preserve"> requirements will</w:t>
      </w:r>
      <w:r w:rsidR="00925858">
        <w:t xml:space="preserve"> be</w:t>
      </w:r>
      <w:r>
        <w:t xml:space="preserve"> trimmed to meet the deadline.</w:t>
      </w:r>
    </w:p>
    <w:p w14:paraId="5D0BA1AC" w14:textId="5A507AA9" w:rsidR="00506E27" w:rsidRDefault="00506E27" w:rsidP="00506E27">
      <w:pPr>
        <w:pStyle w:val="Heading1"/>
      </w:pPr>
      <w:bookmarkStart w:id="73" w:name="_Toc196720665"/>
      <w:r>
        <w:t>LIST OF CODE AND DOCUMENTS TO BE ADDED/MODIFIED</w:t>
      </w:r>
      <w:bookmarkEnd w:id="73"/>
    </w:p>
    <w:p w14:paraId="42E99E81" w14:textId="77777777" w:rsidR="00A444B3" w:rsidRDefault="00A444B3" w:rsidP="00506E27"/>
    <w:p w14:paraId="5BB80755" w14:textId="7461F193" w:rsidR="00A444B3" w:rsidRDefault="00BE7B5F" w:rsidP="00A444B3">
      <w:pPr>
        <w:pStyle w:val="Heading2"/>
      </w:pPr>
      <w:bookmarkStart w:id="74" w:name="_Toc196720666"/>
      <w:r>
        <w:t>Classes</w:t>
      </w:r>
      <w:bookmarkEnd w:id="74"/>
    </w:p>
    <w:p w14:paraId="2EDC441C" w14:textId="7E56E463" w:rsidR="00694FC3" w:rsidRPr="00694FC3" w:rsidRDefault="00694FC3" w:rsidP="00694FC3">
      <w:r>
        <w:t>The following classes will be added, modified or created during the creation of the Id</w:t>
      </w:r>
      <w:r w:rsidR="00036179">
        <w:t>eaStorm drawing engine</w:t>
      </w:r>
      <w:r>
        <w:t>.</w:t>
      </w:r>
    </w:p>
    <w:p w14:paraId="2663F94C" w14:textId="16511750" w:rsidR="00A444B3" w:rsidRDefault="00A444B3" w:rsidP="00694FC3">
      <w:pPr>
        <w:pStyle w:val="ListParagraph"/>
        <w:numPr>
          <w:ilvl w:val="0"/>
          <w:numId w:val="25"/>
        </w:numPr>
      </w:pPr>
      <w:r>
        <w:t>AppDelagate.h, AppDelagate.m</w:t>
      </w:r>
      <w:r w:rsidR="00036179">
        <w:t xml:space="preserve"> (Modified</w:t>
      </w:r>
      <w:r w:rsidR="00BE7B5F">
        <w:t>)</w:t>
      </w:r>
    </w:p>
    <w:p w14:paraId="72AB0693" w14:textId="2C727228" w:rsidR="00913EA4" w:rsidRDefault="00913EA4" w:rsidP="00694FC3">
      <w:pPr>
        <w:pStyle w:val="ListParagraph"/>
        <w:numPr>
          <w:ilvl w:val="0"/>
          <w:numId w:val="25"/>
        </w:numPr>
      </w:pPr>
      <w:r>
        <w:t>Database.h, Database.m (</w:t>
      </w:r>
      <w:r w:rsidR="00142941">
        <w:t>Modified</w:t>
      </w:r>
      <w:r>
        <w:t>)</w:t>
      </w:r>
    </w:p>
    <w:p w14:paraId="6E9053C0" w14:textId="31E9D55A" w:rsidR="00142941" w:rsidRDefault="00142941" w:rsidP="00694FC3">
      <w:pPr>
        <w:pStyle w:val="ListParagraph"/>
        <w:numPr>
          <w:ilvl w:val="0"/>
          <w:numId w:val="25"/>
        </w:numPr>
      </w:pPr>
      <w:r>
        <w:t>Drawing.h, Drawing.m (Created)</w:t>
      </w:r>
    </w:p>
    <w:p w14:paraId="7DCA58DF" w14:textId="41B5D591" w:rsidR="00A444B3" w:rsidRDefault="00A444B3" w:rsidP="00142941">
      <w:pPr>
        <w:pStyle w:val="ListParagraph"/>
        <w:numPr>
          <w:ilvl w:val="0"/>
          <w:numId w:val="25"/>
        </w:numPr>
      </w:pPr>
      <w:r>
        <w:t>DrawingEngine.h, DrawingEngine.m</w:t>
      </w:r>
      <w:r w:rsidR="00036179">
        <w:t xml:space="preserve"> (Modif</w:t>
      </w:r>
      <w:r w:rsidR="00142941">
        <w:t>i</w:t>
      </w:r>
      <w:r w:rsidR="00036179">
        <w:t>ed</w:t>
      </w:r>
      <w:r w:rsidR="00BE7B5F">
        <w:t>)</w:t>
      </w:r>
    </w:p>
    <w:p w14:paraId="53D7F875" w14:textId="77CEF942" w:rsidR="00A444B3" w:rsidRDefault="00A444B3" w:rsidP="009C5A4C">
      <w:pPr>
        <w:pStyle w:val="ListParagraph"/>
        <w:numPr>
          <w:ilvl w:val="0"/>
          <w:numId w:val="25"/>
        </w:numPr>
      </w:pPr>
      <w:r>
        <w:t>DrawingViewController.h, DrawingViewController.m</w:t>
      </w:r>
      <w:r w:rsidR="00BE7B5F">
        <w:t xml:space="preserve"> (</w:t>
      </w:r>
      <w:r w:rsidR="00036179">
        <w:t>Modif</w:t>
      </w:r>
      <w:r w:rsidR="00142941">
        <w:t>i</w:t>
      </w:r>
      <w:r w:rsidR="00036179">
        <w:t>ed</w:t>
      </w:r>
      <w:r w:rsidR="00BE7B5F">
        <w:t>)</w:t>
      </w:r>
    </w:p>
    <w:p w14:paraId="129CE2EB" w14:textId="2E9084FF" w:rsidR="00142941" w:rsidRDefault="00142941" w:rsidP="009C5A4C">
      <w:pPr>
        <w:pStyle w:val="ListParagraph"/>
        <w:numPr>
          <w:ilvl w:val="0"/>
          <w:numId w:val="25"/>
        </w:numPr>
      </w:pPr>
      <w:r>
        <w:t>GalleryItem.h</w:t>
      </w:r>
      <w:r w:rsidR="00996A1E">
        <w:t xml:space="preserve"> (Created)</w:t>
      </w:r>
    </w:p>
    <w:p w14:paraId="7DD2740B" w14:textId="59EE4506" w:rsidR="00142941" w:rsidRDefault="00142941" w:rsidP="00142941">
      <w:pPr>
        <w:pStyle w:val="ListParagraph"/>
        <w:numPr>
          <w:ilvl w:val="0"/>
          <w:numId w:val="25"/>
        </w:numPr>
      </w:pPr>
      <w:r>
        <w:t>GalleryToolbar.h, GalleryToolbar.m (Created)</w:t>
      </w:r>
    </w:p>
    <w:p w14:paraId="3580887E" w14:textId="1F011275" w:rsidR="00845899" w:rsidRDefault="00845899" w:rsidP="00142941">
      <w:pPr>
        <w:pStyle w:val="ListParagraph"/>
        <w:numPr>
          <w:ilvl w:val="0"/>
          <w:numId w:val="25"/>
        </w:numPr>
      </w:pPr>
      <w:r>
        <w:t>GalleryToolbarDelegate.h (Created)</w:t>
      </w:r>
    </w:p>
    <w:p w14:paraId="2DC156EE" w14:textId="7E340856" w:rsidR="00142941" w:rsidRDefault="00142941" w:rsidP="009C5A4C">
      <w:pPr>
        <w:pStyle w:val="ListParagraph"/>
        <w:numPr>
          <w:ilvl w:val="0"/>
          <w:numId w:val="25"/>
        </w:numPr>
      </w:pPr>
      <w:r>
        <w:t>GalleryView.h, GalleryView.m (Created)</w:t>
      </w:r>
    </w:p>
    <w:p w14:paraId="34E9CAB2" w14:textId="0811E91B" w:rsidR="00BE4005" w:rsidRDefault="00BE4005" w:rsidP="009C5A4C">
      <w:pPr>
        <w:pStyle w:val="ListParagraph"/>
        <w:numPr>
          <w:ilvl w:val="0"/>
          <w:numId w:val="25"/>
        </w:numPr>
      </w:pPr>
      <w:r>
        <w:t>GalleryViewDelegate.h (Created)</w:t>
      </w:r>
    </w:p>
    <w:p w14:paraId="24DADA89" w14:textId="7AFE8E10" w:rsidR="00142941" w:rsidRDefault="00142941" w:rsidP="009C5A4C">
      <w:pPr>
        <w:pStyle w:val="ListParagraph"/>
        <w:numPr>
          <w:ilvl w:val="0"/>
          <w:numId w:val="25"/>
        </w:numPr>
      </w:pPr>
      <w:r>
        <w:t>GalleryViewController.h, GalleryViewController.m (Created)</w:t>
      </w:r>
    </w:p>
    <w:p w14:paraId="1828D73C" w14:textId="71D5E560" w:rsidR="002D032A" w:rsidRDefault="002D032A" w:rsidP="009C5A4C">
      <w:pPr>
        <w:pStyle w:val="ListParagraph"/>
        <w:numPr>
          <w:ilvl w:val="0"/>
          <w:numId w:val="25"/>
        </w:numPr>
      </w:pPr>
      <w:r>
        <w:t>PositioningHelper.h, PositioningHelper.m (Created)</w:t>
      </w:r>
    </w:p>
    <w:p w14:paraId="2D30CF58" w14:textId="25FCCEA5" w:rsidR="00142941" w:rsidRDefault="00142941" w:rsidP="009C5A4C">
      <w:pPr>
        <w:pStyle w:val="ListParagraph"/>
        <w:numPr>
          <w:ilvl w:val="0"/>
          <w:numId w:val="25"/>
        </w:numPr>
      </w:pPr>
      <w:r>
        <w:t>Stack.h, Stack.m (Created)</w:t>
      </w:r>
    </w:p>
    <w:p w14:paraId="0925C1F8" w14:textId="4CE87CFD" w:rsidR="00BE4005" w:rsidRDefault="00BE4005" w:rsidP="009C5A4C">
      <w:pPr>
        <w:pStyle w:val="ListParagraph"/>
        <w:numPr>
          <w:ilvl w:val="0"/>
          <w:numId w:val="25"/>
        </w:numPr>
      </w:pPr>
      <w:r>
        <w:t>Toolbar.h, Toolbar.m</w:t>
      </w:r>
      <w:r w:rsidR="00E33916">
        <w:t xml:space="preserve"> (Modified)</w:t>
      </w:r>
    </w:p>
    <w:p w14:paraId="444C3A74" w14:textId="30736936" w:rsidR="00E33916" w:rsidRDefault="00E33916" w:rsidP="009C5A4C">
      <w:pPr>
        <w:pStyle w:val="ListParagraph"/>
        <w:numPr>
          <w:ilvl w:val="0"/>
          <w:numId w:val="25"/>
        </w:numPr>
      </w:pPr>
      <w:r>
        <w:t>UIImage+Resize.h, UIImage+Resize.m (Added, Modified)</w:t>
      </w:r>
    </w:p>
    <w:p w14:paraId="3B6B564C" w14:textId="5697F6D6" w:rsidR="00E33916" w:rsidRDefault="00E33916" w:rsidP="009C5A4C">
      <w:pPr>
        <w:pStyle w:val="ListParagraph"/>
        <w:numPr>
          <w:ilvl w:val="0"/>
          <w:numId w:val="25"/>
        </w:numPr>
      </w:pPr>
      <w:r>
        <w:t>UIImage+RoundedCorner.h, UIImage+roundedCorner.m (Added, Modified)</w:t>
      </w:r>
    </w:p>
    <w:p w14:paraId="1B73FFD0" w14:textId="1EE54EC1" w:rsidR="00E33916" w:rsidRDefault="00E33916" w:rsidP="009C5A4C">
      <w:pPr>
        <w:pStyle w:val="ListParagraph"/>
        <w:numPr>
          <w:ilvl w:val="0"/>
          <w:numId w:val="25"/>
        </w:numPr>
      </w:pPr>
      <w:r>
        <w:t>UIImage+Alpha.h, UIImage+Alpha.m (Added, Modified)</w:t>
      </w:r>
    </w:p>
    <w:p w14:paraId="2C4476CE" w14:textId="4E373C85" w:rsidR="00BE7B5F" w:rsidRDefault="00BE7B5F" w:rsidP="00BE7B5F">
      <w:pPr>
        <w:pStyle w:val="Heading2"/>
      </w:pPr>
      <w:bookmarkStart w:id="75" w:name="_Toc196720667"/>
      <w:r>
        <w:t>Documentation</w:t>
      </w:r>
      <w:bookmarkEnd w:id="75"/>
    </w:p>
    <w:p w14:paraId="598E96AC" w14:textId="23673B69" w:rsidR="00BE7B5F" w:rsidRPr="00BE7B5F" w:rsidRDefault="00923F22" w:rsidP="00BE7B5F">
      <w:r>
        <w:t xml:space="preserve">Other </w:t>
      </w:r>
      <w:r w:rsidR="00317059">
        <w:t>the</w:t>
      </w:r>
      <w:r>
        <w:t>n</w:t>
      </w:r>
      <w:r w:rsidR="00317059">
        <w:t xml:space="preserve"> </w:t>
      </w:r>
      <w:r w:rsidR="00BE7B5F">
        <w:t xml:space="preserve">documentation </w:t>
      </w:r>
      <w:r>
        <w:t xml:space="preserve">that will be </w:t>
      </w:r>
      <w:r w:rsidR="00BE7B5F">
        <w:t xml:space="preserve">added to the code as comments, no other documentation will be </w:t>
      </w:r>
      <w:r>
        <w:t>created</w:t>
      </w:r>
      <w:r w:rsidR="00913EA4">
        <w:t xml:space="preserve"> as a tutorial for use of the app will be included in the app and installation will eventually be taken care of through the app store.</w:t>
      </w:r>
    </w:p>
    <w:p w14:paraId="611CB494" w14:textId="25487067" w:rsidR="00BE7B5F" w:rsidRDefault="00BE7B5F" w:rsidP="00BE7B5F">
      <w:pPr>
        <w:pStyle w:val="Heading1"/>
      </w:pPr>
      <w:bookmarkStart w:id="76" w:name="_Toc196720668"/>
      <w:r>
        <w:lastRenderedPageBreak/>
        <w:t>References</w:t>
      </w:r>
      <w:bookmarkEnd w:id="76"/>
    </w:p>
    <w:p w14:paraId="60B87B60" w14:textId="77777777" w:rsidR="00BE7B5F" w:rsidRDefault="00BE7B5F" w:rsidP="00BE7B5F">
      <w:r w:rsidRPr="00BE7B5F">
        <w:t xml:space="preserve">Bullock, B. (2009, September 30). Approximate length of a cubic bezier curve. </w:t>
      </w:r>
      <w:r w:rsidRPr="00BE7B5F">
        <w:rPr>
          <w:i/>
          <w:iCs/>
        </w:rPr>
        <w:t>LeMoDa.net</w:t>
      </w:r>
      <w:r w:rsidRPr="00BE7B5F">
        <w:t>. Retrieved September 13, 2011, from http://www.lemoda.net/maths/bezier-length/index.html</w:t>
      </w:r>
    </w:p>
    <w:p w14:paraId="611992D9" w14:textId="68CE6B85" w:rsidR="00B064E5" w:rsidRPr="00BE7B5F" w:rsidRDefault="00B064E5" w:rsidP="00B064E5">
      <w:pPr>
        <w:widowControl w:val="0"/>
        <w:autoSpaceDE w:val="0"/>
        <w:autoSpaceDN w:val="0"/>
        <w:adjustRightInd w:val="0"/>
        <w:spacing w:line="240" w:lineRule="auto"/>
      </w:pPr>
      <w:r w:rsidRPr="00B064E5">
        <w:t xml:space="preserve">Chung, C., &amp; Bucanek, J. (2011). </w:t>
      </w:r>
      <w:r w:rsidRPr="00B064E5">
        <w:rPr>
          <w:i/>
          <w:iCs/>
        </w:rPr>
        <w:t>Pro Objective-C design patterns for iOS</w:t>
      </w:r>
      <w:r w:rsidRPr="00B064E5">
        <w:t>. New York: Friends of ED/Apress.</w:t>
      </w:r>
    </w:p>
    <w:p w14:paraId="20620138" w14:textId="77777777" w:rsidR="00BE7B5F" w:rsidRDefault="00BE7B5F" w:rsidP="00BE7B5F">
      <w:r w:rsidRPr="00BE7B5F">
        <w:t xml:space="preserve">Drawing a curve in OpenGLES - how? - GameDev.net. (2009, May 7). </w:t>
      </w:r>
      <w:r w:rsidRPr="00BE7B5F">
        <w:rPr>
          <w:i/>
          <w:iCs/>
        </w:rPr>
        <w:t>GameDev.net</w:t>
      </w:r>
      <w:r w:rsidRPr="00BE7B5F">
        <w:t>. Retrieved August 26, 2011, from http://www.gamedev.net/topic/534082-drawing-a-curve-in-opengles---how/</w:t>
      </w:r>
    </w:p>
    <w:p w14:paraId="546AFDDA" w14:textId="0481862C" w:rsidR="0056008B" w:rsidRDefault="00556FB0" w:rsidP="00BE7B5F">
      <w:r>
        <w:t>Harmon, T. (2009, October 12</w:t>
      </w:r>
      <w:r w:rsidR="0056008B">
        <w:t xml:space="preserve">).   Resize a UIImage the right way ‚Trevor’s Bike Shed. </w:t>
      </w:r>
      <w:r w:rsidR="0056008B">
        <w:rPr>
          <w:i/>
          <w:iCs/>
        </w:rPr>
        <w:t>Trevor's Bike Shed</w:t>
      </w:r>
      <w:r w:rsidR="0056008B">
        <w:t>. Retrieved Febuary 22, 2012, from http://vocaro.com/trevor/blog/2009/10/12/resize-a-uiimage-the-right-way/</w:t>
      </w:r>
    </w:p>
    <w:p w14:paraId="0304125D" w14:textId="18E5CDAA" w:rsidR="0004717D" w:rsidRPr="00BE7B5F" w:rsidRDefault="005920B2" w:rsidP="00BE7B5F">
      <w:r>
        <w:t>iP</w:t>
      </w:r>
      <w:r w:rsidR="0004717D">
        <w:t xml:space="preserve">hone </w:t>
      </w:r>
      <w:r>
        <w:t>- GLPaint Save I</w:t>
      </w:r>
      <w:r w:rsidR="0004717D">
        <w:t xml:space="preserve">mage - Stack Overflow. (2009, December 22). </w:t>
      </w:r>
      <w:r w:rsidR="0004717D">
        <w:rPr>
          <w:i/>
          <w:iCs/>
        </w:rPr>
        <w:t>Stack Overflow</w:t>
      </w:r>
      <w:r w:rsidR="0004717D">
        <w:t>. Retrieved April 22, 2012, from http://stackoverflow.com/questions/946700/glpaint-save-image</w:t>
      </w:r>
    </w:p>
    <w:p w14:paraId="6AD59809" w14:textId="77777777" w:rsidR="00BE7B5F" w:rsidRPr="00BE7B5F" w:rsidRDefault="00BE7B5F" w:rsidP="00BE7B5F">
      <w:r w:rsidRPr="00BE7B5F">
        <w:t xml:space="preserve">Lamarche, J. (2010, November 2). iPhone Development: OpenGL ES 2.0 for iOS, Chapter 4 - Introducing the Programmable Pipeline. </w:t>
      </w:r>
      <w:r w:rsidRPr="00BE7B5F">
        <w:rPr>
          <w:i/>
          <w:iCs/>
        </w:rPr>
        <w:t>iPhone Development</w:t>
      </w:r>
      <w:r w:rsidRPr="00BE7B5F">
        <w:t>. Retrieved August 12, 2011, from http://iphonedevelopment.blogspot.com/2010/11/opengl-es-20-for-ios-chapter-4.html</w:t>
      </w:r>
    </w:p>
    <w:p w14:paraId="1F36712E" w14:textId="77777777" w:rsidR="00BE7B5F" w:rsidRDefault="00BE7B5F" w:rsidP="00BE7B5F">
      <w:r w:rsidRPr="00BE7B5F">
        <w:t xml:space="preserve">Lazuka, K. (2009, November 19). Life Kid / Point Sprites and OpenGL ES 2.0. </w:t>
      </w:r>
      <w:r w:rsidRPr="00BE7B5F">
        <w:rPr>
          <w:i/>
          <w:iCs/>
        </w:rPr>
        <w:t>Life Kid</w:t>
      </w:r>
      <w:r w:rsidRPr="00BE7B5F">
        <w:t>. Retrieved September 13, 2011, from http://klazuka.tumblr.com/post/249698151/point-sprites-and-opengl-es-2-0</w:t>
      </w:r>
    </w:p>
    <w:p w14:paraId="4F331FB1" w14:textId="78404AE8" w:rsidR="003F2D8D" w:rsidRPr="00BE7B5F" w:rsidRDefault="003F2D8D" w:rsidP="002358E4">
      <w:pPr>
        <w:widowControl w:val="0"/>
        <w:autoSpaceDE w:val="0"/>
        <w:autoSpaceDN w:val="0"/>
        <w:adjustRightInd w:val="0"/>
        <w:spacing w:line="240" w:lineRule="auto"/>
      </w:pPr>
      <w:r w:rsidRPr="003F2D8D">
        <w:t xml:space="preserve">McCaughey, D. (2010, September 30). Able Pear Software: Creating a GUID or UUID in Objective-C. </w:t>
      </w:r>
      <w:r w:rsidRPr="003F2D8D">
        <w:rPr>
          <w:i/>
          <w:iCs/>
        </w:rPr>
        <w:t>Able Pear Software</w:t>
      </w:r>
      <w:r w:rsidRPr="003F2D8D">
        <w:t>. Retrieved March 11, 2012, from http://blog.ablepear.com/2010/09/creating-guid-or-uuid-in-objective-c.html</w:t>
      </w:r>
    </w:p>
    <w:p w14:paraId="06A0B85F" w14:textId="77777777" w:rsidR="00BE7B5F" w:rsidRDefault="00BE7B5F" w:rsidP="00BE7B5F">
      <w:r w:rsidRPr="00BE7B5F">
        <w:t xml:space="preserve">Pinto, A. (2009, August 1). The Generic UWF Maintenence Process - SHort Version. </w:t>
      </w:r>
      <w:r w:rsidRPr="00BE7B5F">
        <w:rPr>
          <w:i/>
          <w:iCs/>
        </w:rPr>
        <w:t>Generic Analysis Report Standard</w:t>
      </w:r>
      <w:r w:rsidRPr="00BE7B5F">
        <w:t>. Retrieved August 28, 2011, from www.cs.uwf.edu/~seadmin/GumpShort/anastan.htm</w:t>
      </w:r>
    </w:p>
    <w:p w14:paraId="06DE9BD5" w14:textId="2BBCA9F8" w:rsidR="00A61AA9" w:rsidRDefault="00A61AA9" w:rsidP="00BE7B5F">
      <w:r>
        <w:t>Smooth line connecting CGPoints. (2010, May 13). Developer Forums. Retrieved May 5, 2011, from https://devforum.</w:t>
      </w:r>
      <w:r w:rsidR="00A24083">
        <w:t>apple.com/message/41732?start=0&amp;start=0</w:t>
      </w:r>
    </w:p>
    <w:p w14:paraId="484454FB" w14:textId="51FFC427" w:rsidR="00BE7B5F" w:rsidRPr="00BE7B5F" w:rsidRDefault="00B064E5" w:rsidP="00B064E5">
      <w:pPr>
        <w:widowControl w:val="0"/>
        <w:autoSpaceDE w:val="0"/>
        <w:autoSpaceDN w:val="0"/>
        <w:adjustRightInd w:val="0"/>
        <w:spacing w:line="240" w:lineRule="auto"/>
      </w:pPr>
      <w:r w:rsidRPr="00B064E5">
        <w:t xml:space="preserve">Wenderlich, R. (2010, September 7). How To Save Your App Data With NSCoding and NSFileManager | Ray Wenderlich. </w:t>
      </w:r>
      <w:r w:rsidRPr="00B064E5">
        <w:rPr>
          <w:i/>
          <w:iCs/>
        </w:rPr>
        <w:t>Ray Wenderlich | Tutorials for iPhone / iOS Developers and Gamers</w:t>
      </w:r>
      <w:r w:rsidRPr="00B064E5">
        <w:t>. Retrieved March 7, 2012, from http://www.raywenderlich.com/1914/how-to-save-your-app-data-with-nscoding-and-nsfilemanager</w:t>
      </w:r>
    </w:p>
    <w:sectPr w:rsidR="00BE7B5F" w:rsidRPr="00BE7B5F" w:rsidSect="00EA686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601CC6" w14:textId="77777777" w:rsidR="00003FE3" w:rsidRDefault="00003FE3" w:rsidP="001F5B42">
      <w:pPr>
        <w:spacing w:after="0" w:line="240" w:lineRule="auto"/>
      </w:pPr>
      <w:r>
        <w:separator/>
      </w:r>
    </w:p>
  </w:endnote>
  <w:endnote w:type="continuationSeparator" w:id="0">
    <w:p w14:paraId="61F895B2" w14:textId="77777777" w:rsidR="00003FE3" w:rsidRDefault="00003FE3" w:rsidP="001F5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w:altName w:val="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8C791" w14:textId="77777777" w:rsidR="00003FE3" w:rsidRDefault="00003FE3" w:rsidP="001F5B42">
      <w:pPr>
        <w:spacing w:after="0" w:line="240" w:lineRule="auto"/>
      </w:pPr>
      <w:r>
        <w:separator/>
      </w:r>
    </w:p>
  </w:footnote>
  <w:footnote w:type="continuationSeparator" w:id="0">
    <w:p w14:paraId="29C218F3" w14:textId="77777777" w:rsidR="00003FE3" w:rsidRDefault="00003FE3" w:rsidP="001F5B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003FE3" w14:paraId="683BD6DF" w14:textId="77777777">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14:paraId="766230F1" w14:textId="77777777" w:rsidR="00003FE3" w:rsidRDefault="00003FE3">
              <w:pPr>
                <w:pStyle w:val="Header"/>
                <w:jc w:val="right"/>
              </w:pPr>
              <w:r>
                <w:t>IdeaStorm</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14:paraId="2FFC8A9B" w14:textId="10CFC50D" w:rsidR="00003FE3" w:rsidRDefault="00003FE3" w:rsidP="00285E5F">
              <w:pPr>
                <w:pStyle w:val="Header"/>
                <w:jc w:val="right"/>
                <w:rPr>
                  <w:b/>
                  <w:bCs/>
                </w:rPr>
              </w:pPr>
              <w:r>
                <w:rPr>
                  <w:b/>
                  <w:bCs/>
                </w:rPr>
                <w:t>IdeaStorm Iteration 3</w:t>
              </w:r>
            </w:p>
          </w:sdtContent>
        </w:sdt>
      </w:tc>
      <w:tc>
        <w:tcPr>
          <w:tcW w:w="1152" w:type="dxa"/>
          <w:tcBorders>
            <w:left w:val="single" w:sz="6" w:space="0" w:color="000000" w:themeColor="text1"/>
          </w:tcBorders>
        </w:tcPr>
        <w:p w14:paraId="065E3C4C" w14:textId="77777777" w:rsidR="00003FE3" w:rsidRDefault="00003FE3">
          <w:pPr>
            <w:pStyle w:val="Header"/>
            <w:rPr>
              <w:b/>
              <w:bCs/>
            </w:rPr>
          </w:pPr>
          <w:r>
            <w:fldChar w:fldCharType="begin"/>
          </w:r>
          <w:r>
            <w:instrText xml:space="preserve"> PAGE   \* MERGEFORMAT </w:instrText>
          </w:r>
          <w:r>
            <w:fldChar w:fldCharType="separate"/>
          </w:r>
          <w:r w:rsidR="002A35D8">
            <w:rPr>
              <w:noProof/>
            </w:rPr>
            <w:t>14</w:t>
          </w:r>
          <w:r>
            <w:rPr>
              <w:noProof/>
            </w:rPr>
            <w:fldChar w:fldCharType="end"/>
          </w:r>
        </w:p>
      </w:tc>
    </w:tr>
  </w:tbl>
  <w:p w14:paraId="5AAF09BE" w14:textId="77777777" w:rsidR="00003FE3" w:rsidRDefault="00003F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69C"/>
    <w:multiLevelType w:val="hybridMultilevel"/>
    <w:tmpl w:val="1C4E2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2145E"/>
    <w:multiLevelType w:val="hybridMultilevel"/>
    <w:tmpl w:val="3D52CEB6"/>
    <w:lvl w:ilvl="0" w:tplc="AC0CCEE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07B8A"/>
    <w:multiLevelType w:val="hybridMultilevel"/>
    <w:tmpl w:val="7614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850CD"/>
    <w:multiLevelType w:val="hybridMultilevel"/>
    <w:tmpl w:val="2346A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03C20"/>
    <w:multiLevelType w:val="hybridMultilevel"/>
    <w:tmpl w:val="5B843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B7250"/>
    <w:multiLevelType w:val="hybridMultilevel"/>
    <w:tmpl w:val="722EC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45599"/>
    <w:multiLevelType w:val="hybridMultilevel"/>
    <w:tmpl w:val="200A8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843736"/>
    <w:multiLevelType w:val="hybridMultilevel"/>
    <w:tmpl w:val="37C88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5A473A"/>
    <w:multiLevelType w:val="hybridMultilevel"/>
    <w:tmpl w:val="7264D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F5061E"/>
    <w:multiLevelType w:val="hybridMultilevel"/>
    <w:tmpl w:val="DA0C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0519"/>
    <w:multiLevelType w:val="hybridMultilevel"/>
    <w:tmpl w:val="10AC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B7A04"/>
    <w:multiLevelType w:val="hybridMultilevel"/>
    <w:tmpl w:val="73AA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9485D"/>
    <w:multiLevelType w:val="hybridMultilevel"/>
    <w:tmpl w:val="C47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B5A69"/>
    <w:multiLevelType w:val="hybridMultilevel"/>
    <w:tmpl w:val="86AE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85D4A"/>
    <w:multiLevelType w:val="hybridMultilevel"/>
    <w:tmpl w:val="3446B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40BEF"/>
    <w:multiLevelType w:val="hybridMultilevel"/>
    <w:tmpl w:val="EFDA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A93F9C"/>
    <w:multiLevelType w:val="hybridMultilevel"/>
    <w:tmpl w:val="F5BC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0E6108"/>
    <w:multiLevelType w:val="hybridMultilevel"/>
    <w:tmpl w:val="52E8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523614"/>
    <w:multiLevelType w:val="hybridMultilevel"/>
    <w:tmpl w:val="75384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75476"/>
    <w:multiLevelType w:val="hybridMultilevel"/>
    <w:tmpl w:val="13AAC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A7014D"/>
    <w:multiLevelType w:val="hybridMultilevel"/>
    <w:tmpl w:val="8684ED5C"/>
    <w:lvl w:ilvl="0" w:tplc="948E83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6417F8"/>
    <w:multiLevelType w:val="multilevel"/>
    <w:tmpl w:val="87089F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1C62CC3"/>
    <w:multiLevelType w:val="hybridMultilevel"/>
    <w:tmpl w:val="F4A2B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5B0012"/>
    <w:multiLevelType w:val="hybridMultilevel"/>
    <w:tmpl w:val="D0B0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994E2F"/>
    <w:multiLevelType w:val="hybridMultilevel"/>
    <w:tmpl w:val="37D4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416131"/>
    <w:multiLevelType w:val="hybridMultilevel"/>
    <w:tmpl w:val="C4EC4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125F0C"/>
    <w:multiLevelType w:val="hybridMultilevel"/>
    <w:tmpl w:val="315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785DAC"/>
    <w:multiLevelType w:val="hybridMultilevel"/>
    <w:tmpl w:val="BC9C5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443C0D"/>
    <w:multiLevelType w:val="hybridMultilevel"/>
    <w:tmpl w:val="E624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FF30C3"/>
    <w:multiLevelType w:val="hybridMultilevel"/>
    <w:tmpl w:val="E95A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A00AF"/>
    <w:multiLevelType w:val="hybridMultilevel"/>
    <w:tmpl w:val="038C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DF0FE4"/>
    <w:multiLevelType w:val="hybridMultilevel"/>
    <w:tmpl w:val="838A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217498"/>
    <w:multiLevelType w:val="hybridMultilevel"/>
    <w:tmpl w:val="9086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7B1841"/>
    <w:multiLevelType w:val="hybridMultilevel"/>
    <w:tmpl w:val="51349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AD33E2"/>
    <w:multiLevelType w:val="hybridMultilevel"/>
    <w:tmpl w:val="616A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BB0E79"/>
    <w:multiLevelType w:val="hybridMultilevel"/>
    <w:tmpl w:val="D60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845BB2"/>
    <w:multiLevelType w:val="hybridMultilevel"/>
    <w:tmpl w:val="03C28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0F1ED5"/>
    <w:multiLevelType w:val="hybridMultilevel"/>
    <w:tmpl w:val="10AC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32262F"/>
    <w:multiLevelType w:val="hybridMultilevel"/>
    <w:tmpl w:val="33E0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11C40"/>
    <w:multiLevelType w:val="hybridMultilevel"/>
    <w:tmpl w:val="E68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245092"/>
    <w:multiLevelType w:val="hybridMultilevel"/>
    <w:tmpl w:val="68D6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DF75C6"/>
    <w:multiLevelType w:val="hybridMultilevel"/>
    <w:tmpl w:val="19E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F04E4C"/>
    <w:multiLevelType w:val="hybridMultilevel"/>
    <w:tmpl w:val="71F2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876FDB"/>
    <w:multiLevelType w:val="hybridMultilevel"/>
    <w:tmpl w:val="F754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A147CA"/>
    <w:multiLevelType w:val="hybridMultilevel"/>
    <w:tmpl w:val="BB6CA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9"/>
  </w:num>
  <w:num w:numId="4">
    <w:abstractNumId w:val="37"/>
  </w:num>
  <w:num w:numId="5">
    <w:abstractNumId w:val="10"/>
  </w:num>
  <w:num w:numId="6">
    <w:abstractNumId w:val="34"/>
  </w:num>
  <w:num w:numId="7">
    <w:abstractNumId w:val="33"/>
  </w:num>
  <w:num w:numId="8">
    <w:abstractNumId w:val="35"/>
  </w:num>
  <w:num w:numId="9">
    <w:abstractNumId w:val="6"/>
  </w:num>
  <w:num w:numId="10">
    <w:abstractNumId w:val="44"/>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num>
  <w:num w:numId="13">
    <w:abstractNumId w:val="28"/>
  </w:num>
  <w:num w:numId="14">
    <w:abstractNumId w:val="30"/>
  </w:num>
  <w:num w:numId="15">
    <w:abstractNumId w:val="32"/>
  </w:num>
  <w:num w:numId="16">
    <w:abstractNumId w:val="40"/>
  </w:num>
  <w:num w:numId="17">
    <w:abstractNumId w:val="3"/>
  </w:num>
  <w:num w:numId="18">
    <w:abstractNumId w:val="25"/>
  </w:num>
  <w:num w:numId="19">
    <w:abstractNumId w:val="12"/>
  </w:num>
  <w:num w:numId="20">
    <w:abstractNumId w:val="26"/>
  </w:num>
  <w:num w:numId="21">
    <w:abstractNumId w:val="1"/>
  </w:num>
  <w:num w:numId="22">
    <w:abstractNumId w:val="20"/>
  </w:num>
  <w:num w:numId="23">
    <w:abstractNumId w:val="13"/>
  </w:num>
  <w:num w:numId="24">
    <w:abstractNumId w:val="16"/>
  </w:num>
  <w:num w:numId="25">
    <w:abstractNumId w:val="8"/>
  </w:num>
  <w:num w:numId="26">
    <w:abstractNumId w:val="5"/>
  </w:num>
  <w:num w:numId="27">
    <w:abstractNumId w:val="38"/>
  </w:num>
  <w:num w:numId="28">
    <w:abstractNumId w:val="18"/>
  </w:num>
  <w:num w:numId="29">
    <w:abstractNumId w:val="11"/>
  </w:num>
  <w:num w:numId="30">
    <w:abstractNumId w:val="29"/>
  </w:num>
  <w:num w:numId="31">
    <w:abstractNumId w:val="4"/>
  </w:num>
  <w:num w:numId="32">
    <w:abstractNumId w:val="36"/>
  </w:num>
  <w:num w:numId="33">
    <w:abstractNumId w:val="43"/>
  </w:num>
  <w:num w:numId="34">
    <w:abstractNumId w:val="23"/>
  </w:num>
  <w:num w:numId="35">
    <w:abstractNumId w:val="15"/>
  </w:num>
  <w:num w:numId="36">
    <w:abstractNumId w:val="41"/>
  </w:num>
  <w:num w:numId="37">
    <w:abstractNumId w:val="24"/>
  </w:num>
  <w:num w:numId="38">
    <w:abstractNumId w:val="7"/>
  </w:num>
  <w:num w:numId="39">
    <w:abstractNumId w:val="31"/>
  </w:num>
  <w:num w:numId="40">
    <w:abstractNumId w:val="17"/>
  </w:num>
  <w:num w:numId="41">
    <w:abstractNumId w:val="2"/>
  </w:num>
  <w:num w:numId="42">
    <w:abstractNumId w:val="0"/>
  </w:num>
  <w:num w:numId="43">
    <w:abstractNumId w:val="39"/>
  </w:num>
  <w:num w:numId="44">
    <w:abstractNumId w:val="14"/>
  </w:num>
  <w:num w:numId="45">
    <w:abstractNumId w:val="42"/>
  </w:num>
  <w:num w:numId="46">
    <w:abstractNumId w:val="27"/>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B42"/>
    <w:rsid w:val="00002358"/>
    <w:rsid w:val="00003FE3"/>
    <w:rsid w:val="000108F7"/>
    <w:rsid w:val="00034C2C"/>
    <w:rsid w:val="00035EF5"/>
    <w:rsid w:val="00036179"/>
    <w:rsid w:val="00044737"/>
    <w:rsid w:val="0004717D"/>
    <w:rsid w:val="0005266C"/>
    <w:rsid w:val="00063539"/>
    <w:rsid w:val="0006704D"/>
    <w:rsid w:val="000717E0"/>
    <w:rsid w:val="00073E4C"/>
    <w:rsid w:val="0009164C"/>
    <w:rsid w:val="00092445"/>
    <w:rsid w:val="00092F6D"/>
    <w:rsid w:val="00094729"/>
    <w:rsid w:val="000947C9"/>
    <w:rsid w:val="000952D4"/>
    <w:rsid w:val="000A5752"/>
    <w:rsid w:val="000C6DF0"/>
    <w:rsid w:val="000C7B80"/>
    <w:rsid w:val="000D7196"/>
    <w:rsid w:val="000E16CF"/>
    <w:rsid w:val="000E53FB"/>
    <w:rsid w:val="000E5B2F"/>
    <w:rsid w:val="000E7027"/>
    <w:rsid w:val="000F1CC6"/>
    <w:rsid w:val="000F25A7"/>
    <w:rsid w:val="000F3D58"/>
    <w:rsid w:val="000F4AE0"/>
    <w:rsid w:val="00101187"/>
    <w:rsid w:val="00110D69"/>
    <w:rsid w:val="001178CF"/>
    <w:rsid w:val="00126AA7"/>
    <w:rsid w:val="001337E3"/>
    <w:rsid w:val="00137926"/>
    <w:rsid w:val="001404AA"/>
    <w:rsid w:val="00142941"/>
    <w:rsid w:val="0014387B"/>
    <w:rsid w:val="00150B48"/>
    <w:rsid w:val="001530A9"/>
    <w:rsid w:val="00153349"/>
    <w:rsid w:val="00161235"/>
    <w:rsid w:val="00162E12"/>
    <w:rsid w:val="00170374"/>
    <w:rsid w:val="00170B1C"/>
    <w:rsid w:val="0018319C"/>
    <w:rsid w:val="0018448E"/>
    <w:rsid w:val="00186832"/>
    <w:rsid w:val="001A3B67"/>
    <w:rsid w:val="001B47A1"/>
    <w:rsid w:val="001B78AC"/>
    <w:rsid w:val="001C3ECE"/>
    <w:rsid w:val="001C650B"/>
    <w:rsid w:val="001D1107"/>
    <w:rsid w:val="001D521F"/>
    <w:rsid w:val="001D6277"/>
    <w:rsid w:val="001E54CA"/>
    <w:rsid w:val="001F5B42"/>
    <w:rsid w:val="001F7D8A"/>
    <w:rsid w:val="00202803"/>
    <w:rsid w:val="00214937"/>
    <w:rsid w:val="00225DA8"/>
    <w:rsid w:val="0022752E"/>
    <w:rsid w:val="00230419"/>
    <w:rsid w:val="002358E4"/>
    <w:rsid w:val="002368E8"/>
    <w:rsid w:val="00237FE2"/>
    <w:rsid w:val="002451EB"/>
    <w:rsid w:val="0024543A"/>
    <w:rsid w:val="00250025"/>
    <w:rsid w:val="00255F06"/>
    <w:rsid w:val="002646FD"/>
    <w:rsid w:val="00267335"/>
    <w:rsid w:val="00283161"/>
    <w:rsid w:val="00285E5F"/>
    <w:rsid w:val="00292DE0"/>
    <w:rsid w:val="00293928"/>
    <w:rsid w:val="00293B48"/>
    <w:rsid w:val="00293B9E"/>
    <w:rsid w:val="002A35D8"/>
    <w:rsid w:val="002A74AF"/>
    <w:rsid w:val="002B376E"/>
    <w:rsid w:val="002B598C"/>
    <w:rsid w:val="002C2110"/>
    <w:rsid w:val="002C4636"/>
    <w:rsid w:val="002D032A"/>
    <w:rsid w:val="002D11B6"/>
    <w:rsid w:val="002D13AA"/>
    <w:rsid w:val="002E2C0B"/>
    <w:rsid w:val="002E486D"/>
    <w:rsid w:val="002F25AC"/>
    <w:rsid w:val="002F41C4"/>
    <w:rsid w:val="00300D31"/>
    <w:rsid w:val="00307735"/>
    <w:rsid w:val="00317059"/>
    <w:rsid w:val="003170C7"/>
    <w:rsid w:val="00322226"/>
    <w:rsid w:val="0033387C"/>
    <w:rsid w:val="00336640"/>
    <w:rsid w:val="00342044"/>
    <w:rsid w:val="00343C39"/>
    <w:rsid w:val="00354017"/>
    <w:rsid w:val="00365345"/>
    <w:rsid w:val="00394531"/>
    <w:rsid w:val="003A7716"/>
    <w:rsid w:val="003B16B1"/>
    <w:rsid w:val="003B4171"/>
    <w:rsid w:val="003C08BE"/>
    <w:rsid w:val="003C5E16"/>
    <w:rsid w:val="003C73E1"/>
    <w:rsid w:val="003D3506"/>
    <w:rsid w:val="003D385D"/>
    <w:rsid w:val="003D58C8"/>
    <w:rsid w:val="003E3F7A"/>
    <w:rsid w:val="003E7223"/>
    <w:rsid w:val="003F0B65"/>
    <w:rsid w:val="003F2D8D"/>
    <w:rsid w:val="003F6D55"/>
    <w:rsid w:val="00400C89"/>
    <w:rsid w:val="0040621C"/>
    <w:rsid w:val="004152B1"/>
    <w:rsid w:val="00415D8F"/>
    <w:rsid w:val="00416644"/>
    <w:rsid w:val="004172B1"/>
    <w:rsid w:val="00417E25"/>
    <w:rsid w:val="00442D5C"/>
    <w:rsid w:val="004459BF"/>
    <w:rsid w:val="0044632A"/>
    <w:rsid w:val="00453317"/>
    <w:rsid w:val="004554FB"/>
    <w:rsid w:val="00456063"/>
    <w:rsid w:val="00457199"/>
    <w:rsid w:val="00466069"/>
    <w:rsid w:val="00473AF3"/>
    <w:rsid w:val="00480E41"/>
    <w:rsid w:val="00482CDA"/>
    <w:rsid w:val="00482D2D"/>
    <w:rsid w:val="00484C79"/>
    <w:rsid w:val="00492405"/>
    <w:rsid w:val="004A0005"/>
    <w:rsid w:val="004A0D08"/>
    <w:rsid w:val="004C6452"/>
    <w:rsid w:val="004D419B"/>
    <w:rsid w:val="004E10E8"/>
    <w:rsid w:val="004E2242"/>
    <w:rsid w:val="004E2F90"/>
    <w:rsid w:val="004E6F24"/>
    <w:rsid w:val="004F063F"/>
    <w:rsid w:val="004F3887"/>
    <w:rsid w:val="004F4FB6"/>
    <w:rsid w:val="004F61CE"/>
    <w:rsid w:val="004F6F6A"/>
    <w:rsid w:val="00506E27"/>
    <w:rsid w:val="00512C13"/>
    <w:rsid w:val="00513A36"/>
    <w:rsid w:val="00516B94"/>
    <w:rsid w:val="0052129E"/>
    <w:rsid w:val="00521FC8"/>
    <w:rsid w:val="00527C09"/>
    <w:rsid w:val="005314E9"/>
    <w:rsid w:val="00546B65"/>
    <w:rsid w:val="00554E1C"/>
    <w:rsid w:val="00556FB0"/>
    <w:rsid w:val="0056008B"/>
    <w:rsid w:val="005604E8"/>
    <w:rsid w:val="00564BC3"/>
    <w:rsid w:val="00574A1E"/>
    <w:rsid w:val="00576FAC"/>
    <w:rsid w:val="0058328B"/>
    <w:rsid w:val="00587FBE"/>
    <w:rsid w:val="00591FD3"/>
    <w:rsid w:val="005920B2"/>
    <w:rsid w:val="00595FE0"/>
    <w:rsid w:val="00596338"/>
    <w:rsid w:val="005A5EAB"/>
    <w:rsid w:val="005B227C"/>
    <w:rsid w:val="005B5295"/>
    <w:rsid w:val="005B7BA7"/>
    <w:rsid w:val="005C3694"/>
    <w:rsid w:val="005C42D9"/>
    <w:rsid w:val="005C4335"/>
    <w:rsid w:val="005D1B2C"/>
    <w:rsid w:val="005D4BDE"/>
    <w:rsid w:val="005E3527"/>
    <w:rsid w:val="005F1067"/>
    <w:rsid w:val="005F6627"/>
    <w:rsid w:val="0060062B"/>
    <w:rsid w:val="006014F7"/>
    <w:rsid w:val="00613B94"/>
    <w:rsid w:val="00616538"/>
    <w:rsid w:val="00617A52"/>
    <w:rsid w:val="006202C9"/>
    <w:rsid w:val="00623157"/>
    <w:rsid w:val="00625330"/>
    <w:rsid w:val="00636776"/>
    <w:rsid w:val="0063686A"/>
    <w:rsid w:val="00640508"/>
    <w:rsid w:val="00642CDF"/>
    <w:rsid w:val="0064589C"/>
    <w:rsid w:val="006522DE"/>
    <w:rsid w:val="0065561D"/>
    <w:rsid w:val="00661446"/>
    <w:rsid w:val="00661D18"/>
    <w:rsid w:val="00662995"/>
    <w:rsid w:val="00662F74"/>
    <w:rsid w:val="00671B18"/>
    <w:rsid w:val="006764DD"/>
    <w:rsid w:val="006806AE"/>
    <w:rsid w:val="00681E6A"/>
    <w:rsid w:val="00685BB9"/>
    <w:rsid w:val="0068678A"/>
    <w:rsid w:val="00692F10"/>
    <w:rsid w:val="006942FE"/>
    <w:rsid w:val="00694FC3"/>
    <w:rsid w:val="006963BE"/>
    <w:rsid w:val="006A2E87"/>
    <w:rsid w:val="006A469F"/>
    <w:rsid w:val="006B42EC"/>
    <w:rsid w:val="006B4BAB"/>
    <w:rsid w:val="006B7B13"/>
    <w:rsid w:val="006C0982"/>
    <w:rsid w:val="006C2C2C"/>
    <w:rsid w:val="006C4AF6"/>
    <w:rsid w:val="006D5087"/>
    <w:rsid w:val="006D60F6"/>
    <w:rsid w:val="006D6171"/>
    <w:rsid w:val="006E3506"/>
    <w:rsid w:val="006E6807"/>
    <w:rsid w:val="00700115"/>
    <w:rsid w:val="007055EC"/>
    <w:rsid w:val="00720A98"/>
    <w:rsid w:val="0072614D"/>
    <w:rsid w:val="007342D7"/>
    <w:rsid w:val="00734921"/>
    <w:rsid w:val="00743CAE"/>
    <w:rsid w:val="00750D88"/>
    <w:rsid w:val="00752654"/>
    <w:rsid w:val="0076050D"/>
    <w:rsid w:val="00773679"/>
    <w:rsid w:val="00792E2A"/>
    <w:rsid w:val="00793CB5"/>
    <w:rsid w:val="007A0FE0"/>
    <w:rsid w:val="007A640A"/>
    <w:rsid w:val="007B1F5E"/>
    <w:rsid w:val="007B45AA"/>
    <w:rsid w:val="007C167F"/>
    <w:rsid w:val="007C31DB"/>
    <w:rsid w:val="007D4F77"/>
    <w:rsid w:val="007D5B0C"/>
    <w:rsid w:val="007D65D3"/>
    <w:rsid w:val="007E0B60"/>
    <w:rsid w:val="007E0BDA"/>
    <w:rsid w:val="007E3C49"/>
    <w:rsid w:val="007F1073"/>
    <w:rsid w:val="007F131C"/>
    <w:rsid w:val="007F29C2"/>
    <w:rsid w:val="00817CF8"/>
    <w:rsid w:val="008260B2"/>
    <w:rsid w:val="008414FD"/>
    <w:rsid w:val="00845899"/>
    <w:rsid w:val="00852102"/>
    <w:rsid w:val="00863029"/>
    <w:rsid w:val="00884015"/>
    <w:rsid w:val="008914A0"/>
    <w:rsid w:val="008923D6"/>
    <w:rsid w:val="00893744"/>
    <w:rsid w:val="008A608A"/>
    <w:rsid w:val="008B009E"/>
    <w:rsid w:val="008B052C"/>
    <w:rsid w:val="008B35F9"/>
    <w:rsid w:val="008B5CB9"/>
    <w:rsid w:val="008D6B7C"/>
    <w:rsid w:val="008E59D4"/>
    <w:rsid w:val="008E77E3"/>
    <w:rsid w:val="008F0C4F"/>
    <w:rsid w:val="008F1E3E"/>
    <w:rsid w:val="008F2ADF"/>
    <w:rsid w:val="008F2D17"/>
    <w:rsid w:val="008F3F73"/>
    <w:rsid w:val="00902529"/>
    <w:rsid w:val="00904AFA"/>
    <w:rsid w:val="009126AD"/>
    <w:rsid w:val="00913EA4"/>
    <w:rsid w:val="00914B1D"/>
    <w:rsid w:val="00917319"/>
    <w:rsid w:val="00923699"/>
    <w:rsid w:val="00923F22"/>
    <w:rsid w:val="00925858"/>
    <w:rsid w:val="00925F94"/>
    <w:rsid w:val="009268F7"/>
    <w:rsid w:val="0092694A"/>
    <w:rsid w:val="00933D66"/>
    <w:rsid w:val="0095389E"/>
    <w:rsid w:val="00980058"/>
    <w:rsid w:val="0099207D"/>
    <w:rsid w:val="00993565"/>
    <w:rsid w:val="00996934"/>
    <w:rsid w:val="00996A1E"/>
    <w:rsid w:val="009B5AE6"/>
    <w:rsid w:val="009C17D3"/>
    <w:rsid w:val="009C5A4C"/>
    <w:rsid w:val="009D0F5B"/>
    <w:rsid w:val="009D4E17"/>
    <w:rsid w:val="009E070C"/>
    <w:rsid w:val="009E1554"/>
    <w:rsid w:val="009E3F2D"/>
    <w:rsid w:val="009E5E30"/>
    <w:rsid w:val="009E718E"/>
    <w:rsid w:val="009E7591"/>
    <w:rsid w:val="009F69A9"/>
    <w:rsid w:val="00A17E8B"/>
    <w:rsid w:val="00A23145"/>
    <w:rsid w:val="00A24083"/>
    <w:rsid w:val="00A36BBF"/>
    <w:rsid w:val="00A444B3"/>
    <w:rsid w:val="00A45BC1"/>
    <w:rsid w:val="00A61AA9"/>
    <w:rsid w:val="00A63CEB"/>
    <w:rsid w:val="00A65EED"/>
    <w:rsid w:val="00A721C3"/>
    <w:rsid w:val="00A747BD"/>
    <w:rsid w:val="00A75CC5"/>
    <w:rsid w:val="00A844D3"/>
    <w:rsid w:val="00A87F83"/>
    <w:rsid w:val="00A919EE"/>
    <w:rsid w:val="00A9374A"/>
    <w:rsid w:val="00A95A2A"/>
    <w:rsid w:val="00AA3F63"/>
    <w:rsid w:val="00AB03D8"/>
    <w:rsid w:val="00AB30A7"/>
    <w:rsid w:val="00AB39D3"/>
    <w:rsid w:val="00AB5699"/>
    <w:rsid w:val="00AC1E74"/>
    <w:rsid w:val="00AC29E9"/>
    <w:rsid w:val="00AC602C"/>
    <w:rsid w:val="00AE1F3F"/>
    <w:rsid w:val="00AF315F"/>
    <w:rsid w:val="00AF4471"/>
    <w:rsid w:val="00AF6BF1"/>
    <w:rsid w:val="00AF6C99"/>
    <w:rsid w:val="00AF7E21"/>
    <w:rsid w:val="00B0563C"/>
    <w:rsid w:val="00B064E5"/>
    <w:rsid w:val="00B15656"/>
    <w:rsid w:val="00B1589C"/>
    <w:rsid w:val="00B20DF1"/>
    <w:rsid w:val="00B212CC"/>
    <w:rsid w:val="00B25339"/>
    <w:rsid w:val="00B25683"/>
    <w:rsid w:val="00B26FE7"/>
    <w:rsid w:val="00B27045"/>
    <w:rsid w:val="00B30F1F"/>
    <w:rsid w:val="00B3607D"/>
    <w:rsid w:val="00B36EBC"/>
    <w:rsid w:val="00B3797E"/>
    <w:rsid w:val="00B5051D"/>
    <w:rsid w:val="00B52ABE"/>
    <w:rsid w:val="00B60C6D"/>
    <w:rsid w:val="00B610DE"/>
    <w:rsid w:val="00B65462"/>
    <w:rsid w:val="00B72B8A"/>
    <w:rsid w:val="00B76857"/>
    <w:rsid w:val="00B81BBB"/>
    <w:rsid w:val="00B81C3E"/>
    <w:rsid w:val="00B822BE"/>
    <w:rsid w:val="00B85253"/>
    <w:rsid w:val="00B8685B"/>
    <w:rsid w:val="00B943A9"/>
    <w:rsid w:val="00B97C3A"/>
    <w:rsid w:val="00BA0D60"/>
    <w:rsid w:val="00BA0DDB"/>
    <w:rsid w:val="00BA21F1"/>
    <w:rsid w:val="00BB1921"/>
    <w:rsid w:val="00BC03C6"/>
    <w:rsid w:val="00BC0B1D"/>
    <w:rsid w:val="00BC473E"/>
    <w:rsid w:val="00BD3AB5"/>
    <w:rsid w:val="00BD6EA9"/>
    <w:rsid w:val="00BD7188"/>
    <w:rsid w:val="00BE104C"/>
    <w:rsid w:val="00BE200C"/>
    <w:rsid w:val="00BE4005"/>
    <w:rsid w:val="00BE52D8"/>
    <w:rsid w:val="00BE7B5F"/>
    <w:rsid w:val="00BF244C"/>
    <w:rsid w:val="00BF4F68"/>
    <w:rsid w:val="00BF6B09"/>
    <w:rsid w:val="00BF7E9C"/>
    <w:rsid w:val="00C046D8"/>
    <w:rsid w:val="00C17243"/>
    <w:rsid w:val="00C2140F"/>
    <w:rsid w:val="00C30A3D"/>
    <w:rsid w:val="00C51523"/>
    <w:rsid w:val="00C60D3A"/>
    <w:rsid w:val="00C61351"/>
    <w:rsid w:val="00C647AD"/>
    <w:rsid w:val="00C64A39"/>
    <w:rsid w:val="00C7225A"/>
    <w:rsid w:val="00C8035A"/>
    <w:rsid w:val="00C838B1"/>
    <w:rsid w:val="00C86C29"/>
    <w:rsid w:val="00C879EC"/>
    <w:rsid w:val="00C963F9"/>
    <w:rsid w:val="00CA4759"/>
    <w:rsid w:val="00CA7F66"/>
    <w:rsid w:val="00CB1433"/>
    <w:rsid w:val="00CC0BD5"/>
    <w:rsid w:val="00CC2D87"/>
    <w:rsid w:val="00CC6D43"/>
    <w:rsid w:val="00CD1EB3"/>
    <w:rsid w:val="00CD3E98"/>
    <w:rsid w:val="00CD59BA"/>
    <w:rsid w:val="00CE084F"/>
    <w:rsid w:val="00CE1815"/>
    <w:rsid w:val="00CE26C2"/>
    <w:rsid w:val="00CE7CCC"/>
    <w:rsid w:val="00CF3C98"/>
    <w:rsid w:val="00CF6B4B"/>
    <w:rsid w:val="00CF6BD5"/>
    <w:rsid w:val="00CF7532"/>
    <w:rsid w:val="00D0028E"/>
    <w:rsid w:val="00D02C6E"/>
    <w:rsid w:val="00D033AB"/>
    <w:rsid w:val="00D046DC"/>
    <w:rsid w:val="00D13D2E"/>
    <w:rsid w:val="00D2472F"/>
    <w:rsid w:val="00D24D83"/>
    <w:rsid w:val="00D3322A"/>
    <w:rsid w:val="00D4598F"/>
    <w:rsid w:val="00D5679B"/>
    <w:rsid w:val="00D63443"/>
    <w:rsid w:val="00D80D79"/>
    <w:rsid w:val="00D8254C"/>
    <w:rsid w:val="00D82C2B"/>
    <w:rsid w:val="00D8566D"/>
    <w:rsid w:val="00D87606"/>
    <w:rsid w:val="00D876A9"/>
    <w:rsid w:val="00D910C0"/>
    <w:rsid w:val="00D9577D"/>
    <w:rsid w:val="00D961A9"/>
    <w:rsid w:val="00D96EB1"/>
    <w:rsid w:val="00DA0FCD"/>
    <w:rsid w:val="00DA4F0B"/>
    <w:rsid w:val="00DB15A1"/>
    <w:rsid w:val="00DB23B0"/>
    <w:rsid w:val="00DB6100"/>
    <w:rsid w:val="00DC1636"/>
    <w:rsid w:val="00DC1F0B"/>
    <w:rsid w:val="00DC420C"/>
    <w:rsid w:val="00DD0B89"/>
    <w:rsid w:val="00DD1F08"/>
    <w:rsid w:val="00DE0B2D"/>
    <w:rsid w:val="00DE242C"/>
    <w:rsid w:val="00DE47B4"/>
    <w:rsid w:val="00DF351F"/>
    <w:rsid w:val="00DF73F1"/>
    <w:rsid w:val="00E0111D"/>
    <w:rsid w:val="00E23688"/>
    <w:rsid w:val="00E26177"/>
    <w:rsid w:val="00E3190B"/>
    <w:rsid w:val="00E32100"/>
    <w:rsid w:val="00E33916"/>
    <w:rsid w:val="00E4020F"/>
    <w:rsid w:val="00E40887"/>
    <w:rsid w:val="00E43C2F"/>
    <w:rsid w:val="00E45D1E"/>
    <w:rsid w:val="00E541FD"/>
    <w:rsid w:val="00E555BA"/>
    <w:rsid w:val="00E62F19"/>
    <w:rsid w:val="00E728E8"/>
    <w:rsid w:val="00E73721"/>
    <w:rsid w:val="00E7528D"/>
    <w:rsid w:val="00E848EC"/>
    <w:rsid w:val="00E84B47"/>
    <w:rsid w:val="00E876C1"/>
    <w:rsid w:val="00E944BA"/>
    <w:rsid w:val="00EA4FA3"/>
    <w:rsid w:val="00EA62EC"/>
    <w:rsid w:val="00EA686C"/>
    <w:rsid w:val="00EB33A8"/>
    <w:rsid w:val="00EC442E"/>
    <w:rsid w:val="00EC685B"/>
    <w:rsid w:val="00EC75B5"/>
    <w:rsid w:val="00EE1339"/>
    <w:rsid w:val="00EE5626"/>
    <w:rsid w:val="00EF1013"/>
    <w:rsid w:val="00F104AB"/>
    <w:rsid w:val="00F20281"/>
    <w:rsid w:val="00F251E8"/>
    <w:rsid w:val="00F2642A"/>
    <w:rsid w:val="00F33FF3"/>
    <w:rsid w:val="00F42FEE"/>
    <w:rsid w:val="00F4393A"/>
    <w:rsid w:val="00F50F30"/>
    <w:rsid w:val="00F55805"/>
    <w:rsid w:val="00F55FCC"/>
    <w:rsid w:val="00F56CBD"/>
    <w:rsid w:val="00F71EA8"/>
    <w:rsid w:val="00F74C7E"/>
    <w:rsid w:val="00F81D35"/>
    <w:rsid w:val="00F826CD"/>
    <w:rsid w:val="00F852F5"/>
    <w:rsid w:val="00F874A8"/>
    <w:rsid w:val="00F93D35"/>
    <w:rsid w:val="00F9602C"/>
    <w:rsid w:val="00FA151A"/>
    <w:rsid w:val="00FA2E8B"/>
    <w:rsid w:val="00FA5E5A"/>
    <w:rsid w:val="00FB2906"/>
    <w:rsid w:val="00FB63C0"/>
    <w:rsid w:val="00FC138F"/>
    <w:rsid w:val="00FC27F7"/>
    <w:rsid w:val="00FD2047"/>
    <w:rsid w:val="00FD3C7F"/>
    <w:rsid w:val="00FD4376"/>
    <w:rsid w:val="00FE19B9"/>
    <w:rsid w:val="00FE34EE"/>
    <w:rsid w:val="00FF21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68B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B4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B4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5B4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2EC"/>
    <w:pPr>
      <w:keepNext/>
      <w:keepLines/>
      <w:numPr>
        <w:ilvl w:val="3"/>
        <w:numId w:val="1"/>
      </w:numPr>
      <w:spacing w:before="200" w:after="0"/>
      <w:outlineLvl w:val="3"/>
    </w:pPr>
    <w:rPr>
      <w:rFonts w:asciiTheme="majorHAnsi" w:eastAsiaTheme="majorEastAsia" w:hAnsiTheme="majorHAnsi" w:cstheme="majorBidi"/>
      <w:b/>
      <w:bCs/>
      <w:iCs/>
      <w:color w:val="548DD4" w:themeColor="text2" w:themeTint="99"/>
    </w:rPr>
  </w:style>
  <w:style w:type="paragraph" w:styleId="Heading5">
    <w:name w:val="heading 5"/>
    <w:basedOn w:val="Normal"/>
    <w:next w:val="Normal"/>
    <w:link w:val="Heading5Char"/>
    <w:uiPriority w:val="9"/>
    <w:unhideWhenUsed/>
    <w:qFormat/>
    <w:rsid w:val="00EA62EC"/>
    <w:pPr>
      <w:keepNext/>
      <w:keepLines/>
      <w:numPr>
        <w:ilvl w:val="4"/>
        <w:numId w:val="1"/>
      </w:numPr>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5B4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5B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5B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B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5B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5B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62EC"/>
    <w:rPr>
      <w:rFonts w:asciiTheme="majorHAnsi" w:eastAsiaTheme="majorEastAsia" w:hAnsiTheme="majorHAnsi" w:cstheme="majorBidi"/>
      <w:b/>
      <w:bCs/>
      <w:iCs/>
      <w:color w:val="548DD4" w:themeColor="text2" w:themeTint="99"/>
    </w:rPr>
  </w:style>
  <w:style w:type="character" w:customStyle="1" w:styleId="Heading5Char">
    <w:name w:val="Heading 5 Char"/>
    <w:basedOn w:val="DefaultParagraphFont"/>
    <w:link w:val="Heading5"/>
    <w:uiPriority w:val="9"/>
    <w:rsid w:val="00EA6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5B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5B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5B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B4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F5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B42"/>
  </w:style>
  <w:style w:type="paragraph" w:styleId="Footer">
    <w:name w:val="footer"/>
    <w:basedOn w:val="Normal"/>
    <w:link w:val="FooterChar"/>
    <w:uiPriority w:val="99"/>
    <w:unhideWhenUsed/>
    <w:rsid w:val="001F5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B42"/>
  </w:style>
  <w:style w:type="paragraph" w:styleId="TOCHeading">
    <w:name w:val="TOC Heading"/>
    <w:basedOn w:val="Heading1"/>
    <w:next w:val="Normal"/>
    <w:uiPriority w:val="39"/>
    <w:unhideWhenUsed/>
    <w:qFormat/>
    <w:rsid w:val="001F5B42"/>
    <w:pPr>
      <w:numPr>
        <w:numId w:val="0"/>
      </w:numPr>
      <w:outlineLvl w:val="9"/>
    </w:pPr>
    <w:rPr>
      <w:lang w:eastAsia="ja-JP"/>
    </w:rPr>
  </w:style>
  <w:style w:type="paragraph" w:styleId="TOC1">
    <w:name w:val="toc 1"/>
    <w:basedOn w:val="Normal"/>
    <w:next w:val="Normal"/>
    <w:autoRedefine/>
    <w:uiPriority w:val="39"/>
    <w:unhideWhenUsed/>
    <w:qFormat/>
    <w:rsid w:val="001F5B42"/>
    <w:pPr>
      <w:spacing w:after="100"/>
    </w:pPr>
  </w:style>
  <w:style w:type="paragraph" w:styleId="TOC2">
    <w:name w:val="toc 2"/>
    <w:basedOn w:val="Normal"/>
    <w:next w:val="Normal"/>
    <w:autoRedefine/>
    <w:uiPriority w:val="39"/>
    <w:unhideWhenUsed/>
    <w:qFormat/>
    <w:rsid w:val="001F5B42"/>
    <w:pPr>
      <w:spacing w:after="100"/>
      <w:ind w:left="220"/>
    </w:pPr>
  </w:style>
  <w:style w:type="character" w:styleId="Hyperlink">
    <w:name w:val="Hyperlink"/>
    <w:basedOn w:val="DefaultParagraphFont"/>
    <w:uiPriority w:val="99"/>
    <w:unhideWhenUsed/>
    <w:rsid w:val="001F5B42"/>
    <w:rPr>
      <w:color w:val="0000FF" w:themeColor="hyperlink"/>
      <w:u w:val="single"/>
    </w:rPr>
  </w:style>
  <w:style w:type="paragraph" w:styleId="BalloonText">
    <w:name w:val="Balloon Text"/>
    <w:basedOn w:val="Normal"/>
    <w:link w:val="BalloonTextChar"/>
    <w:uiPriority w:val="99"/>
    <w:semiHidden/>
    <w:unhideWhenUsed/>
    <w:rsid w:val="001F5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B42"/>
    <w:rPr>
      <w:rFonts w:ascii="Tahoma" w:hAnsi="Tahoma" w:cs="Tahoma"/>
      <w:sz w:val="16"/>
      <w:szCs w:val="16"/>
    </w:rPr>
  </w:style>
  <w:style w:type="paragraph" w:styleId="TOC3">
    <w:name w:val="toc 3"/>
    <w:basedOn w:val="Normal"/>
    <w:next w:val="Normal"/>
    <w:autoRedefine/>
    <w:uiPriority w:val="39"/>
    <w:unhideWhenUsed/>
    <w:qFormat/>
    <w:rsid w:val="005314E9"/>
    <w:pPr>
      <w:tabs>
        <w:tab w:val="left" w:pos="1320"/>
        <w:tab w:val="right" w:leader="dot" w:pos="9350"/>
      </w:tabs>
      <w:spacing w:after="100" w:line="240" w:lineRule="auto"/>
      <w:ind w:left="440"/>
    </w:pPr>
  </w:style>
  <w:style w:type="paragraph" w:styleId="ListParagraph">
    <w:name w:val="List Paragraph"/>
    <w:basedOn w:val="Normal"/>
    <w:uiPriority w:val="34"/>
    <w:qFormat/>
    <w:rsid w:val="00A87F83"/>
    <w:pPr>
      <w:numPr>
        <w:numId w:val="21"/>
      </w:numPr>
      <w:contextualSpacing/>
    </w:pPr>
  </w:style>
  <w:style w:type="character" w:styleId="PlaceholderText">
    <w:name w:val="Placeholder Text"/>
    <w:basedOn w:val="DefaultParagraphFont"/>
    <w:uiPriority w:val="99"/>
    <w:semiHidden/>
    <w:rsid w:val="0014387B"/>
    <w:rPr>
      <w:color w:val="808080"/>
    </w:rPr>
  </w:style>
  <w:style w:type="paragraph" w:styleId="TOC4">
    <w:name w:val="toc 4"/>
    <w:basedOn w:val="Normal"/>
    <w:next w:val="Normal"/>
    <w:autoRedefine/>
    <w:uiPriority w:val="39"/>
    <w:unhideWhenUsed/>
    <w:rsid w:val="00FD2047"/>
    <w:pPr>
      <w:spacing w:after="100"/>
      <w:ind w:left="660"/>
    </w:pPr>
  </w:style>
  <w:style w:type="paragraph" w:customStyle="1" w:styleId="Example">
    <w:name w:val="Example"/>
    <w:basedOn w:val="Normal"/>
    <w:link w:val="ExampleChar"/>
    <w:qFormat/>
    <w:rsid w:val="00734921"/>
    <w:pPr>
      <w:spacing w:after="80" w:line="240" w:lineRule="auto"/>
      <w:ind w:left="720"/>
    </w:pPr>
    <w:rPr>
      <w:rFonts w:ascii="Arial" w:hAnsi="Arial" w:cs="Arial"/>
    </w:rPr>
  </w:style>
  <w:style w:type="table" w:styleId="TableGrid">
    <w:name w:val="Table Grid"/>
    <w:basedOn w:val="TableNormal"/>
    <w:uiPriority w:val="59"/>
    <w:rsid w:val="00F74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xampleChar">
    <w:name w:val="Example Char"/>
    <w:basedOn w:val="DefaultParagraphFont"/>
    <w:link w:val="Example"/>
    <w:rsid w:val="00734921"/>
    <w:rPr>
      <w:rFonts w:ascii="Arial" w:hAnsi="Arial" w:cs="Arial"/>
    </w:rPr>
  </w:style>
  <w:style w:type="table" w:styleId="LightShading">
    <w:name w:val="Light Shading"/>
    <w:basedOn w:val="TableNormal"/>
    <w:uiPriority w:val="60"/>
    <w:rsid w:val="00F74C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F74C7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quirement">
    <w:name w:val="Requirement"/>
    <w:basedOn w:val="Normal"/>
    <w:next w:val="Normal"/>
    <w:link w:val="RequirementChar"/>
    <w:qFormat/>
    <w:rsid w:val="00EA62EC"/>
    <w:pPr>
      <w:spacing w:after="0"/>
    </w:pPr>
    <w:rPr>
      <w:rFonts w:asciiTheme="majorHAnsi" w:hAnsiTheme="majorHAnsi"/>
      <w:b/>
    </w:rPr>
  </w:style>
  <w:style w:type="paragraph" w:customStyle="1" w:styleId="Defintion">
    <w:name w:val="Defintion"/>
    <w:basedOn w:val="Normal"/>
    <w:link w:val="DefintionChar"/>
    <w:rsid w:val="00EA62EC"/>
    <w:rPr>
      <w:i/>
    </w:rPr>
  </w:style>
  <w:style w:type="character" w:customStyle="1" w:styleId="RequirementChar">
    <w:name w:val="Requirement Char"/>
    <w:basedOn w:val="DefaultParagraphFont"/>
    <w:link w:val="Requirement"/>
    <w:rsid w:val="00EA62EC"/>
    <w:rPr>
      <w:rFonts w:asciiTheme="majorHAnsi" w:hAnsiTheme="majorHAnsi"/>
      <w:b/>
    </w:rPr>
  </w:style>
  <w:style w:type="paragraph" w:customStyle="1" w:styleId="DataItem">
    <w:name w:val="Data Item"/>
    <w:basedOn w:val="Normal"/>
    <w:link w:val="DataItemChar"/>
    <w:rsid w:val="00EA62EC"/>
    <w:rPr>
      <w:i/>
      <w:u w:val="single"/>
    </w:rPr>
  </w:style>
  <w:style w:type="character" w:customStyle="1" w:styleId="DefintionChar">
    <w:name w:val="Defintion Char"/>
    <w:basedOn w:val="DefaultParagraphFont"/>
    <w:link w:val="Defintion"/>
    <w:rsid w:val="00EA62EC"/>
    <w:rPr>
      <w:i/>
    </w:rPr>
  </w:style>
  <w:style w:type="paragraph" w:styleId="TOC5">
    <w:name w:val="toc 5"/>
    <w:basedOn w:val="Normal"/>
    <w:next w:val="Normal"/>
    <w:autoRedefine/>
    <w:uiPriority w:val="39"/>
    <w:unhideWhenUsed/>
    <w:rsid w:val="00884015"/>
    <w:pPr>
      <w:spacing w:after="100"/>
      <w:ind w:left="880"/>
    </w:pPr>
  </w:style>
  <w:style w:type="character" w:customStyle="1" w:styleId="DataItemChar">
    <w:name w:val="Data Item Char"/>
    <w:basedOn w:val="DefaultParagraphFont"/>
    <w:link w:val="DataItem"/>
    <w:rsid w:val="00EA62EC"/>
    <w:rPr>
      <w:i/>
      <w:u w:val="single"/>
    </w:rPr>
  </w:style>
  <w:style w:type="paragraph" w:customStyle="1" w:styleId="TBD">
    <w:name w:val="TBD"/>
    <w:basedOn w:val="Normal"/>
    <w:link w:val="TBDChar"/>
    <w:qFormat/>
    <w:rsid w:val="00884015"/>
    <w:rPr>
      <w:b/>
      <w:color w:val="FF0000"/>
      <w:u w:val="single"/>
    </w:rPr>
  </w:style>
  <w:style w:type="paragraph" w:styleId="Subtitle">
    <w:name w:val="Subtitle"/>
    <w:basedOn w:val="Normal"/>
    <w:next w:val="Normal"/>
    <w:link w:val="SubtitleChar"/>
    <w:uiPriority w:val="11"/>
    <w:qFormat/>
    <w:rsid w:val="002D11B6"/>
    <w:pPr>
      <w:numPr>
        <w:ilvl w:val="1"/>
      </w:numPr>
      <w:jc w:val="center"/>
    </w:pPr>
    <w:rPr>
      <w:rFonts w:asciiTheme="majorHAnsi" w:eastAsiaTheme="majorEastAsia" w:hAnsiTheme="majorHAnsi" w:cstheme="majorBidi"/>
      <w:i/>
      <w:iCs/>
      <w:color w:val="595959" w:themeColor="text1" w:themeTint="A6"/>
      <w:spacing w:val="15"/>
      <w:sz w:val="20"/>
      <w:szCs w:val="24"/>
    </w:rPr>
  </w:style>
  <w:style w:type="character" w:customStyle="1" w:styleId="TBDChar">
    <w:name w:val="TBD Char"/>
    <w:basedOn w:val="DefaultParagraphFont"/>
    <w:link w:val="TBD"/>
    <w:rsid w:val="00884015"/>
    <w:rPr>
      <w:b/>
      <w:color w:val="FF0000"/>
      <w:u w:val="single"/>
    </w:rPr>
  </w:style>
  <w:style w:type="character" w:customStyle="1" w:styleId="SubtitleChar">
    <w:name w:val="Subtitle Char"/>
    <w:basedOn w:val="DefaultParagraphFont"/>
    <w:link w:val="Subtitle"/>
    <w:uiPriority w:val="11"/>
    <w:rsid w:val="002D11B6"/>
    <w:rPr>
      <w:rFonts w:asciiTheme="majorHAnsi" w:eastAsiaTheme="majorEastAsia" w:hAnsiTheme="majorHAnsi" w:cstheme="majorBidi"/>
      <w:i/>
      <w:iCs/>
      <w:color w:val="595959" w:themeColor="text1" w:themeTint="A6"/>
      <w:spacing w:val="15"/>
      <w:sz w:val="20"/>
      <w:szCs w:val="24"/>
    </w:rPr>
  </w:style>
  <w:style w:type="table" w:styleId="LightList">
    <w:name w:val="Light List"/>
    <w:basedOn w:val="TableNormal"/>
    <w:uiPriority w:val="61"/>
    <w:rsid w:val="009E759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ocumentMap">
    <w:name w:val="Document Map"/>
    <w:basedOn w:val="Normal"/>
    <w:link w:val="DocumentMapChar"/>
    <w:uiPriority w:val="99"/>
    <w:semiHidden/>
    <w:unhideWhenUsed/>
    <w:rsid w:val="000924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92445"/>
    <w:rPr>
      <w:rFonts w:ascii="Lucida Grande" w:hAnsi="Lucida Grande" w:cs="Lucida Grande"/>
      <w:sz w:val="24"/>
      <w:szCs w:val="24"/>
    </w:rPr>
  </w:style>
  <w:style w:type="character" w:styleId="Strong">
    <w:name w:val="Strong"/>
    <w:basedOn w:val="DefaultParagraphFont"/>
    <w:uiPriority w:val="22"/>
    <w:qFormat/>
    <w:rsid w:val="00BD7188"/>
    <w:rPr>
      <w:b/>
      <w:bCs/>
    </w:rPr>
  </w:style>
  <w:style w:type="paragraph" w:styleId="Caption">
    <w:name w:val="caption"/>
    <w:basedOn w:val="Normal"/>
    <w:next w:val="Normal"/>
    <w:uiPriority w:val="35"/>
    <w:unhideWhenUsed/>
    <w:qFormat/>
    <w:rsid w:val="00C647AD"/>
    <w:pPr>
      <w:spacing w:line="240" w:lineRule="auto"/>
      <w:jc w:val="center"/>
    </w:pPr>
    <w:rPr>
      <w:b/>
      <w:bCs/>
      <w:color w:val="4F81BD" w:themeColor="accent1"/>
      <w:sz w:val="18"/>
      <w:szCs w:val="18"/>
    </w:rPr>
  </w:style>
  <w:style w:type="paragraph" w:styleId="TOC6">
    <w:name w:val="toc 6"/>
    <w:basedOn w:val="Normal"/>
    <w:next w:val="Normal"/>
    <w:autoRedefine/>
    <w:uiPriority w:val="39"/>
    <w:unhideWhenUsed/>
    <w:rsid w:val="00C647AD"/>
    <w:pPr>
      <w:ind w:left="1100"/>
    </w:pPr>
  </w:style>
  <w:style w:type="paragraph" w:styleId="TOC7">
    <w:name w:val="toc 7"/>
    <w:basedOn w:val="Normal"/>
    <w:next w:val="Normal"/>
    <w:autoRedefine/>
    <w:uiPriority w:val="39"/>
    <w:unhideWhenUsed/>
    <w:rsid w:val="00C647AD"/>
    <w:pPr>
      <w:ind w:left="1320"/>
    </w:pPr>
  </w:style>
  <w:style w:type="paragraph" w:styleId="TOC8">
    <w:name w:val="toc 8"/>
    <w:basedOn w:val="Normal"/>
    <w:next w:val="Normal"/>
    <w:autoRedefine/>
    <w:uiPriority w:val="39"/>
    <w:unhideWhenUsed/>
    <w:rsid w:val="00C647AD"/>
    <w:pPr>
      <w:ind w:left="1540"/>
    </w:pPr>
  </w:style>
  <w:style w:type="paragraph" w:styleId="TOC9">
    <w:name w:val="toc 9"/>
    <w:basedOn w:val="Normal"/>
    <w:next w:val="Normal"/>
    <w:autoRedefine/>
    <w:uiPriority w:val="39"/>
    <w:unhideWhenUsed/>
    <w:rsid w:val="00C647AD"/>
    <w:pPr>
      <w:ind w:left="17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B4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B4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5B4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2EC"/>
    <w:pPr>
      <w:keepNext/>
      <w:keepLines/>
      <w:numPr>
        <w:ilvl w:val="3"/>
        <w:numId w:val="1"/>
      </w:numPr>
      <w:spacing w:before="200" w:after="0"/>
      <w:outlineLvl w:val="3"/>
    </w:pPr>
    <w:rPr>
      <w:rFonts w:asciiTheme="majorHAnsi" w:eastAsiaTheme="majorEastAsia" w:hAnsiTheme="majorHAnsi" w:cstheme="majorBidi"/>
      <w:b/>
      <w:bCs/>
      <w:iCs/>
      <w:color w:val="548DD4" w:themeColor="text2" w:themeTint="99"/>
    </w:rPr>
  </w:style>
  <w:style w:type="paragraph" w:styleId="Heading5">
    <w:name w:val="heading 5"/>
    <w:basedOn w:val="Normal"/>
    <w:next w:val="Normal"/>
    <w:link w:val="Heading5Char"/>
    <w:uiPriority w:val="9"/>
    <w:unhideWhenUsed/>
    <w:qFormat/>
    <w:rsid w:val="00EA62EC"/>
    <w:pPr>
      <w:keepNext/>
      <w:keepLines/>
      <w:numPr>
        <w:ilvl w:val="4"/>
        <w:numId w:val="1"/>
      </w:numPr>
      <w:spacing w:before="20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1F5B4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5B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5B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B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B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5B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F5B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62EC"/>
    <w:rPr>
      <w:rFonts w:asciiTheme="majorHAnsi" w:eastAsiaTheme="majorEastAsia" w:hAnsiTheme="majorHAnsi" w:cstheme="majorBidi"/>
      <w:b/>
      <w:bCs/>
      <w:iCs/>
      <w:color w:val="548DD4" w:themeColor="text2" w:themeTint="99"/>
    </w:rPr>
  </w:style>
  <w:style w:type="character" w:customStyle="1" w:styleId="Heading5Char">
    <w:name w:val="Heading 5 Char"/>
    <w:basedOn w:val="DefaultParagraphFont"/>
    <w:link w:val="Heading5"/>
    <w:uiPriority w:val="9"/>
    <w:rsid w:val="00EA6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F5B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5B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5B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B4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F5B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B42"/>
  </w:style>
  <w:style w:type="paragraph" w:styleId="Footer">
    <w:name w:val="footer"/>
    <w:basedOn w:val="Normal"/>
    <w:link w:val="FooterChar"/>
    <w:uiPriority w:val="99"/>
    <w:unhideWhenUsed/>
    <w:rsid w:val="001F5B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B42"/>
  </w:style>
  <w:style w:type="paragraph" w:styleId="TOCHeading">
    <w:name w:val="TOC Heading"/>
    <w:basedOn w:val="Heading1"/>
    <w:next w:val="Normal"/>
    <w:uiPriority w:val="39"/>
    <w:unhideWhenUsed/>
    <w:qFormat/>
    <w:rsid w:val="001F5B42"/>
    <w:pPr>
      <w:numPr>
        <w:numId w:val="0"/>
      </w:numPr>
      <w:outlineLvl w:val="9"/>
    </w:pPr>
    <w:rPr>
      <w:lang w:eastAsia="ja-JP"/>
    </w:rPr>
  </w:style>
  <w:style w:type="paragraph" w:styleId="TOC1">
    <w:name w:val="toc 1"/>
    <w:basedOn w:val="Normal"/>
    <w:next w:val="Normal"/>
    <w:autoRedefine/>
    <w:uiPriority w:val="39"/>
    <w:unhideWhenUsed/>
    <w:qFormat/>
    <w:rsid w:val="001F5B42"/>
    <w:pPr>
      <w:spacing w:after="100"/>
    </w:pPr>
  </w:style>
  <w:style w:type="paragraph" w:styleId="TOC2">
    <w:name w:val="toc 2"/>
    <w:basedOn w:val="Normal"/>
    <w:next w:val="Normal"/>
    <w:autoRedefine/>
    <w:uiPriority w:val="39"/>
    <w:unhideWhenUsed/>
    <w:qFormat/>
    <w:rsid w:val="001F5B42"/>
    <w:pPr>
      <w:spacing w:after="100"/>
      <w:ind w:left="220"/>
    </w:pPr>
  </w:style>
  <w:style w:type="character" w:styleId="Hyperlink">
    <w:name w:val="Hyperlink"/>
    <w:basedOn w:val="DefaultParagraphFont"/>
    <w:uiPriority w:val="99"/>
    <w:unhideWhenUsed/>
    <w:rsid w:val="001F5B42"/>
    <w:rPr>
      <w:color w:val="0000FF" w:themeColor="hyperlink"/>
      <w:u w:val="single"/>
    </w:rPr>
  </w:style>
  <w:style w:type="paragraph" w:styleId="BalloonText">
    <w:name w:val="Balloon Text"/>
    <w:basedOn w:val="Normal"/>
    <w:link w:val="BalloonTextChar"/>
    <w:uiPriority w:val="99"/>
    <w:semiHidden/>
    <w:unhideWhenUsed/>
    <w:rsid w:val="001F5B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B42"/>
    <w:rPr>
      <w:rFonts w:ascii="Tahoma" w:hAnsi="Tahoma" w:cs="Tahoma"/>
      <w:sz w:val="16"/>
      <w:szCs w:val="16"/>
    </w:rPr>
  </w:style>
  <w:style w:type="paragraph" w:styleId="TOC3">
    <w:name w:val="toc 3"/>
    <w:basedOn w:val="Normal"/>
    <w:next w:val="Normal"/>
    <w:autoRedefine/>
    <w:uiPriority w:val="39"/>
    <w:unhideWhenUsed/>
    <w:qFormat/>
    <w:rsid w:val="005314E9"/>
    <w:pPr>
      <w:tabs>
        <w:tab w:val="left" w:pos="1320"/>
        <w:tab w:val="right" w:leader="dot" w:pos="9350"/>
      </w:tabs>
      <w:spacing w:after="100" w:line="240" w:lineRule="auto"/>
      <w:ind w:left="440"/>
    </w:pPr>
  </w:style>
  <w:style w:type="paragraph" w:styleId="ListParagraph">
    <w:name w:val="List Paragraph"/>
    <w:basedOn w:val="Normal"/>
    <w:uiPriority w:val="34"/>
    <w:qFormat/>
    <w:rsid w:val="00A87F83"/>
    <w:pPr>
      <w:numPr>
        <w:numId w:val="21"/>
      </w:numPr>
      <w:contextualSpacing/>
    </w:pPr>
  </w:style>
  <w:style w:type="character" w:styleId="PlaceholderText">
    <w:name w:val="Placeholder Text"/>
    <w:basedOn w:val="DefaultParagraphFont"/>
    <w:uiPriority w:val="99"/>
    <w:semiHidden/>
    <w:rsid w:val="0014387B"/>
    <w:rPr>
      <w:color w:val="808080"/>
    </w:rPr>
  </w:style>
  <w:style w:type="paragraph" w:styleId="TOC4">
    <w:name w:val="toc 4"/>
    <w:basedOn w:val="Normal"/>
    <w:next w:val="Normal"/>
    <w:autoRedefine/>
    <w:uiPriority w:val="39"/>
    <w:unhideWhenUsed/>
    <w:rsid w:val="00FD2047"/>
    <w:pPr>
      <w:spacing w:after="100"/>
      <w:ind w:left="660"/>
    </w:pPr>
  </w:style>
  <w:style w:type="paragraph" w:customStyle="1" w:styleId="Example">
    <w:name w:val="Example"/>
    <w:basedOn w:val="Normal"/>
    <w:link w:val="ExampleChar"/>
    <w:qFormat/>
    <w:rsid w:val="00734921"/>
    <w:pPr>
      <w:spacing w:after="80" w:line="240" w:lineRule="auto"/>
      <w:ind w:left="720"/>
    </w:pPr>
    <w:rPr>
      <w:rFonts w:ascii="Arial" w:hAnsi="Arial" w:cs="Arial"/>
    </w:rPr>
  </w:style>
  <w:style w:type="table" w:styleId="TableGrid">
    <w:name w:val="Table Grid"/>
    <w:basedOn w:val="TableNormal"/>
    <w:uiPriority w:val="59"/>
    <w:rsid w:val="00F74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xampleChar">
    <w:name w:val="Example Char"/>
    <w:basedOn w:val="DefaultParagraphFont"/>
    <w:link w:val="Example"/>
    <w:rsid w:val="00734921"/>
    <w:rPr>
      <w:rFonts w:ascii="Arial" w:hAnsi="Arial" w:cs="Arial"/>
    </w:rPr>
  </w:style>
  <w:style w:type="table" w:styleId="LightShading">
    <w:name w:val="Light Shading"/>
    <w:basedOn w:val="TableNormal"/>
    <w:uiPriority w:val="60"/>
    <w:rsid w:val="00F74C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F74C7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Requirement">
    <w:name w:val="Requirement"/>
    <w:basedOn w:val="Normal"/>
    <w:next w:val="Normal"/>
    <w:link w:val="RequirementChar"/>
    <w:qFormat/>
    <w:rsid w:val="00EA62EC"/>
    <w:pPr>
      <w:spacing w:after="0"/>
    </w:pPr>
    <w:rPr>
      <w:rFonts w:asciiTheme="majorHAnsi" w:hAnsiTheme="majorHAnsi"/>
      <w:b/>
    </w:rPr>
  </w:style>
  <w:style w:type="paragraph" w:customStyle="1" w:styleId="Defintion">
    <w:name w:val="Defintion"/>
    <w:basedOn w:val="Normal"/>
    <w:link w:val="DefintionChar"/>
    <w:rsid w:val="00EA62EC"/>
    <w:rPr>
      <w:i/>
    </w:rPr>
  </w:style>
  <w:style w:type="character" w:customStyle="1" w:styleId="RequirementChar">
    <w:name w:val="Requirement Char"/>
    <w:basedOn w:val="DefaultParagraphFont"/>
    <w:link w:val="Requirement"/>
    <w:rsid w:val="00EA62EC"/>
    <w:rPr>
      <w:rFonts w:asciiTheme="majorHAnsi" w:hAnsiTheme="majorHAnsi"/>
      <w:b/>
    </w:rPr>
  </w:style>
  <w:style w:type="paragraph" w:customStyle="1" w:styleId="DataItem">
    <w:name w:val="Data Item"/>
    <w:basedOn w:val="Normal"/>
    <w:link w:val="DataItemChar"/>
    <w:rsid w:val="00EA62EC"/>
    <w:rPr>
      <w:i/>
      <w:u w:val="single"/>
    </w:rPr>
  </w:style>
  <w:style w:type="character" w:customStyle="1" w:styleId="DefintionChar">
    <w:name w:val="Defintion Char"/>
    <w:basedOn w:val="DefaultParagraphFont"/>
    <w:link w:val="Defintion"/>
    <w:rsid w:val="00EA62EC"/>
    <w:rPr>
      <w:i/>
    </w:rPr>
  </w:style>
  <w:style w:type="paragraph" w:styleId="TOC5">
    <w:name w:val="toc 5"/>
    <w:basedOn w:val="Normal"/>
    <w:next w:val="Normal"/>
    <w:autoRedefine/>
    <w:uiPriority w:val="39"/>
    <w:unhideWhenUsed/>
    <w:rsid w:val="00884015"/>
    <w:pPr>
      <w:spacing w:after="100"/>
      <w:ind w:left="880"/>
    </w:pPr>
  </w:style>
  <w:style w:type="character" w:customStyle="1" w:styleId="DataItemChar">
    <w:name w:val="Data Item Char"/>
    <w:basedOn w:val="DefaultParagraphFont"/>
    <w:link w:val="DataItem"/>
    <w:rsid w:val="00EA62EC"/>
    <w:rPr>
      <w:i/>
      <w:u w:val="single"/>
    </w:rPr>
  </w:style>
  <w:style w:type="paragraph" w:customStyle="1" w:styleId="TBD">
    <w:name w:val="TBD"/>
    <w:basedOn w:val="Normal"/>
    <w:link w:val="TBDChar"/>
    <w:qFormat/>
    <w:rsid w:val="00884015"/>
    <w:rPr>
      <w:b/>
      <w:color w:val="FF0000"/>
      <w:u w:val="single"/>
    </w:rPr>
  </w:style>
  <w:style w:type="paragraph" w:styleId="Subtitle">
    <w:name w:val="Subtitle"/>
    <w:basedOn w:val="Normal"/>
    <w:next w:val="Normal"/>
    <w:link w:val="SubtitleChar"/>
    <w:uiPriority w:val="11"/>
    <w:qFormat/>
    <w:rsid w:val="002D11B6"/>
    <w:pPr>
      <w:numPr>
        <w:ilvl w:val="1"/>
      </w:numPr>
      <w:jc w:val="center"/>
    </w:pPr>
    <w:rPr>
      <w:rFonts w:asciiTheme="majorHAnsi" w:eastAsiaTheme="majorEastAsia" w:hAnsiTheme="majorHAnsi" w:cstheme="majorBidi"/>
      <w:i/>
      <w:iCs/>
      <w:color w:val="595959" w:themeColor="text1" w:themeTint="A6"/>
      <w:spacing w:val="15"/>
      <w:sz w:val="20"/>
      <w:szCs w:val="24"/>
    </w:rPr>
  </w:style>
  <w:style w:type="character" w:customStyle="1" w:styleId="TBDChar">
    <w:name w:val="TBD Char"/>
    <w:basedOn w:val="DefaultParagraphFont"/>
    <w:link w:val="TBD"/>
    <w:rsid w:val="00884015"/>
    <w:rPr>
      <w:b/>
      <w:color w:val="FF0000"/>
      <w:u w:val="single"/>
    </w:rPr>
  </w:style>
  <w:style w:type="character" w:customStyle="1" w:styleId="SubtitleChar">
    <w:name w:val="Subtitle Char"/>
    <w:basedOn w:val="DefaultParagraphFont"/>
    <w:link w:val="Subtitle"/>
    <w:uiPriority w:val="11"/>
    <w:rsid w:val="002D11B6"/>
    <w:rPr>
      <w:rFonts w:asciiTheme="majorHAnsi" w:eastAsiaTheme="majorEastAsia" w:hAnsiTheme="majorHAnsi" w:cstheme="majorBidi"/>
      <w:i/>
      <w:iCs/>
      <w:color w:val="595959" w:themeColor="text1" w:themeTint="A6"/>
      <w:spacing w:val="15"/>
      <w:sz w:val="20"/>
      <w:szCs w:val="24"/>
    </w:rPr>
  </w:style>
  <w:style w:type="table" w:styleId="LightList">
    <w:name w:val="Light List"/>
    <w:basedOn w:val="TableNormal"/>
    <w:uiPriority w:val="61"/>
    <w:rsid w:val="009E759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DocumentMap">
    <w:name w:val="Document Map"/>
    <w:basedOn w:val="Normal"/>
    <w:link w:val="DocumentMapChar"/>
    <w:uiPriority w:val="99"/>
    <w:semiHidden/>
    <w:unhideWhenUsed/>
    <w:rsid w:val="0009244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92445"/>
    <w:rPr>
      <w:rFonts w:ascii="Lucida Grande" w:hAnsi="Lucida Grande" w:cs="Lucida Grande"/>
      <w:sz w:val="24"/>
      <w:szCs w:val="24"/>
    </w:rPr>
  </w:style>
  <w:style w:type="character" w:styleId="Strong">
    <w:name w:val="Strong"/>
    <w:basedOn w:val="DefaultParagraphFont"/>
    <w:uiPriority w:val="22"/>
    <w:qFormat/>
    <w:rsid w:val="00BD7188"/>
    <w:rPr>
      <w:b/>
      <w:bCs/>
    </w:rPr>
  </w:style>
  <w:style w:type="paragraph" w:styleId="Caption">
    <w:name w:val="caption"/>
    <w:basedOn w:val="Normal"/>
    <w:next w:val="Normal"/>
    <w:uiPriority w:val="35"/>
    <w:unhideWhenUsed/>
    <w:qFormat/>
    <w:rsid w:val="00C647AD"/>
    <w:pPr>
      <w:spacing w:line="240" w:lineRule="auto"/>
      <w:jc w:val="center"/>
    </w:pPr>
    <w:rPr>
      <w:b/>
      <w:bCs/>
      <w:color w:val="4F81BD" w:themeColor="accent1"/>
      <w:sz w:val="18"/>
      <w:szCs w:val="18"/>
    </w:rPr>
  </w:style>
  <w:style w:type="paragraph" w:styleId="TOC6">
    <w:name w:val="toc 6"/>
    <w:basedOn w:val="Normal"/>
    <w:next w:val="Normal"/>
    <w:autoRedefine/>
    <w:uiPriority w:val="39"/>
    <w:unhideWhenUsed/>
    <w:rsid w:val="00C647AD"/>
    <w:pPr>
      <w:ind w:left="1100"/>
    </w:pPr>
  </w:style>
  <w:style w:type="paragraph" w:styleId="TOC7">
    <w:name w:val="toc 7"/>
    <w:basedOn w:val="Normal"/>
    <w:next w:val="Normal"/>
    <w:autoRedefine/>
    <w:uiPriority w:val="39"/>
    <w:unhideWhenUsed/>
    <w:rsid w:val="00C647AD"/>
    <w:pPr>
      <w:ind w:left="1320"/>
    </w:pPr>
  </w:style>
  <w:style w:type="paragraph" w:styleId="TOC8">
    <w:name w:val="toc 8"/>
    <w:basedOn w:val="Normal"/>
    <w:next w:val="Normal"/>
    <w:autoRedefine/>
    <w:uiPriority w:val="39"/>
    <w:unhideWhenUsed/>
    <w:rsid w:val="00C647AD"/>
    <w:pPr>
      <w:ind w:left="1540"/>
    </w:pPr>
  </w:style>
  <w:style w:type="paragraph" w:styleId="TOC9">
    <w:name w:val="toc 9"/>
    <w:basedOn w:val="Normal"/>
    <w:next w:val="Normal"/>
    <w:autoRedefine/>
    <w:uiPriority w:val="39"/>
    <w:unhideWhenUsed/>
    <w:rsid w:val="00C647AD"/>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71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D57F9-885B-AC45-A1D9-9749AD1B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26</Pages>
  <Words>7856</Words>
  <Characters>44782</Characters>
  <Application>Microsoft Macintosh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Drawing Engine Prototype Version 1</vt:lpstr>
    </vt:vector>
  </TitlesOfParts>
  <Company>IdeaStorm</Company>
  <LinksUpToDate>false</LinksUpToDate>
  <CharactersWithSpaces>52533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IdeaStorm Iteration 3</dc:title>
  <dc:creator>rcole</dc:creator>
  <cp:lastModifiedBy>Robert Cole</cp:lastModifiedBy>
  <cp:revision>137</cp:revision>
  <cp:lastPrinted>2011-11-09T20:51:00Z</cp:lastPrinted>
  <dcterms:created xsi:type="dcterms:W3CDTF">2011-09-19T04:01:00Z</dcterms:created>
  <dcterms:modified xsi:type="dcterms:W3CDTF">2012-04-25T00:26:00Z</dcterms:modified>
</cp:coreProperties>
</file>