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00000"/>
          <w:sz w:val="34"/>
          <w:szCs w:val="34"/>
        </w:rPr>
        <w:t xml:space="preserve">PROFIL &amp; STUDI KASUS UMKM</w:t>
      </w:r>
    </w:p>
    <w:p>
      <w:pPr>
        <w:spacing w:after="100" w:before="200"/>
        <w:jc w:val="center"/>
      </w:pPr>
      <w:r>
        <w:rPr>
          <w:b/>
          <w:bCs/>
          <w:color w:val="000000"/>
          <w:sz w:val="64"/>
          <w:szCs w:val="64"/>
        </w:rPr>
        <w:t xml:space="preserve">KAOS KAMI</w:t>
      </w:r>
    </w:p>
    <w:p>
      <w:pPr>
        <w:spacing w:after="300"/>
        <w:jc w:val="center"/>
      </w:pPr>
      <w:r>
        <w:rPr>
          <w:i/>
          <w:iCs/>
          <w:color w:val="000000"/>
          <w:sz w:val="26"/>
          <w:szCs w:val="26"/>
        </w:rPr>
        <w:t xml:space="preserve">Usaha kaos komunitas yang saya jalankan sendiri</w:t>
      </w:r>
    </w:p>
    <w:p>
      <w:pPr>
        <w:pBdr>
          <w:top w:val="single" w:color="000000" w:sz="4" w:space="8"/>
        </w:pBdr>
        <w:spacing w:after="400"/>
        <w:jc w:val="center"/>
      </w:pPr>
      <w:r>
        <w:rPr>
          <w:color w:val="000000"/>
          <w:sz w:val="20"/>
          <w:szCs w:val="20"/>
        </w:rPr>
        <w:t xml:space="preserve">Disusun sebagai data pendukung studi kasus untuk tugas akhir berjudul:</w:t>
      </w:r>
    </w:p>
    <w:p>
      <w:pPr>
        <w:spacing w:before="200" w:after="500"/>
        <w:jc w:val="center"/>
      </w:pPr>
      <w:r>
        <w:rPr>
          <w:b/>
          <w:bCs/>
          <w:i/>
          <w:iCs/>
          <w:color w:val="000000"/>
          <w:sz w:val="24"/>
          <w:szCs w:val="24"/>
        </w:rPr>
        <w:t xml:space="preserve">“Rancang Bangun Website dan Aplikasi E-Commerce Berbasis 3D Interactive Mockup untuk Optimalisasi Pemesanan UMKM Kaos Kami”</w:t>
      </w:r>
    </w:p>
    <w:p>
      <w:pPr>
        <w:jc w:val="center"/>
      </w:pPr>
      <w:r>
        <w:rPr>
          <w:noProof/>
        </w:rPr>
        <w:drawing>
          <wp:inline distT="0" distB="0" distL="0" distR="0">
            <wp:extent cx="1500000" cy="1500000"/>
            <wp:effectExtent l="0" t="0" r="0" b="0"/>
            <wp:docPr id="100" name="Logo UN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Logo UNM"/>
                    <pic:cNvPicPr/>
                  </pic:nvPicPr>
                  <pic:blipFill>
                    <a:blip r:embed="rId100"/>
                    <a:stretch>
                      <a:fillRect/>
                    </a:stretch>
                  </pic:blipFill>
                  <pic:spPr>
                    <a:xfrm>
                      <a:off x="0" y="0"/>
                      <a:ext cx="1500000" cy="1500000"/>
                    </a:xfrm>
                    <a:prstGeom prst="rect">
                      <a:avLst/>
                    </a:prstGeom>
                  </pic:spPr>
                </pic:pic>
              </a:graphicData>
            </a:graphic>
          </wp:inline>
        </w:drawing>
      </w:r>
    </w:p>
    <w:p>
      <w:pPr>
        <w:spacing w:before="400" w:after="120"/>
        <w:jc w:val="center"/>
      </w:pPr>
      <w:r>
        <w:rPr>
          <w:b/>
          <w:bCs/>
          <w:color w:val="000000"/>
          <w:sz w:val="20"/>
          <w:szCs w:val="20"/>
        </w:rPr>
        <w:t xml:space="preserve">Disusun oleh:</w:t>
      </w:r>
    </w:p>
    <w:p>
      <w:pPr>
        <w:spacing w:after="60"/>
        <w:jc w:val="center"/>
      </w:pPr>
      <w:r>
        <w:rPr>
          <w:b/>
          <w:bCs/>
          <w:color w:val="000000"/>
          <w:sz w:val="24"/>
          <w:szCs w:val="24"/>
        </w:rPr>
        <w:t xml:space="preserve">Hengki Setiawan</w:t>
      </w:r>
    </w:p>
    <w:p>
      <w:pPr>
        <w:spacing w:after="60"/>
        <w:jc w:val="center"/>
      </w:pPr>
      <w:r>
        <w:rPr>
          <w:color w:val="000000"/>
          <w:sz w:val="22"/>
          <w:szCs w:val="22"/>
        </w:rPr>
        <w:t xml:space="preserve">NIM: 230907501043</w:t>
      </w:r>
    </w:p>
    <w:p>
      <w:pPr>
        <w:jc w:val="center"/>
      </w:pPr>
      <w:r>
        <w:rPr>
          <w:color w:val="000000"/>
          <w:sz w:val="22"/>
          <w:szCs w:val="22"/>
        </w:rPr>
        <w:t xml:space="preserve">Jurusan Bisnis Digital – Semester 7</w:t>
      </w:r>
    </w:p>
    <w:p>
      <w:pPr>
        <w:spacing w:before="1600" w:after="40"/>
        <w:jc w:val="center"/>
      </w:pPr>
      <w:r>
        <w:rPr>
          <w:b/>
          <w:bCs/>
          <w:color w:val="000000"/>
          <w:sz w:val="22"/>
          <w:szCs w:val="22"/>
        </w:rPr>
        <w:t xml:space="preserve">PROGRAM STUDI BISNIS DIGITAL</w:t>
      </w:r>
    </w:p>
    <w:p>
      <w:pPr>
        <w:spacing w:after="40"/>
        <w:jc w:val="center"/>
      </w:pPr>
      <w:r>
        <w:rPr>
          <w:b/>
          <w:bCs/>
          <w:color w:val="000000"/>
          <w:sz w:val="22"/>
          <w:szCs w:val="22"/>
        </w:rPr>
        <w:t xml:space="preserve">UNIVERSITAS NEGERI MAKASSAR</w:t>
      </w:r>
    </w:p>
    <w:p>
      <w:pPr>
        <w:jc w:val="center"/>
      </w:pPr>
      <w:r>
        <w:rPr>
          <w:b/>
          <w:bCs/>
          <w:color w:val="000000"/>
          <w:sz w:val="22"/>
          <w:szCs w:val="22"/>
        </w:rPr>
        <w:t xml:space="preserve">2026</w:t>
      </w:r>
    </w:p>
    <w:p>
      <w:pPr>
        <w:sectPr>
          <w:pgSz w:w="12240" w:h="15840" w:orient="portrait"/>
          <w:pgMar w:top="1440" w:right="1440" w:bottom="1440" w:left="1440" w:header="708" w:footer="708" w:gutter="0"/>
          <w:pgNumType/>
          <w:docGrid w:linePitch="360"/>
        </w:sectPr>
      </w:pPr>
    </w:p>
    <w:p>
      <w:pPr>
        <w:pStyle w:val="Heading1"/>
        <w:pBdr>
          <w:bottom w:val="single" w:color="000000" w:sz="6" w:space="4"/>
        </w:pBdr>
        <w:spacing w:after="160" w:before="360"/>
      </w:pPr>
      <w:r>
        <w:rPr>
          <w:b/>
          <w:bCs/>
          <w:color w:val="000000"/>
          <w:sz w:val="30"/>
          <w:szCs w:val="30"/>
        </w:rPr>
        <w:t xml:space="preserve">Tentang Laporan Ini</w:t>
      </w:r>
    </w:p>
    <w:p>
      <w:pPr>
        <w:spacing w:after="140" w:line="300"/>
      </w:pPr>
      <w:r>
        <w:rPr>
          <w:sz w:val="22"/>
          <w:szCs w:val="22"/>
        </w:rPr>
        <w:t xml:space="preserve">Kaos Kami adalah usaha yang saya jalankan sendiri sejak 2024, jualan kaos komunitas secara online. Semuanya saya kerjakan sendiri dari rumah, mulai dari beli bahan, sablon, kemas, sampai kirim. Laporan ini saya susun sebagai data pendukung untuk tugas akhir saya, karena UMKM Kaos Kami ini akan saya jadikan studi kasus dengan judul “Rancang Bangun Website dan Aplikasi E-Commerce Berbasis 3D Interactive Mockup untuk Optimalisasi Pemesanan UMKM Kaos Kami”. Isinya merangkum kondisi bisnis saya apa adanya: produk yang saya jual, cara saya jualan, angka penjualan, kendala yang sedang saya hadapi, sampai alasan kenapa saya mengangkat masalah ini jadi topik penelitian.</w:t>
      </w:r>
    </w:p>
    <w:p>
      <w:pPr>
        <w:pStyle w:val="Heading1"/>
        <w:pBdr>
          <w:bottom w:val="single" w:color="000000" w:sz="6" w:space="4"/>
        </w:pBdr>
        <w:spacing w:after="160" w:before="360"/>
      </w:pPr>
      <w:r>
        <w:rPr>
          <w:b/>
          <w:bCs/>
          <w:color w:val="000000"/>
          <w:sz w:val="30"/>
          <w:szCs w:val="30"/>
        </w:rPr>
        <w:t xml:space="preserve">1. Profil &amp; Legalitas Usaha</w:t>
      </w:r>
    </w:p>
    <w:p>
      <w:pPr>
        <w:pStyle w:val="Heading2"/>
        <w:spacing w:after="120" w:before="240"/>
      </w:pPr>
      <w:r>
        <w:rPr>
          <w:b/>
          <w:bCs/>
          <w:color w:val="000000"/>
          <w:sz w:val="24"/>
          <w:szCs w:val="24"/>
        </w:rPr>
        <w:t xml:space="preserve">1.1 Identitas Usaha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shd w:fill="F2F2F2" w:color="auto" w:val="clear"/>
            <w:tcMar>
              <w:top w:type="dxa" w:w="80"/>
              <w:left w:type="dxa" w:w="120"/>
              <w:bottom w:type="dxa" w:w="80"/>
              <w:right w:type="dxa" w:w="120"/>
            </w:tcMar>
          </w:tcPr>
          <w:p>
            <w:pPr>
              <w:spacing w:after="40" w:before="40"/>
            </w:pPr>
            <w:r>
              <w:rPr>
                <w:b/>
                <w:bCs/>
                <w:color w:val="000000"/>
                <w:sz w:val="21"/>
                <w:szCs w:val="21"/>
              </w:rPr>
              <w:t xml:space="preserve">Nama Usaha</w:t>
            </w:r>
          </w:p>
        </w:tc>
        <w:tc>
          <w:tcPr>
            <w:tcW w:type="dxa" w:w="6300"/>
            <w:tcMar>
              <w:top w:type="dxa" w:w="80"/>
              <w:left w:type="dxa" w:w="120"/>
              <w:bottom w:type="dxa" w:w="80"/>
              <w:right w:type="dxa" w:w="120"/>
            </w:tcMar>
          </w:tcPr>
          <w:p>
            <w:pPr>
              <w:spacing w:after="40" w:before="40"/>
            </w:pPr>
            <w:r>
              <w:rPr>
                <w:sz w:val="21"/>
                <w:szCs w:val="21"/>
              </w:rPr>
              <w:t xml:space="preserve">Kaos Kami</w:t>
            </w:r>
          </w:p>
        </w:tc>
      </w:tr>
      <w:tr>
        <w:tc>
          <w:tcPr>
            <w:tcW w:type="dxa" w:w="2800"/>
            <w:shd w:fill="F2F2F2" w:color="auto" w:val="clear"/>
            <w:tcMar>
              <w:top w:type="dxa" w:w="80"/>
              <w:left w:type="dxa" w:w="120"/>
              <w:bottom w:type="dxa" w:w="80"/>
              <w:right w:type="dxa" w:w="120"/>
            </w:tcMar>
          </w:tcPr>
          <w:p>
            <w:pPr>
              <w:spacing w:after="40" w:before="40"/>
            </w:pPr>
            <w:r>
              <w:rPr>
                <w:b/>
                <w:bCs/>
                <w:color w:val="000000"/>
                <w:sz w:val="21"/>
                <w:szCs w:val="21"/>
              </w:rPr>
              <w:t xml:space="preserve">Lokasi Operasional</w:t>
            </w:r>
          </w:p>
        </w:tc>
        <w:tc>
          <w:tcPr>
            <w:tcW w:type="dxa" w:w="6300"/>
            <w:tcMar>
              <w:top w:type="dxa" w:w="80"/>
              <w:left w:type="dxa" w:w="120"/>
              <w:bottom w:type="dxa" w:w="80"/>
              <w:right w:type="dxa" w:w="120"/>
            </w:tcMar>
          </w:tcPr>
          <w:p>
            <w:pPr>
              <w:spacing w:after="40" w:before="40"/>
            </w:pPr>
            <w:r>
              <w:rPr>
                <w:sz w:val="21"/>
                <w:szCs w:val="21"/>
              </w:rPr>
              <w:t xml:space="preserve">Rumah saya sendiri, Jl. Galangan Kapal, Tallo, Makassar</w:t>
            </w:r>
          </w:p>
        </w:tc>
      </w:tr>
      <w:tr>
        <w:tc>
          <w:tcPr>
            <w:tcW w:type="dxa" w:w="2800"/>
            <w:shd w:fill="F2F2F2" w:color="auto" w:val="clear"/>
            <w:tcMar>
              <w:top w:type="dxa" w:w="80"/>
              <w:left w:type="dxa" w:w="120"/>
              <w:bottom w:type="dxa" w:w="80"/>
              <w:right w:type="dxa" w:w="120"/>
            </w:tcMar>
          </w:tcPr>
          <w:p>
            <w:pPr>
              <w:spacing w:after="40" w:before="40"/>
            </w:pPr>
            <w:r>
              <w:rPr>
                <w:b/>
                <w:bCs/>
                <w:color w:val="000000"/>
                <w:sz w:val="21"/>
                <w:szCs w:val="21"/>
              </w:rPr>
              <w:t xml:space="preserve">Tahun Mulai Beroperasi</w:t>
            </w:r>
          </w:p>
        </w:tc>
        <w:tc>
          <w:tcPr>
            <w:tcW w:type="dxa" w:w="6300"/>
            <w:tcMar>
              <w:top w:type="dxa" w:w="80"/>
              <w:left w:type="dxa" w:w="120"/>
              <w:bottom w:type="dxa" w:w="80"/>
              <w:right w:type="dxa" w:w="120"/>
            </w:tcMar>
          </w:tcPr>
          <w:p>
            <w:pPr>
              <w:spacing w:after="40" w:before="40"/>
            </w:pPr>
            <w:r>
              <w:rPr>
                <w:sz w:val="21"/>
                <w:szCs w:val="21"/>
              </w:rPr>
              <w:t xml:space="preserve">2024</w:t>
            </w:r>
          </w:p>
        </w:tc>
      </w:tr>
      <w:tr>
        <w:tc>
          <w:tcPr>
            <w:tcW w:type="dxa" w:w="2800"/>
            <w:shd w:fill="F2F2F2" w:color="auto" w:val="clear"/>
            <w:tcMar>
              <w:top w:type="dxa" w:w="80"/>
              <w:left w:type="dxa" w:w="120"/>
              <w:bottom w:type="dxa" w:w="80"/>
              <w:right w:type="dxa" w:w="120"/>
            </w:tcMar>
          </w:tcPr>
          <w:p>
            <w:pPr>
              <w:spacing w:after="40" w:before="40"/>
            </w:pPr>
            <w:r>
              <w:rPr>
                <w:b/>
                <w:bCs/>
                <w:color w:val="000000"/>
                <w:sz w:val="21"/>
                <w:szCs w:val="21"/>
              </w:rPr>
              <w:t xml:space="preserve">Model Bisnis</w:t>
            </w:r>
          </w:p>
        </w:tc>
        <w:tc>
          <w:tcPr>
            <w:tcW w:type="dxa" w:w="6300"/>
            <w:tcMar>
              <w:top w:type="dxa" w:w="80"/>
              <w:left w:type="dxa" w:w="120"/>
              <w:bottom w:type="dxa" w:w="80"/>
              <w:right w:type="dxa" w:w="120"/>
            </w:tcMar>
          </w:tcPr>
          <w:p>
            <w:pPr>
              <w:spacing w:after="40" w:before="40"/>
            </w:pPr>
            <w:r>
              <w:rPr>
                <w:sz w:val="21"/>
                <w:szCs w:val="21"/>
              </w:rPr>
              <w:t xml:space="preserve">Jualan online</w:t>
            </w:r>
          </w:p>
        </w:tc>
      </w:tr>
      <w:tr>
        <w:tc>
          <w:tcPr>
            <w:tcW w:type="dxa" w:w="2800"/>
            <w:shd w:fill="F2F2F2" w:color="auto" w:val="clear"/>
            <w:tcMar>
              <w:top w:type="dxa" w:w="80"/>
              <w:left w:type="dxa" w:w="120"/>
              <w:bottom w:type="dxa" w:w="80"/>
              <w:right w:type="dxa" w:w="120"/>
            </w:tcMar>
          </w:tcPr>
          <w:p>
            <w:pPr>
              <w:spacing w:after="40" w:before="40"/>
            </w:pPr>
            <w:r>
              <w:rPr>
                <w:b/>
                <w:bCs/>
                <w:color w:val="000000"/>
                <w:sz w:val="21"/>
                <w:szCs w:val="21"/>
              </w:rPr>
              <w:t xml:space="preserve">Skala Usaha</w:t>
            </w:r>
          </w:p>
        </w:tc>
        <w:tc>
          <w:tcPr>
            <w:tcW w:type="dxa" w:w="6300"/>
            <w:tcMar>
              <w:top w:type="dxa" w:w="80"/>
              <w:left w:type="dxa" w:w="120"/>
              <w:bottom w:type="dxa" w:w="80"/>
              <w:right w:type="dxa" w:w="120"/>
            </w:tcMar>
          </w:tcPr>
          <w:p>
            <w:pPr>
              <w:spacing w:after="40" w:before="40"/>
            </w:pPr>
            <w:r>
              <w:rPr>
                <w:sz w:val="21"/>
                <w:szCs w:val="21"/>
              </w:rPr>
              <w:t xml:space="preserve">UMKM mikro</w:t>
            </w:r>
          </w:p>
        </w:tc>
      </w:tr>
    </w:tbl>
    <w:p>
      <w:pPr>
        <w:spacing w:after="200"/>
      </w:pPr>
    </w:p>
    <w:p>
      <w:pPr>
        <w:pStyle w:val="Heading2"/>
        <w:spacing w:after="120" w:before="240"/>
      </w:pPr>
      <w:r>
        <w:rPr>
          <w:b/>
          <w:bCs/>
          <w:color w:val="000000"/>
          <w:sz w:val="24"/>
          <w:szCs w:val="24"/>
        </w:rPr>
        <w:t xml:space="preserve">1.2 Status Kepemilikan &amp; Perizinan</w:t>
      </w:r>
    </w:p>
    <w:p>
      <w:pPr>
        <w:spacing w:after="140" w:line="300"/>
      </w:pPr>
      <w:r>
        <w:rPr>
          <w:sz w:val="22"/>
          <w:szCs w:val="22"/>
        </w:rPr>
        <w:t xml:space="preserve">NIB (Nomor Induk Berusaha) saat ini sedang dalam proses pengajuan. Untuk izin edar atau sertifikasi lain belum ada, karena memang produk yang saya jual berupa kaos, bukan kategori yang mewajibkan izin edar khusus.</w:t>
      </w:r>
    </w:p>
    <w:p>
      <w:pPr>
        <w:pStyle w:val="Heading2"/>
        <w:spacing w:after="120" w:before="240"/>
      </w:pPr>
      <w:r>
        <w:rPr>
          <w:b/>
          <w:bCs/>
          <w:color w:val="000000"/>
          <w:sz w:val="24"/>
          <w:szCs w:val="24"/>
        </w:rPr>
        <w:t xml:space="preserve">1.3 Struktur Organisasi</w:t>
      </w:r>
    </w:p>
    <w:p>
      <w:pPr>
        <w:spacing w:after="140" w:line="300"/>
      </w:pPr>
      <w:r>
        <w:rPr>
          <w:sz w:val="22"/>
          <w:szCs w:val="22"/>
        </w:rPr>
        <w:t xml:space="preserve">Usaha ini saya kerjakan sepenuhnya sendiri, belum ada karyawan. Dari belanja bahan, sablon, kemas, sampai balas chat pembeli, semua saya yang pegang. Enaknya jadi hemat biaya, tapi konsekuensinya kapasitas produksi jadi terbatas karena tenaga cuma satu orang.</w:t>
      </w:r>
    </w:p>
    <w:p>
      <w:pPr>
        <w:pStyle w:val="Heading1"/>
        <w:pBdr>
          <w:bottom w:val="single" w:color="000000" w:sz="6" w:space="4"/>
        </w:pBdr>
        <w:spacing w:after="160" w:before="360"/>
      </w:pPr>
      <w:r>
        <w:rPr>
          <w:b/>
          <w:bCs/>
          <w:color w:val="000000"/>
          <w:sz w:val="30"/>
          <w:szCs w:val="30"/>
        </w:rPr>
        <w:t xml:space="preserve">2. Karakteristik Produk &amp; Operasional</w:t>
      </w:r>
    </w:p>
    <w:p>
      <w:pPr>
        <w:pStyle w:val="Heading2"/>
        <w:spacing w:after="120" w:before="240"/>
      </w:pPr>
      <w:r>
        <w:rPr>
          <w:b/>
          <w:bCs/>
          <w:color w:val="000000"/>
          <w:sz w:val="24"/>
          <w:szCs w:val="24"/>
        </w:rPr>
        <w:t xml:space="preserve">2.1 Lini Produk</w:t>
      </w:r>
    </w:p>
    <w:p>
      <w:pPr>
        <w:spacing w:after="140" w:line="300"/>
      </w:pPr>
      <w:r>
        <w:rPr>
          <w:sz w:val="22"/>
          <w:szCs w:val="22"/>
        </w:rPr>
        <w:t xml:space="preserve">Produk yang saya jual adalah kaos komunitas dengan desain-desain khas (anime, budaya pop, dan komunitas niche lain), dibanderol Rp79.000–Rp89.000 per pcs. Ini beberapa produk yang saya pasarkan di marketplace:</w:t>
      </w:r>
    </w:p>
    <w:p>
      <w:pPr>
        <w:spacing w:after="80" w:before="120"/>
        <w:jc w:val="center"/>
      </w:pPr>
      <w:r>
        <w:drawing>
          <wp:inline distT="0" distB="0" distL="0" distR="0">
            <wp:extent cx="5762625"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543050"/>
                    </a:xfrm>
                    <a:prstGeom prst="rect">
                      <a:avLst/>
                    </a:prstGeom>
                  </pic:spPr>
                </pic:pic>
              </a:graphicData>
            </a:graphic>
          </wp:inline>
        </w:drawing>
      </w:r>
    </w:p>
    <w:p>
      <w:pPr>
        <w:spacing w:after="240"/>
        <w:jc w:val="center"/>
      </w:pPr>
      <w:r>
        <w:rPr>
          <w:i/>
          <w:iCs/>
          <w:color w:val="000000"/>
          <w:sz w:val="18"/>
          <w:szCs w:val="18"/>
        </w:rPr>
        <w:t xml:space="preserve">Gambar 1. Contoh produk kaos komunitas yang saya pasarkan di marketplace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500"/>
        <w:gridCol w:w="1700"/>
      </w:tblGrid>
      <w:tr>
        <w:tc>
          <w:tcPr>
            <w:tcW w:type="dxa" w:w="4200"/>
            <w:shd w:fill="F2F2F2" w:color="auto" w:val="clear"/>
            <w:tcMar>
              <w:top w:type="dxa" w:w="80"/>
              <w:left w:type="dxa" w:w="120"/>
              <w:bottom w:type="dxa" w:w="80"/>
              <w:right w:type="dxa" w:w="120"/>
            </w:tcMar>
          </w:tcPr>
          <w:p>
            <w:pPr>
              <w:spacing w:after="40" w:before="40"/>
            </w:pPr>
            <w:r>
              <w:rPr>
                <w:b/>
                <w:bCs/>
                <w:color w:val="000000"/>
                <w:sz w:val="21"/>
                <w:szCs w:val="21"/>
              </w:rPr>
              <w:t xml:space="preserve">Nama Produk</w:t>
            </w:r>
          </w:p>
        </w:tc>
        <w:tc>
          <w:tcPr>
            <w:tcW w:type="dxa" w:w="1700"/>
            <w:shd w:fill="F2F2F2" w:color="auto" w:val="clear"/>
            <w:tcMar>
              <w:top w:type="dxa" w:w="80"/>
              <w:left w:type="dxa" w:w="120"/>
              <w:bottom w:type="dxa" w:w="80"/>
              <w:right w:type="dxa" w:w="120"/>
            </w:tcMar>
          </w:tcPr>
          <w:p>
            <w:pPr>
              <w:spacing w:after="40" w:before="40"/>
            </w:pPr>
            <w:r>
              <w:rPr>
                <w:b/>
                <w:bCs/>
                <w:color w:val="000000"/>
                <w:sz w:val="21"/>
                <w:szCs w:val="21"/>
              </w:rPr>
              <w:t xml:space="preserve">Harga</w:t>
            </w:r>
          </w:p>
        </w:tc>
        <w:tc>
          <w:tcPr>
            <w:tcW w:type="dxa" w:w="1500"/>
            <w:shd w:fill="F2F2F2" w:color="auto" w:val="clear"/>
            <w:tcMar>
              <w:top w:type="dxa" w:w="80"/>
              <w:left w:type="dxa" w:w="120"/>
              <w:bottom w:type="dxa" w:w="80"/>
              <w:right w:type="dxa" w:w="120"/>
            </w:tcMar>
          </w:tcPr>
          <w:p>
            <w:pPr>
              <w:spacing w:after="40" w:before="40"/>
            </w:pPr>
            <w:r>
              <w:rPr>
                <w:b/>
                <w:bCs/>
                <w:color w:val="000000"/>
                <w:sz w:val="21"/>
                <w:szCs w:val="21"/>
              </w:rPr>
              <w:t xml:space="preserve">Rating</w:t>
            </w:r>
          </w:p>
        </w:tc>
        <w:tc>
          <w:tcPr>
            <w:tcW w:type="dxa" w:w="1700"/>
            <w:shd w:fill="F2F2F2" w:color="auto" w:val="clear"/>
            <w:tcMar>
              <w:top w:type="dxa" w:w="80"/>
              <w:left w:type="dxa" w:w="120"/>
              <w:bottom w:type="dxa" w:w="80"/>
              <w:right w:type="dxa" w:w="120"/>
            </w:tcMar>
          </w:tcPr>
          <w:p>
            <w:pPr>
              <w:spacing w:after="40" w:before="40"/>
            </w:pPr>
            <w:r>
              <w:rPr>
                <w:b/>
                <w:bCs/>
                <w:color w:val="000000"/>
                <w:sz w:val="21"/>
                <w:szCs w:val="21"/>
              </w:rPr>
              <w:t xml:space="preserve">Terjual</w:t>
            </w:r>
          </w:p>
        </w:tc>
      </w:tr>
      <w:tr>
        <w:tc>
          <w:tcPr>
            <w:tcW w:type="dxa" w:w="4200"/>
            <w:tcMar>
              <w:top w:type="dxa" w:w="80"/>
              <w:left w:type="dxa" w:w="120"/>
              <w:bottom w:type="dxa" w:w="80"/>
              <w:right w:type="dxa" w:w="120"/>
            </w:tcMar>
          </w:tcPr>
          <w:p>
            <w:pPr>
              <w:spacing w:after="40" w:before="40"/>
            </w:pPr>
            <w:r>
              <w:rPr>
                <w:sz w:val="21"/>
                <w:szCs w:val="21"/>
              </w:rPr>
              <w:t xml:space="preserve">Kaos Kami Skizo – Lost Kitten (Hitam)</w:t>
            </w:r>
          </w:p>
        </w:tc>
        <w:tc>
          <w:tcPr>
            <w:tcW w:type="dxa" w:w="1700"/>
            <w:tcMar>
              <w:top w:type="dxa" w:w="80"/>
              <w:left w:type="dxa" w:w="120"/>
              <w:bottom w:type="dxa" w:w="80"/>
              <w:right w:type="dxa" w:w="120"/>
            </w:tcMar>
          </w:tcPr>
          <w:p>
            <w:pPr>
              <w:spacing w:after="40" w:before="40"/>
            </w:pPr>
            <w:r>
              <w:rPr>
                <w:sz w:val="21"/>
                <w:szCs w:val="21"/>
              </w:rPr>
              <w:t xml:space="preserve">Rp89.000</w:t>
            </w:r>
          </w:p>
        </w:tc>
        <w:tc>
          <w:tcPr>
            <w:tcW w:type="dxa" w:w="1500"/>
            <w:tcMar>
              <w:top w:type="dxa" w:w="80"/>
              <w:left w:type="dxa" w:w="120"/>
              <w:bottom w:type="dxa" w:w="80"/>
              <w:right w:type="dxa" w:w="120"/>
            </w:tcMar>
          </w:tcPr>
          <w:p>
            <w:pPr>
              <w:spacing w:after="40" w:before="40"/>
            </w:pPr>
            <w:r>
              <w:rPr>
                <w:sz w:val="21"/>
                <w:szCs w:val="21"/>
              </w:rPr>
              <w:t xml:space="preserve">4,9</w:t>
            </w:r>
          </w:p>
        </w:tc>
        <w:tc>
          <w:tcPr>
            <w:tcW w:type="dxa" w:w="1700"/>
            <w:tcMar>
              <w:top w:type="dxa" w:w="80"/>
              <w:left w:type="dxa" w:w="120"/>
              <w:bottom w:type="dxa" w:w="80"/>
              <w:right w:type="dxa" w:w="120"/>
            </w:tcMar>
          </w:tcPr>
          <w:p>
            <w:pPr>
              <w:spacing w:after="40" w:before="40"/>
            </w:pPr>
            <w:r>
              <w:rPr>
                <w:sz w:val="21"/>
                <w:szCs w:val="21"/>
              </w:rPr>
              <w:t xml:space="preserve">416</w:t>
            </w:r>
          </w:p>
        </w:tc>
      </w:tr>
      <w:tr>
        <w:tc>
          <w:tcPr>
            <w:tcW w:type="dxa" w:w="4200"/>
            <w:tcMar>
              <w:top w:type="dxa" w:w="80"/>
              <w:left w:type="dxa" w:w="120"/>
              <w:bottom w:type="dxa" w:w="80"/>
              <w:right w:type="dxa" w:w="120"/>
            </w:tcMar>
          </w:tcPr>
          <w:p>
            <w:pPr>
              <w:spacing w:after="40" w:before="40"/>
            </w:pPr>
            <w:r>
              <w:rPr>
                <w:sz w:val="21"/>
                <w:szCs w:val="21"/>
              </w:rPr>
              <w:t xml:space="preserve">Kaos Kami Skizo – Lost Kitten (Putih)</w:t>
            </w:r>
          </w:p>
        </w:tc>
        <w:tc>
          <w:tcPr>
            <w:tcW w:type="dxa" w:w="1700"/>
            <w:tcMar>
              <w:top w:type="dxa" w:w="80"/>
              <w:left w:type="dxa" w:w="120"/>
              <w:bottom w:type="dxa" w:w="80"/>
              <w:right w:type="dxa" w:w="120"/>
            </w:tcMar>
          </w:tcPr>
          <w:p>
            <w:pPr>
              <w:spacing w:after="40" w:before="40"/>
            </w:pPr>
            <w:r>
              <w:rPr>
                <w:sz w:val="21"/>
                <w:szCs w:val="21"/>
              </w:rPr>
              <w:t xml:space="preserve">Rp89.000</w:t>
            </w:r>
          </w:p>
        </w:tc>
        <w:tc>
          <w:tcPr>
            <w:tcW w:type="dxa" w:w="1500"/>
            <w:tcMar>
              <w:top w:type="dxa" w:w="80"/>
              <w:left w:type="dxa" w:w="120"/>
              <w:bottom w:type="dxa" w:w="80"/>
              <w:right w:type="dxa" w:w="120"/>
            </w:tcMar>
          </w:tcPr>
          <w:p>
            <w:pPr>
              <w:spacing w:after="40" w:before="40"/>
            </w:pPr>
            <w:r>
              <w:rPr>
                <w:sz w:val="21"/>
                <w:szCs w:val="21"/>
              </w:rPr>
              <w:t xml:space="preserve">4,9</w:t>
            </w:r>
          </w:p>
        </w:tc>
        <w:tc>
          <w:tcPr>
            <w:tcW w:type="dxa" w:w="1700"/>
            <w:tcMar>
              <w:top w:type="dxa" w:w="80"/>
              <w:left w:type="dxa" w:w="120"/>
              <w:bottom w:type="dxa" w:w="80"/>
              <w:right w:type="dxa" w:w="120"/>
            </w:tcMar>
          </w:tcPr>
          <w:p>
            <w:pPr>
              <w:spacing w:after="40" w:before="40"/>
            </w:pPr>
            <w:r>
              <w:rPr>
                <w:sz w:val="21"/>
                <w:szCs w:val="21"/>
              </w:rPr>
              <w:t xml:space="preserve">134</w:t>
            </w:r>
          </w:p>
        </w:tc>
      </w:tr>
      <w:tr>
        <w:tc>
          <w:tcPr>
            <w:tcW w:type="dxa" w:w="4200"/>
            <w:tcMar>
              <w:top w:type="dxa" w:w="80"/>
              <w:left w:type="dxa" w:w="120"/>
              <w:bottom w:type="dxa" w:w="80"/>
              <w:right w:type="dxa" w:w="120"/>
            </w:tcMar>
          </w:tcPr>
          <w:p>
            <w:pPr>
              <w:spacing w:after="40" w:before="40"/>
            </w:pPr>
            <w:r>
              <w:rPr>
                <w:sz w:val="21"/>
                <w:szCs w:val="21"/>
              </w:rPr>
              <w:t xml:space="preserve">Kaos Kami Depresi – Shinji Chair</w:t>
            </w:r>
          </w:p>
        </w:tc>
        <w:tc>
          <w:tcPr>
            <w:tcW w:type="dxa" w:w="1700"/>
            <w:tcMar>
              <w:top w:type="dxa" w:w="80"/>
              <w:left w:type="dxa" w:w="120"/>
              <w:bottom w:type="dxa" w:w="80"/>
              <w:right w:type="dxa" w:w="120"/>
            </w:tcMar>
          </w:tcPr>
          <w:p>
            <w:pPr>
              <w:spacing w:after="40" w:before="40"/>
            </w:pPr>
            <w:r>
              <w:rPr>
                <w:sz w:val="21"/>
                <w:szCs w:val="21"/>
              </w:rPr>
              <w:t xml:space="preserve">Rp89.000</w:t>
            </w:r>
          </w:p>
        </w:tc>
        <w:tc>
          <w:tcPr>
            <w:tcW w:type="dxa" w:w="1500"/>
            <w:tcMar>
              <w:top w:type="dxa" w:w="80"/>
              <w:left w:type="dxa" w:w="120"/>
              <w:bottom w:type="dxa" w:w="80"/>
              <w:right w:type="dxa" w:w="120"/>
            </w:tcMar>
          </w:tcPr>
          <w:p>
            <w:pPr>
              <w:spacing w:after="40" w:before="40"/>
            </w:pPr>
            <w:r>
              <w:rPr>
                <w:sz w:val="21"/>
                <w:szCs w:val="21"/>
              </w:rPr>
              <w:t xml:space="preserve">4,9</w:t>
            </w:r>
          </w:p>
        </w:tc>
        <w:tc>
          <w:tcPr>
            <w:tcW w:type="dxa" w:w="1700"/>
            <w:tcMar>
              <w:top w:type="dxa" w:w="80"/>
              <w:left w:type="dxa" w:w="120"/>
              <w:bottom w:type="dxa" w:w="80"/>
              <w:right w:type="dxa" w:w="120"/>
            </w:tcMar>
          </w:tcPr>
          <w:p>
            <w:pPr>
              <w:spacing w:after="40" w:before="40"/>
            </w:pPr>
            <w:r>
              <w:rPr>
                <w:sz w:val="21"/>
                <w:szCs w:val="21"/>
              </w:rPr>
              <w:t xml:space="preserve">137</w:t>
            </w:r>
          </w:p>
        </w:tc>
      </w:tr>
      <w:tr>
        <w:tc>
          <w:tcPr>
            <w:tcW w:type="dxa" w:w="4200"/>
            <w:tcMar>
              <w:top w:type="dxa" w:w="80"/>
              <w:left w:type="dxa" w:w="120"/>
              <w:bottom w:type="dxa" w:w="80"/>
              <w:right w:type="dxa" w:w="120"/>
            </w:tcMar>
          </w:tcPr>
          <w:p>
            <w:pPr>
              <w:spacing w:after="40" w:before="40"/>
            </w:pPr>
            <w:r>
              <w:rPr>
                <w:sz w:val="21"/>
                <w:szCs w:val="21"/>
              </w:rPr>
              <w:t xml:space="preserve">Kaos Vagabond / Miyamoto Musashi</w:t>
            </w:r>
          </w:p>
        </w:tc>
        <w:tc>
          <w:tcPr>
            <w:tcW w:type="dxa" w:w="1700"/>
            <w:tcMar>
              <w:top w:type="dxa" w:w="80"/>
              <w:left w:type="dxa" w:w="120"/>
              <w:bottom w:type="dxa" w:w="80"/>
              <w:right w:type="dxa" w:w="120"/>
            </w:tcMar>
          </w:tcPr>
          <w:p>
            <w:pPr>
              <w:spacing w:after="40" w:before="40"/>
            </w:pPr>
            <w:r>
              <w:rPr>
                <w:sz w:val="21"/>
                <w:szCs w:val="21"/>
              </w:rPr>
              <w:t xml:space="preserve">Rp79.000</w:t>
            </w:r>
          </w:p>
        </w:tc>
        <w:tc>
          <w:tcPr>
            <w:tcW w:type="dxa" w:w="1500"/>
            <w:tcMar>
              <w:top w:type="dxa" w:w="80"/>
              <w:left w:type="dxa" w:w="120"/>
              <w:bottom w:type="dxa" w:w="80"/>
              <w:right w:type="dxa" w:w="120"/>
            </w:tcMar>
          </w:tcPr>
          <w:p>
            <w:pPr>
              <w:spacing w:after="40" w:before="40"/>
            </w:pPr>
            <w:r>
              <w:rPr>
                <w:sz w:val="21"/>
                <w:szCs w:val="21"/>
              </w:rPr>
              <w:t xml:space="preserve">5,0</w:t>
            </w:r>
          </w:p>
        </w:tc>
        <w:tc>
          <w:tcPr>
            <w:tcW w:type="dxa" w:w="1700"/>
            <w:tcMar>
              <w:top w:type="dxa" w:w="80"/>
              <w:left w:type="dxa" w:w="120"/>
              <w:bottom w:type="dxa" w:w="80"/>
              <w:right w:type="dxa" w:w="120"/>
            </w:tcMar>
          </w:tcPr>
          <w:p>
            <w:pPr>
              <w:spacing w:after="40" w:before="40"/>
            </w:pPr>
            <w:r>
              <w:rPr>
                <w:sz w:val="21"/>
                <w:szCs w:val="21"/>
              </w:rPr>
              <w:t xml:space="preserve">4</w:t>
            </w:r>
          </w:p>
        </w:tc>
      </w:tr>
      <w:tr>
        <w:tc>
          <w:tcPr>
            <w:tcW w:type="dxa" w:w="4200"/>
            <w:tcMar>
              <w:top w:type="dxa" w:w="80"/>
              <w:left w:type="dxa" w:w="120"/>
              <w:bottom w:type="dxa" w:w="80"/>
              <w:right w:type="dxa" w:w="120"/>
            </w:tcMar>
          </w:tcPr>
          <w:p>
            <w:pPr>
              <w:spacing w:after="40" w:before="40"/>
            </w:pPr>
            <w:r>
              <w:rPr>
                <w:sz w:val="21"/>
                <w:szCs w:val="21"/>
              </w:rPr>
              <w:t xml:space="preserve">Kaos My Bini Reze – Chainsaw Man</w:t>
            </w:r>
          </w:p>
        </w:tc>
        <w:tc>
          <w:tcPr>
            <w:tcW w:type="dxa" w:w="1700"/>
            <w:tcMar>
              <w:top w:type="dxa" w:w="80"/>
              <w:left w:type="dxa" w:w="120"/>
              <w:bottom w:type="dxa" w:w="80"/>
              <w:right w:type="dxa" w:w="120"/>
            </w:tcMar>
          </w:tcPr>
          <w:p>
            <w:pPr>
              <w:spacing w:after="40" w:before="40"/>
            </w:pPr>
            <w:r>
              <w:rPr>
                <w:sz w:val="21"/>
                <w:szCs w:val="21"/>
              </w:rPr>
              <w:t xml:space="preserve">Rp79.000</w:t>
            </w:r>
          </w:p>
        </w:tc>
        <w:tc>
          <w:tcPr>
            <w:tcW w:type="dxa" w:w="1500"/>
            <w:tcMar>
              <w:top w:type="dxa" w:w="80"/>
              <w:left w:type="dxa" w:w="120"/>
              <w:bottom w:type="dxa" w:w="80"/>
              <w:right w:type="dxa" w:w="120"/>
            </w:tcMar>
          </w:tcPr>
          <w:p>
            <w:pPr>
              <w:spacing w:after="40" w:before="40"/>
            </w:pPr>
            <w:r>
              <w:rPr>
                <w:sz w:val="21"/>
                <w:szCs w:val="21"/>
              </w:rPr>
              <w:t xml:space="preserve">5,0</w:t>
            </w:r>
          </w:p>
        </w:tc>
        <w:tc>
          <w:tcPr>
            <w:tcW w:type="dxa" w:w="1700"/>
            <w:tcMar>
              <w:top w:type="dxa" w:w="80"/>
              <w:left w:type="dxa" w:w="120"/>
              <w:bottom w:type="dxa" w:w="80"/>
              <w:right w:type="dxa" w:w="120"/>
            </w:tcMar>
          </w:tcPr>
          <w:p>
            <w:pPr>
              <w:spacing w:after="40" w:before="40"/>
            </w:pPr>
            <w:r>
              <w:rPr>
                <w:sz w:val="21"/>
                <w:szCs w:val="21"/>
              </w:rPr>
              <w:t xml:space="preserve">2</w:t>
            </w:r>
          </w:p>
        </w:tc>
      </w:tr>
      <w:tr>
        <w:tc>
          <w:tcPr>
            <w:tcW w:type="dxa" w:w="4200"/>
            <w:tcMar>
              <w:top w:type="dxa" w:w="80"/>
              <w:left w:type="dxa" w:w="120"/>
              <w:bottom w:type="dxa" w:w="80"/>
              <w:right w:type="dxa" w:w="120"/>
            </w:tcMar>
          </w:tcPr>
          <w:p>
            <w:pPr>
              <w:spacing w:after="40" w:before="40"/>
            </w:pPr>
            <w:r>
              <w:rPr>
                <w:sz w:val="21"/>
                <w:szCs w:val="21"/>
              </w:rPr>
              <w:t xml:space="preserve">Kaos Meme: King Raja</w:t>
            </w:r>
          </w:p>
        </w:tc>
        <w:tc>
          <w:tcPr>
            <w:tcW w:type="dxa" w:w="1700"/>
            <w:tcMar>
              <w:top w:type="dxa" w:w="80"/>
              <w:left w:type="dxa" w:w="120"/>
              <w:bottom w:type="dxa" w:w="80"/>
              <w:right w:type="dxa" w:w="120"/>
            </w:tcMar>
          </w:tcPr>
          <w:p>
            <w:pPr>
              <w:spacing w:after="40" w:before="40"/>
            </w:pPr>
            <w:r>
              <w:rPr>
                <w:sz w:val="21"/>
                <w:szCs w:val="21"/>
              </w:rPr>
              <w:t xml:space="preserve">Rp79.000</w:t>
            </w:r>
          </w:p>
        </w:tc>
        <w:tc>
          <w:tcPr>
            <w:tcW w:type="dxa" w:w="1500"/>
            <w:tcMar>
              <w:top w:type="dxa" w:w="80"/>
              <w:left w:type="dxa" w:w="120"/>
              <w:bottom w:type="dxa" w:w="80"/>
              <w:right w:type="dxa" w:w="120"/>
            </w:tcMar>
          </w:tcPr>
          <w:p>
            <w:pPr>
              <w:spacing w:after="40" w:before="40"/>
            </w:pPr>
            <w:r>
              <w:rPr>
                <w:sz w:val="21"/>
                <w:szCs w:val="21"/>
              </w:rPr>
              <w:t xml:space="preserve">5,0</w:t>
            </w:r>
          </w:p>
        </w:tc>
        <w:tc>
          <w:tcPr>
            <w:tcW w:type="dxa" w:w="1700"/>
            <w:tcMar>
              <w:top w:type="dxa" w:w="80"/>
              <w:left w:type="dxa" w:w="120"/>
              <w:bottom w:type="dxa" w:w="80"/>
              <w:right w:type="dxa" w:w="120"/>
            </w:tcMar>
          </w:tcPr>
          <w:p>
            <w:pPr>
              <w:spacing w:after="40" w:before="40"/>
            </w:pPr>
            <w:r>
              <w:rPr>
                <w:sz w:val="21"/>
                <w:szCs w:val="21"/>
              </w:rPr>
              <w:t xml:space="preserve">1</w:t>
            </w:r>
          </w:p>
        </w:tc>
      </w:tr>
    </w:tbl>
    <w:p>
      <w:pPr>
        <w:spacing w:after="200"/>
      </w:pPr>
    </w:p>
    <w:p>
      <w:pPr>
        <w:pStyle w:val="Heading2"/>
        <w:spacing w:after="120" w:before="240"/>
      </w:pPr>
      <w:r>
        <w:rPr>
          <w:b/>
          <w:bCs/>
          <w:color w:val="000000"/>
          <w:sz w:val="24"/>
          <w:szCs w:val="24"/>
        </w:rPr>
        <w:t xml:space="preserve">2.2 Alur Proses Bisnis</w:t>
      </w:r>
    </w:p>
    <w:p>
      <w:pPr>
        <w:spacing w:after="140" w:line="300"/>
      </w:pPr>
      <w:r>
        <w:rPr>
          <w:sz w:val="22"/>
          <w:szCs w:val="22"/>
        </w:rPr>
        <w:t xml:space="preserve">Begini alur kerja saya dari awal sampai barang sampai ke pembeli:</w:t>
      </w:r>
    </w:p>
    <w:p>
      <w:pPr>
        <w:pStyle w:val="ListParagraph"/>
        <w:numPr>
          <w:ilvl w:val="0"/>
          <w:numId w:val="2"/>
        </w:numPr>
        <w:spacing w:after="80" w:line="280"/>
      </w:pPr>
      <w:r>
        <w:rPr>
          <w:sz w:val="22"/>
          <w:szCs w:val="22"/>
        </w:rPr>
        <w:t xml:space="preserve">Beli kaos polos dari supplier lokal di Makassar, kadang juga beli online.</w:t>
      </w:r>
    </w:p>
    <w:p>
      <w:pPr>
        <w:pStyle w:val="ListParagraph"/>
        <w:numPr>
          <w:ilvl w:val="0"/>
          <w:numId w:val="2"/>
        </w:numPr>
        <w:spacing w:after="80" w:line="280"/>
      </w:pPr>
      <w:r>
        <w:rPr>
          <w:sz w:val="22"/>
          <w:szCs w:val="22"/>
        </w:rPr>
        <w:t xml:space="preserve">Pesan cetakan desain (DTF) di Malkon DTF.</w:t>
      </w:r>
    </w:p>
    <w:p>
      <w:pPr>
        <w:pStyle w:val="ListParagraph"/>
        <w:numPr>
          <w:ilvl w:val="0"/>
          <w:numId w:val="2"/>
        </w:numPr>
        <w:spacing w:after="80" w:line="280"/>
      </w:pPr>
      <w:r>
        <w:rPr>
          <w:sz w:val="22"/>
          <w:szCs w:val="22"/>
        </w:rPr>
        <w:t xml:space="preserve">Sablon sendiri di rumah pakai mesin heat press.</w:t>
      </w:r>
    </w:p>
    <w:p>
      <w:pPr>
        <w:pStyle w:val="ListParagraph"/>
        <w:numPr>
          <w:ilvl w:val="0"/>
          <w:numId w:val="2"/>
        </w:numPr>
        <w:spacing w:after="80" w:line="280"/>
      </w:pPr>
      <w:r>
        <w:rPr>
          <w:sz w:val="22"/>
          <w:szCs w:val="22"/>
        </w:rPr>
        <w:t xml:space="preserve">Kemas produk, kasih bonus tambahan buat pembeli.</w:t>
      </w:r>
    </w:p>
    <w:p>
      <w:pPr>
        <w:pStyle w:val="ListParagraph"/>
        <w:numPr>
          <w:ilvl w:val="0"/>
          <w:numId w:val="2"/>
        </w:numPr>
        <w:spacing w:after="80" w:line="280"/>
      </w:pPr>
      <w:r>
        <w:rPr>
          <w:sz w:val="22"/>
          <w:szCs w:val="22"/>
        </w:rPr>
        <w:t xml:space="preserve">Kirim pakai jasa ekspedisi sesuai yang tertera di Shopee/Tokopedia.</w:t>
      </w:r>
    </w:p>
    <w:p>
      <w:pPr>
        <w:pStyle w:val="Heading2"/>
        <w:spacing w:after="120" w:before="240"/>
      </w:pPr>
      <w:r>
        <w:rPr>
          <w:b/>
          <w:bCs/>
          <w:color w:val="000000"/>
          <w:sz w:val="24"/>
          <w:szCs w:val="24"/>
        </w:rPr>
        <w:t xml:space="preserve">2.3 Kapasitas Produksi</w:t>
      </w:r>
    </w:p>
    <w:p>
      <w:pPr>
        <w:spacing w:after="140" w:line="300"/>
      </w:pPr>
      <w:r>
        <w:rPr>
          <w:sz w:val="22"/>
          <w:szCs w:val="22"/>
        </w:rPr>
        <w:t xml:space="preserve">Dulu waktu masih ramai-ramainya, saya bisa produksi belasan kaos sehari. Sekarang paling cuma beberapa pcs seminggu, karena semua masih saya kerjakan sendiri tanpa bantuan orang lain. Ini salah satu yang bikin omzet susah naik banyak.</w:t>
      </w:r>
    </w:p>
    <w:p>
      <w:pPr>
        <w:pStyle w:val="Heading1"/>
        <w:pBdr>
          <w:bottom w:val="single" w:color="000000" w:sz="6" w:space="4"/>
        </w:pBdr>
        <w:spacing w:after="160" w:before="360"/>
      </w:pPr>
      <w:r>
        <w:rPr>
          <w:b/>
          <w:bCs/>
          <w:color w:val="000000"/>
          <w:sz w:val="30"/>
          <w:szCs w:val="30"/>
        </w:rPr>
        <w:t xml:space="preserve">3. Pasar &amp; Saluran Penjualan</w:t>
      </w:r>
    </w:p>
    <w:p>
      <w:pPr>
        <w:pStyle w:val="Heading2"/>
        <w:spacing w:after="120" w:before="240"/>
      </w:pPr>
      <w:r>
        <w:rPr>
          <w:b/>
          <w:bCs/>
          <w:color w:val="000000"/>
          <w:sz w:val="24"/>
          <w:szCs w:val="24"/>
        </w:rPr>
        <w:t xml:space="preserve">3.1 Profil Target Konsumen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shd w:fill="F2F2F2" w:color="auto" w:val="clear"/>
            <w:tcMar>
              <w:top w:type="dxa" w:w="80"/>
              <w:left w:type="dxa" w:w="120"/>
              <w:bottom w:type="dxa" w:w="80"/>
              <w:right w:type="dxa" w:w="120"/>
            </w:tcMar>
          </w:tcPr>
          <w:p>
            <w:pPr>
              <w:spacing w:after="40" w:before="40"/>
            </w:pPr>
            <w:r>
              <w:rPr>
                <w:b/>
                <w:bCs/>
                <w:color w:val="000000"/>
                <w:sz w:val="21"/>
                <w:szCs w:val="21"/>
              </w:rPr>
              <w:t xml:space="preserve">Rentang Usia</w:t>
            </w:r>
          </w:p>
        </w:tc>
        <w:tc>
          <w:tcPr>
            <w:tcW w:type="dxa" w:w="6300"/>
            <w:tcMar>
              <w:top w:type="dxa" w:w="80"/>
              <w:left w:type="dxa" w:w="120"/>
              <w:bottom w:type="dxa" w:w="80"/>
              <w:right w:type="dxa" w:w="120"/>
            </w:tcMar>
          </w:tcPr>
          <w:p>
            <w:pPr>
              <w:spacing w:after="40" w:before="40"/>
            </w:pPr>
            <w:r>
              <w:rPr>
                <w:sz w:val="21"/>
                <w:szCs w:val="21"/>
              </w:rPr>
              <w:t xml:space="preserve">13–28 tahun</w:t>
            </w:r>
          </w:p>
        </w:tc>
      </w:tr>
      <w:tr>
        <w:tc>
          <w:tcPr>
            <w:tcW w:type="dxa" w:w="2800"/>
            <w:shd w:fill="F2F2F2" w:color="auto" w:val="clear"/>
            <w:tcMar>
              <w:top w:type="dxa" w:w="80"/>
              <w:left w:type="dxa" w:w="120"/>
              <w:bottom w:type="dxa" w:w="80"/>
              <w:right w:type="dxa" w:w="120"/>
            </w:tcMar>
          </w:tcPr>
          <w:p>
            <w:pPr>
              <w:spacing w:after="40" w:before="40"/>
            </w:pPr>
            <w:r>
              <w:rPr>
                <w:b/>
                <w:bCs/>
                <w:color w:val="000000"/>
                <w:sz w:val="21"/>
                <w:szCs w:val="21"/>
              </w:rPr>
              <w:t xml:space="preserve">Lokasi</w:t>
            </w:r>
          </w:p>
        </w:tc>
        <w:tc>
          <w:tcPr>
            <w:tcW w:type="dxa" w:w="6300"/>
            <w:tcMar>
              <w:top w:type="dxa" w:w="80"/>
              <w:left w:type="dxa" w:w="120"/>
              <w:bottom w:type="dxa" w:w="80"/>
              <w:right w:type="dxa" w:w="120"/>
            </w:tcMar>
          </w:tcPr>
          <w:p>
            <w:pPr>
              <w:spacing w:after="40" w:before="40"/>
            </w:pPr>
            <w:r>
              <w:rPr>
                <w:sz w:val="21"/>
                <w:szCs w:val="21"/>
              </w:rPr>
              <w:t xml:space="preserve">Seluruh Indonesia (karena jualan online)</w:t>
            </w:r>
          </w:p>
        </w:tc>
      </w:tr>
      <w:tr>
        <w:tc>
          <w:tcPr>
            <w:tcW w:type="dxa" w:w="2800"/>
            <w:shd w:fill="F2F2F2" w:color="auto" w:val="clear"/>
            <w:tcMar>
              <w:top w:type="dxa" w:w="80"/>
              <w:left w:type="dxa" w:w="120"/>
              <w:bottom w:type="dxa" w:w="80"/>
              <w:right w:type="dxa" w:w="120"/>
            </w:tcMar>
          </w:tcPr>
          <w:p>
            <w:pPr>
              <w:spacing w:after="40" w:before="40"/>
            </w:pPr>
            <w:r>
              <w:rPr>
                <w:b/>
                <w:bCs/>
                <w:color w:val="000000"/>
                <w:sz w:val="21"/>
                <w:szCs w:val="21"/>
              </w:rPr>
              <w:t xml:space="preserve">Sumber Pembeli Utama</w:t>
            </w:r>
          </w:p>
        </w:tc>
        <w:tc>
          <w:tcPr>
            <w:tcW w:type="dxa" w:w="6300"/>
            <w:tcMar>
              <w:top w:type="dxa" w:w="80"/>
              <w:left w:type="dxa" w:w="120"/>
              <w:bottom w:type="dxa" w:w="80"/>
              <w:right w:type="dxa" w:w="120"/>
            </w:tcMar>
          </w:tcPr>
          <w:p>
            <w:pPr>
              <w:spacing w:after="40" w:before="40"/>
            </w:pPr>
            <w:r>
              <w:rPr>
                <w:sz w:val="21"/>
                <w:szCs w:val="21"/>
              </w:rPr>
              <w:t xml:space="preserve">Anggota komunitas di grup Facebook saya</w:t>
            </w:r>
          </w:p>
        </w:tc>
      </w:tr>
      <w:tr>
        <w:tc>
          <w:tcPr>
            <w:tcW w:type="dxa" w:w="2800"/>
            <w:shd w:fill="F2F2F2" w:color="auto" w:val="clear"/>
            <w:tcMar>
              <w:top w:type="dxa" w:w="80"/>
              <w:left w:type="dxa" w:w="120"/>
              <w:bottom w:type="dxa" w:w="80"/>
              <w:right w:type="dxa" w:w="120"/>
            </w:tcMar>
          </w:tcPr>
          <w:p>
            <w:pPr>
              <w:spacing w:after="40" w:before="40"/>
            </w:pPr>
            <w:r>
              <w:rPr>
                <w:b/>
                <w:bCs/>
                <w:color w:val="000000"/>
                <w:sz w:val="21"/>
                <w:szCs w:val="21"/>
              </w:rPr>
              <w:t xml:space="preserve">Alasan Beli</w:t>
            </w:r>
          </w:p>
        </w:tc>
        <w:tc>
          <w:tcPr>
            <w:tcW w:type="dxa" w:w="6300"/>
            <w:tcMar>
              <w:top w:type="dxa" w:w="80"/>
              <w:left w:type="dxa" w:w="120"/>
              <w:bottom w:type="dxa" w:w="80"/>
              <w:right w:type="dxa" w:w="120"/>
            </w:tcMar>
          </w:tcPr>
          <w:p>
            <w:pPr>
              <w:spacing w:after="40" w:before="40"/>
            </w:pPr>
            <w:r>
              <w:rPr>
                <w:sz w:val="21"/>
                <w:szCs w:val="21"/>
              </w:rPr>
              <w:t xml:space="preserve">Tertarik desainnya, atau memang bagian dari komunitasnya</w:t>
            </w:r>
          </w:p>
        </w:tc>
      </w:tr>
    </w:tbl>
    <w:p>
      <w:pPr>
        <w:spacing w:after="200"/>
      </w:pPr>
    </w:p>
    <w:p>
      <w:pPr>
        <w:pStyle w:val="Heading2"/>
        <w:spacing w:after="120" w:before="240"/>
      </w:pPr>
      <w:r>
        <w:rPr>
          <w:b/>
          <w:bCs/>
          <w:color w:val="000000"/>
          <w:sz w:val="24"/>
          <w:szCs w:val="24"/>
        </w:rPr>
        <w:t xml:space="preserve">3.2 Saluran Distribusi</w:t>
      </w:r>
    </w:p>
    <w:p>
      <w:pPr>
        <w:spacing w:after="140" w:line="300"/>
      </w:pPr>
      <w:r>
        <w:rPr>
          <w:sz w:val="22"/>
          <w:szCs w:val="22"/>
        </w:rPr>
        <w:t xml:space="preserve">Untuk sekarang saya jualan lewat Shopee dan Tokopedia saja. Belum ada toko fisik atau ikut bazar.</w:t>
      </w:r>
    </w:p>
    <w:p>
      <w:pPr>
        <w:pStyle w:val="Heading2"/>
        <w:spacing w:after="120" w:before="240"/>
      </w:pPr>
      <w:r>
        <w:rPr>
          <w:b/>
          <w:bCs/>
          <w:color w:val="000000"/>
          <w:sz w:val="24"/>
          <w:szCs w:val="24"/>
        </w:rPr>
        <w:t xml:space="preserve">3.3 Aktivitas Promosi</w:t>
      </w:r>
    </w:p>
    <w:p>
      <w:pPr>
        <w:spacing w:after="140" w:line="300"/>
      </w:pPr>
      <w:r>
        <w:rPr>
          <w:sz w:val="22"/>
          <w:szCs w:val="22"/>
        </w:rPr>
        <w:t xml:space="preserve">Promosi yang saya lakukan masih fokus di grup komunitas Facebook milik saya sendiri, salah satunya grup publik dengan hampir 392 ribu anggota. Lumayan bantu jualan karena anggotanya memang sesuai target pasar saya, tapi saya sadar ini masih satu kanal saja dan tergantung saya rajin posting atau tidak.</w:t>
      </w:r>
    </w:p>
    <w:p>
      <w:pPr>
        <w:spacing w:after="80" w:before="120"/>
        <w:jc w:val="center"/>
      </w:pPr>
      <w:r>
        <w:drawing>
          <wp:inline distT="0" distB="0" distL="0" distR="0">
            <wp:extent cx="512445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124075"/>
                    </a:xfrm>
                    <a:prstGeom prst="rect">
                      <a:avLst/>
                    </a:prstGeom>
                  </pic:spPr>
                </pic:pic>
              </a:graphicData>
            </a:graphic>
          </wp:inline>
        </w:drawing>
      </w:r>
    </w:p>
    <w:p>
      <w:pPr>
        <w:spacing w:after="240"/>
        <w:jc w:val="center"/>
      </w:pPr>
      <w:r>
        <w:rPr>
          <w:i/>
          <w:iCs/>
          <w:color w:val="000000"/>
          <w:sz w:val="18"/>
          <w:szCs w:val="18"/>
        </w:rPr>
        <w:t xml:space="preserve">Gambar 2. Grup Facebook “Kami Depresi”, tempat saya biasa promosi</w:t>
      </w:r>
    </w:p>
    <w:p>
      <w:pPr>
        <w:pStyle w:val="Heading1"/>
        <w:pBdr>
          <w:bottom w:val="single" w:color="000000" w:sz="6" w:space="4"/>
        </w:pBdr>
        <w:spacing w:after="160" w:before="360"/>
      </w:pPr>
      <w:r>
        <w:rPr>
          <w:b/>
          <w:bCs/>
          <w:color w:val="000000"/>
          <w:sz w:val="30"/>
          <w:szCs w:val="30"/>
        </w:rPr>
        <w:t xml:space="preserve">4. Data Kinerja &amp; Keuangan</w:t>
      </w:r>
    </w:p>
    <w:p>
      <w:pPr>
        <w:pStyle w:val="Heading2"/>
        <w:spacing w:after="120" w:before="240"/>
      </w:pPr>
      <w:r>
        <w:rPr>
          <w:b/>
          <w:bCs/>
          <w:color w:val="000000"/>
          <w:sz w:val="24"/>
          <w:szCs w:val="24"/>
        </w:rPr>
        <w:t xml:space="preserve">4.1 Rekap Kinerja Penjualan Bulanan</w:t>
      </w:r>
    </w:p>
    <w:p>
      <w:pPr>
        <w:spacing w:after="140" w:line="300"/>
      </w:pPr>
      <w:r>
        <w:rPr>
          <w:sz w:val="22"/>
          <w:szCs w:val="22"/>
        </w:rPr>
        <w:t xml:space="preserve">Omzet saya tidak terlalu besar tapi cukup buat jalan, kadang naik kadang turun. Ini salah satu laporan penjualan bulanan saya, dari dashboard Shopee periode Mei 2026: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00"/>
      </w:tblGrid>
      <w:tr>
        <w:tc>
          <w:tcPr>
            <w:tcW w:type="dxa" w:w="4200"/>
            <w:shd w:fill="F2F2F2" w:color="auto" w:val="clear"/>
            <w:tcMar>
              <w:top w:type="dxa" w:w="80"/>
              <w:left w:type="dxa" w:w="120"/>
              <w:bottom w:type="dxa" w:w="80"/>
              <w:right w:type="dxa" w:w="120"/>
            </w:tcMar>
          </w:tcPr>
          <w:p>
            <w:pPr>
              <w:spacing w:after="40" w:before="40"/>
            </w:pPr>
            <w:r>
              <w:rPr>
                <w:b/>
                <w:bCs/>
                <w:color w:val="000000"/>
                <w:sz w:val="21"/>
                <w:szCs w:val="21"/>
              </w:rPr>
              <w:t xml:space="preserve">Indikator</w:t>
            </w:r>
          </w:p>
        </w:tc>
        <w:tc>
          <w:tcPr>
            <w:tcW w:type="dxa" w:w="2600"/>
            <w:shd w:fill="F2F2F2" w:color="auto" w:val="clear"/>
            <w:tcMar>
              <w:top w:type="dxa" w:w="80"/>
              <w:left w:type="dxa" w:w="120"/>
              <w:bottom w:type="dxa" w:w="80"/>
              <w:right w:type="dxa" w:w="120"/>
            </w:tcMar>
          </w:tcPr>
          <w:p>
            <w:pPr>
              <w:spacing w:after="40" w:before="40"/>
            </w:pPr>
            <w:r>
              <w:rPr>
                <w:b/>
                <w:bCs/>
                <w:color w:val="000000"/>
                <w:sz w:val="21"/>
                <w:szCs w:val="21"/>
              </w:rPr>
              <w:t xml:space="preserve">Nilai</w:t>
            </w:r>
          </w:p>
        </w:tc>
        <w:tc>
          <w:tcPr>
            <w:tcW w:type="dxa" w:w="2500"/>
            <w:shd w:fill="F2F2F2" w:color="auto" w:val="clear"/>
            <w:tcMar>
              <w:top w:type="dxa" w:w="80"/>
              <w:left w:type="dxa" w:w="120"/>
              <w:bottom w:type="dxa" w:w="80"/>
              <w:right w:type="dxa" w:w="120"/>
            </w:tcMar>
          </w:tcPr>
          <w:p>
            <w:pPr>
              <w:spacing w:after="40" w:before="40"/>
            </w:pPr>
            <w:r>
              <w:rPr>
                <w:b/>
                <w:bCs/>
                <w:color w:val="000000"/>
                <w:sz w:val="21"/>
                <w:szCs w:val="21"/>
              </w:rPr>
              <w:t xml:space="preserve">Perubahan vs Bulan Lalu</w:t>
            </w:r>
          </w:p>
        </w:tc>
      </w:tr>
      <w:tr>
        <w:tc>
          <w:tcPr>
            <w:tcW w:type="dxa" w:w="4200"/>
            <w:tcMar>
              <w:top w:type="dxa" w:w="80"/>
              <w:left w:type="dxa" w:w="120"/>
              <w:bottom w:type="dxa" w:w="80"/>
              <w:right w:type="dxa" w:w="120"/>
            </w:tcMar>
          </w:tcPr>
          <w:p>
            <w:pPr>
              <w:spacing w:after="40" w:before="40"/>
            </w:pPr>
            <w:r>
              <w:rPr>
                <w:sz w:val="21"/>
                <w:szCs w:val="21"/>
              </w:rPr>
              <w:t xml:space="preserve">Total Pengunjung</w:t>
            </w:r>
          </w:p>
        </w:tc>
        <w:tc>
          <w:tcPr>
            <w:tcW w:type="dxa" w:w="2600"/>
            <w:tcMar>
              <w:top w:type="dxa" w:w="80"/>
              <w:left w:type="dxa" w:w="120"/>
              <w:bottom w:type="dxa" w:w="80"/>
              <w:right w:type="dxa" w:w="120"/>
            </w:tcMar>
          </w:tcPr>
          <w:p>
            <w:pPr>
              <w:spacing w:after="40" w:before="40"/>
            </w:pPr>
            <w:r>
              <w:rPr>
                <w:sz w:val="21"/>
                <w:szCs w:val="21"/>
              </w:rPr>
              <w:t xml:space="preserve">437</w:t>
            </w:r>
          </w:p>
        </w:tc>
        <w:tc>
          <w:tcPr>
            <w:tcW w:type="dxa" w:w="2500"/>
            <w:tcMar>
              <w:top w:type="dxa" w:w="80"/>
              <w:left w:type="dxa" w:w="120"/>
              <w:bottom w:type="dxa" w:w="80"/>
              <w:right w:type="dxa" w:w="120"/>
            </w:tcMar>
          </w:tcPr>
          <w:p>
            <w:pPr>
              <w:spacing w:after="40" w:before="40"/>
            </w:pPr>
            <w:r>
              <w:rPr>
                <w:sz w:val="21"/>
                <w:szCs w:val="21"/>
              </w:rPr>
              <w:t xml:space="preserve">+86,75%</w:t>
            </w:r>
          </w:p>
        </w:tc>
      </w:tr>
      <w:tr>
        <w:tc>
          <w:tcPr>
            <w:tcW w:type="dxa" w:w="4200"/>
            <w:tcMar>
              <w:top w:type="dxa" w:w="80"/>
              <w:left w:type="dxa" w:w="120"/>
              <w:bottom w:type="dxa" w:w="80"/>
              <w:right w:type="dxa" w:w="120"/>
            </w:tcMar>
          </w:tcPr>
          <w:p>
            <w:pPr>
              <w:spacing w:after="40" w:before="40"/>
            </w:pPr>
            <w:r>
              <w:rPr>
                <w:sz w:val="21"/>
                <w:szCs w:val="21"/>
              </w:rPr>
              <w:t xml:space="preserve">Total Pembeli (Pesanan Dibuat)</w:t>
            </w:r>
          </w:p>
        </w:tc>
        <w:tc>
          <w:tcPr>
            <w:tcW w:type="dxa" w:w="2600"/>
            <w:tcMar>
              <w:top w:type="dxa" w:w="80"/>
              <w:left w:type="dxa" w:w="120"/>
              <w:bottom w:type="dxa" w:w="80"/>
              <w:right w:type="dxa" w:w="120"/>
            </w:tcMar>
          </w:tcPr>
          <w:p>
            <w:pPr>
              <w:spacing w:after="40" w:before="40"/>
            </w:pPr>
            <w:r>
              <w:rPr>
                <w:sz w:val="21"/>
                <w:szCs w:val="21"/>
              </w:rPr>
              <w:t xml:space="preserve">22</w:t>
            </w:r>
          </w:p>
        </w:tc>
        <w:tc>
          <w:tcPr>
            <w:tcW w:type="dxa" w:w="2500"/>
            <w:tcMar>
              <w:top w:type="dxa" w:w="80"/>
              <w:left w:type="dxa" w:w="120"/>
              <w:bottom w:type="dxa" w:w="80"/>
              <w:right w:type="dxa" w:w="120"/>
            </w:tcMar>
          </w:tcPr>
          <w:p>
            <w:pPr>
              <w:spacing w:after="40" w:before="40"/>
            </w:pPr>
            <w:r>
              <w:rPr>
                <w:sz w:val="21"/>
                <w:szCs w:val="21"/>
              </w:rPr>
              <w:t xml:space="preserve">+37,50%</w:t>
            </w:r>
          </w:p>
        </w:tc>
      </w:tr>
      <w:tr>
        <w:tc>
          <w:tcPr>
            <w:tcW w:type="dxa" w:w="4200"/>
            <w:tcMar>
              <w:top w:type="dxa" w:w="80"/>
              <w:left w:type="dxa" w:w="120"/>
              <w:bottom w:type="dxa" w:w="80"/>
              <w:right w:type="dxa" w:w="120"/>
            </w:tcMar>
          </w:tcPr>
          <w:p>
            <w:pPr>
              <w:spacing w:after="40" w:before="40"/>
            </w:pPr>
            <w:r>
              <w:rPr>
                <w:sz w:val="21"/>
                <w:szCs w:val="21"/>
              </w:rPr>
              <w:t xml:space="preserve">Penjualan (Pesanan Dibuat)</w:t>
            </w:r>
          </w:p>
        </w:tc>
        <w:tc>
          <w:tcPr>
            <w:tcW w:type="dxa" w:w="2600"/>
            <w:tcMar>
              <w:top w:type="dxa" w:w="80"/>
              <w:left w:type="dxa" w:w="120"/>
              <w:bottom w:type="dxa" w:w="80"/>
              <w:right w:type="dxa" w:w="120"/>
            </w:tcMar>
          </w:tcPr>
          <w:p>
            <w:pPr>
              <w:spacing w:after="40" w:before="40"/>
            </w:pPr>
            <w:r>
              <w:rPr>
                <w:sz w:val="21"/>
                <w:szCs w:val="21"/>
              </w:rPr>
              <w:t xml:space="preserve">Rp2.503.800</w:t>
            </w:r>
          </w:p>
        </w:tc>
        <w:tc>
          <w:tcPr>
            <w:tcW w:type="dxa" w:w="2500"/>
            <w:tcMar>
              <w:top w:type="dxa" w:w="80"/>
              <w:left w:type="dxa" w:w="120"/>
              <w:bottom w:type="dxa" w:w="80"/>
              <w:right w:type="dxa" w:w="120"/>
            </w:tcMar>
          </w:tcPr>
          <w:p>
            <w:pPr>
              <w:spacing w:after="40" w:before="40"/>
            </w:pPr>
            <w:r>
              <w:rPr>
                <w:sz w:val="21"/>
                <w:szCs w:val="21"/>
              </w:rPr>
              <w:t xml:space="preserve">+36,01%</w:t>
            </w:r>
          </w:p>
        </w:tc>
      </w:tr>
      <w:tr>
        <w:tc>
          <w:tcPr>
            <w:tcW w:type="dxa" w:w="4200"/>
            <w:tcMar>
              <w:top w:type="dxa" w:w="80"/>
              <w:left w:type="dxa" w:w="120"/>
              <w:bottom w:type="dxa" w:w="80"/>
              <w:right w:type="dxa" w:w="120"/>
            </w:tcMar>
          </w:tcPr>
          <w:p>
            <w:pPr>
              <w:spacing w:after="40" w:before="40"/>
            </w:pPr>
            <w:r>
              <w:rPr>
                <w:sz w:val="21"/>
                <w:szCs w:val="21"/>
              </w:rPr>
              <w:t xml:space="preserve">Total Pembeli (Siap Dikirim)</w:t>
            </w:r>
          </w:p>
        </w:tc>
        <w:tc>
          <w:tcPr>
            <w:tcW w:type="dxa" w:w="2600"/>
            <w:tcMar>
              <w:top w:type="dxa" w:w="80"/>
              <w:left w:type="dxa" w:w="120"/>
              <w:bottom w:type="dxa" w:w="80"/>
              <w:right w:type="dxa" w:w="120"/>
            </w:tcMar>
          </w:tcPr>
          <w:p>
            <w:pPr>
              <w:spacing w:after="40" w:before="40"/>
            </w:pPr>
            <w:r>
              <w:rPr>
                <w:sz w:val="21"/>
                <w:szCs w:val="21"/>
              </w:rPr>
              <w:t xml:space="preserve">21</w:t>
            </w:r>
          </w:p>
        </w:tc>
        <w:tc>
          <w:tcPr>
            <w:tcW w:type="dxa" w:w="2500"/>
            <w:tcMar>
              <w:top w:type="dxa" w:w="80"/>
              <w:left w:type="dxa" w:w="120"/>
              <w:bottom w:type="dxa" w:w="80"/>
              <w:right w:type="dxa" w:w="120"/>
            </w:tcMar>
          </w:tcPr>
          <w:p>
            <w:pPr>
              <w:spacing w:after="40" w:before="40"/>
            </w:pPr>
            <w:r>
              <w:rPr>
                <w:sz w:val="21"/>
                <w:szCs w:val="21"/>
              </w:rPr>
              <w:t xml:space="preserve">+40,00%</w:t>
            </w:r>
          </w:p>
        </w:tc>
      </w:tr>
      <w:tr>
        <w:tc>
          <w:tcPr>
            <w:tcW w:type="dxa" w:w="4200"/>
            <w:tcMar>
              <w:top w:type="dxa" w:w="80"/>
              <w:left w:type="dxa" w:w="120"/>
              <w:bottom w:type="dxa" w:w="80"/>
              <w:right w:type="dxa" w:w="120"/>
            </w:tcMar>
          </w:tcPr>
          <w:p>
            <w:pPr>
              <w:spacing w:after="40" w:before="40"/>
            </w:pPr>
            <w:r>
              <w:rPr>
                <w:sz w:val="21"/>
                <w:szCs w:val="21"/>
              </w:rPr>
              <w:t xml:space="preserve">Penjualan (Siap Dikirim)</w:t>
            </w:r>
          </w:p>
        </w:tc>
        <w:tc>
          <w:tcPr>
            <w:tcW w:type="dxa" w:w="2600"/>
            <w:tcMar>
              <w:top w:type="dxa" w:w="80"/>
              <w:left w:type="dxa" w:w="120"/>
              <w:bottom w:type="dxa" w:w="80"/>
              <w:right w:type="dxa" w:w="120"/>
            </w:tcMar>
          </w:tcPr>
          <w:p>
            <w:pPr>
              <w:spacing w:after="40" w:before="40"/>
            </w:pPr>
            <w:r>
              <w:rPr>
                <w:sz w:val="21"/>
                <w:szCs w:val="21"/>
              </w:rPr>
              <w:t xml:space="preserve">Rp2.414.800</w:t>
            </w:r>
          </w:p>
        </w:tc>
        <w:tc>
          <w:tcPr>
            <w:tcW w:type="dxa" w:w="2500"/>
            <w:tcMar>
              <w:top w:type="dxa" w:w="80"/>
              <w:left w:type="dxa" w:w="120"/>
              <w:bottom w:type="dxa" w:w="80"/>
              <w:right w:type="dxa" w:w="120"/>
            </w:tcMar>
          </w:tcPr>
          <w:p>
            <w:pPr>
              <w:spacing w:after="40" w:before="40"/>
            </w:pPr>
            <w:r>
              <w:rPr>
                <w:sz w:val="21"/>
                <w:szCs w:val="21"/>
              </w:rPr>
              <w:t xml:space="preserve">+50,46%</w:t>
            </w:r>
          </w:p>
        </w:tc>
      </w:tr>
      <w:tr>
        <w:tc>
          <w:tcPr>
            <w:tcW w:type="dxa" w:w="4200"/>
            <w:tcMar>
              <w:top w:type="dxa" w:w="80"/>
              <w:left w:type="dxa" w:w="120"/>
              <w:bottom w:type="dxa" w:w="80"/>
              <w:right w:type="dxa" w:w="120"/>
            </w:tcMar>
          </w:tcPr>
          <w:p>
            <w:pPr>
              <w:spacing w:after="40" w:before="40"/>
            </w:pPr>
            <w:r>
              <w:rPr>
                <w:sz w:val="21"/>
                <w:szCs w:val="21"/>
              </w:rPr>
              <w:t xml:space="preserve">Penjualan per Pembeli</w:t>
            </w:r>
          </w:p>
        </w:tc>
        <w:tc>
          <w:tcPr>
            <w:tcW w:type="dxa" w:w="2600"/>
            <w:tcMar>
              <w:top w:type="dxa" w:w="80"/>
              <w:left w:type="dxa" w:w="120"/>
              <w:bottom w:type="dxa" w:w="80"/>
              <w:right w:type="dxa" w:w="120"/>
            </w:tcMar>
          </w:tcPr>
          <w:p>
            <w:pPr>
              <w:spacing w:after="40" w:before="40"/>
            </w:pPr>
            <w:r>
              <w:rPr>
                <w:sz w:val="21"/>
                <w:szCs w:val="21"/>
              </w:rPr>
              <w:t xml:space="preserve">Rp114.990</w:t>
            </w:r>
          </w:p>
        </w:tc>
        <w:tc>
          <w:tcPr>
            <w:tcW w:type="dxa" w:w="2500"/>
            <w:tcMar>
              <w:top w:type="dxa" w:w="80"/>
              <w:left w:type="dxa" w:w="120"/>
              <w:bottom w:type="dxa" w:w="80"/>
              <w:right w:type="dxa" w:w="120"/>
            </w:tcMar>
          </w:tcPr>
          <w:p>
            <w:pPr>
              <w:spacing w:after="40" w:before="40"/>
            </w:pPr>
            <w:r>
              <w:rPr>
                <w:sz w:val="21"/>
                <w:szCs w:val="21"/>
              </w:rPr>
              <w:t xml:space="preserve">+8,00%</w:t>
            </w:r>
          </w:p>
        </w:tc>
      </w:tr>
      <w:tr>
        <w:tc>
          <w:tcPr>
            <w:tcW w:type="dxa" w:w="4200"/>
            <w:tcMar>
              <w:top w:type="dxa" w:w="80"/>
              <w:left w:type="dxa" w:w="120"/>
              <w:bottom w:type="dxa" w:w="80"/>
              <w:right w:type="dxa" w:w="120"/>
            </w:tcMar>
          </w:tcPr>
          <w:p>
            <w:pPr>
              <w:spacing w:after="40" w:before="40"/>
            </w:pPr>
            <w:r>
              <w:rPr>
                <w:sz w:val="21"/>
                <w:szCs w:val="21"/>
              </w:rPr>
              <w:t xml:space="preserve">Tingkat Konversi Keseluruhan</w:t>
            </w:r>
          </w:p>
        </w:tc>
        <w:tc>
          <w:tcPr>
            <w:tcW w:type="dxa" w:w="2600"/>
            <w:tcMar>
              <w:top w:type="dxa" w:w="80"/>
              <w:left w:type="dxa" w:w="120"/>
              <w:bottom w:type="dxa" w:w="80"/>
              <w:right w:type="dxa" w:w="120"/>
            </w:tcMar>
          </w:tcPr>
          <w:p>
            <w:pPr>
              <w:spacing w:after="40" w:before="40"/>
            </w:pPr>
            <w:r>
              <w:rPr>
                <w:sz w:val="21"/>
                <w:szCs w:val="21"/>
              </w:rPr>
              <w:t xml:space="preserve">4,81%</w:t>
            </w:r>
          </w:p>
        </w:tc>
        <w:tc>
          <w:tcPr>
            <w:tcW w:type="dxa" w:w="2500"/>
            <w:tcMar>
              <w:top w:type="dxa" w:w="80"/>
              <w:left w:type="dxa" w:w="120"/>
              <w:bottom w:type="dxa" w:w="80"/>
              <w:right w:type="dxa" w:w="120"/>
            </w:tcMar>
          </w:tcPr>
          <w:p>
            <w:pPr>
              <w:spacing w:after="40" w:before="40"/>
            </w:pPr>
            <w:r>
              <w:rPr>
                <w:sz w:val="21"/>
                <w:szCs w:val="21"/>
              </w:rPr>
              <w:t xml:space="preserve">—</w:t>
            </w:r>
          </w:p>
        </w:tc>
      </w:tr>
    </w:tbl>
    <w:p>
      <w:pPr>
        <w:spacing w:after="200"/>
      </w:pPr>
    </w:p>
    <w:p>
      <w:pPr>
        <w:spacing w:after="80" w:before="120"/>
        <w:jc w:val="center"/>
      </w:pPr>
      <w:r>
        <w:drawing>
          <wp:inline distT="0" distB="0" distL="0" distR="0">
            <wp:extent cx="5762625"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200275"/>
                    </a:xfrm>
                    <a:prstGeom prst="rect">
                      <a:avLst/>
                    </a:prstGeom>
                  </pic:spPr>
                </pic:pic>
              </a:graphicData>
            </a:graphic>
          </wp:inline>
        </w:drawing>
      </w:r>
    </w:p>
    <w:p>
      <w:pPr>
        <w:spacing w:after="240"/>
        <w:jc w:val="center"/>
      </w:pPr>
      <w:r>
        <w:rPr>
          <w:i/>
          <w:iCs/>
          <w:color w:val="000000"/>
          <w:sz w:val="18"/>
          <w:szCs w:val="18"/>
        </w:rPr>
        <w:t xml:space="preserve">Gambar 3. Dashboard penjualan Shopee saya, periode Mei 2026</w:t>
      </w:r>
    </w:p>
    <w:p>
      <w:pPr>
        <w:spacing w:after="140" w:line="300"/>
      </w:pPr>
      <w:r>
        <w:rPr>
          <w:sz w:val="22"/>
          <w:szCs w:val="22"/>
        </w:rPr>
        <w:t xml:space="preserve">Bulan ini semua angkanya naik dibanding bulan sebelumnya, baik pengunjung, pembeli, maupun total penjualan. Tapi memang secara umum omzet saya masih naik-turun tiap bulan, belum stabil.</w:t>
      </w:r>
    </w:p>
    <w:p>
      <w:pPr>
        <w:pStyle w:val="Heading2"/>
        <w:spacing w:after="120" w:before="240"/>
      </w:pPr>
      <w:r>
        <w:rPr>
          <w:b/>
          <w:bCs/>
          <w:color w:val="000000"/>
          <w:sz w:val="24"/>
          <w:szCs w:val="24"/>
        </w:rPr>
        <w:t xml:space="preserve">4.2 Sistem Pencatatan Keuangan</w:t>
      </w:r>
    </w:p>
    <w:p>
      <w:pPr>
        <w:spacing w:after="140" w:line="300"/>
      </w:pPr>
      <w:r>
        <w:rPr>
          <w:sz w:val="22"/>
          <w:szCs w:val="22"/>
        </w:rPr>
        <w:t xml:space="preserve">Untuk pencatatan keuangan, saya masih mengandalkan dashboard penjual Shopee saja, belum pakai aplikasi kasir atau spreadsheet sendiri. Cukup praktis untuk sekarang, tapi saya sadar ini akan jadi masalah kalau nanti saya mulai jualan di luar Shopee juga.</w:t>
      </w:r>
    </w:p>
    <w:p>
      <w:pPr>
        <w:pStyle w:val="Heading1"/>
        <w:pBdr>
          <w:bottom w:val="single" w:color="000000" w:sz="6" w:space="4"/>
        </w:pBdr>
        <w:spacing w:after="160" w:before="360"/>
      </w:pPr>
      <w:r>
        <w:rPr>
          <w:b/>
          <w:bCs/>
          <w:color w:val="000000"/>
          <w:sz w:val="30"/>
          <w:szCs w:val="30"/>
        </w:rPr>
        <w:t xml:space="preserve">5. Kendala yang Saya Hadapi &amp; Rencana Ke Depan</w:t>
      </w:r>
    </w:p>
    <w:p>
      <w:pPr>
        <w:pStyle w:val="Heading2"/>
        <w:spacing w:after="120" w:before="240"/>
      </w:pPr>
      <w:r>
        <w:rPr>
          <w:b/>
          <w:bCs/>
          <w:color w:val="000000"/>
          <w:sz w:val="24"/>
          <w:szCs w:val="24"/>
        </w:rPr>
        <w:t xml:space="preserve">5.1 Kendala Utama</w:t>
      </w:r>
    </w:p>
    <w:p>
      <w:pPr>
        <w:pStyle w:val="ListParagraph"/>
        <w:numPr>
          <w:ilvl w:val="0"/>
          <w:numId w:val="2"/>
        </w:numPr>
        <w:spacing w:after="80" w:line="280"/>
      </w:pPr>
      <w:r>
        <w:rPr>
          <w:sz w:val="22"/>
          <w:szCs w:val="22"/>
        </w:rPr>
        <w:t xml:space="preserve">Belum bisa terima pesanan sablon custom karena sistemnya ribet kalau dikerjakan sendirian.</w:t>
      </w:r>
    </w:p>
    <w:p>
      <w:pPr>
        <w:pStyle w:val="ListParagraph"/>
        <w:numPr>
          <w:ilvl w:val="0"/>
          <w:numId w:val="2"/>
        </w:numPr>
        <w:spacing w:after="80" w:line="280"/>
      </w:pPr>
      <w:r>
        <w:rPr>
          <w:sz w:val="22"/>
          <w:szCs w:val="22"/>
        </w:rPr>
        <w:t xml:space="preserve">Cuma melayani pesanan lewat Shopee, belum bisa layani pembeli offline.</w:t>
      </w:r>
    </w:p>
    <w:p>
      <w:pPr>
        <w:pStyle w:val="ListParagraph"/>
        <w:numPr>
          <w:ilvl w:val="0"/>
          <w:numId w:val="2"/>
        </w:numPr>
        <w:spacing w:after="80" w:line="280"/>
      </w:pPr>
      <w:r>
        <w:rPr>
          <w:sz w:val="22"/>
          <w:szCs w:val="22"/>
        </w:rPr>
        <w:t xml:space="preserve">Shopee potong biaya transaksi sampai 20%, jadi keuntungan yang saya dapat jadi sedikit.</w:t>
      </w:r>
    </w:p>
    <w:p>
      <w:pPr>
        <w:pStyle w:val="Heading2"/>
        <w:spacing w:after="120" w:before="240"/>
      </w:pPr>
      <w:r>
        <w:rPr>
          <w:b/>
          <w:bCs/>
          <w:color w:val="000000"/>
          <w:sz w:val="24"/>
          <w:szCs w:val="24"/>
        </w:rPr>
        <w:t xml:space="preserve">5.2 Rencana Saya</w:t>
      </w:r>
    </w:p>
    <w:p>
      <w:pPr>
        <w:spacing w:after="140" w:line="300"/>
      </w:pPr>
      <w:r>
        <w:rPr>
          <w:sz w:val="22"/>
          <w:szCs w:val="22"/>
        </w:rPr>
        <w:t xml:space="preserve">Karena itu, saya ingin buat website e-commerce sendiri dengan sistem 3D mockup, supaya:</w:t>
      </w:r>
    </w:p>
    <w:p>
      <w:pPr>
        <w:pStyle w:val="ListParagraph"/>
        <w:numPr>
          <w:ilvl w:val="0"/>
          <w:numId w:val="2"/>
        </w:numPr>
        <w:spacing w:after="80" w:line="280"/>
      </w:pPr>
      <w:r>
        <w:rPr>
          <w:sz w:val="22"/>
          <w:szCs w:val="22"/>
        </w:rPr>
        <w:t xml:space="preserve">Pelanggan bisa pesan desain custom sendiri dengan lebih mudah.</w:t>
      </w:r>
    </w:p>
    <w:p>
      <w:pPr>
        <w:pStyle w:val="ListParagraph"/>
        <w:numPr>
          <w:ilvl w:val="0"/>
          <w:numId w:val="2"/>
        </w:numPr>
        <w:spacing w:after="80" w:line="280"/>
      </w:pPr>
      <w:r>
        <w:rPr>
          <w:sz w:val="22"/>
          <w:szCs w:val="22"/>
        </w:rPr>
        <w:t xml:space="preserve">Saya tidak terlalu bergantung dengan sistem e-commerce Shopee dan Tokopedia.</w:t>
      </w:r>
    </w:p>
    <w:p>
      <w:pPr>
        <w:pStyle w:val="ListParagraph"/>
        <w:numPr>
          <w:ilvl w:val="0"/>
          <w:numId w:val="2"/>
        </w:numPr>
        <w:spacing w:after="80" w:line="280"/>
      </w:pPr>
      <w:r>
        <w:rPr>
          <w:sz w:val="22"/>
          <w:szCs w:val="22"/>
        </w:rPr>
        <w:t xml:space="preserve">Pasar saya lebih luas, tidak cuma jual kaos desain sendiri, tapi juga bisa terima kaos custom dari desain pelanggan.</w:t>
      </w:r>
    </w:p>
    <w:p>
      <w:pPr>
        <w:pStyle w:val="Heading2"/>
        <w:spacing w:after="120" w:before="240"/>
      </w:pPr>
      <w:r>
        <w:rPr>
          <w:b/>
          <w:bCs/>
          <w:color w:val="000000"/>
          <w:sz w:val="24"/>
          <w:szCs w:val="24"/>
        </w:rPr>
        <w:t xml:space="preserve">5.3 Keterkaitan dengan Tugas Akhir</w:t>
      </w:r>
    </w:p>
    <w:p>
      <w:pPr>
        <w:spacing w:after="140" w:line="300"/>
      </w:pPr>
      <w:r>
        <w:rPr>
          <w:sz w:val="22"/>
          <w:szCs w:val="22"/>
        </w:rPr>
        <w:t xml:space="preserve">Kendala-kendala di atas — belum bisa terima pesanan custom, cuma bisa layani lewat Shopee, dan potongan biaya transaksi yang besar — adalah alasan utama saya mengangkat UMKM Kaos Kami sebagai studi kasus untuk tugas akhir saya, “Rancang Bangun Website dan Aplikasi E-Commerce Berbasis 3D Interactive Mockup untuk Optimalisasi Pemesanan UMKM Kaos Kami”. Dengan adanya website dan aplikasi yang punya fitur 3D interactive mockup, saya berharap proses pemesanan kaos custom bisa lebih mudah dilakukan pelanggan sendiri secara mandiri, sekaligus jadi kanal penjualan milik sendiri yang tidak terikat potongan biaya marketplace.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Halaman </w:t>
    </w:r>
    <w:r>
      <w:rPr>
        <w:color w:val="595959"/>
        <w:sz w:val="16"/>
        <w:szCs w:val="16"/>
      </w:rPr>
      <w:fldChar w:fldCharType="begin"/>
      <w:instrText xml:space="preserve">PAGE</w:instrText>
      <w:fldChar w:fldCharType="separate"/>
      <w:fldChar w:fldCharType="end"/>
    </w:r>
    <w:r>
      <w:rPr>
        <w:color w:val="595959"/>
        <w:sz w:val="16"/>
        <w:szCs w:val="16"/>
      </w:rPr>
      <w:t xml:space="preserve"> dari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Profil UMKM Kaos Kami — Studi Kasus Tugas Akhir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fedb0aed201ebdfbbb0bccc3f8223131ad38b54.png"/><Relationship Id="rId10" Type="http://schemas.openxmlformats.org/officeDocument/2006/relationships/image" Target="media/83491e98b17c9d3502e0315c002fef0b34aadef9.png"/><Relationship Id="rId11" Type="http://schemas.openxmlformats.org/officeDocument/2006/relationships/image" Target="media/423aa69d9735790f08555cad6eb27ff51facf171.png"/><Relationship Id="rId12" Type="http://schemas.openxmlformats.org/officeDocument/2006/relationships/fontTable" Target="fontTable.xml"/><Relationship Id="rId100" Type="http://schemas.openxmlformats.org/officeDocument/2006/relationships/image" Target="media/logo_unm_real.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2026-09-05T17:18:13.490Z</dcterms:created>
  <dcterms:modified xsi:type="dcterms:W3CDTF">2026-09-05T17:18:13.490Z</dcterms:modified>
</cp:coreProperties>
</file>

<file path=docProps/custom.xml><?xml version="1.0" encoding="utf-8"?>
<Properties xmlns="http://schemas.openxmlformats.org/officeDocument/2006/custom-properties" xmlns:vt="http://schemas.openxmlformats.org/officeDocument/2006/docPropsVTypes"/>
</file>