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dobe 繁黑體 Std B" w:hAnsi="Adobe 繁黑體 Std B" w:eastAsia="Adobe 繁黑體 Std B" w:cs="Adobe 繁黑體 Std B"/>
          <w:sz w:val="36"/>
          <w:szCs w:val="36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6"/>
          <w:szCs w:val="36"/>
          <w:lang w:val="en-US" w:eastAsia="zh-CN"/>
        </w:rPr>
        <w:t>————————————道具介紹————————————</w:t>
      </w:r>
    </w:p>
    <w:p>
      <w:pPr>
        <w:rPr>
          <w:rFonts w:hint="eastAsia" w:ascii="Adobe 繁黑體 Std B" w:hAnsi="Adobe 繁黑體 Std B" w:eastAsia="Adobe 繁黑體 Std B" w:cs="Adobe 繁黑體 Std B"/>
          <w:sz w:val="36"/>
          <w:szCs w:val="36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6"/>
          <w:szCs w:val="36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一：狩獵道具介紹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1：高頻振音彈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道具介紹：高頻振音彈中裝有特殊的芯片，雖然在爆炸的時候無殺傷力，但是卻能發出短時間高頻的聲音，能夠在一定時間內，屏蔽“荼”的聽覺。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攜帶數量：3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釋放時間：點擊即放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作用效果：能夠屏蔽“荼”的聽覺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效果時間：4秒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作用範圍：中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2：閃光彈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道具介紹：閃光彈內的化學物品，能在爆炸的時候產生刺眼的光亮，能夠在短時間內使注視爆炸方向的“荼”，失去視野偵測能力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攜帶數量：2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釋放時間：點擊后，延遲1.5秒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使用條件：需在“荼”的偵測視野覆蓋範圍中爆炸，才有效果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作用效果：使“荼”的視野縮小到原來的3分之一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效果時間：4秒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作用範圍：在“荼”的偵測視野中，皆有效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3：狩獵陷阱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由第一批偵察隊的科學家所研發的3代產品，是為了更好的捕捉“荼而”而研發出來的，裝置的頂端是一個被高密度的靜電球，當“荼”觸碰到裝置中的靜電球，靜電便會立刻被釋放，能使半生物半機器的“荼”癱瘓數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攜帶數量：2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釋放時間：點擊后，需長按4秒放置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動靜範圍：大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作用效果：當“荼”移動到裝置範圍內，則立刻觸發效果，“荼”將會眩暈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持續時間：2分鐘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效果時間：6秒</w:t>
      </w:r>
    </w:p>
    <w:p>
      <w:pPr>
        <w:ind w:left="1400" w:hanging="1400" w:hangingChars="500"/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部分限制：同一張地圖上，至多存在一個同種類型的狩獵陷阱放置另一個，原有的陷阱會被銷毀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4：聲吶誘餌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“荼”是一種具有高科技聽覺的半生物半機器，所以其聽覺十分敏銳，能夠聽到視野所不能及的地方的動靜，聲吶誘餌是針對“荼”的聲音採集裝置所開發的裝置，能夠發出一定的具有擴散性的低頻噪音，吸引“荼”前往釋放的地點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攜帶數量：2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釋放時間：點擊即放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動靜範圍：大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作用效果：能夠吸引“荼”前往釋放位置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部分限制：地圖上無其他聲音，此道具才有效果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5：興奮裝置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道具介紹：通過對“荼”的研究，科學家發明了能夠影響“荼”生物部分的裝置，興奮裝置可以通過釋放一定的激素，讓“荼”的心情值勻速回升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攜帶數量：2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釋放時間：點擊屏幕后，4秒內釋放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動靜範圍：中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影響範圍：中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作用效果：在一定範圍內，能夠使“荼”的心情值勻速回升，若“荼”離開範圍則無效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持續時間：1分鐘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部分限制：同一張地圖上只可放置一個興奮裝置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二：駭入道具介紹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1：H型病毒網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道具介紹：H型病毒網釋放的H型病毒，能夠阻止“荼”防火墻中數據的傳遞速度。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攜帶數量：1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釋放時間：點擊后，延遲1秒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影響範圍：小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作用效果：釋放擊中“荼”后，如果在8秒內進入“解碼模式”的話，那麼“解碼模式”下，“荼”的線段旋轉速度將會大幅度下降。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持續時間：“狩獵模式”中8秒，“解碼模式”5秒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2：L型病毒網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道具介紹：L型病毒網釋放的L型病毒，能夠暴露出更多“荼”防火墻的弱點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攜帶數量：1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釋放時間：點擊后，延遲1秒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影響範圍：小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作用下鍋：釋放擊中“荼”后，如果在8秒內進入“解碼模式”的話，那麼“解碼模式”下，“荼”的弱點線段將會從原來的1條，增加至3條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持續時間：“狩獵模式”8秒，“解碼模式”無限時，每擊中1條即會消失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dobe 繁黑體 Std B" w:hAnsi="Adobe 繁黑體 Std B" w:eastAsia="Adobe 繁黑體 Std B" w:cs="Adobe 繁黑體 Std B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3：Z型病毒網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道具介紹：Z型病毒網釋放的Z型病毒，能夠大幅度削弱“荼”防火墻的力度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攜帶數量：1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釋放時間：點擊后，延遲1秒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影響範圍：小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作用效果：釋放擊中“荼”后，如果在8秒內進入“解碼模式”的話，那麼“解碼模式”下，“荼”的線段受到的攻擊傷害加倍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持續時間：“狩獵模式”8秒，“解碼模式”8秒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三：功能道具介紹</w:t>
      </w:r>
    </w:p>
    <w:p>
      <w:pPr>
        <w:rPr>
          <w:rFonts w:hint="eastAsia" w:ascii="Adobe 繁黑體 Std B" w:hAnsi="Adobe 繁黑體 Std B" w:eastAsia="Adobe 繁黑體 Std B" w:cs="Adobe 繁黑體 Std B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FF0000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color w:val="FF0000"/>
          <w:sz w:val="28"/>
          <w:szCs w:val="28"/>
          <w:lang w:val="en-US" w:eastAsia="zh-CN"/>
        </w:rPr>
        <w:t>1：加速核心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道具介紹：未來科學家研發的高能量消耗裝置，能夠在短時間內，大幅度提升其他裝置的安裝時間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攜帶數量：1（可花金錢購買補充）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釋放時間：點擊即放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作用效果：提高所有裝置的佈置時間，移除延遲釋放道具的延遲時間，變為點擊即放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持續時間：5秒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2：補給飛船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道具介紹：能夠呼叫補給飛船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攜帶數量：1（可花金錢購買）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釋放時間：點擊即放</w:t>
      </w:r>
    </w:p>
    <w:p>
      <w:pP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28"/>
          <w:szCs w:val="28"/>
          <w:lang w:val="en-US" w:eastAsia="zh-CN"/>
        </w:rPr>
        <w:t>作用效果：能夠呼叫飛船，將庫存中的狩獵道具和駭入道具取出使用</w:t>
      </w:r>
      <w:bookmarkStart w:id="0" w:name="_GoBack"/>
      <w:bookmarkEnd w:id="0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50E05"/>
    <w:rsid w:val="1AF50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2017-10-20T01:46:00Z</dcterms:created>
  <dc:creator>WXW</dc:creator>
  <cp:lastModifiedBy>WXW</cp:lastModifiedBy>
  <dcterms:modified xsi:type="dcterms:W3CDTF">2017-10-20T03:26:39Z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