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pPr>
      <w:r>
        <w:t>值得推荐的C/C++框架和库 (真的很强大)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xml:space="preserve">2017年04月05日 15:57:01 </w:t>
      </w: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 HYPERLINK "https://me.csdn.net/u011628751" \t "https://blog.csdn.net/u011628751/article/details/69258637/_blank" </w:instrText>
      </w:r>
      <w:r>
        <w:rPr>
          <w:rFonts w:ascii="宋体" w:hAnsi="宋体" w:eastAsia="宋体" w:cs="宋体"/>
          <w:kern w:val="0"/>
          <w:sz w:val="24"/>
          <w:szCs w:val="24"/>
          <w:bdr w:val="none" w:color="auto" w:sz="0" w:space="0"/>
          <w:lang w:val="en-US" w:eastAsia="zh-CN" w:bidi="ar"/>
        </w:rPr>
        <w:fldChar w:fldCharType="separate"/>
      </w:r>
      <w:r>
        <w:rPr>
          <w:rStyle w:val="9"/>
          <w:rFonts w:ascii="宋体" w:hAnsi="宋体" w:eastAsia="宋体" w:cs="宋体"/>
          <w:sz w:val="24"/>
          <w:szCs w:val="24"/>
          <w:bdr w:val="none" w:color="auto" w:sz="0" w:space="0"/>
        </w:rPr>
        <w:t>sunnet2007</w:t>
      </w:r>
      <w:r>
        <w:rPr>
          <w:rFonts w:ascii="宋体" w:hAnsi="宋体" w:eastAsia="宋体" w:cs="宋体"/>
          <w:kern w:val="0"/>
          <w:sz w:val="24"/>
          <w:szCs w:val="24"/>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xml:space="preserve"> 阅读数：9398 </w:t>
      </w:r>
    </w:p>
    <w:p>
      <w:pPr>
        <w:pStyle w:val="3"/>
        <w:keepNext w:val="0"/>
        <w:keepLines w:val="0"/>
        <w:widowControl/>
        <w:suppressLineNumbers w:val="0"/>
        <w:spacing w:before="120" w:beforeAutospacing="0" w:after="240" w:afterAutospacing="0" w:line="480" w:lineRule="atLeast"/>
        <w:ind w:left="0" w:right="0"/>
        <w:rPr>
          <w:rFonts w:ascii="Arial" w:hAnsi="Arial" w:cs="Arial"/>
          <w:b/>
          <w:color w:val="4F4F4F"/>
          <w:sz w:val="36"/>
          <w:szCs w:val="36"/>
        </w:rPr>
      </w:pPr>
      <w:bookmarkStart w:id="0" w:name="t0"/>
      <w:bookmarkEnd w:id="0"/>
      <w:r>
        <w:rPr>
          <w:rFonts w:hint="default" w:ascii="Arial" w:hAnsi="Arial" w:cs="Arial"/>
          <w:b/>
          <w:color w:val="4F4F4F"/>
          <w:sz w:val="36"/>
          <w:szCs w:val="36"/>
        </w:rPr>
        <w:t>值得学习的C语言开源项目</w:t>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1" w:name="t1"/>
      <w:bookmarkEnd w:id="1"/>
      <w:r>
        <w:rPr>
          <w:rFonts w:hint="default" w:ascii="Arial" w:hAnsi="Arial" w:cs="Arial"/>
          <w:b/>
          <w:color w:val="4F4F4F"/>
          <w:sz w:val="36"/>
          <w:szCs w:val="36"/>
        </w:rPr>
        <w:t>- 1. Webbench</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Webbench是一个在</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"http://lib.csdn.net/base/linux" \o "Linux知识库"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Linux</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下使用的非常简单的网站压测工具。它使用fork()模拟多个客户端同时访问我们设定的URL，</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"http://lib.csdn.net/base/softwaretest" \o "软件测试知识库"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测试</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网站在压力下工作的性能，最多可以模拟3万个并发连接去测试网站的负载能力。Webbench使用</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"http://lib.csdn.net/base/c" \o "C语言知识库"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C语言</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编写, 代码实在太简洁，源码加起来不到600行。</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下载链接：</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"http://home.tiscali.cz/~cz210552/webbench.html"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http://home.tiscali.cz/~cz210552/webbench.html</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2" w:name="t2"/>
      <w:bookmarkEnd w:id="2"/>
      <w:r>
        <w:rPr>
          <w:rFonts w:hint="default" w:ascii="Arial" w:hAnsi="Arial" w:cs="Arial"/>
          <w:b/>
          <w:color w:val="4F4F4F"/>
          <w:sz w:val="36"/>
          <w:szCs w:val="36"/>
        </w:rPr>
        <w:t>- 2. Tinyhttpd</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tinyhttpd是一个超轻量型Http Server，使用C语言开发，全部代码只有502行(包括注释)，附带一个简单的Client，可以通过阅读这段代码理解一个 Http Server 的本质。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下载链接：</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"http://sourceforge.net/projects/tinyhttpd/"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http://sourceforge.net/projects/tinyhttpd/</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3" w:name="t3"/>
      <w:bookmarkEnd w:id="3"/>
      <w:r>
        <w:rPr>
          <w:rFonts w:hint="default" w:ascii="Arial" w:hAnsi="Arial" w:cs="Arial"/>
          <w:b/>
          <w:color w:val="4F4F4F"/>
          <w:sz w:val="36"/>
          <w:szCs w:val="36"/>
        </w:rPr>
        <w:t>- 3. cJSON</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cJSON是C语言中的一个JSON编解码器，非常轻量级，C文件只有500多行，速度也非常理想。</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cJSON也存在几个弱点，虽然功能不是非常强大，但cJSON的小身板和速度是最值得赞赏的。其代码被非常好地维护着，结构也简单易懂，可以作为一个非常好的C语言项目进行学习。</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项目主页:</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"http://sourceforge.net/projects/cjson/"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http://sourceforge.net/projects/cjson/</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4" w:name="t4"/>
      <w:bookmarkEnd w:id="4"/>
      <w:r>
        <w:rPr>
          <w:rFonts w:hint="default" w:ascii="Arial" w:hAnsi="Arial" w:cs="Arial"/>
          <w:b/>
          <w:color w:val="4F4F4F"/>
          <w:sz w:val="36"/>
          <w:szCs w:val="36"/>
        </w:rPr>
        <w:t>- 4. CMockery</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cmockery是google发布的用于C单元测试的一个轻量级的框架。它很小巧，对其他开源包没有依赖，对被测试代码侵入性小。cmockery的源代码行数不到3K，你阅读一下will_return和mock的源代码就一目了然了。</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主要特点：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sz w:val="21"/>
          <w:szCs w:val="21"/>
          <w:bdr w:val="none" w:color="auto" w:sz="0" w:space="0"/>
        </w:rPr>
        <w:t>免费且开源，google提供技术支持；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sz w:val="21"/>
          <w:szCs w:val="21"/>
          <w:bdr w:val="none" w:color="auto" w:sz="0" w:space="0"/>
        </w:rPr>
        <w:t>轻量级的框架，使测试更加快速简单；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sz w:val="21"/>
          <w:szCs w:val="21"/>
          <w:bdr w:val="none" w:color="auto" w:sz="0" w:space="0"/>
        </w:rPr>
        <w:t>避免使用复杂的编译器特性，对老版本的编译器来讲，兼容性好;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sz w:val="21"/>
          <w:szCs w:val="21"/>
          <w:bdr w:val="none" w:color="auto" w:sz="0" w:space="0"/>
        </w:rPr>
        <w:t>并不强制要求待测代码必须依赖C99标准，这一特性对许多嵌入式系统的开发很有用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下载链接：</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"http://code.google.com/p/cmockery/downloads/list"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http://code.google.com/p/cmockery/downloads/list</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5" w:name="t5"/>
      <w:bookmarkEnd w:id="5"/>
      <w:r>
        <w:rPr>
          <w:rFonts w:hint="default" w:ascii="Arial" w:hAnsi="Arial" w:cs="Arial"/>
          <w:b/>
          <w:color w:val="4F4F4F"/>
          <w:sz w:val="36"/>
          <w:szCs w:val="36"/>
        </w:rPr>
        <w:t>- 5. Libev</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libev是一个开源的事件驱动库，基于epoll，kqueue等OS提供的基础设施。其以高效出名，它可以将IO事件，定时器，和信号统一起来，统一放在事件处理这一套框架下处理。基于Reactor模式，效率较高，并且代码精简（4.15版本8000多行），是学习事件驱动编程的很好的资源。</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下载链接：</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"http://software.schmorp.de/pkg/libev.html"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http://software.schmorp.de/pkg/libev.html</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6" w:name="t6"/>
      <w:bookmarkEnd w:id="6"/>
      <w:r>
        <w:rPr>
          <w:rFonts w:hint="default" w:ascii="Arial" w:hAnsi="Arial" w:cs="Arial"/>
          <w:b/>
          <w:color w:val="4F4F4F"/>
          <w:sz w:val="36"/>
          <w:szCs w:val="36"/>
        </w:rPr>
        <w:t>- 6. Memcached</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Memcached 是一个高性能的分布式内存对象缓存系统，用于动态Web应用以减轻</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"http://lib.csdn.net/base/mysql" \o "MySQL知识库"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数据库</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负载。它通过在内存中缓存数据和对象来减少读取数据库的次数，从而提供动态数据库驱动网站的速度。Memcached 基于一个存储键/值对的 hashmap。Memcached-1.4.7的代码量还是可以接受的，只有10K行左右。</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下载地址：</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"http://memcached.org/"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http://memcached.org/</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7" w:name="t7"/>
      <w:bookmarkEnd w:id="7"/>
      <w:r>
        <w:rPr>
          <w:rFonts w:hint="default" w:ascii="Arial" w:hAnsi="Arial" w:cs="Arial"/>
          <w:b/>
          <w:color w:val="4F4F4F"/>
          <w:sz w:val="36"/>
          <w:szCs w:val="36"/>
        </w:rPr>
        <w:t>- 7. Lua</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Lua很棒，Lua是巴西人发明的，这些都令我不爽，但是还不至于脸红，最多眼红。</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让我脸红的是Lua的源代码，百分之一百的ANSI C，一点都不掺杂。在任何支持ANSI C编译器的平台上都可以轻松编译通过。我试过，真是一点废话都没有。Lua的代码数量足够小，5.1.4仅仅1.5W行，去掉空白行和注释估计能到1W行。</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下载地址：</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"http://www.lua.org/"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http://www.lua.org/</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8" w:name="t8"/>
      <w:bookmarkEnd w:id="8"/>
      <w:r>
        <w:rPr>
          <w:rFonts w:hint="default" w:ascii="Arial" w:hAnsi="Arial" w:cs="Arial"/>
          <w:b/>
          <w:color w:val="4F4F4F"/>
          <w:sz w:val="36"/>
          <w:szCs w:val="36"/>
        </w:rPr>
        <w:t>- 8. SQLite</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SQLite是一个开源的</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"http://lib.csdn.net/base/embeddeddevelopment" \o "嵌入式开发知识库"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嵌入式</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关系数据库，实现自包容、零配置、支持事务的SQL数据库引擎。 其特点是高度便携、使用方便、结构紧凑、高效、可靠。足够小，大致3万行C代码，250K。</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下载地址：http://www.sqlite.org/ 。</w:t>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9" w:name="t9"/>
      <w:bookmarkEnd w:id="9"/>
      <w:r>
        <w:rPr>
          <w:rFonts w:hint="default" w:ascii="Arial" w:hAnsi="Arial" w:cs="Arial"/>
          <w:b/>
          <w:color w:val="4F4F4F"/>
          <w:sz w:val="36"/>
          <w:szCs w:val="36"/>
        </w:rPr>
        <w:t>- 9. UNIX v6</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UNIX V6 的内核源代码包括设备驱动程序在内 约有1 万行，这个数量的源代码，初学者是能够充分理解的。有一种说法是一个人所能理解的代码量上限为1 万行，UNIX V6的内核源代码从数量上看正好在这个范围之内。看到这里，大家是不是也有“如果只有1万行的话没准儿我也能学会”的想法呢？</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另一方面，最近的</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"http://lib.csdn.net/base/operatingsystem" \o "操作系统知识库"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操作系统</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，例如Linux 最新版的内核源代码据说超过了1000 万行。就算不是初学者，想完全理解全部代码基本上也是不可能的。</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下载地址：</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"http://minnie.tuhs.org/cgi-bin/utree.pl?file=V6"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http://minnie.tuhs.org/cgi-bin/utree.pl?file=V6</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10" w:name="t10"/>
      <w:bookmarkEnd w:id="10"/>
      <w:r>
        <w:rPr>
          <w:rFonts w:hint="default" w:ascii="Arial" w:hAnsi="Arial" w:cs="Arial"/>
          <w:b/>
          <w:color w:val="4F4F4F"/>
          <w:sz w:val="36"/>
          <w:szCs w:val="36"/>
        </w:rPr>
        <w:t>- 10. NETBSD</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NetBSD是一个免费的，具有高度移植性的 UNIX-like 操作系统，是现行可移植平台最多的操作系统，可以在许多平台上执行，从 64bit alpha 服务器到手持设备和嵌入式设备。NetBSD计划的口号是：”Of course it runs NetBSD”。它设计简洁，代码规范，拥有众多先进特性，使得它在业界和学术界广受好评。由于简洁的设计和先进的特征，使得它在生产和研究方面，都有卓越的表现，而且它也有受使用者支持的完整的源代码。许多程序都可以很容易地通过NetBSD Packages Collection获得。</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下载地址：</w:t>
      </w:r>
      <w:r>
        <w:rPr>
          <w:rFonts w:hint="default" w:ascii="Arial" w:hAnsi="Arial" w:eastAsia="Arial" w:cs="Arial"/>
          <w:color w:val="CA0000"/>
          <w:sz w:val="21"/>
          <w:szCs w:val="21"/>
          <w:u w:val="none"/>
        </w:rPr>
        <w:fldChar w:fldCharType="begin"/>
      </w:r>
      <w:r>
        <w:rPr>
          <w:rFonts w:hint="default" w:ascii="Arial" w:hAnsi="Arial" w:eastAsia="Arial" w:cs="Arial"/>
          <w:color w:val="CA0000"/>
          <w:sz w:val="21"/>
          <w:szCs w:val="21"/>
          <w:u w:val="none"/>
        </w:rPr>
        <w:instrText xml:space="preserve"> HYPERLINK "http://www.netbsd.org/" \t "https://blog.csdn.net/u011628751/article/details/69258637/_blank" </w:instrText>
      </w:r>
      <w:r>
        <w:rPr>
          <w:rFonts w:hint="default" w:ascii="Arial" w:hAnsi="Arial" w:eastAsia="Arial" w:cs="Arial"/>
          <w:color w:val="CA0000"/>
          <w:sz w:val="21"/>
          <w:szCs w:val="21"/>
          <w:u w:val="none"/>
        </w:rPr>
        <w:fldChar w:fldCharType="separate"/>
      </w:r>
      <w:r>
        <w:rPr>
          <w:rStyle w:val="9"/>
          <w:rFonts w:hint="default" w:ascii="Arial" w:hAnsi="Arial" w:eastAsia="Arial" w:cs="Arial"/>
          <w:color w:val="CA0000"/>
          <w:sz w:val="21"/>
          <w:szCs w:val="21"/>
          <w:u w:val="none"/>
        </w:rPr>
        <w:t>http://www.netbsd.org/</w:t>
      </w:r>
      <w:r>
        <w:rPr>
          <w:rFonts w:hint="default" w:ascii="Arial" w:hAnsi="Arial" w:eastAsia="Arial" w:cs="Arial"/>
          <w:color w:val="CA0000"/>
          <w:sz w:val="21"/>
          <w:szCs w:val="21"/>
          <w:u w:val="none"/>
        </w:rPr>
        <w:fldChar w:fldCharType="end"/>
      </w:r>
    </w:p>
    <w:p>
      <w:pPr>
        <w:pStyle w:val="3"/>
        <w:keepNext w:val="0"/>
        <w:keepLines w:val="0"/>
        <w:widowControl/>
        <w:suppressLineNumbers w:val="0"/>
        <w:spacing w:before="120" w:beforeAutospacing="0" w:after="240" w:afterAutospacing="0" w:line="480" w:lineRule="atLeast"/>
        <w:ind w:left="0" w:right="0"/>
        <w:rPr>
          <w:rFonts w:hint="default" w:ascii="Arial" w:hAnsi="Arial" w:cs="Arial"/>
          <w:b/>
          <w:color w:val="4F4F4F"/>
          <w:sz w:val="36"/>
          <w:szCs w:val="36"/>
        </w:rPr>
      </w:pPr>
      <w:bookmarkStart w:id="11" w:name="t11"/>
      <w:bookmarkEnd w:id="11"/>
      <w:r>
        <w:rPr>
          <w:rFonts w:hint="default" w:ascii="Arial" w:hAnsi="Arial" w:cs="Arial"/>
          <w:b/>
          <w:color w:val="4F4F4F"/>
          <w:sz w:val="36"/>
          <w:szCs w:val="36"/>
        </w:rPr>
        <w:t>C++ 资源大全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关于 C++ 框架、库和资源的一些汇总列表，内容包括：标准库、Web应用框架、</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"http://lib.csdn.net/base/machinelearning" \o "机器学习知识库"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人工智能</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、数据库、图片处理、</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"http://lib.csdn.net/base/machinelearning" \o "机器学习知识库"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机器学习</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、日志、代码分析等。</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2" w:name="t12"/>
      <w:bookmarkEnd w:id="12"/>
      <w:r>
        <w:rPr>
          <w:rFonts w:hint="default" w:ascii="Arial" w:hAnsi="Arial" w:cs="Arial"/>
          <w:b/>
          <w:color w:val="4F4F4F"/>
          <w:sz w:val="33"/>
          <w:szCs w:val="33"/>
        </w:rPr>
        <w:t>标准库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C++标准库，包括了STL容器，</w:t>
      </w:r>
      <w:r>
        <w:rPr>
          <w:rFonts w:hint="default" w:ascii="Arial" w:hAnsi="Arial" w:eastAsia="Arial" w:cs="Arial"/>
          <w:b/>
          <w:color w:val="DF3434"/>
          <w:sz w:val="21"/>
          <w:szCs w:val="21"/>
          <w:u w:val="none"/>
        </w:rPr>
        <w:fldChar w:fldCharType="begin"/>
      </w:r>
      <w:r>
        <w:rPr>
          <w:rFonts w:hint="default" w:ascii="Arial" w:hAnsi="Arial" w:eastAsia="Arial" w:cs="Arial"/>
          <w:b/>
          <w:color w:val="DF3434"/>
          <w:sz w:val="21"/>
          <w:szCs w:val="21"/>
          <w:u w:val="none"/>
        </w:rPr>
        <w:instrText xml:space="preserve"> HYPERLINK "http://lib.csdn.net/base/datastructure" \o "算法与数据结构知识库" \t "https://blog.csdn.net/u011628751/article/details/69258637/_blank" </w:instrText>
      </w:r>
      <w:r>
        <w:rPr>
          <w:rFonts w:hint="default" w:ascii="Arial" w:hAnsi="Arial" w:eastAsia="Arial" w:cs="Arial"/>
          <w:b/>
          <w:color w:val="DF3434"/>
          <w:sz w:val="21"/>
          <w:szCs w:val="21"/>
          <w:u w:val="none"/>
        </w:rPr>
        <w:fldChar w:fldCharType="separate"/>
      </w:r>
      <w:r>
        <w:rPr>
          <w:rStyle w:val="9"/>
          <w:rFonts w:hint="default" w:ascii="Arial" w:hAnsi="Arial" w:eastAsia="Arial" w:cs="Arial"/>
          <w:b/>
          <w:color w:val="DF3434"/>
          <w:sz w:val="21"/>
          <w:szCs w:val="21"/>
          <w:u w:val="none"/>
        </w:rPr>
        <w:t>算法</w:t>
      </w:r>
      <w:r>
        <w:rPr>
          <w:rFonts w:hint="default" w:ascii="Arial" w:hAnsi="Arial" w:eastAsia="Arial" w:cs="Arial"/>
          <w:b/>
          <w:color w:val="DF3434"/>
          <w:sz w:val="21"/>
          <w:szCs w:val="21"/>
          <w:u w:val="none"/>
        </w:rPr>
        <w:fldChar w:fldCharType="end"/>
      </w:r>
      <w:r>
        <w:rPr>
          <w:rFonts w:hint="default" w:ascii="Arial" w:hAnsi="Arial" w:eastAsia="Arial" w:cs="Arial"/>
          <w:color w:val="4F4F4F"/>
          <w:sz w:val="21"/>
          <w:szCs w:val="21"/>
        </w:rPr>
        <w:t>和函数等。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"http://en.wikipedia.org/wiki/C++_Standard_Library"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 Standard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：是一系列类和函数的集合，使用核心语言编写，也是C++ISO自身标准的一部分。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"http://en.wikipedia.org/wiki/Standard_Template_Library"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Standard Template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：标准模板库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"http://en.wikipedia.org/wiki/C_POSIX_library"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 POSIX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POSIX系统的C标准库规范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"https://github.com/cplusplus"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ISO C++ Standards Committee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：C++标准委员会</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3" w:name="t13"/>
      <w:bookmarkEnd w:id="13"/>
      <w:r>
        <w:rPr>
          <w:rFonts w:hint="default" w:ascii="Arial" w:hAnsi="Arial" w:cs="Arial"/>
          <w:b/>
          <w:color w:val="4F4F4F"/>
          <w:sz w:val="33"/>
          <w:szCs w:val="33"/>
        </w:rPr>
        <w:t>框架</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C++通用框架和库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"http://stdcxx.apache.org/"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Apache C++ Standard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：是一系列算法，容器，迭代器和其他基本组件的集合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"http://stlab.adobe.com/"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ASL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：Adobe源代码库提供了同行的评审和可移植的C++源代码库。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"https://github.com/boostorg"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：大量通用C++库的集合。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"https://github.com/bloomberg/bde"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：来自于彭博资讯实验室的开发环境。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"http://libcinder.org/"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Cinder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：提供专业品质创造性编码的开源开发社区。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"http://ryan.gulix.cl/fossil.cgi/cxxomfort/"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Cxxomfort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：轻量级的，只包含头文件的库，将C++ 11的一些新特性移植到C++03中。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"http://dlib.net/"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Dlib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：使用契约式编程和现代C++科技设计的通用的跨平台的C++库。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"https://github.com/paulhodge/EASTL"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EASTL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：EA-STL公共部分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"https://github.com/sumeetchhetri/ffead-cpp"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ffead-cpp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：企业应用程序开发框架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"https://github.com/facebook/folly"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Folly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：由Facebook开发和使用的开源C++库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"https://github.com/julianstorer/JUCE"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JUCE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：包罗万象的C++类库，用于开发跨平台软件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"https://github.com/facebook/libphenom"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libPhenom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：用于构建高性能和高度可扩展性系统的事件框架。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"https://github.com/sourcey/libsourcey"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LibSourcey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：用于实时的视频流和高性能网络应用程序的C++11 evented IO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"https://github.com/koanlogic/libu"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LibU</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C语言写的多平台工具库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"http://loki-lib.sourceforge.net/"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Loki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：C++库的设计，包括常见的设计模式和习语的实现。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"https://code.google.com/p/mili/"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MiLi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：只含头文件的小型C++库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"http://www.openframeworks.cc/"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openFrameworks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：开发C++工具包，用于创意性编码。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"http://qt-project.org/"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：跨平台的应用程序和用户界面框架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"http://code.google.com/p/reason/"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Reason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：跨平台的框架，使开发者能够更容易地使用Java，.Net和Python，同时也满足了他们对C++性能和优势的需求。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"http://root.cern.ch/"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ROOT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：具备所有功能的一系列面向对象的框架，能够非常高效地处理和分析大量的数据，为欧洲原子能研究机构所用。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"http://www.stlport.org/"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STLport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：是STL具有代表性的版本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"http://stxxl.sourceforge.net/"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STXXL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：用于额外的大型数据集的标准模板库。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"http://www.ultimatepp.org/"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Ultimate++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：C++跨平台快速应用程序开发框架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"http://sourceforge.net/projects/wtl/"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Windows Template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：用于开发Windows应用程序和UI组件的C++库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"https://github.com/jll63/yomm11"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Yomm11</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：C++11的开放multi-methods.</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4" w:name="t14"/>
      <w:bookmarkEnd w:id="14"/>
      <w:r>
        <w:rPr>
          <w:rFonts w:hint="default" w:ascii="Arial" w:hAnsi="Arial" w:cs="Arial"/>
          <w:b/>
          <w:color w:val="4F4F4F"/>
          <w:sz w:val="33"/>
          <w:szCs w:val="33"/>
        </w:rPr>
        <w:t>人工智能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"https://github.com/aigamedev/btsk"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btsk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：游戏行为树启动器工具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"http://eodev.sourceforge.net/"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Evolving Objects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：基于模板的，ANSI C++演化计算库，能够帮助你非常快速地编写出自己的随机优化算法。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"https://github.com/andrometa/neu"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Neu</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：C++11框架，编程语言集，用于创建人工智能应用程序的多用途软件系统。</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5" w:name="t15"/>
      <w:bookmarkEnd w:id="15"/>
      <w:r>
        <w:rPr>
          <w:rFonts w:hint="default" w:ascii="Arial" w:hAnsi="Arial" w:cs="Arial"/>
          <w:b/>
          <w:color w:val="4F4F4F"/>
          <w:sz w:val="33"/>
          <w:szCs w:val="33"/>
        </w:rPr>
        <w:t>异步事件循环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"http://think-async.com/"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Boost.Asio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：用于网络和底层I/O编程的跨平台的C++库。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"http://libev.schmorp.de/"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libev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：功能齐全，高性能的时间循环，轻微地仿效libevent，但是不再像libevent一样有局限性，也修复了它的一些bug。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"http://libevent.org/"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libevent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：事件通知库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"https://github.com/joyent/libuv"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libuv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：跨平台异步I/O。</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6" w:name="t16"/>
      <w:bookmarkEnd w:id="16"/>
      <w:r>
        <w:rPr>
          <w:rFonts w:hint="default" w:ascii="Arial" w:hAnsi="Arial" w:cs="Arial"/>
          <w:b/>
          <w:color w:val="4F4F4F"/>
          <w:sz w:val="33"/>
          <w:szCs w:val="33"/>
        </w:rPr>
        <w:t>音频</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音频，声音，音乐，数字化音乐库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"http://www.fmod.org/"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FMOD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：易于使用的跨平台的音频引擎和音频内容的游戏创作工具。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"https://github.com/micknoise/Maximilian"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Maximilian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：C++音频和音乐数字信号处理库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"http://www.openal.org/"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OpenAL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：开源音频库—跨平台的音频API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"http://opus-codec.org/"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Opus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：一个完全开放的，免版税的，高度通用的音频编解码器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"http://www.speex.org/"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Speex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：免费编解码器，为Opus所废弃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"https://github.com/TonicAudio/Tonic"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Tonic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C++易用和高效的音频合成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"http://xiph.org/vorbis/"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Vorbis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Ogg Vorbis是一种完全开放的，非专有的，免版税的通用压缩音频格式。</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7" w:name="t17"/>
      <w:bookmarkEnd w:id="17"/>
      <w:r>
        <w:rPr>
          <w:rFonts w:hint="default" w:ascii="Arial" w:hAnsi="Arial" w:cs="Arial"/>
          <w:b/>
          <w:color w:val="4F4F4F"/>
          <w:sz w:val="33"/>
          <w:szCs w:val="33"/>
        </w:rPr>
        <w:t>生态学</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生物信息，基因组学和生物技术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"http://molpopgen.github.io/libsequence/"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libsequence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：用于表示和分析群体遗传学数据的C++库。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"http://www.seqan.de/"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SeqAn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：专注于生物数据序列分析的算法和数据结构。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"https://github.com/ekg/vcflib"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Vcflib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：用于解析和处理VCF文件的C++库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"https://github.com/jewmanchue/wham"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Wham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：直接把联想测试应用到BAM文件的基因结构变异。</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8" w:name="t18"/>
      <w:bookmarkEnd w:id="18"/>
      <w:r>
        <w:rPr>
          <w:rFonts w:hint="default" w:ascii="Arial" w:hAnsi="Arial" w:cs="Arial"/>
          <w:b/>
          <w:color w:val="4F4F4F"/>
          <w:sz w:val="33"/>
          <w:szCs w:val="33"/>
        </w:rPr>
        <w:t>压缩</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压缩和归档库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"http://www.bzip.org/"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bzip2</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：一个完全免费，免费专利和高质量的数据压缩</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"https://bitbucket.org/attila_afra/doboz/overview"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doboz</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：能够快速解压缩的压缩库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"https://icculus.org/physfs/"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PhysicsFS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：对各种归档提供抽象访问的库，主要用于视频游戏，设计灵感部分来自于Quake3的文件子系统。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"https://projects.kde.org/projects/frameworks/karchive"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KArchive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：用于创建，读写和操作文件档案（例如zip和 tar）的库，它通过QIODevice的一系列子类，使用gzip格式，提供了透明的压缩和解压缩的数据。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"https://code.google.com/p/lz4/"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LZ4</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：非常快速的压缩算法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"https://code.google.com/p/lzham/"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LZHAM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：无损压缩数据库，压缩比率跟LZMA接近，但是解压缩速度却要快得多。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"http://www.7-zip.org/sdk.html"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LZMA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：7z格式默认和通用的压缩方法。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"http://www.matcode.com/lzmat.htm"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LZMAT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：及其快速的实时无损数据压缩库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"https://code.google.com/p/miniz/"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miniz</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：单一的C源文件，紧缩/膨胀压缩库，使用zlib兼容API，ZIP归档读写，PNG写方式。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"https://github.com/nmoinvaz/minizip"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Minizip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：Zlib最新bug修复，支持PKWARE磁盘跨越，AES加密和IO缓冲。</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"https://code.google.com/p/snappy/"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Snappy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：快速压缩和解压缩</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"http://zlib.net/"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ZLib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：非常紧凑的数据流压缩库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"http://zziplib.sourceforge.net/"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ZZIPlib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：提供ZIP归档的读权限。</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19" w:name="t19"/>
      <w:bookmarkEnd w:id="19"/>
      <w:r>
        <w:rPr>
          <w:rFonts w:hint="default" w:ascii="Arial" w:hAnsi="Arial" w:cs="Arial"/>
          <w:b/>
          <w:color w:val="4F4F4F"/>
          <w:sz w:val="33"/>
          <w:szCs w:val="33"/>
        </w:rPr>
        <w:t>并发性</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并发执行和多线程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"https://github.com/kylelutz/compute"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Boost.Compute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：用于OpenCL的C++GPU计算库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"https://github.com/HSA-Libraries/Bolt"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Bolt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：针对GPU进行优化的C++模板库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"https://github.com/schlangster/cpp.react"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C++React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：用于C++11的反应性编程库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"https://www.threadingbuildingblocks.org/"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Intel TBB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：Intel线程构件块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"https://github.com/libclsph/libclsph"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Libclsph</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：基于OpenCL的GPU加速SPH流体仿真库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"https://www.khronos.org/opencl/"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OpenCL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：并行编程的异构系统的开放标准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"http://openmp.org/"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OpenMP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：OpenMP API</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"http://thrust.github.io/"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Thrust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：类似于C++标准模板库的并行算法库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"https://github.com/STEllAR-GROUP/hpx/"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HPX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：用于任何规模的并行和分布式应用程序的通用C++运行时系统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"https://github.com/ddemidov/vexcl"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VexCL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：用于OpenCL/CUDA 的C++向量表达式模板库。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0" w:name="t20"/>
      <w:bookmarkEnd w:id="20"/>
      <w:r>
        <w:rPr>
          <w:rFonts w:hint="default" w:ascii="Arial" w:hAnsi="Arial" w:cs="Arial"/>
          <w:b/>
          <w:color w:val="4F4F4F"/>
          <w:sz w:val="33"/>
          <w:szCs w:val="33"/>
        </w:rPr>
        <w:t>容器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"https://code.google.com/p/cpp-btree/"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 B-tree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：基于B树数据结构，实现命令内存容器的模板库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"https://github.com/goossaert/hashmap"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Hashmaps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C++中开放寻址哈希表算法的实现</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1" w:name="t21"/>
      <w:bookmarkEnd w:id="21"/>
      <w:r>
        <w:rPr>
          <w:rFonts w:hint="default" w:ascii="Arial" w:hAnsi="Arial" w:cs="Arial"/>
          <w:b/>
          <w:color w:val="4F4F4F"/>
          <w:sz w:val="33"/>
          <w:szCs w:val="33"/>
        </w:rPr>
        <w:t>密码学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"http://bcrypt.sourceforge.net/"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Bcrypt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：一个跨平台的文件加密工具，加密文件可以移植到所有可支持的操作系统和处理器中。</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"https://github.com/fffaraz/awesome-cpp/blob/master"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BeeCrypt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"http://botan.randombit.net/"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Botan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C++加密库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"http://www.cryptopp.com/"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Crypto++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：一个有关加密方案的免费的C++库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"https://www.gnupg.org/"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GnuPG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OpenPGP标准的完整实现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"http://www.gnutls.org/"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GnuTLS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：实现了SSL，TLS和DTLS协议的安全通信库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"http://www.gnu.org/software/libgcrypt/"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Libgcrypt</w:t>
      </w:r>
      <w:r>
        <w:rPr>
          <w:rFonts w:hint="default" w:ascii="Arial" w:hAnsi="Arial" w:eastAsia="Arial" w:cs="Arial"/>
          <w:color w:val="CA0000"/>
          <w:sz w:val="21"/>
          <w:szCs w:val="21"/>
          <w:u w:val="none"/>
          <w:bdr w:val="none" w:color="auto" w:sz="0" w:space="0"/>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"https://github.com/fffaraz/awesome-cpp/blob/master"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libmcrypt</w:t>
      </w:r>
      <w:r>
        <w:rPr>
          <w:rFonts w:hint="default" w:ascii="Arial" w:hAnsi="Arial" w:eastAsia="Arial" w:cs="Arial"/>
          <w:color w:val="CA0000"/>
          <w:sz w:val="21"/>
          <w:szCs w:val="21"/>
          <w:u w:val="none"/>
          <w:bdr w:val="none" w:color="auto" w:sz="0" w:space="0"/>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"http://www.libressl.org/"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LibreSSL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：免费的SSL/TLS协议，属于2014 OpenSSL的一个分支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"https://github.com/libtom/libtomcrypt"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LibTomCrypt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：一个非常全面的，模块化的，可移植的加密工具</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"https://github.com/jedisct1/libsodium"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libsodium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：基于NaCI的加密库，固执己见，容易使用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"http://www.lysator.liu.se/~nisse/nettle/"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Nettle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底层的加密库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"http://www.openssl.org/"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OpenSSL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一个强大的，商用的，功能齐全的，开放源代码的加密库。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"https://github.com/kokke/tiny-AES128-C"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Tiny AES128 in 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：用C实现的一个小巧，可移植的实现了AES128ESB的加密算法</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2" w:name="t22"/>
      <w:bookmarkEnd w:id="22"/>
      <w:r>
        <w:rPr>
          <w:rFonts w:hint="default" w:ascii="Arial" w:hAnsi="Arial" w:cs="Arial"/>
          <w:b/>
          <w:color w:val="4F4F4F"/>
          <w:sz w:val="33"/>
          <w:szCs w:val="33"/>
        </w:rPr>
        <w:t>数据库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数据库，SQL服务器，ODBC驱动程序和工具</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"https://github.com/paulftw/hiberlite"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hiberlite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：用于Sqlite3的C++对象关系映射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"https://github.com/redis/hiredis"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Hiredis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用于Redis数据库的很简单的C客户端库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"https://github.com/google/leveldb"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LevelDB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快速键值存储库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"http://symas.com/mdb/"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LMDB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：符合数据库四大基本元素的嵌入键值存储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"http://www.tangentsoft.net/mysql++/"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MySQL++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：封装了MySql的C API的C++ 包装器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"https://github.com/facebook/rocksdb"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RocksDB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：来自Facebook的嵌入键值的快速存储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"http://www.sqlite.org/"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SQLite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：一个完全嵌入式的，功能齐全的关系数据库，只有几百KB，可以正确包含到你的项目中。</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3" w:name="t23"/>
      <w:bookmarkEnd w:id="23"/>
      <w:r>
        <w:rPr>
          <w:rFonts w:hint="default" w:ascii="Arial" w:hAnsi="Arial" w:cs="Arial"/>
          <w:b/>
          <w:color w:val="4F4F4F"/>
          <w:sz w:val="33"/>
          <w:szCs w:val="33"/>
        </w:rPr>
        <w:t>调试</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调试库， 内存和资源泄露检测，单元测试</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"http://www.boost.org/doc/libs/master/libs/test/doc/html/index.html"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Boost.Test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：Boost测试库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"https://github.com/philsquared/Catch"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Catch</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：一个很时尚的，C++原生的框架，只包含头文件，用于单元测试，测试驱动开发和行为驱动开发。</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"http://www.freedesktop.org/wiki/Software/cppunit/"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CppUnit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：由JUnit移植过来的C++测试框架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"http://www.cmake.org/cmake/help/v2.8.8/ctest.html"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CTest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：CMake测试驱动程序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"http://code.google.com/p/googletest/"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googletest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：谷歌C++测试框架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"https://github.com/deplinenoise/ig-debugheap"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ig-debugheap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：用于跟踪内存错误的多平台调试堆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"https://github.com/zorgnax/libtap"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libtap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：用C语言编写测试</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"http://www.almostinfinite.com/memtrack.html"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MemTrack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—用于C++跟踪内存分配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"https://bitbucket.org/jonasmeyer/microprofile/overview"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microprofile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跨平台的网络试图分析器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"http://www.jera.com/techinfo/jtns/jtn002.html"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minUnit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：使用C写的迷你单元测试框架，只使用了两个宏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"https://github.com/Celtoys/Remotery"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Remotery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：用于web视图的单一C文件分析器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"http://unittest-cpp.sourceforge.net/"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UnitTest++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：轻量级的C++单元测试框架</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4" w:name="t24"/>
      <w:bookmarkEnd w:id="24"/>
      <w:r>
        <w:rPr>
          <w:rFonts w:hint="default" w:ascii="Arial" w:hAnsi="Arial" w:cs="Arial"/>
          <w:b/>
          <w:color w:val="4F4F4F"/>
          <w:sz w:val="33"/>
          <w:szCs w:val="33"/>
        </w:rPr>
        <w:t>游戏引擎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"http://www.cocos2d-x.org/"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Cocos2d-x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：一个跨平台框架，用于构建2D游戏，互动图书，演示和其他图形应用程序。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"http://gritengine.com/"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Grit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：社区项目，用于构建一个免费的游戏引擎，实现开放的世界3D游戏。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"http://irrlicht.sourceforge.net/"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Irrlicht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：C++语言编写的开源高性能的实时#D引擎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"http://polycode.org/"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Polycode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：C++实现的用于创建游戏的开源框架（与Lua绑定）。</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5" w:name="t25"/>
      <w:bookmarkEnd w:id="25"/>
      <w:r>
        <w:rPr>
          <w:rFonts w:hint="default" w:ascii="Arial" w:hAnsi="Arial" w:cs="Arial"/>
          <w:b/>
          <w:color w:val="4F4F4F"/>
          <w:sz w:val="33"/>
          <w:szCs w:val="33"/>
        </w:rPr>
        <w:t>图形用户界面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"http://cegui.org.uk/"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CEGUI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很灵活的跨平台GUI库</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"http://www.fltk.org/index.php"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FLTK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：快速，轻量级的跨平台的C++GUI工具包。</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"http://www.gtk.org/"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GTK+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用于创建图形用户界面的跨平台工具包</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"http://www.gtkmm.org/en/"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gtkmm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：用于受欢迎的GUI库GTK+的官方C++接口。</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"https://github.com/ocornut/imgui"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imgui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：拥有最小依赖关系的立即模式图形用户界面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"http://librocket.com/"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libRocket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w:t>
      </w: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"http://librocket.com/"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libRocket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是一个C++ HTML/CSS 游戏接口中间件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"http://mygui.info/"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MyGUI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：快速，灵活，简单的GUI</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"http://invisible-island.net/ncurses/"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Ncurses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：终端用户界面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"http://qcustomplot.com/"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QCustomPlot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：没有更多依赖关系的Qt绘图控件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"http://qwt.sourceforge.net/"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Qwt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：用户与技术应用的Qt 控件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"http://qwtplot3d.sourceforge.net/"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QwtPlot3D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：功能丰富的基于Qt/OpenGL的C++编程库，本质上提供了一群3D控件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"https://github.com/Twolewis/OtterUI"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OtterUI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w:t>
      </w: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"https://github.com/Twolewis/OtterUI"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OtterUI</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是用于嵌入式系统和互动娱乐软件的用户界面开发解决方案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"http://pdcurses.sourceforge.net/"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PDCurses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包含源代码和预编译库的公共图形函数库</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"http://wxwidgets.org/"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wxWidgets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C++库，允许开发人员使用一个代码库可以为widows， Mac OS X，Linux和其他平台创建应用程序</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6" w:name="t26"/>
      <w:bookmarkEnd w:id="26"/>
      <w:r>
        <w:rPr>
          <w:rFonts w:hint="default" w:ascii="Arial" w:hAnsi="Arial" w:cs="Arial"/>
          <w:b/>
          <w:color w:val="4F4F4F"/>
          <w:sz w:val="33"/>
          <w:szCs w:val="33"/>
        </w:rPr>
        <w:t>图形</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"https://github.com/bkaradzic/bgfx"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bgfx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：跨平台的渲染库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"http://www.cairographics.org/"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Cairo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：支持多种输出设备的2D图形库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"https://github.com/horde3d/Horde3D"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Horde3D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一个小型的3D渲染和动画引擎</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"https://github.com/mosra/magnum"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magnum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C++11和OpenGL 2D/3D 图形引擎</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"http://www.ogre3d.org/"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Ogre 3D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用C++编写的一个面向场景，实时，灵活的3D渲染引擎（并非游戏引擎）</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"http://www.openscenegraph.org/"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OpenSceneGraph</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具有高性能的开源3D图形工具包</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"http://www.panda3d.org/"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Panda3D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用于3D渲染和游戏开发的框架，用Python和C++编写。</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"https://github.com/google/skia"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Skia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用于绘制文字，图形和图像的完整的2D图形库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"https://github.com/urho3d/Urho3D"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urho3d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跨平台的渲染和游戏引擎。</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7" w:name="t27"/>
      <w:bookmarkEnd w:id="27"/>
      <w:r>
        <w:rPr>
          <w:rFonts w:hint="default" w:ascii="Arial" w:hAnsi="Arial" w:cs="Arial"/>
          <w:b/>
          <w:color w:val="4F4F4F"/>
          <w:sz w:val="33"/>
          <w:szCs w:val="33"/>
        </w:rPr>
        <w:t>图像处理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"http://www.boost.org/doc/libs/1_56_0/libs/gil/doc/index.html"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Boost.GIL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：通用图像库</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"http://cimg.sourceforge.net/"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CImg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：用于图像处理的小型开源C++工具包</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"http://www.xdp.it/cximage.htm"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CxImage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：用于加载，保存，显示和转换的图像处理和转换库，可以处理的图片格式包括 BMP, JPEG, GIF, PNG, TIFF, MNG, ICO, PCX, TGA, WMF, WBMP, JBG, J2K。</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"http://freeimage.sourceforge.net/"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FreeImage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：开源库，支持现在多媒体应用所需的通用图片格式和其他格式。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"http://gdcm.sourceforge.net/wiki/index.php/Main_Page"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GDCM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：Grassroots DICOM 库</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"http://www.itk.org/"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ITK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：跨平台的开源图像分析系统</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"http://www.imagemagick.org/script/api.php"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Magick++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：ImageMagick程序的C++接口</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"http://www.imagemagick.org/script/api.php"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MagickWnd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：ImageMagick程序的C++接口</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"http://opencv.org/"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OpenCV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开源计算机视觉类库</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"https://code.google.com/p/tesseract-ocr/"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tesseract-ocr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：OCR引擎</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"https://github.com/ukoethe/vigra"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VIGRA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：用于图像分析通用C++计算机视觉库</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"http://www.vtk.org/"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VTK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：用于3D计算机图形学，图像处理和可视化的开源免费软件系统。</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8" w:name="t28"/>
      <w:bookmarkEnd w:id="28"/>
      <w:r>
        <w:rPr>
          <w:rFonts w:hint="default" w:ascii="Arial" w:hAnsi="Arial" w:cs="Arial"/>
          <w:b/>
          <w:color w:val="4F4F4F"/>
          <w:sz w:val="33"/>
          <w:szCs w:val="33"/>
        </w:rPr>
        <w:t>国际化</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"http://www.gnu.org/software/gettext/"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gettext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：GNU `gettext’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"http://site.icu-project.org/"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IBM ICU</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：提供Unicode 和全球化支持的C、C++ 和Java库</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"http://www.gnu.org/software/libiconv/"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libiconv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：用于不同字符编码之间的编码转换库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29" w:name="t29"/>
      <w:bookmarkEnd w:id="29"/>
      <w:r>
        <w:rPr>
          <w:rFonts w:hint="default" w:ascii="Arial" w:hAnsi="Arial" w:cs="Arial"/>
          <w:b/>
          <w:color w:val="4F4F4F"/>
          <w:sz w:val="33"/>
          <w:szCs w:val="33"/>
        </w:rPr>
        <w:t>Jason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"https://github.com/cesanta/frozen"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frozen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C/C++的Jason解析生成器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"https://github.com/akheron/jansson"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Jansson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：进行编解码和处理Jason数据的C语言库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"https://github.com/chrismanning/jbson"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jbson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：C++14中构建和迭代BSON data,和Json 文档的库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"https://github.com/jeaye/jeayeson"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JeayeSON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：非常健全的C++ JSON库，只包含头文件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"https://github.com/hjiang/jsonxx"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 C++ JSON 解析器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"https://github.com/udp/json-parser"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json-parser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：用可移植的ANSI C编写的JSON解析器，占用内存非常少</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"https://github.com/dropbox/json11"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json11</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：一个迷你的C++11 JSON库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"https://github.com/amir-s/jute"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jute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：非常简单的C++ JSON解析器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"https://github.com/vincenthz/libjson"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ibjson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：C语言中的JSON解析和打印库，很容易和任何模型集成。</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"http://sourceforge.net/projects/libjson/"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：轻量级的JSON库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"https://github.com/kazuho/picojson"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PicoJSON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：C++中JSON解析序列化，只包含头文件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"https://github.com/gaudecker/qt-json"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qt-json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：用于JSON数据和 QVariant层次间的相互解析的简单类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"https://github.com/flavio/qjson"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：将JSON数据映射到QVariant对象的基于Qt的库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"https://github.com/miloyip/rapidjson"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RapidJSON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用于C++的快速JSON 解析生成器，包含SAX和DOM两种风格的API</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"https://github.com/lloyd/yajl"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YAJL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：C语言中快速流JSON解析库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0" w:name="t30"/>
      <w:bookmarkEnd w:id="30"/>
      <w:r>
        <w:rPr>
          <w:rFonts w:hint="default" w:ascii="Arial" w:hAnsi="Arial" w:cs="Arial"/>
          <w:b/>
          <w:color w:val="4F4F4F"/>
          <w:sz w:val="33"/>
          <w:szCs w:val="33"/>
        </w:rPr>
        <w:t>日志</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"http://www.boost.org/doc/libs/1_56_0/libs/log/doc/html/index.html"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Boost.Log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：设计非常模块化，并且具有扩展性</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"https://github.com/easylogging/easyloggingpp"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easyloggingpp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：C++日志库，只包含单一的头文件。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"http://log4cpp.sourceforge.net/"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Log4cpp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：一系列C++类库，灵活添加日志到文件，系统日志，IDSA和其他地方。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"http://www.templog.org/"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templog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：轻量级C++库，可以添加日志到你的C++应用程序中</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1" w:name="t31"/>
      <w:bookmarkEnd w:id="31"/>
      <w:r>
        <w:rPr>
          <w:rFonts w:hint="default" w:ascii="Arial" w:hAnsi="Arial" w:cs="Arial"/>
          <w:b/>
          <w:color w:val="4F4F4F"/>
          <w:sz w:val="33"/>
          <w:szCs w:val="33"/>
        </w:rPr>
        <w:t>机器学习</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"https://github.com/BVLC/caffe"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Caffe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：快速的神经网络框架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"https://github.com/liuliu/ccv"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CCV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：以C语言为核心的现代计算机视觉库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"http://www.mlpack.org/"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mlpack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：可扩展的C++机器学习库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"https://github.com/Itseez/opencv"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OpenCV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：开源计算机视觉库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"https://github.com/GHamrouni/Recommender"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Recommender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：使用协同过滤进行产品推荐/建议的C语言库。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"https://github.com/shogun-toolbox/shogun"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SHOGUN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：Shogun 机器学习工具</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"https://code.google.com/p/sofia-ml/"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sofia-ml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：用于机器学习的快速增量算法套件</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2" w:name="t32"/>
      <w:bookmarkEnd w:id="32"/>
      <w:r>
        <w:rPr>
          <w:rFonts w:hint="default" w:ascii="Arial" w:hAnsi="Arial" w:cs="Arial"/>
          <w:b/>
          <w:color w:val="4F4F4F"/>
          <w:sz w:val="33"/>
          <w:szCs w:val="33"/>
        </w:rPr>
        <w:t>数学</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"http://arma.sourceforge.net/"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Armadillo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：高质量的C++线性代数库，速度和易用性做到了很好的平衡。语法和MatlAB很相似</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"https://code.google.com/p/blaze-lib/"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blaze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：高性能的C++数学库，用于密集和稀疏算法。</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"http://ceres-solver.org/"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ceres-solver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：来自谷歌的C++库，用于建模和解决大型复杂非线性最小平方问题。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"http://www.cgal.org/"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CGal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高效，可靠的集合算法集合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"http://cmldev.net/"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：用于游戏和图形的免费C++数学库</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"http://eigen.tuxfamily.org/"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Eigen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：高级C++模板头文件库，包括线性代数，矩阵，向量操作，数值解决和其他相关的算法。</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"http://ggt.sourceforge.net/"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GMTL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：数学图形模板库是一组广泛实现基本图形的工具。</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"https://gmplib.org/"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GMP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：用于个高精度计算的C/C++库，处理有符号整数，有理数和浮点数。</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3" w:name="t33"/>
      <w:bookmarkEnd w:id="33"/>
      <w:r>
        <w:rPr>
          <w:rFonts w:hint="default" w:ascii="Arial" w:hAnsi="Arial" w:cs="Arial"/>
          <w:b/>
          <w:color w:val="4F4F4F"/>
          <w:sz w:val="33"/>
          <w:szCs w:val="33"/>
        </w:rPr>
        <w:t>多媒体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"http://gstreamer.freedesktop.org/"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GStreamer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：构建媒体处理组件图形的库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"http://www.live555.com/liveMedia/"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LIVE555 Streaming Media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：使用开放标准协议(RTP/RTCP, RTSP, SIP) 的多媒体流库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"https://wiki.videolan.org/LibVLC"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libVLC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：libVLC (VLC SDK)媒体框架</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"https://github.com/wang-bin/QtAV"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QtAv</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：基于Qt和FFmpeg的多媒体播放框架，能够帮助你轻而易举地编写出一个播放器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"http://www.libsdl.org/"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SDL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：简单直控媒体层</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"http://www.sfml-dev.org/"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SFML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：快速，简单的多媒体库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4" w:name="t34"/>
      <w:bookmarkEnd w:id="34"/>
      <w:r>
        <w:rPr>
          <w:rFonts w:hint="default" w:ascii="Arial" w:hAnsi="Arial" w:cs="Arial"/>
          <w:b/>
          <w:color w:val="4F4F4F"/>
          <w:sz w:val="33"/>
          <w:szCs w:val="33"/>
        </w:rPr>
        <w:t>网络</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"http://www.cs.wustl.edu/~schmidt/ACE.html"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ACE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：C++面向对象网络变成工具包</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"http://think-async.com/"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Boost.Asio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：用于网络和底层I/O编程的跨平台的C++库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"http://casablanca.codeplex.com/"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Casablanca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 REST SDK</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"http://cpp-netlib.org/"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cpp-netlib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：高级网络编程的开源库集合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"https://github.com/rxi/dyad"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Dyad.c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：C语言的异步网络</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"http://curl.haxx.se/libcurl/"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libcurl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:多协议文件传输库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"https://github.com/cesanta/mongoose"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Mongoose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u w:val="single"/>
          <w:bdr w:val="none" w:color="auto" w:sz="0" w:space="0"/>
        </w:rPr>
        <w:t>：</w:t>
      </w:r>
      <w:r>
        <w:rPr>
          <w:rFonts w:hint="default" w:ascii="Arial" w:hAnsi="Arial" w:eastAsia="Arial" w:cs="Arial"/>
          <w:sz w:val="21"/>
          <w:szCs w:val="21"/>
          <w:bdr w:val="none" w:color="auto" w:sz="0" w:space="0"/>
        </w:rPr>
        <w:t>非常轻量级的网络服务器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"https://github.com/chenshuo/muduo"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Muduo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：用于Linux多线程服务器的C++非阻塞网络库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"https://github.com/cesanta/net_skeleton"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net_skeleton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：C/C++的TCP 客户端/服务器库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"https://github.com/riolet/nope.c"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nope.c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：基于C语言的超轻型软件平台，用于可扩展的服务器端和网络应用。 对于C编程人员，可以考虑node.js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"https://github.com/davidmoreno/onion"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Onion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:C语言HTTP服务器库，其设计为轻量级，易使用。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"https://github.com/pocoproject"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POCO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：用于构建网络和基于互联网应用程序的C++类库，可以运行在桌面，服务器，移动和嵌入式系统。</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"https://github.com/OculusVR/RakNet"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RakNet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：为游戏开发人员提供的跨平台的开源C++网络引擎。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"https://github.com/vinipsmaker/tufao"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Tuf 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：用于Qt之上的C++构建的异步Web框架。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"https://github.com/zaphoyd/websocketpp"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WebSocket++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：基于C++/Boost Aiso的websocket 客户端/服务器库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"http://zeromq.org/"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ZeroMQ</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：高速，模块化的异步通信库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5" w:name="t35"/>
      <w:bookmarkEnd w:id="35"/>
      <w:r>
        <w:rPr>
          <w:rFonts w:hint="default" w:ascii="Arial" w:hAnsi="Arial" w:cs="Arial"/>
          <w:b/>
          <w:color w:val="4F4F4F"/>
          <w:sz w:val="33"/>
          <w:szCs w:val="33"/>
        </w:rPr>
        <w:t>物理学</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动力学仿真引擎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"https://code.google.com/p/box2d/"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Box2D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：2D的游戏物理引擎。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"https://github.com/bulletphysics/bullet3"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Bullet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：3D的游戏物理引擎。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"https://github.com/slembcke/Chipmunk2D"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Chipmunk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：快速，轻量级的2D游戏物理库</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"https://github.com/google/liquidfun"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LiquidFun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：2D的游戏物理引擎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"http://www.ode.org/"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：开放动力学引擎-开源，高性能库，模拟刚体动力学。</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"https://github.com/vanderlin/ofxBox2d"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ofxBox2d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：Box2D开源框架包装器。</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"https://github.com/simbody/simbody"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Simbody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：高性能C++多体动力学/物理库，模拟关节生物力学和机械系统，像车辆，机器人和人体骨骼。</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6" w:name="t36"/>
      <w:bookmarkEnd w:id="36"/>
      <w:r>
        <w:rPr>
          <w:rFonts w:hint="default" w:ascii="Arial" w:hAnsi="Arial" w:cs="Arial"/>
          <w:b/>
          <w:color w:val="4F4F4F"/>
          <w:sz w:val="33"/>
          <w:szCs w:val="33"/>
        </w:rPr>
        <w:t>机器人学</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"http://moos-ivp.org/"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MOOS-IvP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：一组开源C++模块，提供机器人平台的自主权，尤其是自主的海洋车辆。</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"http://www.mrpt.org/"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MRPT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：移动机器人编程工具包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"https://github.com/PointCloudLibrary/pcl"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PCL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：点云库是一个独立的，大规模的开放项目，用于2D/3D图像和点云处理。</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"http://www.roboticslibrary.org/"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Robotics Library (RL)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一个独立的C++库，包括机器人动力学，运动规划和控制。</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"http://www.robwork.dk/jrobwork/"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RobWork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：一组C++库的集合，用于机器人系统的仿真和控制。</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"http://wiki.ros.org/"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ROS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：机器人操作系统，提供了一些库和工具帮助软件开发人员创建机器人应用程序。</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7" w:name="t37"/>
      <w:bookmarkEnd w:id="37"/>
      <w:r>
        <w:rPr>
          <w:rFonts w:hint="default" w:ascii="Arial" w:hAnsi="Arial" w:cs="Arial"/>
          <w:b/>
          <w:color w:val="4F4F4F"/>
          <w:sz w:val="33"/>
          <w:szCs w:val="33"/>
        </w:rPr>
        <w:t>科学计算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"http://www.fftw.org/"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FFTW</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:用一维或者多维计算DFT的C语言库。</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"http://www.gnu.org/software/gsl/"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GSL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：GNU科学库。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8" w:name="t38"/>
      <w:bookmarkEnd w:id="38"/>
      <w:r>
        <w:rPr>
          <w:rFonts w:hint="default" w:ascii="Arial" w:hAnsi="Arial" w:cs="Arial"/>
          <w:b/>
          <w:color w:val="4F4F4F"/>
          <w:sz w:val="33"/>
          <w:szCs w:val="33"/>
        </w:rPr>
        <w:t>脚本</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"https://github.com/ChaiScript/ChaiScript/"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ChaiScript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：用于C++的易于使用的嵌入式脚本语言。</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"http://www.lua.org/"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Lua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：用于配置文件和基本应用程序脚本的小型快速脚本引擎。</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"https://github.com/dafrito/luacxx"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luacxx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：用于创建Lua绑定的C++ 11 API</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"http://www.swig.org/"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SWIG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：一个可以让你的C++代码链接到JavaScript，Perl，PHP，Python，Tcl和Ruby的包装器/接口生成器</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"https://github.com/cesanta/v7"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V7</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：嵌入式的JavaScript 引擎。</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"http://code.google.com/p/v8/"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V8</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：谷歌的快速JavaScript引擎，可以被嵌入到任何C++应用程序中。</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39" w:name="t39"/>
      <w:bookmarkEnd w:id="39"/>
      <w:r>
        <w:rPr>
          <w:rFonts w:hint="default" w:ascii="Arial" w:hAnsi="Arial" w:cs="Arial"/>
          <w:b/>
          <w:color w:val="4F4F4F"/>
          <w:sz w:val="33"/>
          <w:szCs w:val="33"/>
        </w:rPr>
        <w:t>序列化</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"http://kentonv.github.io/capnproto/"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Cap’n Proto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：快速数据交换格式和RPC系统。</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"https://github.com/USCiLab/cereal"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cereal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：C++11 序列化库</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"https://github.com/google/flatbuffers"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FlatBuffers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：内存高效的序列化库</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"https://github.com/msgpack/msgpack-c"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MessagePack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：C/C++的高效二进制序列化库，例如 JSON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"http://code.google.com/p/protobuf/"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protobuf</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：协议缓冲，谷歌的数据交换格式。</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"https://github.com/protobuf-c/protobuf-c"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protobuf-c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：C语言的协议缓冲实现</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"https://github.com/real-logic/simple-binary-encoding"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SimpleBinaryEncoding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：用于低延迟应用程序的对二进制格式的应用程序信息的编码和解码。</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"https://thrift.apache.org/"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Thrift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：高效的跨语言IPC/RPC，用于C++，Java，Python，PHP，C#和其它多种语言中，最初由Twitter开发。</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0" w:name="t40"/>
      <w:bookmarkEnd w:id="40"/>
      <w:r>
        <w:rPr>
          <w:rFonts w:hint="default" w:ascii="Arial" w:hAnsi="Arial" w:cs="Arial"/>
          <w:b/>
          <w:color w:val="4F4F4F"/>
          <w:sz w:val="33"/>
          <w:szCs w:val="33"/>
        </w:rPr>
        <w:t>视频</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"http://www.webmproject.org/code/"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libvpx</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：VP8/VP9编码解码SDK</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"https://www.ffmpeg.org/"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FFmpeg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：一个完整的，跨平台的解决方案，用于记录，转换视频和音频流。</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"https://github.com/strukturag/libde265"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libde265</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：开放的h.265视频编解码器的实现。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"https://github.com/cisco/openh264"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OpenH264</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：开源H.364 编解码器。</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"http://www.theora.org/"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Theora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：免费开源的视频压缩格式。</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1" w:name="t41"/>
      <w:bookmarkEnd w:id="41"/>
      <w:r>
        <w:rPr>
          <w:rFonts w:hint="default" w:ascii="Arial" w:hAnsi="Arial" w:cs="Arial"/>
          <w:b/>
          <w:color w:val="4F4F4F"/>
          <w:sz w:val="33"/>
          <w:szCs w:val="33"/>
        </w:rPr>
        <w:t>虚拟机</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"https://github.com/tekknolagi/carp"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CarpVM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：C中有趣的VM，让我们一起来看看这个。</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"https://github.com/micropython/micropython"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MicroPython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：旨在实现单片机上Python3.x的实现</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"https://github.com/jakogut/tinyvm"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TinyVM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：用纯粹的ANSI C编写的小型，快速，轻量级的虚拟机。</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2" w:name="t42"/>
      <w:bookmarkEnd w:id="42"/>
      <w:r>
        <w:rPr>
          <w:rFonts w:hint="default" w:ascii="Arial" w:hAnsi="Arial" w:cs="Arial"/>
          <w:b/>
          <w:color w:val="4F4F4F"/>
          <w:sz w:val="33"/>
          <w:szCs w:val="33"/>
        </w:rPr>
        <w:t>Web应用框架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"https://github.com/bel2125/civetweb"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Civetweb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：提供易于使用，强大的，C/C++嵌入式Web服务器，带有可选的CGI，SSL和Lua支持。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"http://cppcms.com/"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CppCMS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：免费高性能的Web开发框架（不是 CMS）.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"https://github.com/ipkn/crow"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Crow</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：一个C++微型web框架（灵感来自于Python Flask）</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"https://kore.io/"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Kore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:使用C语言开发的用于web应用程序的超快速和灵活的web服务器/框架。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"http://www.coralbits.com/libonion/"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libOnion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：轻量级的库，帮助你使用C编程语言创建web服务器。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"https://github.com/jlaine/qdjango/"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QDjango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：使用C++编写的，基于Qt库的web框架，试图效仿Django API，因此得此名。</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"http://www.webtoolkit.eu/wt"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Wt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：开发Web应用的C++库。</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3" w:name="t43"/>
      <w:bookmarkEnd w:id="43"/>
      <w:r>
        <w:rPr>
          <w:rFonts w:hint="default" w:ascii="Arial" w:hAnsi="Arial" w:cs="Arial"/>
          <w:b/>
          <w:color w:val="4F4F4F"/>
          <w:sz w:val="33"/>
          <w:szCs w:val="33"/>
        </w:rPr>
        <w:t>XML</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XML就是个垃圾，xml的解析很烦人，对于计算机它也是个灾难。这种糟糕的东西完全没有存在的理由了。-Linus Torvalds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"http://www.libexpat.org/"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Expat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：用C语言编写的xml解析库</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"http://xmlsoft.org/"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Libxml2</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：Gnome的xml C解析器和工具包</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"http://libxmlplusplus.sourceforge.net/"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libxml++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：C++的xml解析器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"http://pugixml.org/"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PugiXML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：用于C++的，支持XPath的轻量级，简单快速的XML解析器。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"http://rapidxml.sourceforge.net/"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RapidXml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：试图创建最快速的XML解析器，同时保持易用性，可移植性和合理的W3C兼容性。</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"http://sourceforge.net/projects/tinyxml/"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TinyXML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：简单小型的C++XML解析器，可以很容易地集成到其它项目中。</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"https://github.com/leethomason/tinyxml2"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TinyXML2</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：简单快速的C++CML解析器，可以很容易集成到其它项目中。</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"https://code.google.com/p/ticpp/"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TinyXML++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：TinyXML的一个全新的接口，使用了C++的许多许多优势，模板，异常和更好的异常处理。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"http://xerces.apache.org/xerces-c/"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Xerces-C++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：用可移植的C++的子集编写的XML验证解析器。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4" w:name="t44"/>
      <w:bookmarkEnd w:id="44"/>
      <w:r>
        <w:rPr>
          <w:rFonts w:hint="default" w:ascii="Arial" w:hAnsi="Arial" w:cs="Arial"/>
          <w:b/>
          <w:color w:val="4F4F4F"/>
          <w:sz w:val="33"/>
          <w:szCs w:val="33"/>
        </w:rPr>
        <w:t>多项混杂</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一些有用的库或者工具，但是不适合上面的分类，或者还没有分类。</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"https://github.com/cppformat/cppformat"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 Format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：C++的小型，安全和快速格式化库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"https://code.google.com/p/casacore/"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casacore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：从aips++ 派生的一系列C++核心库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"https://github.com/louisdx/cxx-prettyprint"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cxx-prettyprint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：用于C++容器的打印库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"http://www.dynaforms.com/"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DynaPDF</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：易于使用的PDF生成库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"https://github.com/leafsr/gcc-poison"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gcc-poison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：帮助开发人员禁止应用程序中的不安全的C/C++函数的简单的头文件。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"http://code.google.com/p/googlemock/"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googlemock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：编写和使用C++模拟类的库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"https://github.com/joyent/http-parser"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HTTP Parser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：C的http请求/响应解析器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"https://github.com/anrieff/libcpuid"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libcpuid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：用于x86 CPU检测盒特征提取的小型C库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"https://github.com/avati/libevil"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libevil</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：许可证管理器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"http://www.libusb.org/"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libusb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：允许移动访问USB设备的通用USB库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"http://pcre.org/"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PCRE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：正则表达式C库，灵感来自于Perl中正则表达式的功能。</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"http://www.deltavsoft.com/"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Remote Call Framework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：C++的进程间通信框架。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"http://scintilla.org/"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Scintilla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：开源的代码编辑控件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"https://github.com/wjwwood/serial"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Serial Communication Library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：C++语言编写的跨平台，串口库。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"https://github.com/antirez/sds"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SDS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：C的简单动态字符串库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"https://github.com/cesanta/sldr"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SLDR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：超轻的DNS解析器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"https://github.com/cesanta/slre"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SLRE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超轻的正则表达式库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"https://github.com/rtv/Stage"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Stage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：移动机器人模拟器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"https://code.google.com/p/vartypes/"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VarTypes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：C++/Qt4功能丰富，面向对象的管理变量的框架。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"http://zbar.sourceforge.net/"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ZBar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：‘条形码扫描器’库，可以扫描照片，图片和视频流中的条形码，并返回结果。</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"https://github.com/VerbalExpressions/CppVerbalExpressions"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CppVerbalExpressions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：易于使用的C++正则表达式</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"https://github.com/VerbalExpressions/QtVerbalExpressions"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QtVerbalExpressions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：基于C++ VerbalExpressions 库的Qt库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"https://github.com/CopernicaMarketingSoftware/PHP-CPP"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PHP-CPP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：使用C++来构建PHP扩展的库</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"http://bstring.sourceforge.net/"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Better String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：C的另一个字符串库，功能更丰富，但是没有缓冲溢出问题，还包含了一个C++包装器。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5" w:name="t45"/>
      <w:bookmarkEnd w:id="45"/>
      <w:r>
        <w:rPr>
          <w:rFonts w:hint="default" w:ascii="Arial" w:hAnsi="Arial" w:cs="Arial"/>
          <w:b/>
          <w:color w:val="4F4F4F"/>
          <w:sz w:val="33"/>
          <w:szCs w:val="33"/>
        </w:rPr>
        <w:t>软件</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用于创建开发环境的软件</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6" w:name="t46"/>
      <w:bookmarkEnd w:id="46"/>
      <w:r>
        <w:rPr>
          <w:rFonts w:hint="default" w:ascii="Arial" w:hAnsi="Arial" w:cs="Arial"/>
          <w:b/>
          <w:color w:val="4F4F4F"/>
          <w:sz w:val="33"/>
          <w:szCs w:val="33"/>
        </w:rPr>
        <w:t>编译器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C/C++编译器列表</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"http://clang.llvm.org/"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Clang</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:由苹果公司开发的</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"https://gcc.gnu.org/"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GCC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：GNU编译器集合</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"https://software.intel.com/en-us/c-compilers"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Intel C++ Compiler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：由英特尔公司开发</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"http://llvm.org/"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LLVM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：模块化和可重用编译器和工具链技术的集合</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"http://msdn.microsoft.com/en-us/vstudio/hh386302.aspx"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Microsoft Visual 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：MSVC，由微软公司开发</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"http://www.openwatcom.org/index.php/Main_Page"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Open WatCom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：Watcom，C，C++和Fortran交叉编译器和工具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"http://bellard.org/tcc/"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TCC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：轻量级的C语言编译器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7" w:name="t47"/>
      <w:bookmarkEnd w:id="47"/>
      <w:r>
        <w:rPr>
          <w:rFonts w:hint="default" w:ascii="Arial" w:hAnsi="Arial" w:cs="Arial"/>
          <w:b/>
          <w:color w:val="4F4F4F"/>
          <w:sz w:val="33"/>
          <w:szCs w:val="33"/>
        </w:rPr>
        <w:t>在线编译器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在线C/C++编译器列表</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"http://codepad.org/"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codepad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：在线编译器/解释器，一个简单的协作工具</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"http://codetwist.com/"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CodeTwist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：一个简单的在线编译器/解释器，你可以粘贴的C,C++或者Java代码，在线执行并查看结果</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"http://coliru.stacked-crooked.com/"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coliru</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：在线编译器/shell， 支持各种C++编译器</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"http://gcc.godbolt.org/"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Compiler Explorer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：交互式编译器，可以进行汇编输出</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"http://www.compileonline.com/compile_cpp11_online.php"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CompileOnline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：Linux上在线编译和执行C++程序</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"http://ideone.com/"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Ideone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：一个在线编译器和调试工具，允许你在线编译源代码并执行，支持60多种编程语言。</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8" w:name="t48"/>
      <w:bookmarkEnd w:id="48"/>
      <w:r>
        <w:rPr>
          <w:rFonts w:hint="default" w:ascii="Arial" w:hAnsi="Arial" w:cs="Arial"/>
          <w:b/>
          <w:color w:val="4F4F4F"/>
          <w:sz w:val="33"/>
          <w:szCs w:val="33"/>
        </w:rPr>
        <w:t>调试器</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C/C++调试器列表</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"http://en.wikipedia.org/wiki/Comparison_of_debuggers"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Comparison of debuggers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：来自维基百科的调试器列表</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"https://www.gnu.org/software/gdb"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GDB</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：GNU调试器</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"http://valgrind.org/"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Valgrind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：内存调试，内存泄露检测，性能分析工具。</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49" w:name="t49"/>
      <w:bookmarkEnd w:id="49"/>
      <w:r>
        <w:rPr>
          <w:rFonts w:hint="default" w:ascii="Arial" w:hAnsi="Arial" w:cs="Arial"/>
          <w:b/>
          <w:color w:val="4F4F4F"/>
          <w:sz w:val="33"/>
          <w:szCs w:val="33"/>
        </w:rPr>
        <w:t>集成开发环境（IDE）</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C/C++集成开发环境列表</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"http://www.jetbrains.com/objc/"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AppCode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：构建与JetBrains’ IntelliJ IDEA 平台上的用于Objective-C，C,C++，Java和Java开发的集成开发环境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"http://www.jetbrains.com/clion/"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CLion</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：来自JetBrains的跨平台的C/C++的集成开发环境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"http://www.codeblocks.org/"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Code::Blocks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：免费C，C++和Fortran的集成开发环境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"http://codelite.org/"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CodeLite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：另一个跨平台的免费的C/C++集成开发环境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"http://sourceforge.net/projects/orwelldevcpp/"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Dev-C++</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：可移植的C/C++/C++11集成开发环境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"http://www.eclipse.org/cdt/"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Eclipse CDT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：基于Eclipse平台的功能齐全的C和C++集成开发环境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"http://www.geany.org/"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Geany</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：轻量级的快速，跨平台的集成开发环境。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"http://www-03.ibm.com/software/products/en/visgen"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IBM VisualAge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：来自IBM的家庭计算机集成开发环境。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"https://github.com/Sarcasm/irony-mode"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Irony-mode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：由libclang驱动的用于Emacs的C/C++微模式</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"https://www.kdevelop.org/"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KDevelop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：免费开源集成开发环境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"http://www.visualstudio.com/"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Microsoft Visual Studio</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：来自微软的集成开发环境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"https://netbeans.org/"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NetBeans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：主要用于Java开发的的集成开发环境，也支持其他语言，尤其是PHP，C/C++和HTML5。</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"http://qt-project.org/"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Qt Creator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：跨平台的C++，Javascript和QML集成开发环境，也是Qt SDK的一部分。</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"https://github.com/Andersbakken/rtags"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rtags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：C/C++的客户端服务器索引，用于 跟基于clang的emacs的集成</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"https://developer.apple.com/xcode/"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Xcode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：由苹果公司开发</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"https://valloric.github.io/YouCompleteMe/"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YouCompleteMe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：一个用于Vim的根据你敲的代码快速模糊搜索并进行代码补全的引擎。</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50" w:name="t50"/>
      <w:bookmarkEnd w:id="50"/>
      <w:r>
        <w:rPr>
          <w:rFonts w:hint="default" w:ascii="Arial" w:hAnsi="Arial" w:cs="Arial"/>
          <w:b/>
          <w:color w:val="4F4F4F"/>
          <w:sz w:val="33"/>
          <w:szCs w:val="33"/>
        </w:rPr>
        <w:t>构建系统</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"https://github.com/rizsotto/Bear"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Bear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：用于为clang工具生成编译数据库的工具</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"https://www.biicode.com/"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Biicode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：基于文件的简单依赖管理器。</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"http://www.cmake.org/"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CMake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：跨平台的免费开源软件用于管理软件使用独立编译的方法进行构建的过程。</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"https://github.com/iauns/cpm"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CPM</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：基于CMake和Git的C++包管理器</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"http://www.fastbuild.org/docs/home.html"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FASTBuild</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：高性能，开源的构建系统，支持高度可扩展性的编译，缓冲和网络分布。</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"http://martine.github.io/ninja/"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Ninja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：专注于速度的小型构建系统</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"http://www.scons.org/"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Scons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：使用Python scipt 配置的软件构建工具</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"https://github.com/deplinenoise/tundra"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tundra</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：高性能的代码构建系统，甚至对于非常大型的软件项目，也能提供最好的增量构建次数。</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"http://gittup.org/tup/"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tup</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：基于文件的构建系统，用于后台监控变化的文件。</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 </w:t>
      </w:r>
    </w:p>
    <w:p>
      <w:pPr>
        <w:pStyle w:val="4"/>
        <w:keepNext w:val="0"/>
        <w:keepLines w:val="0"/>
        <w:widowControl/>
        <w:suppressLineNumbers w:val="0"/>
        <w:spacing w:before="120" w:beforeAutospacing="0" w:after="240" w:afterAutospacing="0" w:line="450" w:lineRule="atLeast"/>
        <w:ind w:left="0" w:right="0"/>
        <w:rPr>
          <w:rFonts w:hint="default" w:ascii="Arial" w:hAnsi="Arial" w:cs="Arial"/>
          <w:b/>
          <w:color w:val="4F4F4F"/>
          <w:sz w:val="33"/>
          <w:szCs w:val="33"/>
        </w:rPr>
      </w:pPr>
      <w:bookmarkStart w:id="51" w:name="t51"/>
      <w:bookmarkEnd w:id="51"/>
      <w:r>
        <w:rPr>
          <w:rFonts w:hint="default" w:ascii="Arial" w:hAnsi="Arial" w:cs="Arial"/>
          <w:b/>
          <w:color w:val="4F4F4F"/>
          <w:sz w:val="33"/>
          <w:szCs w:val="33"/>
        </w:rPr>
        <w:t>静态代码分析</w:t>
      </w:r>
    </w:p>
    <w:p>
      <w:pPr>
        <w:pStyle w:val="5"/>
        <w:keepNext w:val="0"/>
        <w:keepLines w:val="0"/>
        <w:widowControl/>
        <w:suppressLineNumbers w:val="0"/>
        <w:spacing w:before="0" w:beforeAutospacing="0" w:after="240" w:afterAutospacing="0" w:line="390" w:lineRule="atLeast"/>
        <w:ind w:left="0" w:right="0"/>
        <w:rPr>
          <w:rFonts w:hint="default" w:ascii="Arial" w:hAnsi="Arial" w:cs="Arial"/>
          <w:color w:val="4F4F4F"/>
          <w:sz w:val="21"/>
          <w:szCs w:val="21"/>
        </w:rPr>
      </w:pPr>
      <w:r>
        <w:rPr>
          <w:rFonts w:hint="default" w:ascii="Arial" w:hAnsi="Arial" w:eastAsia="Arial" w:cs="Arial"/>
          <w:color w:val="4F4F4F"/>
          <w:sz w:val="21"/>
          <w:szCs w:val="21"/>
        </w:rPr>
        <w:t>提高质量，减少瑕疵的代码分析工具列表</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"http://cppcheck.sourceforge.net/"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Cppcheck</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：静态C/C++代码分析工具</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"https://code.google.com/p/include-what-you-use/"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include-what-you-use</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：使用clang进行代码分析的工具，可以#include在C和C++文件中。</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"http://oclint.org/"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OCLint</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：用于C，C++和Objective-C的静态源代码分析工具，用于提高质量，减少瑕疵。</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"http://clang-analyzer.llvm.org/index.html"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Clang Static Analyzer</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：查找C，C++和Objective-C程序bug的源代码分析工具</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color w:val="CA0000"/>
          <w:sz w:val="21"/>
          <w:szCs w:val="21"/>
          <w:u w:val="none"/>
          <w:bdr w:val="none" w:color="auto" w:sz="0" w:space="0"/>
        </w:rPr>
        <w:fldChar w:fldCharType="begin"/>
      </w:r>
      <w:r>
        <w:rPr>
          <w:rFonts w:hint="default" w:ascii="Arial" w:hAnsi="Arial" w:eastAsia="Arial" w:cs="Arial"/>
          <w:color w:val="CA0000"/>
          <w:sz w:val="21"/>
          <w:szCs w:val="21"/>
          <w:u w:val="none"/>
          <w:bdr w:val="none" w:color="auto" w:sz="0" w:space="0"/>
        </w:rPr>
        <w:instrText xml:space="preserve"> HYPERLINK "http://en.wikipedia.org/wiki/List_of_tools_for_static_code_analysis" \l "C.2FC.2B.2B" \t "https://blog.csdn.net/u011628751/article/details/69258637/_blank" </w:instrText>
      </w:r>
      <w:r>
        <w:rPr>
          <w:rFonts w:hint="default" w:ascii="Arial" w:hAnsi="Arial" w:eastAsia="Arial" w:cs="Arial"/>
          <w:color w:val="CA0000"/>
          <w:sz w:val="21"/>
          <w:szCs w:val="21"/>
          <w:u w:val="none"/>
          <w:bdr w:val="none" w:color="auto" w:sz="0" w:space="0"/>
        </w:rPr>
        <w:fldChar w:fldCharType="separate"/>
      </w:r>
      <w:r>
        <w:rPr>
          <w:rStyle w:val="9"/>
          <w:rFonts w:hint="default" w:ascii="Arial" w:hAnsi="Arial" w:eastAsia="Arial" w:cs="Arial"/>
          <w:color w:val="CA0000"/>
          <w:sz w:val="21"/>
          <w:szCs w:val="21"/>
          <w:u w:val="none"/>
          <w:bdr w:val="none" w:color="auto" w:sz="0" w:space="0"/>
        </w:rPr>
        <w:t>List of tools for static code analysis</w:t>
      </w:r>
      <w:r>
        <w:rPr>
          <w:rFonts w:hint="default" w:ascii="Arial" w:hAnsi="Arial" w:eastAsia="Arial" w:cs="Arial"/>
          <w:color w:val="CA0000"/>
          <w:sz w:val="21"/>
          <w:szCs w:val="21"/>
          <w:u w:val="none"/>
          <w:bdr w:val="none" w:color="auto" w:sz="0" w:space="0"/>
        </w:rPr>
        <w:fldChar w:fldCharType="end"/>
      </w:r>
      <w:r>
        <w:rPr>
          <w:rFonts w:hint="default" w:ascii="Arial" w:hAnsi="Arial" w:eastAsia="Arial" w:cs="Arial"/>
          <w:sz w:val="21"/>
          <w:szCs w:val="21"/>
          <w:bdr w:val="none" w:color="auto" w:sz="0" w:space="0"/>
        </w:rPr>
        <w:t> ：来自维基百科的静态代码分析工具列表</w:t>
      </w:r>
    </w:p>
    <w:p>
      <w:bookmarkStart w:id="52" w:name="_GoBack"/>
      <w:bookmarkEnd w:id="5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73C47"/>
    <w:multiLevelType w:val="multilevel"/>
    <w:tmpl w:val="83E73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167C5D"/>
    <w:multiLevelType w:val="multilevel"/>
    <w:tmpl w:val="8A167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FBF4B8"/>
    <w:multiLevelType w:val="multilevel"/>
    <w:tmpl w:val="8AFBF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032A788"/>
    <w:multiLevelType w:val="multilevel"/>
    <w:tmpl w:val="9032A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4076A95"/>
    <w:multiLevelType w:val="multilevel"/>
    <w:tmpl w:val="94076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25D08F3"/>
    <w:multiLevelType w:val="multilevel"/>
    <w:tmpl w:val="A25D0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5B565AA"/>
    <w:multiLevelType w:val="multilevel"/>
    <w:tmpl w:val="A5B56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9125343"/>
    <w:multiLevelType w:val="multilevel"/>
    <w:tmpl w:val="A9125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5CC3CE0"/>
    <w:multiLevelType w:val="multilevel"/>
    <w:tmpl w:val="B5CC3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6966555"/>
    <w:multiLevelType w:val="multilevel"/>
    <w:tmpl w:val="B6966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7655CA9"/>
    <w:multiLevelType w:val="multilevel"/>
    <w:tmpl w:val="B7655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4BC065"/>
    <w:multiLevelType w:val="multilevel"/>
    <w:tmpl w:val="BF4BC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982DC01"/>
    <w:multiLevelType w:val="multilevel"/>
    <w:tmpl w:val="C982D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B16061"/>
    <w:multiLevelType w:val="multilevel"/>
    <w:tmpl w:val="CCB16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6855D8"/>
    <w:multiLevelType w:val="multilevel"/>
    <w:tmpl w:val="D5685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F057CD0"/>
    <w:multiLevelType w:val="multilevel"/>
    <w:tmpl w:val="DF057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938DFC0"/>
    <w:multiLevelType w:val="multilevel"/>
    <w:tmpl w:val="E938DF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D05583B"/>
    <w:multiLevelType w:val="multilevel"/>
    <w:tmpl w:val="ED055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74EFE52"/>
    <w:multiLevelType w:val="multilevel"/>
    <w:tmpl w:val="F74EF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E11869D"/>
    <w:multiLevelType w:val="multilevel"/>
    <w:tmpl w:val="FE118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17A94B6"/>
    <w:multiLevelType w:val="multilevel"/>
    <w:tmpl w:val="117A9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5754AD5"/>
    <w:multiLevelType w:val="multilevel"/>
    <w:tmpl w:val="15754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91EED6E"/>
    <w:multiLevelType w:val="multilevel"/>
    <w:tmpl w:val="191EE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C7EE4A2"/>
    <w:multiLevelType w:val="multilevel"/>
    <w:tmpl w:val="1C7EE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04E2D0C"/>
    <w:multiLevelType w:val="multilevel"/>
    <w:tmpl w:val="204E2D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1FA6446"/>
    <w:multiLevelType w:val="multilevel"/>
    <w:tmpl w:val="21FA64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9BBD2AB"/>
    <w:multiLevelType w:val="multilevel"/>
    <w:tmpl w:val="29BB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DD71C3B"/>
    <w:multiLevelType w:val="multilevel"/>
    <w:tmpl w:val="2DD71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6F97F3B"/>
    <w:multiLevelType w:val="multilevel"/>
    <w:tmpl w:val="36F97F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99DBB80"/>
    <w:multiLevelType w:val="multilevel"/>
    <w:tmpl w:val="399DB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6602691"/>
    <w:multiLevelType w:val="multilevel"/>
    <w:tmpl w:val="46602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B3433B5"/>
    <w:multiLevelType w:val="multilevel"/>
    <w:tmpl w:val="4B343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B81D477"/>
    <w:multiLevelType w:val="multilevel"/>
    <w:tmpl w:val="4B81D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2E5C754"/>
    <w:multiLevelType w:val="multilevel"/>
    <w:tmpl w:val="52E5C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7D3F19D"/>
    <w:multiLevelType w:val="multilevel"/>
    <w:tmpl w:val="57D3F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8B743DA"/>
    <w:multiLevelType w:val="multilevel"/>
    <w:tmpl w:val="58B74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6F0ED1D"/>
    <w:multiLevelType w:val="multilevel"/>
    <w:tmpl w:val="66F0E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4E6EB78"/>
    <w:multiLevelType w:val="multilevel"/>
    <w:tmpl w:val="74E6EB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98AA483"/>
    <w:multiLevelType w:val="multilevel"/>
    <w:tmpl w:val="798AA4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DB67EAC"/>
    <w:multiLevelType w:val="multilevel"/>
    <w:tmpl w:val="7DB67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8"/>
  </w:num>
  <w:num w:numId="2">
    <w:abstractNumId w:val="3"/>
  </w:num>
  <w:num w:numId="3">
    <w:abstractNumId w:val="9"/>
  </w:num>
  <w:num w:numId="4">
    <w:abstractNumId w:val="5"/>
  </w:num>
  <w:num w:numId="5">
    <w:abstractNumId w:val="25"/>
  </w:num>
  <w:num w:numId="6">
    <w:abstractNumId w:val="17"/>
  </w:num>
  <w:num w:numId="7">
    <w:abstractNumId w:val="37"/>
  </w:num>
  <w:num w:numId="8">
    <w:abstractNumId w:val="30"/>
  </w:num>
  <w:num w:numId="9">
    <w:abstractNumId w:val="2"/>
  </w:num>
  <w:num w:numId="10">
    <w:abstractNumId w:val="32"/>
  </w:num>
  <w:num w:numId="11">
    <w:abstractNumId w:val="39"/>
  </w:num>
  <w:num w:numId="12">
    <w:abstractNumId w:val="28"/>
  </w:num>
  <w:num w:numId="13">
    <w:abstractNumId w:val="35"/>
  </w:num>
  <w:num w:numId="14">
    <w:abstractNumId w:val="7"/>
  </w:num>
  <w:num w:numId="15">
    <w:abstractNumId w:val="4"/>
  </w:num>
  <w:num w:numId="16">
    <w:abstractNumId w:val="10"/>
  </w:num>
  <w:num w:numId="17">
    <w:abstractNumId w:val="20"/>
  </w:num>
  <w:num w:numId="18">
    <w:abstractNumId w:val="23"/>
  </w:num>
  <w:num w:numId="19">
    <w:abstractNumId w:val="34"/>
  </w:num>
  <w:num w:numId="20">
    <w:abstractNumId w:val="14"/>
  </w:num>
  <w:num w:numId="21">
    <w:abstractNumId w:val="11"/>
  </w:num>
  <w:num w:numId="22">
    <w:abstractNumId w:val="19"/>
  </w:num>
  <w:num w:numId="23">
    <w:abstractNumId w:val="13"/>
  </w:num>
  <w:num w:numId="24">
    <w:abstractNumId w:val="33"/>
  </w:num>
  <w:num w:numId="25">
    <w:abstractNumId w:val="12"/>
  </w:num>
  <w:num w:numId="26">
    <w:abstractNumId w:val="31"/>
  </w:num>
  <w:num w:numId="27">
    <w:abstractNumId w:val="21"/>
  </w:num>
  <w:num w:numId="28">
    <w:abstractNumId w:val="6"/>
  </w:num>
  <w:num w:numId="29">
    <w:abstractNumId w:val="22"/>
  </w:num>
  <w:num w:numId="30">
    <w:abstractNumId w:val="26"/>
  </w:num>
  <w:num w:numId="31">
    <w:abstractNumId w:val="29"/>
  </w:num>
  <w:num w:numId="32">
    <w:abstractNumId w:val="16"/>
  </w:num>
  <w:num w:numId="33">
    <w:abstractNumId w:val="18"/>
  </w:num>
  <w:num w:numId="34">
    <w:abstractNumId w:val="15"/>
  </w:num>
  <w:num w:numId="35">
    <w:abstractNumId w:val="27"/>
  </w:num>
  <w:num w:numId="36">
    <w:abstractNumId w:val="8"/>
  </w:num>
  <w:num w:numId="37">
    <w:abstractNumId w:val="24"/>
  </w:num>
  <w:num w:numId="38">
    <w:abstractNumId w:val="36"/>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80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character" w:customStyle="1" w:styleId="11">
    <w:name w:val="quote"/>
    <w:basedOn w:val="6"/>
    <w:uiPriority w:val="0"/>
    <w:rPr>
      <w:color w:val="6B6B6B"/>
      <w:sz w:val="18"/>
      <w:szCs w:val="18"/>
    </w:rPr>
  </w:style>
  <w:style w:type="character" w:customStyle="1" w:styleId="12">
    <w:name w:val="tip"/>
    <w:basedOn w:val="6"/>
    <w:uiPriority w:val="0"/>
    <w:rPr>
      <w:color w:val="999999"/>
      <w:sz w:val="18"/>
      <w:szCs w:val="18"/>
    </w:rPr>
  </w:style>
  <w:style w:type="character" w:customStyle="1" w:styleId="13">
    <w:name w:val="article-type"/>
    <w:basedOn w:val="6"/>
    <w:uiPriority w:val="0"/>
    <w:rPr>
      <w:sz w:val="18"/>
      <w:szCs w:val="18"/>
    </w:rPr>
  </w:style>
  <w:style w:type="character" w:customStyle="1" w:styleId="14">
    <w:name w:val="article-type1"/>
    <w:basedOn w:val="6"/>
    <w:uiPriority w:val="0"/>
  </w:style>
  <w:style w:type="character" w:customStyle="1" w:styleId="15">
    <w:name w:val="red"/>
    <w:basedOn w:val="6"/>
    <w:uiPriority w:val="0"/>
    <w:rPr>
      <w:color w:val="FF0000"/>
    </w:rPr>
  </w:style>
  <w:style w:type="character" w:customStyle="1" w:styleId="16">
    <w:name w:val="txt"/>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tanghaolun</dc:creator>
  <cp:lastModifiedBy>tanghaolun</cp:lastModifiedBy>
  <dcterms:modified xsi:type="dcterms:W3CDTF">2019-04-16T03:19:23Z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