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color w:val="333333"/>
          <w:sz w:val="42"/>
          <w:szCs w:val="42"/>
        </w:rPr>
      </w:pPr>
      <w:r>
        <w:rPr>
          <w:color w:val="333333"/>
          <w:sz w:val="42"/>
          <w:szCs w:val="42"/>
          <w:shd w:val="clear" w:fill="FFFFFF"/>
        </w:rPr>
        <w:fldChar w:fldCharType="begin"/>
      </w:r>
      <w:r>
        <w:rPr>
          <w:color w:val="333333"/>
          <w:sz w:val="42"/>
          <w:szCs w:val="42"/>
          <w:shd w:val="clear" w:fill="FFFFFF"/>
        </w:rPr>
        <w:instrText xml:space="preserve"> HYPERLINK "https://www.cnblogs.com/jiangshuai52511/p/6437239.html" </w:instrText>
      </w:r>
      <w:r>
        <w:rPr>
          <w:color w:val="333333"/>
          <w:sz w:val="42"/>
          <w:szCs w:val="42"/>
          <w:shd w:val="clear" w:fill="FFFFFF"/>
        </w:rPr>
        <w:fldChar w:fldCharType="separate"/>
      </w:r>
      <w:r>
        <w:rPr>
          <w:rStyle w:val="9"/>
          <w:color w:val="333333"/>
          <w:sz w:val="42"/>
          <w:szCs w:val="42"/>
          <w:shd w:val="clear" w:fill="FFFFFF"/>
        </w:rPr>
        <w:t>AssetBundle使用方案及策略</w:t>
      </w:r>
      <w:r>
        <w:rPr>
          <w:color w:val="333333"/>
          <w:sz w:val="42"/>
          <w:szCs w:val="42"/>
          <w:shd w:val="clear" w:fill="FFFFFF"/>
        </w:rPr>
        <w:fldChar w:fldCharType="end"/>
      </w:r>
      <w:r>
        <w:rPr>
          <w:color w:val="333333"/>
          <w:sz w:val="42"/>
          <w:szCs w:val="42"/>
          <w:shd w:val="clear" w:fill="FFFFFF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00" w:beforeAutospacing="0" w:after="300" w:afterAutospacing="0" w:line="27" w:lineRule="atLeast"/>
        <w:ind w:left="0" w:right="0"/>
        <w:jc w:val="left"/>
        <w:rPr>
          <w:rFonts w:ascii="Helvetica" w:hAnsi="Helvetica" w:eastAsia="Helvetica" w:cs="Helvetica"/>
          <w:color w:val="333333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wordWrap w:val="0"/>
        <w:spacing w:before="602" w:beforeAutospacing="0" w:after="60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shd w:val="clear" w:fill="FFFFFF"/>
        </w:rPr>
        <w:t>1.概览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Unity3D 5.0版本之后的AssetBundle机制和之前的4.x版本已经发生了很大的变化，一些曾经常用的流程已经不再使用，甚至一些老的API已经被新的API所取代。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因此，本文的主要内容就是分析5.X版本的AssetBundle机制（包括</w:t>
      </w: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创建资源包、压缩资源包、加载资源包和从资源包中加载/卸载资源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等几个方面）及其关键的API使用方式并总结一些对项目的建议（例如根据不同的情景，选择不同的包体加载方案等等）。</w:t>
      </w:r>
    </w:p>
    <w:p>
      <w:pPr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wordWrap w:val="0"/>
        <w:spacing w:before="602" w:beforeAutospacing="0" w:after="60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shd w:val="clear" w:fill="FFFFFF"/>
        </w:rPr>
        <w:t>2.AssetBundle系统的新功能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/>
        <w:rPr>
          <w:b/>
          <w:sz w:val="21"/>
          <w:szCs w:val="21"/>
        </w:rPr>
      </w:pPr>
      <w:r>
        <w:rPr>
          <w:b/>
          <w:color w:val="333333"/>
          <w:sz w:val="21"/>
          <w:szCs w:val="21"/>
          <w:shd w:val="clear" w:fill="FFFFFF"/>
        </w:rPr>
        <w:t>2.1.AssetBundle系统的新功能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在新的AssetBundle系统中，出现了以下的新功能：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通过Editor中的UI即可方便的为AssetBundle标记资源。而且一个资源和对应的AssetBundle的映射将会在资源数据库（AssetDatabase）中被创建。</w: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076700" cy="2771775"/>
            <wp:effectExtent l="0" t="0" r="0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在箭头处即可指定该资源所述的AssetBundle，第一个选项为AssetBundle的名字，而后一个选项则是为AssetBundle创建变体， 例如一些素材需要区分为高清或普通存放在不同的AssetBundle中，那么第二选项就可以以hd和normal来区分。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提供了新的API用来设置资源所属的AssetBundle：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设置</w:t>
      </w: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AssetImporter.assetBundleName</w: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的值，即可为该资源指定它所属的AssetBundle。上文中在UI中设置的AssetBundle的名字便是为该值赋值，在资源有了assetBundleName之后，实际上它的信息就已经存在于AssetDataBase里面了。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新版本中，创建AssetBundle文件的API变得十分简单了：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BuildPipeline.BuildAssetBundles()</w: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：我们只需要提供一个输出AssetBundle的地址即可。引擎将自动根据资源的assetbundleName属性（即在上文中UI中设置的值）批量打包，自动建立Bundle以及资源之间的依赖关系。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新增了一些打包策略/选项，且一些4.x中的旧有策略被默认开启。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CompleteAssets</w: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 xml:space="preserve"> ，用于保证资源的完备性，默认开启；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CollectDependencies</w: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，用于收集资源的依赖项，默认开启；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DeterministicAssetBundle</w: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，用于为资源维护固定ID，默认开启；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ForceRebuildAssetBundle，用于强制重打所有AssetBundle文件，新增；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IgnoreTypeTreeChanges，用于判断AssetBundle更新时，是否忽略TypeTree的变化，新增；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AppendHashToAssetBundleName，用于将Hash值添加在AssetBundle文件名之后，开启这个选项可以直接通过 文件名来判断哪些Bundle的内容进行了更新（4.x下普遍需要通过比较二进制等方法来判断，但在某些情况下即使内容不变重新打包，Bundle的二进 制也会变化），新增。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ChunkBasedCompression，用于使用</w:t>
      </w: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LZ4格式</w: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进行压缩，5.3新增。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Manifest文件。在4.x版本中，我们通常需要自行维护配置文件，以记录AssetBundle之间的依赖关系，并供运行时使用。而在5.x版本中，使用Manifest文件可以免去4.x版本中的这一过程。而Manifest文件分为两种：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单个bundle的Manifest文件，一旦一个新的AssetBundle文件被创建导出，便会对应生成一个.manifest文件，其中包含了校验、依赖文件等信息。所以可以用来做增量更新。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实际上在打包的时候，在输出的bundle所在的文件夹内还会生成一个总的manifest文件，叫做[文件夹名].manifest。它包含了 该文件夹内所有的bundle的信息，以及它们之间互相依赖的信息。所以在我们加载bundle的时候，需要先把总的manifest文件加载进来，以确 认各个bundle之间的依赖关系。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一些在运行时动态加载AssetBundle的API被新的API代替。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4.x版本中的AssetBundle.</w:t>
      </w: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CreateFromFile</w: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方法，在5.x版本中变成了AssetBundle.</w:t>
      </w: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LoadFromFile</w: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方法。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4.x版本中的AssetBundle.</w:t>
      </w: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CreateFromMemory</w: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方法，在5.x版本中变成了</w:t>
      </w: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LoadFromMemoryAsync</w: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方法。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4.x版本中的AssetBundle.</w:t>
      </w: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CreateFromMemoryImmediate</w: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方法，在5.x版本中变成了</w:t>
      </w: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LoadFromMemory</w: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方法。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/>
        <w:rPr>
          <w:b/>
          <w:sz w:val="21"/>
          <w:szCs w:val="21"/>
        </w:rPr>
      </w:pPr>
      <w:r>
        <w:rPr>
          <w:b/>
          <w:color w:val="333333"/>
          <w:sz w:val="21"/>
          <w:szCs w:val="21"/>
          <w:shd w:val="clear" w:fill="FFFFFF"/>
        </w:rPr>
        <w:t>2.2.新的AssetBundle系统的优势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由于引擎提供的这些新功能，我们就不再需要像4.x时代那么复杂的用来打包的脚本了。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同时，资源之间的互相依赖关系不再需要开发者手动维护了，曾经由于不当使用PushAssetDependencies/PopAssetDependencies而可能会造成依赖出现的问题，现在Unity3D已经为我们解决了。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而且由于引入了清单文件manifest，因此我们可以实现增量更新，即只需要更新有变化的部分，而没有变化的则不必更新。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举一个例子：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假设我们有一个cube，它的material有一个材质，我们分别将cube和material打包成cubeBundle和 materialBundle，之后我们修改material上的材质。在过去，我们需要分别重新为cube和material打包，而现在只需要对 material重新打包即可，cube不受影响。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602" w:beforeAutospacing="0" w:after="60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shd w:val="clear" w:fill="FFFFFF"/>
        </w:rPr>
        <w:t>3.AssetBundle文件的创建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/>
        <w:rPr>
          <w:b/>
          <w:sz w:val="21"/>
          <w:szCs w:val="21"/>
        </w:rPr>
      </w:pPr>
      <w:r>
        <w:rPr>
          <w:b/>
          <w:color w:val="333333"/>
          <w:sz w:val="21"/>
          <w:szCs w:val="21"/>
          <w:shd w:val="clear" w:fill="FFFFFF"/>
        </w:rPr>
        <w:t>3.1.旧有创建AssetBundle文件的API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在4.x时代，最常用的AssetBundle打包方法主要包括以下两个：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BuildPipeline.BuildAssetBundle</w: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对除Scene以外的资源打包，支持单个和多个资源，需要在方法的参数中指明需要被打入AssetBundle的资源；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BuildPipeline.BuildStreamedSceneAssetBundle</w: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对Scene文件打包，也支持单个和多个。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且在4.x时代，打包还需要注意资源之间互相依赖的问题。为了避免资源冗余，同时提高资源加载和卸载的灵活性，因此依赖性打包的重要性不言而喻。老版本中，我们可以使用以下两个方法来实现这种依赖性：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BuildPipeline.PushAssetDependencies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BuildPipeline.PopAssetDependencies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这种机制并不难理解，简单的说PushAssetDependencies是将资源进栈，PopAssetDependencies是让资源出栈， 每打一个包，引擎都会检查当前栈中所有的依赖项，查看是否有相同资源已经在栈中。如有，则与其相关的AssetBundle建立依赖关系。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/>
        <w:rPr>
          <w:b/>
          <w:sz w:val="21"/>
          <w:szCs w:val="21"/>
        </w:rPr>
      </w:pPr>
      <w:r>
        <w:rPr>
          <w:b/>
          <w:color w:val="333333"/>
          <w:sz w:val="21"/>
          <w:szCs w:val="21"/>
          <w:shd w:val="clear" w:fill="FFFFFF"/>
        </w:rPr>
        <w:t>3.2.新的创建AssetBundle文件的API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在新版本中，Unity3D为我们提供了唯一的API用来打AssetBundle包。即：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BuildPipeline.BuildAssetBundles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在脚本中调用BuildPipeline.BuildAssetBundles，U3D将自动根据资源的assetbundleName属性批量打包，自动建立Bundle和资源之间的依赖关系。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在资源的Inpector界面最下方可设置该资源的assetbundleName，每个assetbundleName对应一个Bundle，即assetbundleName相同的资源会打在一个Bundle中。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如果所依赖的资源设置了不同的assetbundleName，则会自动与之建立依赖关系，避免出现冗余，从而减小Bundle包的大小。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当然，除了可以指定assetbundleName，我们还可以在Inpector中设置另一个名字，即variant。在打包时，variant会作为 后缀添加在assetbundleName之后。相同assetbundleName，不同variant的Bundle是可以相互替换的。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drawing>
          <wp:inline distT="0" distB="0" distL="114300" distR="114300">
            <wp:extent cx="4743450" cy="2847975"/>
            <wp:effectExtent l="0" t="0" r="0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设置好之后，我们只需要创建一个新的脚本，通过编辑器拓展调用BuildPipeline.BuildAssetBundles方法即可：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75" w:beforeAutospacing="0" w:after="378" w:afterAutospacing="0" w:line="27" w:lineRule="atLeast"/>
        <w:ind w:left="0" w:right="0"/>
        <w:jc w:val="left"/>
        <w:rPr>
          <w:rFonts w:ascii="Courier New ! important" w:hAnsi="Courier New ! important" w:eastAsia="Courier New ! important" w:cs="Courier New ! important"/>
          <w:color w:val="000000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304800" cy="304800"/>
            <wp:effectExtent l="0" t="0" r="0" b="0"/>
            <wp:docPr id="3" name="图片 3" descr="IMG_258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wordWrap w:val="0"/>
        <w:spacing w:before="378" w:beforeAutospacing="0" w:after="378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using</w:t>
      </w: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UnityEngine;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using</w:t>
      </w: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UnityEditor;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78" w:beforeAutospacing="0" w:after="378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808080"/>
          <w:bdr w:val="none" w:color="auto" w:sz="0" w:space="0"/>
          <w:shd w:val="clear" w:fill="F5F5F5"/>
        </w:rPr>
        <w:t>///</w:t>
      </w: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</w:t>
      </w:r>
      <w:r>
        <w:rPr>
          <w:rFonts w:hint="default" w:ascii="Courier New ! important" w:hAnsi="Courier New ! important" w:eastAsia="Courier New ! important" w:cs="Courier New ! important"/>
          <w:color w:val="808080"/>
          <w:bdr w:val="none" w:color="auto" w:sz="0" w:space="0"/>
          <w:shd w:val="clear" w:fill="F5F5F5"/>
        </w:rPr>
        <w:t>&lt;summary&gt;///</w:t>
      </w:r>
      <w:r>
        <w:rPr>
          <w:rFonts w:hint="default" w:ascii="Courier New ! important" w:hAnsi="Courier New ! important" w:eastAsia="Courier New ! important" w:cs="Courier New ! important"/>
          <w:color w:val="008000"/>
          <w:bdr w:val="none" w:color="auto" w:sz="0" w:space="0"/>
          <w:shd w:val="clear" w:fill="F5F5F5"/>
        </w:rPr>
        <w:t xml:space="preserve"> 自动打包所有资源（设置了Assetbundle Name的资源）</w:t>
      </w:r>
      <w:r>
        <w:rPr>
          <w:rFonts w:hint="default" w:ascii="Courier New ! important" w:hAnsi="Courier New ! important" w:eastAsia="Courier New ! important" w:cs="Courier New ! important"/>
          <w:color w:val="808080"/>
          <w:bdr w:val="none" w:color="auto" w:sz="0" w:space="0"/>
          <w:shd w:val="clear" w:fill="F5F5F5"/>
        </w:rPr>
        <w:t>///</w:t>
      </w: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</w:t>
      </w:r>
      <w:r>
        <w:rPr>
          <w:rFonts w:hint="default" w:ascii="Courier New ! important" w:hAnsi="Courier New ! important" w:eastAsia="Courier New ! important" w:cs="Courier New ! important"/>
          <w:color w:val="808080"/>
          <w:bdr w:val="none" w:color="auto" w:sz="0" w:space="0"/>
          <w:shd w:val="clear" w:fill="F5F5F5"/>
        </w:rPr>
        <w:t>&lt;/summary&gt;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public</w:t>
      </w: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class</w:t>
      </w: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CreateAssetBundles : MonoBehaviour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78" w:beforeAutospacing="0" w:after="378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78" w:beforeAutospacing="0" w:after="378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wordWrap w:val="0"/>
        <w:spacing w:before="378" w:beforeAutospacing="0" w:after="378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  [MenuItem(</w:t>
      </w:r>
      <w:r>
        <w:rPr>
          <w:rFonts w:hint="default" w:ascii="Courier New ! important" w:hAnsi="Courier New ! important" w:eastAsia="Courier New ! important" w:cs="Courier New ! important"/>
          <w:color w:val="800000"/>
          <w:bdr w:val="none" w:color="auto" w:sz="0" w:space="0"/>
          <w:shd w:val="clear" w:fill="F5F5F5"/>
        </w:rPr>
        <w:t>"AssetBundle/Build AssetBundles"</w:t>
      </w: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)]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78" w:beforeAutospacing="0" w:after="378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static</w:t>
      </w: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</w:t>
      </w:r>
      <w:r>
        <w:rPr>
          <w:rFonts w:hint="default" w:ascii="Courier New ! important" w:hAnsi="Courier New ! important" w:eastAsia="Courier New ! important" w:cs="Courier New ! important"/>
          <w:color w:val="0000FF"/>
          <w:bdr w:val="none" w:color="auto" w:sz="0" w:space="0"/>
          <w:shd w:val="clear" w:fill="F5F5F5"/>
        </w:rPr>
        <w:t>void</w:t>
      </w: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BuildAllAssetBundles()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78" w:beforeAutospacing="0" w:after="378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78" w:beforeAutospacing="0" w:after="378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      BuildPipeline.BuildAssetBundles(</w:t>
      </w:r>
      <w:r>
        <w:rPr>
          <w:rFonts w:hint="default" w:ascii="Courier New ! important" w:hAnsi="Courier New ! important" w:eastAsia="Courier New ! important" w:cs="Courier New ! important"/>
          <w:color w:val="800000"/>
          <w:bdr w:val="none" w:color="auto" w:sz="0" w:space="0"/>
          <w:shd w:val="clear" w:fill="F5F5F5"/>
        </w:rPr>
        <w:t>"Assets/AssetBundles"</w:t>
      </w: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, BuildAssetBundleOptions.ForceRebuildAssetBundle, BuildTarget.StandaloneWindows);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78" w:beforeAutospacing="0" w:after="378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78" w:beforeAutospacing="0" w:after="378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wordWrap w:val="0"/>
        <w:spacing w:before="378" w:beforeAutospacing="0" w:after="378" w:afterAutospacing="0" w:line="27" w:lineRule="atLeast"/>
        <w:ind w:left="0" w:right="0"/>
        <w:rPr>
          <w:rFonts w:hint="default" w:ascii="Courier New ! important" w:hAnsi="Courier New ! important" w:eastAsia="Courier New ! important" w:cs="Courier New ! important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75" w:beforeAutospacing="0" w:after="378" w:afterAutospacing="0" w:line="27" w:lineRule="atLeast"/>
        <w:ind w:left="0" w:right="0"/>
        <w:jc w:val="left"/>
        <w:rPr>
          <w:rFonts w:hint="default" w:ascii="Courier New ! important" w:hAnsi="Courier New ! important" w:eastAsia="Courier New ! important" w:cs="Courier New ! important"/>
          <w:color w:val="000000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304800" cy="304800"/>
            <wp:effectExtent l="0" t="0" r="0" b="0"/>
            <wp:docPr id="1" name="图片 4" descr="IMG_259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BuildPipeline.BuildAssetBundles方法的参数为bundle的导出目录。当然它有很多重载的版本，可以提供额外的参数来定制符合自己需求的AssetBundle。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/>
        <w:rPr>
          <w:b/>
          <w:sz w:val="21"/>
          <w:szCs w:val="21"/>
        </w:rPr>
      </w:pPr>
      <w:r>
        <w:rPr>
          <w:b/>
          <w:color w:val="333333"/>
          <w:sz w:val="21"/>
          <w:szCs w:val="21"/>
          <w:shd w:val="clear" w:fill="FFFFFF"/>
        </w:rPr>
        <w:t>3.3.针对项目的建议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虽然新的AssetBundle简化了打包和处理资源依赖的过程，但是却引入了一个新的复杂度，即需要设置资源的assetbundleName以实现打包的功能。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因此我们可能需要做的是：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提供脚本批量对资源设置assetbundleName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规划好assetBundle所对应的资源类型，规划好assetBundle的数量</w:t>
      </w:r>
    </w:p>
    <w:p>
      <w:pPr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wordWrap w:val="0"/>
        <w:spacing w:before="602" w:beforeAutospacing="0" w:after="60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shd w:val="clear" w:fill="FFFFFF"/>
        </w:rPr>
        <w:t>4.AssetBundle的压缩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/>
        <w:rPr>
          <w:b/>
          <w:sz w:val="21"/>
          <w:szCs w:val="21"/>
        </w:rPr>
      </w:pPr>
      <w:r>
        <w:rPr>
          <w:b/>
          <w:color w:val="333333"/>
          <w:sz w:val="21"/>
          <w:szCs w:val="21"/>
          <w:shd w:val="clear" w:fill="FFFFFF"/>
        </w:rPr>
        <w:t>4.1.AssetBundle的压缩类型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Unity3D引擎为我们提供了三种压缩策略来处理AssetBundle的压缩，即：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LZMA格式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LZ4格式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不压缩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LZMA格式：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在默认情况下，打包生成的AssetBundle都会被压缩。在U3D中，AssetBundle的标准压缩格式便是LZMA（LZMA是一种序列化流文 件），因此在默认情况下，打出的AssetBundle包处于LZMA格式的压缩状态，在使用AssetBundle前需要先解压缩。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使用LZMA格式压缩的AssetBundle的包体积最小（高压缩比），但是相应的会增加解压缩时的时间。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LZ4格式：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Unity 5.3之后的版本增加了LZ4格式压缩，由于LZ4的压缩比一般，因此经过压缩后的AssetBundle包体的体积较大（该算法基于chunk）。但是，使用LZ4格式的好处在于解压缩的时间相对要短。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若要使用LZ4格式压缩，只需要在打包的时候开启BuildAssetBundleOptions.ChunkBasedCompression即可。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BuildPipeline.BuildAssetBundles(Application.streamingAssetsPath, 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BuildAssetBundleOptions.ChunkBasedCompression);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不压缩：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当然，我们也可以不对AssetBundle进行压缩。没有经过压缩的包体积最大，但是访问速度最快。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若要使用不压缩的策略，只需要在打包的时候开启BuildAssetBundleOptions.UncompressedAssetBundle即可。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rStyle w:val="10"/>
          <w:color w:val="333333"/>
          <w:bdr w:val="none" w:color="auto" w:sz="0" w:space="0"/>
          <w:shd w:val="clear" w:fill="FFFFFF"/>
        </w:rPr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BuildPipeline.BuildAssetBundles(Application.streamingAssetsPath, 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</w:pPr>
      <w:r>
        <w:rPr>
          <w:rStyle w:val="10"/>
          <w:color w:val="333333"/>
          <w:bdr w:val="none" w:color="auto" w:sz="0" w:space="0"/>
          <w:shd w:val="clear" w:fill="FFFFFF"/>
        </w:rPr>
        <w:t xml:space="preserve">                BuildAssetBundleOptions.UncompressedAssetBundle);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/>
        <w:rPr>
          <w:b/>
          <w:sz w:val="21"/>
          <w:szCs w:val="21"/>
        </w:rPr>
      </w:pPr>
      <w:r>
        <w:rPr>
          <w:b/>
          <w:color w:val="333333"/>
          <w:sz w:val="21"/>
          <w:szCs w:val="21"/>
          <w:shd w:val="clear" w:fill="FFFFFF"/>
        </w:rPr>
        <w:t>4.2.针对项目的建议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AssetBundle的压缩策略不仅仅和包体的大小、包体的解压速度相关，而且还会关系到AssetBundle在运行时动态加载的API使用。因此，针对不同类型资源的AssetBundle要指定出符合其使用特点的压缩策略。</w:t>
      </w:r>
    </w:p>
    <w:p>
      <w:pPr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wordWrap w:val="0"/>
        <w:spacing w:before="602" w:beforeAutospacing="0" w:after="60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shd w:val="clear" w:fill="FFFFFF"/>
        </w:rPr>
        <w:t>5.AssetBundle的加载和卸载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/>
        <w:rPr>
          <w:b/>
          <w:sz w:val="21"/>
          <w:szCs w:val="21"/>
        </w:rPr>
      </w:pPr>
      <w:r>
        <w:rPr>
          <w:b/>
          <w:color w:val="333333"/>
          <w:sz w:val="21"/>
          <w:szCs w:val="21"/>
          <w:shd w:val="clear" w:fill="FFFFFF"/>
        </w:rPr>
        <w:t>5.1 新版API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在5.x版本中的新AssetBundle系统中，旧有的一些动态加载API已经被新的API所取代，具体内容如下：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4.x版本中的AssetBundle.</w:t>
      </w: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CreateFromFile</w: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方法，在5.x版本中变成了AssetBundle.</w:t>
      </w: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LoadFromFile</w: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方法。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4.x版本中的AssetBundle.</w:t>
      </w: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CreateFromMemory</w: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方法，在5.x版本中变成了</w:t>
      </w: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LoadFromMemoryAsync</w: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方法。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4.x版本中的AssetBundle.</w:t>
      </w: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CreateFromMemoryImmediate</w: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方法，在5.x版本中变成了</w:t>
      </w: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LoadFromMemory</w: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方法。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因此，本小节之后的内容将使用新版API。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/>
        <w:rPr>
          <w:b/>
          <w:sz w:val="21"/>
          <w:szCs w:val="21"/>
        </w:rPr>
      </w:pPr>
      <w:r>
        <w:rPr>
          <w:b/>
          <w:color w:val="333333"/>
          <w:sz w:val="21"/>
          <w:szCs w:val="21"/>
          <w:shd w:val="clear" w:fill="FFFFFF"/>
        </w:rPr>
        <w:t>5.2.动态加载方式对比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使用AssetBundle动态加载资源首先要获取AssetBundle对象，第二步才是从AssetBundle中加载目标资源。因此本小节将主要关注如何在运行时获取AssetBundle的对象，关于如何从AssetBundle中加载资源将在下一小节中分析。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要在运行时加载AssetBundle对象主要可以分为两大类途径：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先获取WWW对象，再通过http://WWW.assetBundle获取AssetBundle对象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直接获取AssetBundle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下面我们就具体分析一下这两种途径：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先获取WWW对象，再通过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http://WWW.assetBundle</w:t>
      </w: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加载AssetBundle对象：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在先获取WWW对象，在获取AssetBundle的这种方式中，我们可以使用以下两个API来实现这个功能。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public WWW(string url)</w: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，直接调用WWW类的构造函数，目标AssetBundle所 在的路径作为其参数，构造WWW对象的过程中会加载Bundle文件并返回一个WWW对象，完成后会在内存中创建较大的WebStream（解压后的内 容，通常为原Bundle文件的4~5倍大小，纹理资源比例可能更大），因此后续的AssetBundle.LoadAsset可以直接在内存中进行。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public static WWW LoadFromCacheOrDownload(string url, int version, uint crc = 0)</w: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，WWW 类的一个静态方法，调用该方法同样会加载Bundle文件同时返回一个WWW对象，和上一个直接调用WWW的构造函数的区别在于该方法会将解压形式的 Bundle内容存入磁盘中作为缓存（如果该Bundle已在缓存中，则省去这一步），完成后只会在内存中创建较小的SerializedFile，而后 续的AssetBundle.LoadAsset需要通过IO从磁盘中的缓存获取。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直接加载AssetBundle对象：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在4.x时代，我们可以通过CreateFromFile或CreateFromMemory方法将磁盘上的文件或内存中的流构造成我们需要的 AssetBundle对象。但是在5.x版本中，曾经的这两个方法已经被新的LoadFromFile、LoadFromMemory方法所代替（这两 个方法还有异步的版本），且机制上也有了一些区别。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public static AssetBundle LoadFromFile(string path, uint crc = 0)：</w: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新 的从文件创建加载AssetBundle方法和4.x中的CreateFromFile方法在机制上有了一些分别，旧的CreateFromFile必须 使用未压缩的Bundle文件才能在运行时动态创建AssetBundle对象。而新的LoadFromFile方法则没有这个要求，它支持上一节中提到 的几个压缩格式，针对LZ压缩格式和未压缩的磁盘上的bundle文件，该方法会直接加载。针对使用默认的LZMA压缩格式压缩的bundle文件，该方 法会在幕后先将bundle文件解压后再加载。这是最快的加载AssetBundle的方式。该方法是同步版本，还有异步版 本：LoadFromFileAsync。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public static AssetBundle LoadFromMemory(byte[] binary, uint crc = 0)：</w:t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从 内存中获取Bundle的二进制数据，同步地创建AssetBundle对象。该方法一般用在经过加密的数据上，经过加密的流数据经过解密之后我们可以调 用该方法动态的创建AssetBundle对象。该方法是同步版本，还有异步版本：LoadFromMemoryAsync。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以上便是在运行时动态加载AssetBundle对象的方法。下面，我们再从加载过程中内存消耗的角度来对比一下这几种加载AssetBundle对象的方法，下表是Unity3D官方的一个中文版总结。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drawing>
          <wp:inline distT="0" distB="0" distL="114300" distR="114300">
            <wp:extent cx="10887075" cy="4991100"/>
            <wp:effectExtent l="0" t="0" r="9525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87075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注���：当使用WWW来下载一个bundle时，WebRequest还会有一个8*64KB的缓存区用来存储来自socket的数据。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/>
        <w:rPr>
          <w:b/>
          <w:sz w:val="21"/>
          <w:szCs w:val="21"/>
        </w:rPr>
      </w:pPr>
      <w:r>
        <w:rPr>
          <w:b/>
          <w:color w:val="333333"/>
          <w:sz w:val="21"/>
          <w:szCs w:val="21"/>
          <w:shd w:val="clear" w:fill="FFFFFF"/>
        </w:rPr>
        <w:t>5.3.针对项目的建议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由于以上分析的几种加载手段各有各的使用情景和特点。因此建议在我们的项目中按照以下情景使用这些方法：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随游戏一同发布的AssetBundle（一般位于StreamingAssets文件夹中）：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在打AssetBundle包时，使用LZ4压缩格式进行打包（开启BuildAssetBundleOptions.ChunkBasedCompression即可）。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在运行时需要加载AssetBundle对象时，使用LoadFromFile方法进行加载。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这样做的好处是：</w:t>
      </w: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即可以将AssetBundle文件压缩，又可以兼顾加载速度，且节约内存。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作为更新包，需要从服务端下载的AssetBundle：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在打AssetBundle包时，使用默认的LZMA格式压缩。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使用</w:t>
      </w: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  <w:shd w:val="clear" w:fill="FFFFFF"/>
        </w:rPr>
        <w:instrText xml:space="preserve"> HYPERLINK "https://link.zhihu.com/?target=http://WWW.LoadFromCacheOrDownload" \t "https://www.cnblogs.com/jiangshuai52511/p/_blank" </w:instrText>
      </w: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sz w:val="21"/>
          <w:szCs w:val="21"/>
          <w:bdr w:val="none" w:color="auto" w:sz="0" w:space="0"/>
          <w:shd w:val="clear" w:fill="FFFFFF"/>
        </w:rPr>
        <w:t>http://WWW.LoadFromCacheOrDownload</w:t>
      </w:r>
      <w:r>
        <w:rPr>
          <w:rFonts w:hint="default" w:ascii="Helvetica" w:hAnsi="Helvetica" w:eastAsia="Helvetica" w:cs="Helvetica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方法下载并缓存AssetBundle包文件。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这样做的好处是：</w:t>
      </w: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获得了最大的压缩率，在下载过程中可以减少数据传输量。同时，在本地磁盘创建缓存之后，又可以兼顾之后的加载速度，且节约内存。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我们自己进行加密的AssetBundle：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在打AssetBundle包时，使用LZ4压缩格式进行打包（开启BuildAssetBundleOptions.ChunkBasedCompression即可）。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在运行时需要加载AssetBundle对象时，使用LoadFromMemory方法进行加载。（这也是从内存中使用流数据加载AssetBundle对象的仅有的使用场景。）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我们自己压缩的AssetBundle：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我们自己也可以使用第三方库或工具对生成的AssetBundle包文件进行压缩，如果需要这样做，则我们最好不要再使用Unity3D对 AssetBundle进行压缩，因此在打包时选择开启 BuildAssetBundleOptions.UncompressedAssetBundle。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在运行时需要加载AssetBundle对象时，使用LoadFromFileAsync方法进行异步加载。</w:t>
      </w:r>
    </w:p>
    <w:p>
      <w:pPr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wordWrap w:val="0"/>
        <w:spacing w:before="602" w:beforeAutospacing="0" w:after="60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shd w:val="clear" w:fill="FFFFFF"/>
        </w:rPr>
        <w:t>6.资源的加载和卸载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/>
        <w:rPr>
          <w:b/>
          <w:sz w:val="21"/>
          <w:szCs w:val="21"/>
        </w:rPr>
      </w:pPr>
      <w:r>
        <w:rPr>
          <w:b/>
          <w:color w:val="333333"/>
          <w:sz w:val="21"/>
          <w:szCs w:val="21"/>
          <w:shd w:val="clear" w:fill="FFFFFF"/>
        </w:rPr>
        <w:t>6.1.从AssetBundle对象中加载资源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新旧版的加载和卸载资源的API名称发生了一些变化，但是机制变化不大。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在旧有的4.X版本中，从AssetBundle对象中加载资源所使用的API主要包括以下几个：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Load：从资源包中加载指定的资源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LoadAll：加载当前资源包中所有的资源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LoadAsync：从资源包中异步加载资源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而在新版的AssetBundle中，加载资源的API已经变成了以下的几个：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LoadAsset：从资源包中加载指定的资源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LoadAllAsset：加载当前资源包中所有的资源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LoadAssetAsync：从资源包中异步加载资源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/>
        <w:rPr>
          <w:b/>
          <w:sz w:val="21"/>
          <w:szCs w:val="21"/>
        </w:rPr>
      </w:pPr>
      <w:r>
        <w:rPr>
          <w:b/>
          <w:color w:val="333333"/>
          <w:sz w:val="21"/>
          <w:szCs w:val="21"/>
          <w:shd w:val="clear" w:fill="FFFFFF"/>
        </w:rPr>
        <w:t>6.2.资源卸载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资源卸载部分的变化不大，使用的仍然是Unload方法。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600" w:right="0" w:hanging="360"/>
      </w:pPr>
      <w:r>
        <w:rPr>
          <w:rStyle w:val="8"/>
          <w:rFonts w:hint="default" w:ascii="Helvetica" w:hAnsi="Helvetica" w:eastAsia="Helvetica" w:cs="Helvetica"/>
          <w:color w:val="333333"/>
          <w:sz w:val="21"/>
          <w:szCs w:val="21"/>
          <w:bdr w:val="none" w:color="auto" w:sz="0" w:space="0"/>
          <w:shd w:val="clear" w:fill="FFFFFF"/>
        </w:rPr>
        <w:t>Unload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该方法会卸载运行时内存中包含在bundle中的所有资源。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当传入的参数为true，则不仅仅内存中的AssetBundle对象包含的资源会被销毁。根据这些资源实例化而来的游戏内的对象也会销毁。</w:t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color w:val="333333"/>
          <w:sz w:val="21"/>
          <w:szCs w:val="21"/>
          <w:shd w:val="clear" w:fill="FFFFFF"/>
        </w:rPr>
        <w:t>当传入的参数为false，则仅仅销毁内存中的AssetBundle对象包含的资源。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B01D94"/>
    <w:multiLevelType w:val="multilevel"/>
    <w:tmpl w:val="9AB01D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40459F9"/>
    <w:multiLevelType w:val="multilevel"/>
    <w:tmpl w:val="A40459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4033F82"/>
    <w:multiLevelType w:val="multilevel"/>
    <w:tmpl w:val="B4033F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BFFD3C25"/>
    <w:multiLevelType w:val="multilevel"/>
    <w:tmpl w:val="BFFD3C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D14AC2F5"/>
    <w:multiLevelType w:val="multilevel"/>
    <w:tmpl w:val="D14AC2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D87A3123"/>
    <w:multiLevelType w:val="multilevel"/>
    <w:tmpl w:val="D87A31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E87714D7"/>
    <w:multiLevelType w:val="multilevel"/>
    <w:tmpl w:val="E87714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F2689107"/>
    <w:multiLevelType w:val="multilevel"/>
    <w:tmpl w:val="F26891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1D6C091B"/>
    <w:multiLevelType w:val="multilevel"/>
    <w:tmpl w:val="1D6C09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2D8B2AF8"/>
    <w:multiLevelType w:val="multilevel"/>
    <w:tmpl w:val="2D8B2A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55E7C2BE"/>
    <w:multiLevelType w:val="multilevel"/>
    <w:tmpl w:val="55E7C2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65E1FFD6"/>
    <w:multiLevelType w:val="multilevel"/>
    <w:tmpl w:val="65E1FF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691A2E1F"/>
    <w:multiLevelType w:val="multilevel"/>
    <w:tmpl w:val="691A2E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7599A3D7"/>
    <w:multiLevelType w:val="multilevel"/>
    <w:tmpl w:val="7599A3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2"/>
  </w:num>
  <w:num w:numId="5">
    <w:abstractNumId w:val="12"/>
  </w:num>
  <w:num w:numId="6">
    <w:abstractNumId w:val="1"/>
  </w:num>
  <w:num w:numId="7">
    <w:abstractNumId w:val="4"/>
  </w:num>
  <w:num w:numId="8">
    <w:abstractNumId w:val="0"/>
  </w:num>
  <w:num w:numId="9">
    <w:abstractNumId w:val="7"/>
  </w:num>
  <w:num w:numId="10">
    <w:abstractNumId w:val="10"/>
  </w:num>
  <w:num w:numId="11">
    <w:abstractNumId w:val="13"/>
  </w:num>
  <w:num w:numId="12">
    <w:abstractNumId w:val="11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52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240" w:lineRule="auto"/>
      <w:ind w:left="0" w:right="0"/>
      <w:jc w:val="left"/>
    </w:pPr>
    <w:rPr>
      <w:rFonts w:hint="eastAsia" w:ascii="宋体" w:hAnsi="宋体" w:eastAsia="宋体" w:cs="宋体"/>
      <w:kern w:val="44"/>
      <w:sz w:val="24"/>
      <w:szCs w:val="24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240" w:lineRule="auto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240" w:lineRule="auto"/>
      <w:ind w:left="0" w:right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00"/>
      <w:u w:val="non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  <w:style w:type="character" w:customStyle="1" w:styleId="12">
    <w:name w:val="cnblogs_code2"/>
    <w:basedOn w:val="7"/>
    <w:uiPriority w:val="0"/>
    <w:rPr>
      <w:bdr w:val="none" w:color="auto" w:sz="0" w:space="0"/>
    </w:rPr>
  </w:style>
  <w:style w:type="character" w:customStyle="1" w:styleId="13">
    <w:name w:val="current"/>
    <w:basedOn w:val="7"/>
    <w:uiPriority w:val="0"/>
    <w:rPr>
      <w:b/>
      <w:color w:val="FFFFFF"/>
      <w:bdr w:val="single" w:color="000080" w:sz="6" w:space="0"/>
      <w:shd w:val="clear" w:fill="2E6AB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../NULL"/><Relationship Id="rId6" Type="http://schemas.openxmlformats.org/officeDocument/2006/relationships/hyperlink" Target="https://www.cnblogs.com/jiangshuai52511/p/javascript:void(0);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tanghaolun</dc:creator>
  <cp:lastModifiedBy>tanghaolun</cp:lastModifiedBy>
  <dcterms:modified xsi:type="dcterms:W3CDTF">2019-04-19T05:47:34Z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