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B7" w:rsidRDefault="00181CB7" w:rsidP="00181CB7">
      <w:pPr>
        <w:pStyle w:val="1"/>
      </w:pPr>
      <w:r>
        <w:t xml:space="preserve">Unity </w:t>
      </w:r>
      <w:r>
        <w:t>编辑器</w:t>
      </w:r>
    </w:p>
    <w:p w:rsidR="00D2249E" w:rsidRDefault="00181CB7" w:rsidP="00181CB7">
      <w:pPr>
        <w:pStyle w:val="2"/>
      </w:pPr>
      <w:r>
        <w:t>IMGUI</w:t>
      </w:r>
    </w:p>
    <w:p w:rsidR="00181CB7" w:rsidRDefault="00181CB7">
      <w:r>
        <w:t>传统</w:t>
      </w:r>
      <w:r>
        <w:rPr>
          <w:rFonts w:hint="eastAsia"/>
        </w:rPr>
        <w:t>GUI</w:t>
      </w:r>
      <w:r>
        <w:rPr>
          <w:rFonts w:hint="eastAsia"/>
        </w:rPr>
        <w:t>步骤</w:t>
      </w:r>
    </w:p>
    <w:p w:rsidR="00181CB7" w:rsidRDefault="00181CB7" w:rsidP="003B4749">
      <w:pPr>
        <w:pStyle w:val="a3"/>
        <w:numPr>
          <w:ilvl w:val="0"/>
          <w:numId w:val="2"/>
        </w:numPr>
        <w:ind w:firstLineChars="0"/>
      </w:pPr>
      <w:r>
        <w:t>声明控件变量</w:t>
      </w:r>
    </w:p>
    <w:p w:rsidR="00181CB7" w:rsidRDefault="00181CB7" w:rsidP="003B4749">
      <w:pPr>
        <w:pStyle w:val="a3"/>
        <w:numPr>
          <w:ilvl w:val="0"/>
          <w:numId w:val="2"/>
        </w:numPr>
        <w:ind w:firstLineChars="0"/>
      </w:pPr>
      <w:r>
        <w:t>绑定控件</w:t>
      </w:r>
    </w:p>
    <w:p w:rsidR="00181CB7" w:rsidRDefault="00181CB7" w:rsidP="003B4749">
      <w:pPr>
        <w:pStyle w:val="a3"/>
        <w:numPr>
          <w:ilvl w:val="0"/>
          <w:numId w:val="2"/>
        </w:numPr>
        <w:ind w:firstLineChars="0"/>
      </w:pPr>
      <w:r>
        <w:t>响应控件事件</w:t>
      </w:r>
    </w:p>
    <w:p w:rsidR="003B4749" w:rsidRDefault="003B4749">
      <w:r>
        <w:t>如：</w:t>
      </w:r>
      <w:r>
        <w:t>Unity UI</w:t>
      </w:r>
      <w:r>
        <w:t>系统</w:t>
      </w:r>
    </w:p>
    <w:p w:rsidR="003B4749" w:rsidRDefault="003B4749"/>
    <w:p w:rsidR="003B4749" w:rsidRDefault="003B4749">
      <w:r>
        <w:t>立即模式</w:t>
      </w:r>
      <w:r>
        <w:rPr>
          <w:rFonts w:hint="eastAsia"/>
        </w:rPr>
        <w:t>GUI</w:t>
      </w:r>
      <w:r>
        <w:rPr>
          <w:rFonts w:hint="eastAsia"/>
        </w:rPr>
        <w:t>步骤</w:t>
      </w:r>
    </w:p>
    <w:p w:rsidR="00C87F9D" w:rsidRDefault="00C87F9D" w:rsidP="00C87F9D">
      <w:pPr>
        <w:pStyle w:val="a3"/>
        <w:numPr>
          <w:ilvl w:val="0"/>
          <w:numId w:val="3"/>
        </w:numPr>
        <w:ind w:firstLineChars="0"/>
      </w:pPr>
      <w:r>
        <w:t>直接调用控件函数（内部自动处理绘制、点击等）</w:t>
      </w:r>
    </w:p>
    <w:p w:rsidR="00C87F9D" w:rsidRDefault="00C87F9D"/>
    <w:p w:rsidR="003B4749" w:rsidRDefault="003B4749">
      <w:r>
        <w:t>缺点：</w:t>
      </w:r>
    </w:p>
    <w:p w:rsidR="003B4749" w:rsidRDefault="003B4749" w:rsidP="002E0CD4">
      <w:pPr>
        <w:pStyle w:val="a3"/>
        <w:numPr>
          <w:ilvl w:val="0"/>
          <w:numId w:val="4"/>
        </w:numPr>
        <w:ind w:firstLineChars="0"/>
      </w:pPr>
      <w:r>
        <w:t>作为游戏</w:t>
      </w:r>
      <w:r>
        <w:rPr>
          <w:rFonts w:hint="eastAsia"/>
        </w:rPr>
        <w:t>UI</w:t>
      </w:r>
      <w:r>
        <w:rPr>
          <w:rFonts w:hint="eastAsia"/>
        </w:rPr>
        <w:t>低效率</w:t>
      </w:r>
      <w:r w:rsidR="00C87F9D">
        <w:rPr>
          <w:rFonts w:hint="eastAsia"/>
        </w:rPr>
        <w:t>（每帧调用多次）</w:t>
      </w:r>
    </w:p>
    <w:p w:rsidR="003B4749" w:rsidRDefault="003B4749" w:rsidP="002E0CD4">
      <w:pPr>
        <w:pStyle w:val="a3"/>
        <w:numPr>
          <w:ilvl w:val="0"/>
          <w:numId w:val="4"/>
        </w:numPr>
        <w:ind w:firstLineChars="0"/>
      </w:pPr>
      <w:r>
        <w:t>逻辑操作困难</w:t>
      </w:r>
      <w:r w:rsidR="00C87F9D">
        <w:t>（没有控件变量）</w:t>
      </w:r>
    </w:p>
    <w:p w:rsidR="00C87F9D" w:rsidRDefault="00C87F9D" w:rsidP="00C87F9D"/>
    <w:p w:rsidR="00871C17" w:rsidRDefault="00C87F9D" w:rsidP="00871C17">
      <w:r>
        <w:t>优点：</w:t>
      </w:r>
    </w:p>
    <w:p w:rsidR="002E0CD4" w:rsidRPr="00871C17" w:rsidRDefault="00871C17" w:rsidP="00871C17">
      <w:pPr>
        <w:pStyle w:val="a3"/>
        <w:numPr>
          <w:ilvl w:val="0"/>
          <w:numId w:val="5"/>
        </w:numPr>
        <w:ind w:firstLineChars="0"/>
      </w:pPr>
      <w:r>
        <w:t>简单粗暴，不需要多余的代码</w:t>
      </w:r>
    </w:p>
    <w:p w:rsidR="002E0CD4" w:rsidRDefault="00C87F9D" w:rsidP="00871C17">
      <w:pPr>
        <w:pStyle w:val="a3"/>
        <w:numPr>
          <w:ilvl w:val="0"/>
          <w:numId w:val="5"/>
        </w:numPr>
        <w:ind w:firstLineChars="0"/>
      </w:pPr>
      <w:r>
        <w:t>作为编辑器</w:t>
      </w:r>
      <w:r>
        <w:rPr>
          <w:rFonts w:hint="eastAsia"/>
        </w:rPr>
        <w:t>UI</w:t>
      </w:r>
      <w:r>
        <w:rPr>
          <w:rFonts w:hint="eastAsia"/>
        </w:rPr>
        <w:t>非常便利</w:t>
      </w:r>
    </w:p>
    <w:p w:rsidR="002E0CD4" w:rsidRDefault="00871C17" w:rsidP="00C87F9D">
      <w:pPr>
        <w:pStyle w:val="a3"/>
        <w:numPr>
          <w:ilvl w:val="0"/>
          <w:numId w:val="5"/>
        </w:numPr>
        <w:ind w:firstLineChars="0"/>
      </w:pPr>
      <w:r>
        <w:t>非</w:t>
      </w:r>
      <w:proofErr w:type="gramStart"/>
      <w:r>
        <w:t>实时非</w:t>
      </w:r>
      <w:proofErr w:type="gramEnd"/>
      <w:r>
        <w:t>全局的重绘</w:t>
      </w:r>
    </w:p>
    <w:p w:rsidR="002E0CD4" w:rsidRDefault="00871C17" w:rsidP="00FF0F11">
      <w:pPr>
        <w:pStyle w:val="2"/>
      </w:pPr>
      <w:r>
        <w:rPr>
          <w:rFonts w:hint="eastAsia"/>
        </w:rPr>
        <w:t>事件</w:t>
      </w:r>
    </w:p>
    <w:p w:rsidR="00A8547A" w:rsidRDefault="00A8547A" w:rsidP="00C87F9D">
      <w:r>
        <w:t>对于传统</w:t>
      </w:r>
      <w:r>
        <w:rPr>
          <w:rFonts w:hint="eastAsia"/>
        </w:rPr>
        <w:t>GUI</w:t>
      </w:r>
      <w:r>
        <w:rPr>
          <w:rFonts w:hint="eastAsia"/>
        </w:rPr>
        <w:t>点击事件和绘制分开处理</w:t>
      </w:r>
      <w:r w:rsidR="00FF0F11">
        <w:rPr>
          <w:rFonts w:hint="eastAsia"/>
        </w:rPr>
        <w:t>：</w:t>
      </w:r>
    </w:p>
    <w:p w:rsidR="00FF0F11" w:rsidRDefault="00FF0F11" w:rsidP="00C87F9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468113" cy="21910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815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11" w:rsidRDefault="00EB7626" w:rsidP="00C87F9D">
      <w:r>
        <w:rPr>
          <w:rFonts w:hint="eastAsia"/>
        </w:rPr>
        <w:t>IMGUI</w:t>
      </w:r>
      <w:r>
        <w:rPr>
          <w:rFonts w:hint="eastAsia"/>
        </w:rPr>
        <w:t>统一处理：</w:t>
      </w:r>
    </w:p>
    <w:p w:rsidR="00EB7626" w:rsidRDefault="00EB7626" w:rsidP="00C87F9D">
      <w:r>
        <w:rPr>
          <w:rFonts w:hint="eastAsia"/>
          <w:noProof/>
        </w:rPr>
        <w:lastRenderedPageBreak/>
        <w:drawing>
          <wp:inline distT="0" distB="0" distL="0" distR="0">
            <wp:extent cx="5382376" cy="469648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822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26" w:rsidRDefault="0095433C" w:rsidP="00C87F9D">
      <w:r>
        <w:t>在</w:t>
      </w:r>
      <w:proofErr w:type="spellStart"/>
      <w:r w:rsidRPr="0095433C">
        <w:t>GUI.Button</w:t>
      </w:r>
      <w:proofErr w:type="spellEnd"/>
      <w:r>
        <w:t>里面使用</w:t>
      </w:r>
      <w:proofErr w:type="spellStart"/>
      <w:r w:rsidRPr="0095433C">
        <w:t>Event.current</w:t>
      </w:r>
      <w:proofErr w:type="spellEnd"/>
      <w:r>
        <w:t>来判断当前按钮事件，比较常用的事件类型：</w:t>
      </w:r>
    </w:p>
    <w:p w:rsidR="0095433C" w:rsidRDefault="0095433C" w:rsidP="00E65496">
      <w:pPr>
        <w:pStyle w:val="a3"/>
        <w:numPr>
          <w:ilvl w:val="0"/>
          <w:numId w:val="6"/>
        </w:numPr>
        <w:ind w:firstLineChars="0"/>
      </w:pPr>
      <w:r w:rsidRPr="0095433C">
        <w:t>EventType.MouseDown</w:t>
      </w:r>
      <w:r>
        <w:t xml:space="preserve"> </w:t>
      </w:r>
      <w:r>
        <w:t>鼠标按下</w:t>
      </w:r>
    </w:p>
    <w:p w:rsidR="0095433C" w:rsidRDefault="0095433C" w:rsidP="00E65496">
      <w:pPr>
        <w:pStyle w:val="a3"/>
        <w:numPr>
          <w:ilvl w:val="0"/>
          <w:numId w:val="6"/>
        </w:numPr>
        <w:ind w:firstLineChars="0"/>
      </w:pPr>
      <w:proofErr w:type="spellStart"/>
      <w:r w:rsidRPr="0095433C">
        <w:t>EventType.MouseUp</w:t>
      </w:r>
      <w:proofErr w:type="spellEnd"/>
      <w:r>
        <w:t xml:space="preserve"> </w:t>
      </w:r>
      <w:r>
        <w:t>鼠标抬起</w:t>
      </w:r>
    </w:p>
    <w:p w:rsidR="0095433C" w:rsidRDefault="0095433C" w:rsidP="00E65496">
      <w:pPr>
        <w:pStyle w:val="a3"/>
        <w:numPr>
          <w:ilvl w:val="0"/>
          <w:numId w:val="6"/>
        </w:numPr>
        <w:ind w:firstLineChars="0"/>
      </w:pPr>
      <w:proofErr w:type="spellStart"/>
      <w:r w:rsidRPr="0095433C">
        <w:t>EventType.KeyDown</w:t>
      </w:r>
      <w:proofErr w:type="spellEnd"/>
      <w:r>
        <w:t xml:space="preserve"> </w:t>
      </w:r>
      <w:r>
        <w:t>键盘按下</w:t>
      </w:r>
    </w:p>
    <w:p w:rsidR="0095433C" w:rsidRDefault="0095433C" w:rsidP="00E65496">
      <w:pPr>
        <w:pStyle w:val="a3"/>
        <w:numPr>
          <w:ilvl w:val="0"/>
          <w:numId w:val="6"/>
        </w:numPr>
        <w:ind w:firstLineChars="0"/>
      </w:pPr>
      <w:proofErr w:type="spellStart"/>
      <w:r w:rsidRPr="0095433C">
        <w:t>EventType.KeyUp</w:t>
      </w:r>
      <w:proofErr w:type="spellEnd"/>
      <w:r>
        <w:t xml:space="preserve"> </w:t>
      </w:r>
      <w:r>
        <w:t>键盘抬起</w:t>
      </w:r>
    </w:p>
    <w:p w:rsidR="0095433C" w:rsidRDefault="0095433C" w:rsidP="00E65496">
      <w:pPr>
        <w:pStyle w:val="a3"/>
        <w:numPr>
          <w:ilvl w:val="0"/>
          <w:numId w:val="6"/>
        </w:numPr>
        <w:ind w:firstLineChars="0"/>
      </w:pPr>
      <w:proofErr w:type="spellStart"/>
      <w:r w:rsidRPr="0095433C">
        <w:t>EventType.Repaint</w:t>
      </w:r>
      <w:proofErr w:type="spellEnd"/>
      <w:r>
        <w:t xml:space="preserve"> </w:t>
      </w:r>
      <w:r>
        <w:t>重绘控件</w:t>
      </w:r>
    </w:p>
    <w:p w:rsidR="00C77376" w:rsidRDefault="00C77376" w:rsidP="00C87F9D"/>
    <w:p w:rsidR="0095433C" w:rsidRDefault="00C77376" w:rsidP="00C87F9D">
      <w:r>
        <w:t>用</w:t>
      </w:r>
      <w:r w:rsidR="00E65496">
        <w:t>控件</w:t>
      </w:r>
      <w:r w:rsidR="00E65496">
        <w:rPr>
          <w:rFonts w:hint="eastAsia"/>
        </w:rPr>
        <w:t>ID</w:t>
      </w:r>
      <w:r w:rsidR="00E65496">
        <w:rPr>
          <w:rFonts w:hint="eastAsia"/>
        </w:rPr>
        <w:t>来识别不同控件</w:t>
      </w:r>
      <w:r>
        <w:rPr>
          <w:rFonts w:hint="eastAsia"/>
        </w:rPr>
        <w:t>。</w:t>
      </w:r>
    </w:p>
    <w:p w:rsidR="00C77376" w:rsidRDefault="00C77376" w:rsidP="00C87F9D"/>
    <w:p w:rsidR="00C77376" w:rsidRDefault="00A37B1C" w:rsidP="000162EF">
      <w:pPr>
        <w:pStyle w:val="2"/>
      </w:pPr>
      <w:r>
        <w:rPr>
          <w:rFonts w:hint="eastAsia"/>
        </w:rPr>
        <w:t>自定义控件</w:t>
      </w:r>
    </w:p>
    <w:p w:rsidR="00A37B1C" w:rsidRDefault="00A37B1C" w:rsidP="000162EF">
      <w:pPr>
        <w:pStyle w:val="3"/>
      </w:pPr>
      <w:r>
        <w:rPr>
          <w:rFonts w:hint="eastAsia"/>
        </w:rPr>
        <w:t>自定义滑动条</w:t>
      </w:r>
    </w:p>
    <w:p w:rsidR="00A37B1C" w:rsidRDefault="00A37B1C" w:rsidP="00C87F9D">
      <w:r>
        <w:t>带有颜色的</w:t>
      </w:r>
      <w:r>
        <w:rPr>
          <w:rFonts w:hint="eastAsia"/>
        </w:rPr>
        <w:t>[0,1]</w:t>
      </w:r>
      <w:r>
        <w:t>滑动条，</w:t>
      </w:r>
      <w:proofErr w:type="gramStart"/>
      <w:r>
        <w:t>类似血条</w:t>
      </w:r>
      <w:proofErr w:type="gramEnd"/>
      <w:r>
        <w:t>表现，当</w:t>
      </w:r>
      <w:r>
        <w:rPr>
          <w:rFonts w:hint="eastAsia"/>
        </w:rPr>
        <w:t>1</w:t>
      </w:r>
      <w:r>
        <w:rPr>
          <w:rFonts w:hint="eastAsia"/>
        </w:rPr>
        <w:t>的时候表示满血状态，当</w:t>
      </w:r>
      <w:r>
        <w:rPr>
          <w:rFonts w:hint="eastAsia"/>
        </w:rPr>
        <w:t>0</w:t>
      </w:r>
      <w:r>
        <w:rPr>
          <w:rFonts w:hint="eastAsia"/>
        </w:rPr>
        <w:t>的时候表示被击杀状态。</w:t>
      </w:r>
    </w:p>
    <w:p w:rsidR="00DF3930" w:rsidRDefault="00DF3930" w:rsidP="00C87F9D">
      <w:r>
        <w:t>函数签名：</w:t>
      </w:r>
    </w:p>
    <w:p w:rsidR="00DF3930" w:rsidRDefault="00DF3930" w:rsidP="00DF3930">
      <w:pPr>
        <w:pStyle w:val="a3"/>
        <w:numPr>
          <w:ilvl w:val="0"/>
          <w:numId w:val="7"/>
        </w:numPr>
        <w:ind w:firstLineChars="0"/>
      </w:pPr>
      <w:proofErr w:type="spellStart"/>
      <w:r>
        <w:t>Rect</w:t>
      </w:r>
      <w:proofErr w:type="spellEnd"/>
      <w:r>
        <w:t xml:space="preserve"> </w:t>
      </w:r>
      <w:r>
        <w:t>绘制矩形区域</w:t>
      </w:r>
    </w:p>
    <w:p w:rsidR="00DF3930" w:rsidRDefault="00DF3930" w:rsidP="00DF3930">
      <w:pPr>
        <w:pStyle w:val="a3"/>
        <w:numPr>
          <w:ilvl w:val="0"/>
          <w:numId w:val="7"/>
        </w:numPr>
        <w:ind w:firstLineChars="0"/>
      </w:pPr>
      <w:r>
        <w:t xml:space="preserve">Float </w:t>
      </w:r>
      <w:r>
        <w:t>滑动条值</w:t>
      </w:r>
    </w:p>
    <w:p w:rsidR="00DF3930" w:rsidRDefault="00DF3930" w:rsidP="00DF3930">
      <w:pPr>
        <w:pStyle w:val="a3"/>
        <w:numPr>
          <w:ilvl w:val="0"/>
          <w:numId w:val="7"/>
        </w:numPr>
        <w:ind w:firstLineChars="0"/>
      </w:pPr>
      <w:proofErr w:type="spellStart"/>
      <w:r>
        <w:t>GUIStyle</w:t>
      </w:r>
      <w:proofErr w:type="spellEnd"/>
      <w:r>
        <w:t xml:space="preserve"> </w:t>
      </w:r>
      <w:r>
        <w:t>绘制的风格</w:t>
      </w:r>
    </w:p>
    <w:p w:rsidR="00573D42" w:rsidRDefault="00DF3930" w:rsidP="00C87F9D">
      <w:r>
        <w:lastRenderedPageBreak/>
        <w:t>返回值：</w:t>
      </w:r>
    </w:p>
    <w:p w:rsidR="00DF3930" w:rsidRDefault="00DF3930" w:rsidP="00573D42">
      <w:pPr>
        <w:pStyle w:val="a3"/>
        <w:numPr>
          <w:ilvl w:val="0"/>
          <w:numId w:val="8"/>
        </w:numPr>
        <w:ind w:firstLineChars="0"/>
      </w:pPr>
      <w:r>
        <w:t>通过拖动滑动</w:t>
      </w:r>
      <w:proofErr w:type="gramStart"/>
      <w:r>
        <w:t>条设置</w:t>
      </w:r>
      <w:proofErr w:type="gramEnd"/>
      <w:r>
        <w:t>的新值</w:t>
      </w:r>
    </w:p>
    <w:p w:rsidR="00684A32" w:rsidRDefault="00684A32" w:rsidP="00C87F9D">
      <w:r>
        <w:t>完整函数签名：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9710"/>
      </w:tblGrid>
      <w:tr w:rsidR="00684A32" w:rsidRPr="00684A32" w:rsidTr="00684A32">
        <w:trPr>
          <w:tblCellSpacing w:w="0" w:type="dxa"/>
        </w:trPr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4A32" w:rsidRPr="00684A32" w:rsidRDefault="00684A32" w:rsidP="00684A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EFEFEF"/>
            <w:hideMark/>
          </w:tcPr>
          <w:p w:rsidR="00684A32" w:rsidRPr="00684A32" w:rsidRDefault="00684A32" w:rsidP="00684A32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84A3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684A3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684A32">
              <w:rPr>
                <w:rFonts w:ascii="Consolas" w:eastAsia="宋体" w:hAnsi="Consolas" w:cs="Consolas"/>
                <w:color w:val="8000FF"/>
                <w:kern w:val="0"/>
                <w:sz w:val="18"/>
                <w:szCs w:val="18"/>
              </w:rPr>
              <w:t>static</w:t>
            </w:r>
            <w:r w:rsidRPr="00684A3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684A32">
              <w:rPr>
                <w:rFonts w:ascii="Consolas" w:eastAsia="宋体" w:hAnsi="Consolas" w:cs="Consolas"/>
                <w:color w:val="8000FF"/>
                <w:kern w:val="0"/>
                <w:sz w:val="18"/>
                <w:szCs w:val="18"/>
              </w:rPr>
              <w:t>float</w:t>
            </w:r>
            <w:r w:rsidRPr="00684A3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CustomHPSlider(Rect controlRect, </w:t>
            </w:r>
            <w:r w:rsidRPr="00684A32">
              <w:rPr>
                <w:rFonts w:ascii="Consolas" w:eastAsia="宋体" w:hAnsi="Consolas" w:cs="Consolas"/>
                <w:color w:val="8000FF"/>
                <w:kern w:val="0"/>
                <w:sz w:val="18"/>
                <w:szCs w:val="18"/>
              </w:rPr>
              <w:t>float</w:t>
            </w:r>
            <w:r w:rsidRPr="00684A3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value, GUIStyle style)</w:t>
            </w:r>
          </w:p>
        </w:tc>
      </w:tr>
    </w:tbl>
    <w:p w:rsidR="001550AB" w:rsidRDefault="001550AB" w:rsidP="00C87F9D"/>
    <w:p w:rsidR="00684A32" w:rsidRPr="00684A32" w:rsidRDefault="001550AB" w:rsidP="001550AB">
      <w:pPr>
        <w:pStyle w:val="a3"/>
        <w:numPr>
          <w:ilvl w:val="0"/>
          <w:numId w:val="9"/>
        </w:numPr>
        <w:ind w:firstLineChars="0"/>
      </w:pPr>
      <w:r>
        <w:t>示例：</w:t>
      </w:r>
      <w:proofErr w:type="spellStart"/>
      <w:r w:rsidRPr="001550AB">
        <w:t>CustomHPSliderDemo</w:t>
      </w:r>
      <w:proofErr w:type="spellEnd"/>
    </w:p>
    <w:p w:rsidR="00684A32" w:rsidRDefault="00684A32" w:rsidP="00C87F9D"/>
    <w:p w:rsidR="001550AB" w:rsidRDefault="001550AB" w:rsidP="00C87F9D">
      <w:r>
        <w:t>焦点类型</w:t>
      </w:r>
      <w:proofErr w:type="spellStart"/>
      <w:r w:rsidRPr="001550AB">
        <w:t>FocusType</w:t>
      </w:r>
      <w:proofErr w:type="spellEnd"/>
      <w:r>
        <w:t>：</w:t>
      </w:r>
    </w:p>
    <w:p w:rsidR="001550AB" w:rsidRDefault="001550AB" w:rsidP="001550AB">
      <w:pPr>
        <w:pStyle w:val="a3"/>
        <w:numPr>
          <w:ilvl w:val="0"/>
          <w:numId w:val="10"/>
        </w:numPr>
        <w:ind w:firstLineChars="0"/>
      </w:pPr>
      <w:r w:rsidRPr="001550AB">
        <w:t>Native</w:t>
      </w:r>
      <w:r>
        <w:t xml:space="preserve"> </w:t>
      </w:r>
      <w:r>
        <w:t>只在</w:t>
      </w:r>
      <w:r>
        <w:t>Windows</w:t>
      </w:r>
      <w:r>
        <w:t>平台可以获取键盘焦点，如按钮等；</w:t>
      </w:r>
    </w:p>
    <w:p w:rsidR="001550AB" w:rsidRDefault="001550AB" w:rsidP="001550AB">
      <w:pPr>
        <w:pStyle w:val="a3"/>
        <w:numPr>
          <w:ilvl w:val="0"/>
          <w:numId w:val="10"/>
        </w:numPr>
        <w:ind w:firstLineChars="0"/>
      </w:pPr>
      <w:r w:rsidRPr="001550AB">
        <w:t>Keyboard</w:t>
      </w:r>
      <w:r>
        <w:t xml:space="preserve"> </w:t>
      </w:r>
      <w:r>
        <w:t>所有平台键盘焦点，文本控件使用；</w:t>
      </w:r>
    </w:p>
    <w:p w:rsidR="001550AB" w:rsidRDefault="001550AB" w:rsidP="001550AB">
      <w:pPr>
        <w:pStyle w:val="a3"/>
        <w:numPr>
          <w:ilvl w:val="0"/>
          <w:numId w:val="10"/>
        </w:numPr>
        <w:ind w:firstLineChars="0"/>
      </w:pPr>
      <w:r w:rsidRPr="001550AB">
        <w:t>Passive</w:t>
      </w:r>
      <w:r>
        <w:t xml:space="preserve"> </w:t>
      </w:r>
      <w:r>
        <w:t>不接收任何键盘焦点，即不接收按键事件；</w:t>
      </w:r>
    </w:p>
    <w:p w:rsidR="001550AB" w:rsidRDefault="001550AB" w:rsidP="00C87F9D"/>
    <w:p w:rsidR="0088271E" w:rsidRDefault="0088271E" w:rsidP="00C87F9D">
      <w:r>
        <w:t>当前鼠标捕获的控件</w:t>
      </w:r>
      <w:r>
        <w:rPr>
          <w:rFonts w:hint="eastAsia"/>
        </w:rPr>
        <w:t xml:space="preserve">ID </w:t>
      </w:r>
      <w:proofErr w:type="spellStart"/>
      <w:r w:rsidRPr="0088271E">
        <w:t>GUIUtility.hotControl</w:t>
      </w:r>
      <w:proofErr w:type="spellEnd"/>
      <w:r>
        <w:t>：</w:t>
      </w:r>
    </w:p>
    <w:p w:rsidR="0088271E" w:rsidRDefault="0088271E" w:rsidP="00C87F9D">
      <w:r>
        <w:t>鼠标按下去的时候，捕获当前位置的控件，</w:t>
      </w:r>
      <w:bookmarkStart w:id="0" w:name="OLE_LINK1"/>
      <w:r>
        <w:t>设置</w:t>
      </w:r>
      <w:proofErr w:type="spellStart"/>
      <w:r w:rsidRPr="0088271E">
        <w:t>hotControl</w:t>
      </w:r>
      <w:proofErr w:type="spellEnd"/>
      <w:r>
        <w:t>为控件</w:t>
      </w:r>
      <w:r>
        <w:rPr>
          <w:rFonts w:hint="eastAsia"/>
        </w:rPr>
        <w:t>ID</w:t>
      </w:r>
      <w:bookmarkEnd w:id="0"/>
      <w:r>
        <w:rPr>
          <w:rFonts w:hint="eastAsia"/>
        </w:rPr>
        <w:t>，这样其他控件就会被过滤鼠标事件。</w:t>
      </w:r>
      <w:r>
        <w:t>抬起来的时候，释放捕获的控件，设置</w:t>
      </w:r>
      <w:proofErr w:type="spellStart"/>
      <w:r w:rsidRPr="0088271E">
        <w:t>hotControl</w:t>
      </w:r>
      <w:proofErr w:type="spellEnd"/>
      <w:r>
        <w:t>为</w:t>
      </w:r>
      <w:r>
        <w:t>0</w:t>
      </w:r>
      <w:r>
        <w:t>。</w:t>
      </w:r>
    </w:p>
    <w:p w:rsidR="001550AB" w:rsidRDefault="001550AB" w:rsidP="00C87F9D"/>
    <w:p w:rsidR="00971797" w:rsidRDefault="00971797" w:rsidP="00C87F9D">
      <w:proofErr w:type="spellStart"/>
      <w:r w:rsidRPr="00971797">
        <w:t>GUI.changed</w:t>
      </w:r>
      <w:proofErr w:type="spellEnd"/>
      <w:r w:rsidRPr="00971797">
        <w:t xml:space="preserve"> = true;</w:t>
      </w:r>
      <w:r>
        <w:t xml:space="preserve"> </w:t>
      </w:r>
      <w:r>
        <w:t>标记改变</w:t>
      </w:r>
    </w:p>
    <w:p w:rsidR="00971797" w:rsidRDefault="00971797" w:rsidP="00C87F9D">
      <w:r>
        <w:t>才能被</w:t>
      </w:r>
      <w:proofErr w:type="spellStart"/>
      <w:r w:rsidRPr="00971797">
        <w:t>EditorGUI.BeginChangeCheck</w:t>
      </w:r>
      <w:proofErr w:type="spellEnd"/>
      <w:r w:rsidRPr="00971797">
        <w:t>()</w:t>
      </w:r>
      <w:r>
        <w:t>和</w:t>
      </w:r>
      <w:proofErr w:type="spellStart"/>
      <w:r w:rsidRPr="00971797">
        <w:t>EditorGUI.BeginChangeCheck</w:t>
      </w:r>
      <w:proofErr w:type="spellEnd"/>
      <w:r w:rsidRPr="00971797">
        <w:t>()</w:t>
      </w:r>
      <w:r>
        <w:t>检测到</w:t>
      </w:r>
      <w:proofErr w:type="gramStart"/>
      <w:r>
        <w:t>控件值</w:t>
      </w:r>
      <w:proofErr w:type="gramEnd"/>
      <w:r>
        <w:t>改变。</w:t>
      </w:r>
    </w:p>
    <w:p w:rsidR="00971797" w:rsidRDefault="00971797" w:rsidP="00C87F9D">
      <w:r>
        <w:t>避免设置</w:t>
      </w:r>
      <w:proofErr w:type="spellStart"/>
      <w:r w:rsidRPr="00971797">
        <w:t>GUI.changed</w:t>
      </w:r>
      <w:proofErr w:type="spellEnd"/>
      <w:r>
        <w:t xml:space="preserve"> = false</w:t>
      </w:r>
      <w:r>
        <w:t>，可能会隐藏前一个</w:t>
      </w:r>
      <w:proofErr w:type="gramStart"/>
      <w:r>
        <w:t>控件值</w:t>
      </w:r>
      <w:proofErr w:type="gramEnd"/>
      <w:r>
        <w:t>的变化。</w:t>
      </w:r>
    </w:p>
    <w:p w:rsidR="00971797" w:rsidRDefault="00971797" w:rsidP="00C87F9D"/>
    <w:p w:rsidR="00971797" w:rsidRDefault="00971797" w:rsidP="00C87F9D">
      <w:proofErr w:type="spellStart"/>
      <w:r w:rsidRPr="00971797">
        <w:t>Event.current.Use</w:t>
      </w:r>
      <w:proofErr w:type="spellEnd"/>
      <w:r w:rsidRPr="00971797">
        <w:t>();</w:t>
      </w:r>
      <w:r w:rsidR="00156E75">
        <w:t xml:space="preserve"> </w:t>
      </w:r>
      <w:r w:rsidR="00156E75">
        <w:t>标记事件已被使用</w:t>
      </w:r>
    </w:p>
    <w:p w:rsidR="00156E75" w:rsidRDefault="00156E75" w:rsidP="00C87F9D">
      <w:r>
        <w:t>自动设置事件类型</w:t>
      </w:r>
      <w:proofErr w:type="spellStart"/>
      <w:r w:rsidRPr="00156E75">
        <w:rPr>
          <w:rFonts w:hint="eastAsia"/>
        </w:rPr>
        <w:t>EventType.Used</w:t>
      </w:r>
      <w:proofErr w:type="spellEnd"/>
      <w:r w:rsidRPr="00156E75">
        <w:rPr>
          <w:rFonts w:hint="eastAsia"/>
        </w:rPr>
        <w:t>，其他控件不再被响应</w:t>
      </w:r>
      <w:r>
        <w:rPr>
          <w:rFonts w:hint="eastAsia"/>
        </w:rPr>
        <w:t>。</w:t>
      </w:r>
    </w:p>
    <w:p w:rsidR="00892791" w:rsidRDefault="00892791" w:rsidP="00C87F9D"/>
    <w:p w:rsidR="00892791" w:rsidRDefault="00892791" w:rsidP="00C87F9D">
      <w:r>
        <w:t>控件需要保留更多信息</w:t>
      </w:r>
      <w:r w:rsidR="00482810">
        <w:t>的情况</w:t>
      </w:r>
    </w:p>
    <w:p w:rsidR="00892791" w:rsidRDefault="00892791" w:rsidP="00C87F9D">
      <w:r>
        <w:rPr>
          <w:rFonts w:hint="eastAsia"/>
        </w:rPr>
        <w:t>IMGUI</w:t>
      </w:r>
      <w:r>
        <w:rPr>
          <w:rFonts w:hint="eastAsia"/>
        </w:rPr>
        <w:t>提供一个简单的存储系统“</w:t>
      </w:r>
      <w:r w:rsidRPr="00892791">
        <w:t>State</w:t>
      </w:r>
      <w:r>
        <w:t xml:space="preserve"> </w:t>
      </w:r>
      <w:r w:rsidRPr="00892791">
        <w:t>Object</w:t>
      </w:r>
      <w:r>
        <w:rPr>
          <w:rFonts w:hint="eastAsia"/>
        </w:rPr>
        <w:t>”来关联控件。</w:t>
      </w:r>
      <w:r>
        <w:t>定义类存储值</w:t>
      </w:r>
      <w:r w:rsidR="00482810">
        <w:t>，关联控件</w:t>
      </w:r>
      <w:r w:rsidR="00482810">
        <w:rPr>
          <w:rFonts w:hint="eastAsia"/>
        </w:rPr>
        <w:t>ID</w:t>
      </w:r>
      <w:r w:rsidR="00482810">
        <w:rPr>
          <w:rFonts w:hint="eastAsia"/>
        </w:rPr>
        <w:t>，</w:t>
      </w:r>
      <w:r w:rsidR="00E87DCA">
        <w:rPr>
          <w:rFonts w:hint="eastAsia"/>
        </w:rPr>
        <w:t>IMGUI</w:t>
      </w:r>
      <w:r w:rsidR="00E87DCA">
        <w:rPr>
          <w:rFonts w:hint="eastAsia"/>
        </w:rPr>
        <w:t>会负责构造。不会被序列化，只能用于短暂生命期使用。</w:t>
      </w:r>
    </w:p>
    <w:p w:rsidR="00E87DCA" w:rsidRDefault="00E87DCA" w:rsidP="00E87DCA">
      <w:pPr>
        <w:pStyle w:val="3"/>
      </w:pPr>
      <w:r>
        <w:t>自定义闪烁按钮</w:t>
      </w:r>
    </w:p>
    <w:p w:rsidR="00E87DCA" w:rsidRDefault="00E87DCA" w:rsidP="00C87F9D">
      <w:r>
        <w:t>创建一个按钮，当按下超过</w:t>
      </w:r>
      <w:r>
        <w:rPr>
          <w:rFonts w:hint="eastAsia"/>
        </w:rPr>
        <w:t>2</w:t>
      </w:r>
      <w:r>
        <w:rPr>
          <w:rFonts w:hint="eastAsia"/>
        </w:rPr>
        <w:t>秒的时候，会闪红。</w:t>
      </w:r>
    </w:p>
    <w:p w:rsidR="00E87DCA" w:rsidRDefault="00E87DCA" w:rsidP="00C87F9D">
      <w:r>
        <w:t>实现这个需要跟踪按钮的按下时间，通过</w:t>
      </w:r>
      <w:r>
        <w:rPr>
          <w:rFonts w:hint="eastAsia"/>
        </w:rPr>
        <w:t>“</w:t>
      </w:r>
      <w:r w:rsidRPr="00892791">
        <w:t>State</w:t>
      </w:r>
      <w:r>
        <w:t xml:space="preserve"> </w:t>
      </w:r>
      <w:r w:rsidRPr="00892791">
        <w:t>Object</w:t>
      </w:r>
      <w:r>
        <w:rPr>
          <w:rFonts w:hint="eastAsia"/>
        </w:rPr>
        <w:t>”状态对象来实现。</w:t>
      </w:r>
    </w:p>
    <w:p w:rsidR="00744586" w:rsidRDefault="00744586" w:rsidP="00C87F9D"/>
    <w:p w:rsidR="00744586" w:rsidRDefault="00744586" w:rsidP="00744586">
      <w:pPr>
        <w:pStyle w:val="a3"/>
        <w:numPr>
          <w:ilvl w:val="0"/>
          <w:numId w:val="9"/>
        </w:numPr>
        <w:ind w:firstLineChars="0"/>
      </w:pPr>
      <w:r>
        <w:t>示例：</w:t>
      </w:r>
      <w:proofErr w:type="spellStart"/>
      <w:r w:rsidRPr="00744586">
        <w:t>FlashingButtonDemo</w:t>
      </w:r>
      <w:proofErr w:type="spellEnd"/>
    </w:p>
    <w:p w:rsidR="00744586" w:rsidRDefault="00744586" w:rsidP="00C87F9D"/>
    <w:p w:rsidR="00744586" w:rsidRDefault="009B7A5C" w:rsidP="00EB44FD">
      <w:pPr>
        <w:pStyle w:val="2"/>
      </w:pPr>
      <w:proofErr w:type="spellStart"/>
      <w:r>
        <w:rPr>
          <w:rFonts w:hint="eastAsia"/>
        </w:rPr>
        <w:t>GUIStyle</w:t>
      </w:r>
      <w:proofErr w:type="spellEnd"/>
      <w:r>
        <w:rPr>
          <w:rFonts w:hint="eastAsia"/>
        </w:rPr>
        <w:t>风格样式</w:t>
      </w:r>
    </w:p>
    <w:p w:rsidR="009B7A5C" w:rsidRDefault="009B7A5C" w:rsidP="00C87F9D">
      <w:r>
        <w:rPr>
          <w:rFonts w:hint="eastAsia"/>
        </w:rPr>
        <w:t>GUI</w:t>
      </w:r>
      <w:r>
        <w:rPr>
          <w:rFonts w:hint="eastAsia"/>
        </w:rPr>
        <w:t>元素界面属性，如字体、文本颜色、布局属性等。自动绘制不同情况下的样式，如鼠标滑动、键盘焦点、禁用状态，点中状态等。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9710"/>
      </w:tblGrid>
      <w:tr w:rsidR="009B7A5C" w:rsidRPr="009B7A5C" w:rsidTr="009B7A5C">
        <w:trPr>
          <w:tblCellSpacing w:w="0" w:type="dxa"/>
        </w:trPr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B7A5C" w:rsidRPr="009B7A5C" w:rsidRDefault="009B7A5C" w:rsidP="009B7A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EFEFEF"/>
            <w:hideMark/>
          </w:tcPr>
          <w:p w:rsidR="009B7A5C" w:rsidRPr="009B7A5C" w:rsidRDefault="009B7A5C" w:rsidP="009B7A5C">
            <w:pPr>
              <w:widowControl/>
              <w:spacing w:line="22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Draw(</w:t>
            </w:r>
            <w:proofErr w:type="spellStart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Rect</w:t>
            </w:r>
            <w:proofErr w:type="spellEnd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position, </w:t>
            </w:r>
            <w:proofErr w:type="spellStart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GUIContent</w:t>
            </w:r>
            <w:proofErr w:type="spellEnd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content, </w:t>
            </w:r>
            <w:proofErr w:type="spellStart"/>
            <w:r w:rsidRPr="009B7A5C">
              <w:rPr>
                <w:rFonts w:ascii="Consolas" w:eastAsia="宋体" w:hAnsi="Consolas" w:cs="Consolas"/>
                <w:color w:val="8000FF"/>
                <w:kern w:val="0"/>
                <w:sz w:val="18"/>
                <w:szCs w:val="18"/>
              </w:rPr>
              <w:t>int</w:t>
            </w:r>
            <w:proofErr w:type="spellEnd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controlID</w:t>
            </w:r>
            <w:proofErr w:type="spellEnd"/>
            <w:r w:rsidRPr="009B7A5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9B7A5C" w:rsidRPr="009B7A5C" w:rsidRDefault="009B7A5C" w:rsidP="00C87F9D">
      <w:r>
        <w:t>内部通过传入的控件</w:t>
      </w:r>
      <w:r>
        <w:rPr>
          <w:rFonts w:hint="eastAsia"/>
        </w:rPr>
        <w:t>ID</w:t>
      </w:r>
      <w:r w:rsidR="00EB44FD">
        <w:rPr>
          <w:rFonts w:hint="eastAsia"/>
        </w:rPr>
        <w:t>，来获取控件的状态。</w:t>
      </w:r>
    </w:p>
    <w:p w:rsidR="009B7A5C" w:rsidRDefault="009B7A5C" w:rsidP="00C87F9D"/>
    <w:p w:rsidR="00EB44FD" w:rsidRDefault="00EB44FD" w:rsidP="00C87F9D"/>
    <w:p w:rsidR="00EB44FD" w:rsidRDefault="00EB44FD" w:rsidP="00C87F9D">
      <w:r>
        <w:lastRenderedPageBreak/>
        <w:t>获取</w:t>
      </w:r>
      <w:proofErr w:type="spellStart"/>
      <w:r>
        <w:rPr>
          <w:rFonts w:hint="eastAsia"/>
        </w:rPr>
        <w:t>GUIStyle</w:t>
      </w:r>
      <w:proofErr w:type="spellEnd"/>
      <w:r>
        <w:rPr>
          <w:rFonts w:hint="eastAsia"/>
        </w:rPr>
        <w:t>四种方式：</w:t>
      </w:r>
    </w:p>
    <w:p w:rsidR="00EB44FD" w:rsidRDefault="00EB44FD" w:rsidP="00EB44FD">
      <w:pPr>
        <w:pStyle w:val="a3"/>
        <w:numPr>
          <w:ilvl w:val="0"/>
          <w:numId w:val="11"/>
        </w:numPr>
        <w:ind w:firstLineChars="0"/>
      </w:pPr>
      <w:r>
        <w:t>动态构造</w:t>
      </w:r>
      <w:r>
        <w:rPr>
          <w:rFonts w:hint="eastAsia"/>
        </w:rPr>
        <w:t xml:space="preserve"> n</w:t>
      </w:r>
      <w:r>
        <w:t xml:space="preserve">ew </w:t>
      </w:r>
      <w:proofErr w:type="spellStart"/>
      <w:r>
        <w:t>GUIStyle</w:t>
      </w:r>
      <w:proofErr w:type="spellEnd"/>
      <w:r>
        <w:t>()</w:t>
      </w:r>
      <w:r>
        <w:t>，手动赋值；</w:t>
      </w:r>
    </w:p>
    <w:p w:rsidR="00EB44FD" w:rsidRDefault="00EB44FD" w:rsidP="00EB44FD">
      <w:pPr>
        <w:pStyle w:val="a3"/>
        <w:numPr>
          <w:ilvl w:val="0"/>
          <w:numId w:val="11"/>
        </w:numPr>
        <w:ind w:firstLineChars="0"/>
      </w:pPr>
      <w:r>
        <w:t>直接使用内建风格（</w:t>
      </w:r>
      <w:proofErr w:type="spellStart"/>
      <w:r w:rsidRPr="00EB44FD">
        <w:t>EditorStyles</w:t>
      </w:r>
      <w:proofErr w:type="spellEnd"/>
      <w:r>
        <w:t>）；</w:t>
      </w:r>
    </w:p>
    <w:p w:rsidR="00EB44FD" w:rsidRDefault="00EB44FD" w:rsidP="00EB44FD">
      <w:pPr>
        <w:pStyle w:val="a3"/>
        <w:numPr>
          <w:ilvl w:val="0"/>
          <w:numId w:val="11"/>
        </w:numPr>
        <w:ind w:firstLineChars="0"/>
      </w:pPr>
      <w:r>
        <w:t>基于当前风格修改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GUIStyle</w:t>
      </w:r>
      <w:proofErr w:type="spellEnd"/>
      <w:r>
        <w:rPr>
          <w:rFonts w:hint="eastAsia"/>
        </w:rPr>
        <w:t>(</w:t>
      </w:r>
      <w:proofErr w:type="spellStart"/>
      <w:r w:rsidRPr="00EB44FD">
        <w:t>existingStyle</w:t>
      </w:r>
      <w:proofErr w:type="spellEnd"/>
      <w:r>
        <w:t>)</w:t>
      </w:r>
      <w:r>
        <w:t>，比较常克隆使用</w:t>
      </w:r>
      <w:proofErr w:type="spellStart"/>
      <w:r w:rsidRPr="00EB44FD">
        <w:t>EditorStyles</w:t>
      </w:r>
      <w:proofErr w:type="spellEnd"/>
      <w:r>
        <w:t>；</w:t>
      </w:r>
    </w:p>
    <w:p w:rsidR="00EB44FD" w:rsidRDefault="00EB44FD" w:rsidP="00EB44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GUISkin</w:t>
      </w:r>
      <w:proofErr w:type="spellEnd"/>
      <w:r>
        <w:rPr>
          <w:rFonts w:hint="eastAsia"/>
        </w:rPr>
        <w:t>皮肤类获取，如内建的</w:t>
      </w:r>
      <w:proofErr w:type="spellStart"/>
      <w:r w:rsidRPr="00EB44FD">
        <w:t>GUI.skin.button</w:t>
      </w:r>
      <w:proofErr w:type="spellEnd"/>
      <w:r>
        <w:t>；</w:t>
      </w:r>
    </w:p>
    <w:p w:rsidR="00DF31B1" w:rsidRDefault="00DF31B1" w:rsidP="00C87F9D"/>
    <w:p w:rsidR="00EB44FD" w:rsidRDefault="007C509B" w:rsidP="00C87F9D">
      <w:proofErr w:type="spellStart"/>
      <w:r>
        <w:rPr>
          <w:rFonts w:hint="eastAsia"/>
        </w:rPr>
        <w:t>GUISkin</w:t>
      </w:r>
      <w:proofErr w:type="spellEnd"/>
      <w:r>
        <w:rPr>
          <w:rFonts w:hint="eastAsia"/>
        </w:rPr>
        <w:t>本质上是</w:t>
      </w:r>
      <w:proofErr w:type="spellStart"/>
      <w:r>
        <w:rPr>
          <w:rFonts w:hint="eastAsia"/>
        </w:rPr>
        <w:t>GUIStyle</w:t>
      </w:r>
      <w:proofErr w:type="spellEnd"/>
      <w:r>
        <w:rPr>
          <w:rFonts w:hint="eastAsia"/>
        </w:rPr>
        <w:t>的集合。也是资产文件，可以保存在工程里面。</w:t>
      </w:r>
      <w:r w:rsidR="00DF31B1">
        <w:rPr>
          <w:rFonts w:hint="eastAsia"/>
        </w:rPr>
        <w:t>每个皮肤文件都包括标准控件样式和自定义样式，自定义样式通过名称来获取。</w:t>
      </w:r>
    </w:p>
    <w:p w:rsidR="00DF31B1" w:rsidRDefault="00DF31B1" w:rsidP="00C87F9D"/>
    <w:p w:rsidR="00DF31B1" w:rsidRDefault="00DF31B1" w:rsidP="00666C61">
      <w:pPr>
        <w:pStyle w:val="a3"/>
        <w:numPr>
          <w:ilvl w:val="0"/>
          <w:numId w:val="9"/>
        </w:numPr>
        <w:ind w:firstLineChars="0"/>
      </w:pPr>
      <w:r>
        <w:t>示例：</w:t>
      </w:r>
      <w:proofErr w:type="spellStart"/>
      <w:r w:rsidRPr="00DF31B1">
        <w:t>CustomSkinDemo</w:t>
      </w:r>
      <w:proofErr w:type="spellEnd"/>
    </w:p>
    <w:p w:rsidR="00DF31B1" w:rsidRDefault="00DF31B1" w:rsidP="00C87F9D"/>
    <w:p w:rsidR="00060147" w:rsidRDefault="00060147" w:rsidP="0022155F">
      <w:pPr>
        <w:pStyle w:val="2"/>
      </w:pPr>
      <w:r>
        <w:t>位置布局</w:t>
      </w:r>
    </w:p>
    <w:p w:rsidR="00060147" w:rsidRDefault="0022155F" w:rsidP="00C87F9D">
      <w:r>
        <w:rPr>
          <w:rFonts w:hint="eastAsia"/>
        </w:rPr>
        <w:t>自动计算布局，不再需要传入矩形参数。触发计算布局方法：</w:t>
      </w:r>
    </w:p>
    <w:p w:rsidR="0022155F" w:rsidRDefault="0022155F" w:rsidP="0022155F">
      <w:pPr>
        <w:pStyle w:val="a3"/>
        <w:numPr>
          <w:ilvl w:val="0"/>
          <w:numId w:val="12"/>
        </w:numPr>
        <w:ind w:firstLineChars="0"/>
      </w:pPr>
      <w:proofErr w:type="spellStart"/>
      <w:r w:rsidRPr="0022155F">
        <w:t>GUILayoutUtility.GetRect</w:t>
      </w:r>
      <w:proofErr w:type="spellEnd"/>
      <w:r w:rsidRPr="0022155F">
        <w:t>()</w:t>
      </w:r>
    </w:p>
    <w:p w:rsidR="0022155F" w:rsidRDefault="0022155F" w:rsidP="0022155F">
      <w:pPr>
        <w:pStyle w:val="a3"/>
        <w:numPr>
          <w:ilvl w:val="0"/>
          <w:numId w:val="12"/>
        </w:numPr>
        <w:ind w:firstLineChars="0"/>
      </w:pPr>
      <w:proofErr w:type="spellStart"/>
      <w:r w:rsidRPr="0022155F">
        <w:t>GUILayout.BeginHorizonal</w:t>
      </w:r>
      <w:proofErr w:type="spellEnd"/>
      <w:r w:rsidRPr="0022155F">
        <w:t xml:space="preserve"> / Vertical</w:t>
      </w:r>
    </w:p>
    <w:p w:rsidR="0022155F" w:rsidRDefault="0022155F" w:rsidP="0022155F">
      <w:pPr>
        <w:pStyle w:val="a3"/>
        <w:numPr>
          <w:ilvl w:val="0"/>
          <w:numId w:val="12"/>
        </w:numPr>
        <w:ind w:firstLineChars="0"/>
      </w:pPr>
      <w:proofErr w:type="spellStart"/>
      <w:r w:rsidRPr="0022155F">
        <w:t>GUILayout.EndHorizontal</w:t>
      </w:r>
      <w:proofErr w:type="spellEnd"/>
      <w:r w:rsidRPr="0022155F">
        <w:t xml:space="preserve"> / Vertical</w:t>
      </w:r>
    </w:p>
    <w:p w:rsidR="0022155F" w:rsidRDefault="0022155F" w:rsidP="0022155F">
      <w:r>
        <w:rPr>
          <w:rFonts w:hint="eastAsia"/>
        </w:rPr>
        <w:t>这些方法会响应</w:t>
      </w:r>
      <w:proofErr w:type="spellStart"/>
      <w:r w:rsidRPr="0022155F">
        <w:t>EventType.Layout</w:t>
      </w:r>
      <w:proofErr w:type="spellEnd"/>
      <w:r>
        <w:t>事件，构建控件布局树，构建完成就可以知道每个控件的真实宽高。</w:t>
      </w:r>
    </w:p>
    <w:p w:rsidR="0022155F" w:rsidRDefault="002443A1" w:rsidP="0022155F">
      <w:r>
        <w:rPr>
          <w:rFonts w:hint="eastAsia"/>
          <w:noProof/>
        </w:rPr>
        <w:drawing>
          <wp:inline distT="0" distB="0" distL="0" distR="0">
            <wp:extent cx="5486400" cy="3200400"/>
            <wp:effectExtent l="3810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E32FD" w:rsidRDefault="002E32FD" w:rsidP="0022155F">
      <w:proofErr w:type="spellStart"/>
      <w:r w:rsidRPr="002E32FD">
        <w:t>GUILayoutOption</w:t>
      </w:r>
      <w:proofErr w:type="spellEnd"/>
      <w:r>
        <w:t>布局选项，限定控件布局。</w:t>
      </w:r>
      <w:r w:rsidR="00EA6FEE">
        <w:t>如限定高度</w:t>
      </w:r>
      <w:r w:rsidR="00EA6FEE">
        <w:t>30</w:t>
      </w:r>
      <w:r w:rsidR="00EA6FEE">
        <w:t>；水平扩展填充等。</w:t>
      </w:r>
    </w:p>
    <w:p w:rsidR="00242684" w:rsidRDefault="00242684" w:rsidP="00464985">
      <w:pPr>
        <w:pStyle w:val="a3"/>
        <w:numPr>
          <w:ilvl w:val="0"/>
          <w:numId w:val="13"/>
        </w:numPr>
        <w:ind w:firstLineChars="0"/>
      </w:pPr>
      <w:proofErr w:type="spellStart"/>
      <w:r w:rsidRPr="00242684">
        <w:t>GUILayout.Width</w:t>
      </w:r>
      <w:proofErr w:type="spellEnd"/>
      <w:r>
        <w:t xml:space="preserve"> / </w:t>
      </w:r>
      <w:proofErr w:type="spellStart"/>
      <w:r w:rsidRPr="00242684">
        <w:t>GUILayout.Height</w:t>
      </w:r>
      <w:proofErr w:type="spellEnd"/>
      <w:r>
        <w:t xml:space="preserve"> </w:t>
      </w:r>
      <w:proofErr w:type="gramStart"/>
      <w:r>
        <w:t>固定宽</w:t>
      </w:r>
      <w:proofErr w:type="gramEnd"/>
      <w:r>
        <w:t>高</w:t>
      </w:r>
    </w:p>
    <w:p w:rsidR="00242684" w:rsidRDefault="00242684" w:rsidP="0046498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 w:rsidRPr="00242684">
        <w:t>GUILayout.MinWidth</w:t>
      </w:r>
      <w:proofErr w:type="spellEnd"/>
      <w:r>
        <w:t xml:space="preserve"> /</w:t>
      </w:r>
      <w:r w:rsidRPr="00242684">
        <w:t xml:space="preserve"> </w:t>
      </w:r>
      <w:proofErr w:type="spellStart"/>
      <w:r w:rsidRPr="00242684">
        <w:t>GUILayout.MinHeight</w:t>
      </w:r>
      <w:proofErr w:type="spellEnd"/>
      <w:r>
        <w:t xml:space="preserve"> </w:t>
      </w:r>
      <w:r>
        <w:t>最小宽高</w:t>
      </w:r>
    </w:p>
    <w:p w:rsidR="00242684" w:rsidRDefault="00242684" w:rsidP="00464985">
      <w:pPr>
        <w:pStyle w:val="a3"/>
        <w:numPr>
          <w:ilvl w:val="0"/>
          <w:numId w:val="13"/>
        </w:numPr>
        <w:ind w:firstLineChars="0"/>
      </w:pPr>
      <w:proofErr w:type="spellStart"/>
      <w:r w:rsidRPr="00242684">
        <w:t>GUILayout.MaxWidth</w:t>
      </w:r>
      <w:proofErr w:type="spellEnd"/>
      <w:r>
        <w:t xml:space="preserve"> / </w:t>
      </w:r>
      <w:proofErr w:type="spellStart"/>
      <w:r w:rsidRPr="00242684">
        <w:t>GUILayout.MaxHeight</w:t>
      </w:r>
      <w:proofErr w:type="spellEnd"/>
      <w:r>
        <w:t xml:space="preserve"> </w:t>
      </w:r>
      <w:r>
        <w:t>最大宽高</w:t>
      </w:r>
    </w:p>
    <w:p w:rsidR="00242684" w:rsidRDefault="00242684" w:rsidP="00464985">
      <w:pPr>
        <w:pStyle w:val="a3"/>
        <w:numPr>
          <w:ilvl w:val="0"/>
          <w:numId w:val="13"/>
        </w:numPr>
        <w:ind w:firstLineChars="0"/>
      </w:pPr>
      <w:proofErr w:type="spellStart"/>
      <w:r>
        <w:t>GUILayout.ExpandWidth</w:t>
      </w:r>
      <w:proofErr w:type="spellEnd"/>
      <w:r>
        <w:t xml:space="preserve"> / </w:t>
      </w:r>
      <w:proofErr w:type="spellStart"/>
      <w:r w:rsidRPr="00242684">
        <w:t>GUILayout.ExpandHeight</w:t>
      </w:r>
      <w:proofErr w:type="spellEnd"/>
      <w:r>
        <w:t xml:space="preserve"> </w:t>
      </w:r>
      <w:r>
        <w:t>水平垂直扩展</w:t>
      </w:r>
    </w:p>
    <w:p w:rsidR="00FC6584" w:rsidRDefault="00FC6584" w:rsidP="00FC6584">
      <w:pPr>
        <w:rPr>
          <w:rFonts w:hint="eastAsia"/>
        </w:rPr>
      </w:pPr>
    </w:p>
    <w:p w:rsidR="00464985" w:rsidRDefault="00FC6584" w:rsidP="00FC65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示例：</w:t>
      </w:r>
      <w:proofErr w:type="spellStart"/>
      <w:r w:rsidRPr="00FC6584">
        <w:t>CustomHPSliderLayoutDemo</w:t>
      </w:r>
      <w:bookmarkStart w:id="1" w:name="_GoBack"/>
      <w:bookmarkEnd w:id="1"/>
      <w:proofErr w:type="spellEnd"/>
    </w:p>
    <w:p w:rsidR="00FC6584" w:rsidRPr="0022155F" w:rsidRDefault="00FC6584" w:rsidP="0022155F">
      <w:pPr>
        <w:rPr>
          <w:rFonts w:hint="eastAsia"/>
        </w:rPr>
      </w:pPr>
    </w:p>
    <w:sectPr w:rsidR="00FC6584" w:rsidRPr="0022155F" w:rsidSect="00181C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448"/>
    <w:multiLevelType w:val="hybridMultilevel"/>
    <w:tmpl w:val="E76A6A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FE4909"/>
    <w:multiLevelType w:val="hybridMultilevel"/>
    <w:tmpl w:val="240EA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F633D9"/>
    <w:multiLevelType w:val="hybridMultilevel"/>
    <w:tmpl w:val="9542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2758BB"/>
    <w:multiLevelType w:val="hybridMultilevel"/>
    <w:tmpl w:val="7A9E9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647EB0"/>
    <w:multiLevelType w:val="hybridMultilevel"/>
    <w:tmpl w:val="D916A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8F1A9B"/>
    <w:multiLevelType w:val="hybridMultilevel"/>
    <w:tmpl w:val="D436B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AC3408"/>
    <w:multiLevelType w:val="hybridMultilevel"/>
    <w:tmpl w:val="B84AA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B644B3"/>
    <w:multiLevelType w:val="hybridMultilevel"/>
    <w:tmpl w:val="82D6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0D43DC"/>
    <w:multiLevelType w:val="hybridMultilevel"/>
    <w:tmpl w:val="7D908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9D510A"/>
    <w:multiLevelType w:val="hybridMultilevel"/>
    <w:tmpl w:val="53820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C01801"/>
    <w:multiLevelType w:val="hybridMultilevel"/>
    <w:tmpl w:val="33DA8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4A3B8E"/>
    <w:multiLevelType w:val="hybridMultilevel"/>
    <w:tmpl w:val="F1F61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0C3807"/>
    <w:multiLevelType w:val="hybridMultilevel"/>
    <w:tmpl w:val="37447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7"/>
    <w:rsid w:val="000162EF"/>
    <w:rsid w:val="0004061D"/>
    <w:rsid w:val="00060147"/>
    <w:rsid w:val="001550AB"/>
    <w:rsid w:val="00156E75"/>
    <w:rsid w:val="00181CB7"/>
    <w:rsid w:val="001E0B6E"/>
    <w:rsid w:val="0022155F"/>
    <w:rsid w:val="00242684"/>
    <w:rsid w:val="002443A1"/>
    <w:rsid w:val="00283B89"/>
    <w:rsid w:val="002E0CD4"/>
    <w:rsid w:val="002E32FD"/>
    <w:rsid w:val="003B4749"/>
    <w:rsid w:val="00464985"/>
    <w:rsid w:val="00482810"/>
    <w:rsid w:val="00573D42"/>
    <w:rsid w:val="00666C61"/>
    <w:rsid w:val="00684A32"/>
    <w:rsid w:val="006D6418"/>
    <w:rsid w:val="00744586"/>
    <w:rsid w:val="007C509B"/>
    <w:rsid w:val="00840032"/>
    <w:rsid w:val="00871C17"/>
    <w:rsid w:val="0088271E"/>
    <w:rsid w:val="00892791"/>
    <w:rsid w:val="0095433C"/>
    <w:rsid w:val="00971797"/>
    <w:rsid w:val="009B7A5C"/>
    <w:rsid w:val="00A37B1C"/>
    <w:rsid w:val="00A72FA3"/>
    <w:rsid w:val="00A8547A"/>
    <w:rsid w:val="00C77376"/>
    <w:rsid w:val="00C87F9D"/>
    <w:rsid w:val="00DF31B1"/>
    <w:rsid w:val="00DF3930"/>
    <w:rsid w:val="00E65496"/>
    <w:rsid w:val="00E87DCA"/>
    <w:rsid w:val="00EA6FEE"/>
    <w:rsid w:val="00EB44FD"/>
    <w:rsid w:val="00EB7626"/>
    <w:rsid w:val="00F400B7"/>
    <w:rsid w:val="00FC6584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50A92-0B3E-457A-AD5A-62B25FBE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C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1C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474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16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57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2636036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50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2207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6484733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73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736080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75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2287581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889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9625881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2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2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9138897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83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02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3327268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760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5864164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microsoft.com/office/2007/relationships/diagramDrawing" Target="diagrams/drawing1.xml"/><Relationship Id="rId5" Type="http://schemas.openxmlformats.org/officeDocument/2006/relationships/image" Target="media/image1.tmp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B6232-2624-40E1-8CAB-A849084D8058}" type="doc">
      <dgm:prSet loTypeId="urn:microsoft.com/office/officeart/2005/8/layout/process3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DD95654-337C-4460-AC20-B35E6CAA21CD}">
      <dgm:prSet phldrT="[文本]"/>
      <dgm:spPr/>
      <dgm:t>
        <a:bodyPr/>
        <a:lstStyle/>
        <a:p>
          <a:r>
            <a:rPr lang="en-US"/>
            <a:t>BeginHorizonal </a:t>
          </a:r>
          <a:endParaRPr lang="zh-CN" altLang="en-US"/>
        </a:p>
      </dgm:t>
    </dgm:pt>
    <dgm:pt modelId="{30971C8F-FAD8-401A-9452-5C83FEF49176}" type="parTrans" cxnId="{34FB8F35-464E-4078-B78B-60B2D1A11F3A}">
      <dgm:prSet/>
      <dgm:spPr/>
      <dgm:t>
        <a:bodyPr/>
        <a:lstStyle/>
        <a:p>
          <a:endParaRPr lang="zh-CN" altLang="en-US"/>
        </a:p>
      </dgm:t>
    </dgm:pt>
    <dgm:pt modelId="{7A9D3179-C6A5-468E-ADD3-2875CFE17C3A}" type="sibTrans" cxnId="{34FB8F35-464E-4078-B78B-60B2D1A11F3A}">
      <dgm:prSet/>
      <dgm:spPr/>
      <dgm:t>
        <a:bodyPr/>
        <a:lstStyle/>
        <a:p>
          <a:endParaRPr lang="zh-CN" altLang="en-US"/>
        </a:p>
      </dgm:t>
    </dgm:pt>
    <dgm:pt modelId="{A492463B-0D5D-4EBE-A87C-EBA23937C17B}">
      <dgm:prSet phldrT="[文本]"/>
      <dgm:spPr/>
      <dgm:t>
        <a:bodyPr/>
        <a:lstStyle/>
        <a:p>
          <a:r>
            <a:rPr lang="en-US" altLang="en-US"/>
            <a:t>BeginLayoutGroup</a:t>
          </a:r>
          <a:br>
            <a:rPr lang="en-US" altLang="en-US"/>
          </a:br>
          <a:r>
            <a:rPr lang="zh-CN" altLang="en-US"/>
            <a:t>创建 </a:t>
          </a:r>
          <a:r>
            <a:rPr lang="en-US" altLang="en-US"/>
            <a:t>GUILayoutGroup</a:t>
          </a:r>
          <a:endParaRPr lang="zh-CN" altLang="en-US"/>
        </a:p>
      </dgm:t>
    </dgm:pt>
    <dgm:pt modelId="{6B41E6BF-277D-4294-8517-E7BFA21D5238}" type="parTrans" cxnId="{BB17C6D6-F61A-45CB-9994-A3A99F59404A}">
      <dgm:prSet/>
      <dgm:spPr/>
      <dgm:t>
        <a:bodyPr/>
        <a:lstStyle/>
        <a:p>
          <a:endParaRPr lang="zh-CN" altLang="en-US"/>
        </a:p>
      </dgm:t>
    </dgm:pt>
    <dgm:pt modelId="{804D6656-22E7-45CD-8611-4C4045837819}" type="sibTrans" cxnId="{BB17C6D6-F61A-45CB-9994-A3A99F59404A}">
      <dgm:prSet/>
      <dgm:spPr/>
      <dgm:t>
        <a:bodyPr/>
        <a:lstStyle/>
        <a:p>
          <a:endParaRPr lang="zh-CN" altLang="en-US"/>
        </a:p>
      </dgm:t>
    </dgm:pt>
    <dgm:pt modelId="{4778F03A-E457-401F-A298-364B4D9E4AF0}">
      <dgm:prSet phldrT="[文本]"/>
      <dgm:spPr/>
      <dgm:t>
        <a:bodyPr/>
        <a:lstStyle/>
        <a:p>
          <a:r>
            <a:rPr lang="en-US"/>
            <a:t>GetRect</a:t>
          </a:r>
          <a:endParaRPr lang="zh-CN" altLang="en-US"/>
        </a:p>
      </dgm:t>
    </dgm:pt>
    <dgm:pt modelId="{D55E0335-DDCB-4A87-B8E5-D49B13BB37F5}" type="parTrans" cxnId="{425ADE19-D295-4CEE-9468-282695660043}">
      <dgm:prSet/>
      <dgm:spPr/>
      <dgm:t>
        <a:bodyPr/>
        <a:lstStyle/>
        <a:p>
          <a:endParaRPr lang="zh-CN" altLang="en-US"/>
        </a:p>
      </dgm:t>
    </dgm:pt>
    <dgm:pt modelId="{0FF71BA5-9955-43CA-AF29-7FB18B3E846B}" type="sibTrans" cxnId="{425ADE19-D295-4CEE-9468-282695660043}">
      <dgm:prSet/>
      <dgm:spPr/>
      <dgm:t>
        <a:bodyPr/>
        <a:lstStyle/>
        <a:p>
          <a:endParaRPr lang="zh-CN" altLang="en-US"/>
        </a:p>
      </dgm:t>
    </dgm:pt>
    <dgm:pt modelId="{3085D671-CE85-4F6C-8C78-870DB61A25FC}">
      <dgm:prSet phldrT="[文本]"/>
      <dgm:spPr/>
      <dgm:t>
        <a:bodyPr/>
        <a:lstStyle/>
        <a:p>
          <a:r>
            <a:rPr lang="zh-CN" altLang="en-US"/>
            <a:t>取出栈顶</a:t>
          </a:r>
          <a:r>
            <a:rPr lang="en-US" altLang="en-US"/>
            <a:t>GUILayoutGroup</a:t>
          </a:r>
          <a:endParaRPr lang="zh-CN" altLang="en-US"/>
        </a:p>
      </dgm:t>
    </dgm:pt>
    <dgm:pt modelId="{C3D018A4-9CFD-44F6-863B-08BE8024AE40}" type="parTrans" cxnId="{E3F6CF4A-2C5C-4D3D-B2C5-2475724B0FF5}">
      <dgm:prSet/>
      <dgm:spPr/>
      <dgm:t>
        <a:bodyPr/>
        <a:lstStyle/>
        <a:p>
          <a:endParaRPr lang="zh-CN" altLang="en-US"/>
        </a:p>
      </dgm:t>
    </dgm:pt>
    <dgm:pt modelId="{1C1433D0-352E-4415-B302-B287BDD82992}" type="sibTrans" cxnId="{E3F6CF4A-2C5C-4D3D-B2C5-2475724B0FF5}">
      <dgm:prSet/>
      <dgm:spPr/>
      <dgm:t>
        <a:bodyPr/>
        <a:lstStyle/>
        <a:p>
          <a:endParaRPr lang="zh-CN" altLang="en-US"/>
        </a:p>
      </dgm:t>
    </dgm:pt>
    <dgm:pt modelId="{626441CC-9072-4D9F-8951-548EB3294257}">
      <dgm:prSet phldrT="[文本]"/>
      <dgm:spPr/>
      <dgm:t>
        <a:bodyPr/>
        <a:lstStyle/>
        <a:p>
          <a:r>
            <a:rPr lang="en-US"/>
            <a:t>EndHorizontal </a:t>
          </a:r>
          <a:endParaRPr lang="zh-CN" altLang="en-US"/>
        </a:p>
      </dgm:t>
    </dgm:pt>
    <dgm:pt modelId="{9FD55E6B-D08A-4B39-B108-D70D8CCB7B3C}" type="parTrans" cxnId="{49AC853C-D361-4288-AE98-693009CF86E6}">
      <dgm:prSet/>
      <dgm:spPr/>
      <dgm:t>
        <a:bodyPr/>
        <a:lstStyle/>
        <a:p>
          <a:endParaRPr lang="zh-CN" altLang="en-US"/>
        </a:p>
      </dgm:t>
    </dgm:pt>
    <dgm:pt modelId="{4AB17F29-97D3-4FB3-815C-03AB0E15DD52}" type="sibTrans" cxnId="{49AC853C-D361-4288-AE98-693009CF86E6}">
      <dgm:prSet/>
      <dgm:spPr/>
      <dgm:t>
        <a:bodyPr/>
        <a:lstStyle/>
        <a:p>
          <a:endParaRPr lang="zh-CN" altLang="en-US"/>
        </a:p>
      </dgm:t>
    </dgm:pt>
    <dgm:pt modelId="{C466784F-0113-46E9-A42E-301A3184E2C3}">
      <dgm:prSet phldrT="[文本]"/>
      <dgm:spPr/>
      <dgm:t>
        <a:bodyPr/>
        <a:lstStyle/>
        <a:p>
          <a:r>
            <a:rPr lang="zh-CN" altLang="en-US"/>
            <a:t>移除栈顶</a:t>
          </a:r>
          <a:r>
            <a:rPr lang="en-US" altLang="en-US"/>
            <a:t>GUILayoutGroup</a:t>
          </a:r>
          <a:endParaRPr lang="zh-CN" altLang="en-US"/>
        </a:p>
      </dgm:t>
    </dgm:pt>
    <dgm:pt modelId="{963C19F9-9167-40EC-BBD8-0B77BB968AA2}" type="parTrans" cxnId="{7B20D794-F4C9-4918-B511-541828504FCC}">
      <dgm:prSet/>
      <dgm:spPr/>
      <dgm:t>
        <a:bodyPr/>
        <a:lstStyle/>
        <a:p>
          <a:endParaRPr lang="zh-CN" altLang="en-US"/>
        </a:p>
      </dgm:t>
    </dgm:pt>
    <dgm:pt modelId="{85419A32-6993-4A9D-8E59-790E714C3CD9}" type="sibTrans" cxnId="{7B20D794-F4C9-4918-B511-541828504FCC}">
      <dgm:prSet/>
      <dgm:spPr/>
      <dgm:t>
        <a:bodyPr/>
        <a:lstStyle/>
        <a:p>
          <a:endParaRPr lang="zh-CN" altLang="en-US"/>
        </a:p>
      </dgm:t>
    </dgm:pt>
    <dgm:pt modelId="{00DA04CE-9182-4457-9DDB-C24CD9F437C4}">
      <dgm:prSet phldrT="[文本]"/>
      <dgm:spPr/>
      <dgm:t>
        <a:bodyPr/>
        <a:lstStyle/>
        <a:p>
          <a:r>
            <a:rPr lang="zh-CN" altLang="en-US"/>
            <a:t>放到栈顶</a:t>
          </a:r>
        </a:p>
      </dgm:t>
    </dgm:pt>
    <dgm:pt modelId="{6B271600-CD98-4D9D-BD3B-B5757648EA22}" type="parTrans" cxnId="{BC095148-6A86-4D56-A341-67E9FD9E797F}">
      <dgm:prSet/>
      <dgm:spPr/>
      <dgm:t>
        <a:bodyPr/>
        <a:lstStyle/>
        <a:p>
          <a:endParaRPr lang="zh-CN" altLang="en-US"/>
        </a:p>
      </dgm:t>
    </dgm:pt>
    <dgm:pt modelId="{20B0FE63-4CBD-4F1A-A359-A3916CD6D63C}" type="sibTrans" cxnId="{BC095148-6A86-4D56-A341-67E9FD9E797F}">
      <dgm:prSet/>
      <dgm:spPr/>
      <dgm:t>
        <a:bodyPr/>
        <a:lstStyle/>
        <a:p>
          <a:endParaRPr lang="zh-CN" altLang="en-US"/>
        </a:p>
      </dgm:t>
    </dgm:pt>
    <dgm:pt modelId="{E7554E22-4570-409F-A935-5F2C1B6F11E5}">
      <dgm:prSet phldrT="[文本]"/>
      <dgm:spPr/>
      <dgm:t>
        <a:bodyPr/>
        <a:lstStyle/>
        <a:p>
          <a:r>
            <a:rPr lang="zh-CN" altLang="en-US"/>
            <a:t>填入当前控件所需空间</a:t>
          </a:r>
        </a:p>
      </dgm:t>
    </dgm:pt>
    <dgm:pt modelId="{B40DAA76-E371-440A-8D23-75B82F6E5ECC}" type="parTrans" cxnId="{A2D8095C-CB69-47C5-91C8-ADF70310BBC7}">
      <dgm:prSet/>
      <dgm:spPr/>
      <dgm:t>
        <a:bodyPr/>
        <a:lstStyle/>
        <a:p>
          <a:endParaRPr lang="zh-CN" altLang="en-US"/>
        </a:p>
      </dgm:t>
    </dgm:pt>
    <dgm:pt modelId="{01E4638D-C634-4F38-924B-2C6ADFAF9A99}" type="sibTrans" cxnId="{A2D8095C-CB69-47C5-91C8-ADF70310BBC7}">
      <dgm:prSet/>
      <dgm:spPr/>
      <dgm:t>
        <a:bodyPr/>
        <a:lstStyle/>
        <a:p>
          <a:endParaRPr lang="zh-CN" altLang="en-US"/>
        </a:p>
      </dgm:t>
    </dgm:pt>
    <dgm:pt modelId="{AE1ED353-E37A-4428-8E8F-5AE213E734D3}" type="pres">
      <dgm:prSet presAssocID="{43EB6232-2624-40E1-8CAB-A849084D805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DD56A10-E9F5-4064-8A96-5EECF48BA030}" type="pres">
      <dgm:prSet presAssocID="{1DD95654-337C-4460-AC20-B35E6CAA21CD}" presName="composite" presStyleCnt="0"/>
      <dgm:spPr/>
    </dgm:pt>
    <dgm:pt modelId="{CBC64ABD-76E7-4457-9591-00EF5DB8823E}" type="pres">
      <dgm:prSet presAssocID="{1DD95654-337C-4460-AC20-B35E6CAA21C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96EF782-A5C2-4F97-A600-7BB3101414D1}" type="pres">
      <dgm:prSet presAssocID="{1DD95654-337C-4460-AC20-B35E6CAA21CD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79E1C26F-281B-4693-BE32-8E6898EBE64E}" type="pres">
      <dgm:prSet presAssocID="{1DD95654-337C-4460-AC20-B35E6CAA21CD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3B5DBA-AB3A-4D98-AB6D-EA530B93168F}" type="pres">
      <dgm:prSet presAssocID="{7A9D3179-C6A5-468E-ADD3-2875CFE17C3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693AE13E-7B86-4DB0-AB7E-EC0B14DBA4B3}" type="pres">
      <dgm:prSet presAssocID="{7A9D3179-C6A5-468E-ADD3-2875CFE17C3A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82CF939F-F20F-45DB-AAC2-7E0095AD27F9}" type="pres">
      <dgm:prSet presAssocID="{4778F03A-E457-401F-A298-364B4D9E4AF0}" presName="composite" presStyleCnt="0"/>
      <dgm:spPr/>
    </dgm:pt>
    <dgm:pt modelId="{0540AB27-DF09-47BC-BFF5-DA8925DBAD62}" type="pres">
      <dgm:prSet presAssocID="{4778F03A-E457-401F-A298-364B4D9E4AF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958CA8F-A6E4-43C5-8D41-BC5F5A95B7ED}" type="pres">
      <dgm:prSet presAssocID="{4778F03A-E457-401F-A298-364B4D9E4AF0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51A26153-C7C4-4E8D-A5FD-3729E2291530}" type="pres">
      <dgm:prSet presAssocID="{4778F03A-E457-401F-A298-364B4D9E4AF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F94522-7A06-47AE-8619-FD2532959E7E}" type="pres">
      <dgm:prSet presAssocID="{0FF71BA5-9955-43CA-AF29-7FB18B3E846B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320AF22A-FB72-4AFF-84B4-B0159BFF6C2D}" type="pres">
      <dgm:prSet presAssocID="{0FF71BA5-9955-43CA-AF29-7FB18B3E846B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EB669587-CC3E-40C7-BFD1-6ED37DBD21FE}" type="pres">
      <dgm:prSet presAssocID="{626441CC-9072-4D9F-8951-548EB3294257}" presName="composite" presStyleCnt="0"/>
      <dgm:spPr/>
    </dgm:pt>
    <dgm:pt modelId="{E7746FB5-8593-4A2A-B97D-82CDD4056830}" type="pres">
      <dgm:prSet presAssocID="{626441CC-9072-4D9F-8951-548EB3294257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836559-E95B-4576-A6FE-DA6019B5255F}" type="pres">
      <dgm:prSet presAssocID="{626441CC-9072-4D9F-8951-548EB3294257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EEA306B5-0E92-43A8-8B03-3AC4A45F3FDA}" type="pres">
      <dgm:prSet presAssocID="{626441CC-9072-4D9F-8951-548EB3294257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B282A83-B786-4142-9FF9-7D1112762956}" type="presOf" srcId="{7A9D3179-C6A5-468E-ADD3-2875CFE17C3A}" destId="{693AE13E-7B86-4DB0-AB7E-EC0B14DBA4B3}" srcOrd="1" destOrd="0" presId="urn:microsoft.com/office/officeart/2005/8/layout/process3"/>
    <dgm:cxn modelId="{BB17C6D6-F61A-45CB-9994-A3A99F59404A}" srcId="{1DD95654-337C-4460-AC20-B35E6CAA21CD}" destId="{A492463B-0D5D-4EBE-A87C-EBA23937C17B}" srcOrd="0" destOrd="0" parTransId="{6B41E6BF-277D-4294-8517-E7BFA21D5238}" sibTransId="{804D6656-22E7-45CD-8611-4C4045837819}"/>
    <dgm:cxn modelId="{26CE1D93-3F9A-4C5D-9B75-74041F10D279}" type="presOf" srcId="{0FF71BA5-9955-43CA-AF29-7FB18B3E846B}" destId="{320AF22A-FB72-4AFF-84B4-B0159BFF6C2D}" srcOrd="1" destOrd="0" presId="urn:microsoft.com/office/officeart/2005/8/layout/process3"/>
    <dgm:cxn modelId="{2C8CAD93-A6BF-4EEC-B741-8644194381E8}" type="presOf" srcId="{4778F03A-E457-401F-A298-364B4D9E4AF0}" destId="{0540AB27-DF09-47BC-BFF5-DA8925DBAD62}" srcOrd="0" destOrd="0" presId="urn:microsoft.com/office/officeart/2005/8/layout/process3"/>
    <dgm:cxn modelId="{DE32CBBA-15D3-44B8-9371-AFF3A4FDF515}" type="presOf" srcId="{4778F03A-E457-401F-A298-364B4D9E4AF0}" destId="{4958CA8F-A6E4-43C5-8D41-BC5F5A95B7ED}" srcOrd="1" destOrd="0" presId="urn:microsoft.com/office/officeart/2005/8/layout/process3"/>
    <dgm:cxn modelId="{34FB8F35-464E-4078-B78B-60B2D1A11F3A}" srcId="{43EB6232-2624-40E1-8CAB-A849084D8058}" destId="{1DD95654-337C-4460-AC20-B35E6CAA21CD}" srcOrd="0" destOrd="0" parTransId="{30971C8F-FAD8-401A-9452-5C83FEF49176}" sibTransId="{7A9D3179-C6A5-468E-ADD3-2875CFE17C3A}"/>
    <dgm:cxn modelId="{FB0BA9D0-ECF7-4D84-8306-0DABEFC8734A}" type="presOf" srcId="{7A9D3179-C6A5-468E-ADD3-2875CFE17C3A}" destId="{403B5DBA-AB3A-4D98-AB6D-EA530B93168F}" srcOrd="0" destOrd="0" presId="urn:microsoft.com/office/officeart/2005/8/layout/process3"/>
    <dgm:cxn modelId="{E6B336AA-3D76-443F-87C6-2E1B95D427F3}" type="presOf" srcId="{43EB6232-2624-40E1-8CAB-A849084D8058}" destId="{AE1ED353-E37A-4428-8E8F-5AE213E734D3}" srcOrd="0" destOrd="0" presId="urn:microsoft.com/office/officeart/2005/8/layout/process3"/>
    <dgm:cxn modelId="{425ADE19-D295-4CEE-9468-282695660043}" srcId="{43EB6232-2624-40E1-8CAB-A849084D8058}" destId="{4778F03A-E457-401F-A298-364B4D9E4AF0}" srcOrd="1" destOrd="0" parTransId="{D55E0335-DDCB-4A87-B8E5-D49B13BB37F5}" sibTransId="{0FF71BA5-9955-43CA-AF29-7FB18B3E846B}"/>
    <dgm:cxn modelId="{2FDDFF12-AE84-4A1C-AA8F-B2B99826F70E}" type="presOf" srcId="{626441CC-9072-4D9F-8951-548EB3294257}" destId="{37836559-E95B-4576-A6FE-DA6019B5255F}" srcOrd="1" destOrd="0" presId="urn:microsoft.com/office/officeart/2005/8/layout/process3"/>
    <dgm:cxn modelId="{49A630FA-F348-4B4A-BE5B-A3EF179794EA}" type="presOf" srcId="{626441CC-9072-4D9F-8951-548EB3294257}" destId="{E7746FB5-8593-4A2A-B97D-82CDD4056830}" srcOrd="0" destOrd="0" presId="urn:microsoft.com/office/officeart/2005/8/layout/process3"/>
    <dgm:cxn modelId="{A54640F1-4362-4D50-BEA7-AB869A34B91D}" type="presOf" srcId="{C466784F-0113-46E9-A42E-301A3184E2C3}" destId="{EEA306B5-0E92-43A8-8B03-3AC4A45F3FDA}" srcOrd="0" destOrd="0" presId="urn:microsoft.com/office/officeart/2005/8/layout/process3"/>
    <dgm:cxn modelId="{C97DB674-85E4-48DA-9261-A4EA1A9ADE1E}" type="presOf" srcId="{1DD95654-337C-4460-AC20-B35E6CAA21CD}" destId="{696EF782-A5C2-4F97-A600-7BB3101414D1}" srcOrd="1" destOrd="0" presId="urn:microsoft.com/office/officeart/2005/8/layout/process3"/>
    <dgm:cxn modelId="{7B20D794-F4C9-4918-B511-541828504FCC}" srcId="{626441CC-9072-4D9F-8951-548EB3294257}" destId="{C466784F-0113-46E9-A42E-301A3184E2C3}" srcOrd="0" destOrd="0" parTransId="{963C19F9-9167-40EC-BBD8-0B77BB968AA2}" sibTransId="{85419A32-6993-4A9D-8E59-790E714C3CD9}"/>
    <dgm:cxn modelId="{BAD48F07-7200-4DE7-A47C-D62EB37F601A}" type="presOf" srcId="{00DA04CE-9182-4457-9DDB-C24CD9F437C4}" destId="{79E1C26F-281B-4693-BE32-8E6898EBE64E}" srcOrd="0" destOrd="1" presId="urn:microsoft.com/office/officeart/2005/8/layout/process3"/>
    <dgm:cxn modelId="{49AC853C-D361-4288-AE98-693009CF86E6}" srcId="{43EB6232-2624-40E1-8CAB-A849084D8058}" destId="{626441CC-9072-4D9F-8951-548EB3294257}" srcOrd="2" destOrd="0" parTransId="{9FD55E6B-D08A-4B39-B108-D70D8CCB7B3C}" sibTransId="{4AB17F29-97D3-4FB3-815C-03AB0E15DD52}"/>
    <dgm:cxn modelId="{52DE61A2-B970-4DB1-9387-597B4345B964}" type="presOf" srcId="{E7554E22-4570-409F-A935-5F2C1B6F11E5}" destId="{51A26153-C7C4-4E8D-A5FD-3729E2291530}" srcOrd="0" destOrd="1" presId="urn:microsoft.com/office/officeart/2005/8/layout/process3"/>
    <dgm:cxn modelId="{A2D8095C-CB69-47C5-91C8-ADF70310BBC7}" srcId="{4778F03A-E457-401F-A298-364B4D9E4AF0}" destId="{E7554E22-4570-409F-A935-5F2C1B6F11E5}" srcOrd="1" destOrd="0" parTransId="{B40DAA76-E371-440A-8D23-75B82F6E5ECC}" sibTransId="{01E4638D-C634-4F38-924B-2C6ADFAF9A99}"/>
    <dgm:cxn modelId="{E3F6CF4A-2C5C-4D3D-B2C5-2475724B0FF5}" srcId="{4778F03A-E457-401F-A298-364B4D9E4AF0}" destId="{3085D671-CE85-4F6C-8C78-870DB61A25FC}" srcOrd="0" destOrd="0" parTransId="{C3D018A4-9CFD-44F6-863B-08BE8024AE40}" sibTransId="{1C1433D0-352E-4415-B302-B287BDD82992}"/>
    <dgm:cxn modelId="{BC095148-6A86-4D56-A341-67E9FD9E797F}" srcId="{1DD95654-337C-4460-AC20-B35E6CAA21CD}" destId="{00DA04CE-9182-4457-9DDB-C24CD9F437C4}" srcOrd="1" destOrd="0" parTransId="{6B271600-CD98-4D9D-BD3B-B5757648EA22}" sibTransId="{20B0FE63-4CBD-4F1A-A359-A3916CD6D63C}"/>
    <dgm:cxn modelId="{9A50E8A3-E18F-4C65-8837-E7689BE5A3D9}" type="presOf" srcId="{3085D671-CE85-4F6C-8C78-870DB61A25FC}" destId="{51A26153-C7C4-4E8D-A5FD-3729E2291530}" srcOrd="0" destOrd="0" presId="urn:microsoft.com/office/officeart/2005/8/layout/process3"/>
    <dgm:cxn modelId="{2CF5F926-74EB-4ECD-B331-B879A7E5270D}" type="presOf" srcId="{A492463B-0D5D-4EBE-A87C-EBA23937C17B}" destId="{79E1C26F-281B-4693-BE32-8E6898EBE64E}" srcOrd="0" destOrd="0" presId="urn:microsoft.com/office/officeart/2005/8/layout/process3"/>
    <dgm:cxn modelId="{A7DA7430-C7F3-476D-AC17-B32EEB70563B}" type="presOf" srcId="{0FF71BA5-9955-43CA-AF29-7FB18B3E846B}" destId="{45F94522-7A06-47AE-8619-FD2532959E7E}" srcOrd="0" destOrd="0" presId="urn:microsoft.com/office/officeart/2005/8/layout/process3"/>
    <dgm:cxn modelId="{B68E9395-FAF6-4C73-B642-18EC26C89A05}" type="presOf" srcId="{1DD95654-337C-4460-AC20-B35E6CAA21CD}" destId="{CBC64ABD-76E7-4457-9591-00EF5DB8823E}" srcOrd="0" destOrd="0" presId="urn:microsoft.com/office/officeart/2005/8/layout/process3"/>
    <dgm:cxn modelId="{D7B3C25C-488E-4C60-83D8-70FABE28FDE9}" type="presParOf" srcId="{AE1ED353-E37A-4428-8E8F-5AE213E734D3}" destId="{EDD56A10-E9F5-4064-8A96-5EECF48BA030}" srcOrd="0" destOrd="0" presId="urn:microsoft.com/office/officeart/2005/8/layout/process3"/>
    <dgm:cxn modelId="{C3965E3B-9402-4DF0-B0E5-B028D716116E}" type="presParOf" srcId="{EDD56A10-E9F5-4064-8A96-5EECF48BA030}" destId="{CBC64ABD-76E7-4457-9591-00EF5DB8823E}" srcOrd="0" destOrd="0" presId="urn:microsoft.com/office/officeart/2005/8/layout/process3"/>
    <dgm:cxn modelId="{FB025A01-354E-425F-805E-FA5DACF0F04B}" type="presParOf" srcId="{EDD56A10-E9F5-4064-8A96-5EECF48BA030}" destId="{696EF782-A5C2-4F97-A600-7BB3101414D1}" srcOrd="1" destOrd="0" presId="urn:microsoft.com/office/officeart/2005/8/layout/process3"/>
    <dgm:cxn modelId="{6BCE982E-E9B5-44AD-A1AA-46665EF121C2}" type="presParOf" srcId="{EDD56A10-E9F5-4064-8A96-5EECF48BA030}" destId="{79E1C26F-281B-4693-BE32-8E6898EBE64E}" srcOrd="2" destOrd="0" presId="urn:microsoft.com/office/officeart/2005/8/layout/process3"/>
    <dgm:cxn modelId="{89E55E26-5061-4093-ABC1-52A64B01E311}" type="presParOf" srcId="{AE1ED353-E37A-4428-8E8F-5AE213E734D3}" destId="{403B5DBA-AB3A-4D98-AB6D-EA530B93168F}" srcOrd="1" destOrd="0" presId="urn:microsoft.com/office/officeart/2005/8/layout/process3"/>
    <dgm:cxn modelId="{060B3137-C175-47F2-8C3C-724A74503CCA}" type="presParOf" srcId="{403B5DBA-AB3A-4D98-AB6D-EA530B93168F}" destId="{693AE13E-7B86-4DB0-AB7E-EC0B14DBA4B3}" srcOrd="0" destOrd="0" presId="urn:microsoft.com/office/officeart/2005/8/layout/process3"/>
    <dgm:cxn modelId="{8D5EEF6E-77EC-4BFA-A604-EBA9DDC27E0D}" type="presParOf" srcId="{AE1ED353-E37A-4428-8E8F-5AE213E734D3}" destId="{82CF939F-F20F-45DB-AAC2-7E0095AD27F9}" srcOrd="2" destOrd="0" presId="urn:microsoft.com/office/officeart/2005/8/layout/process3"/>
    <dgm:cxn modelId="{1787EB68-9C92-4CE8-9CF1-F52CD4A9C3B4}" type="presParOf" srcId="{82CF939F-F20F-45DB-AAC2-7E0095AD27F9}" destId="{0540AB27-DF09-47BC-BFF5-DA8925DBAD62}" srcOrd="0" destOrd="0" presId="urn:microsoft.com/office/officeart/2005/8/layout/process3"/>
    <dgm:cxn modelId="{7987F4D2-2921-4895-BDFA-BFB31FCD826D}" type="presParOf" srcId="{82CF939F-F20F-45DB-AAC2-7E0095AD27F9}" destId="{4958CA8F-A6E4-43C5-8D41-BC5F5A95B7ED}" srcOrd="1" destOrd="0" presId="urn:microsoft.com/office/officeart/2005/8/layout/process3"/>
    <dgm:cxn modelId="{F911E89B-6068-43DF-9E6A-3EF5662C9139}" type="presParOf" srcId="{82CF939F-F20F-45DB-AAC2-7E0095AD27F9}" destId="{51A26153-C7C4-4E8D-A5FD-3729E2291530}" srcOrd="2" destOrd="0" presId="urn:microsoft.com/office/officeart/2005/8/layout/process3"/>
    <dgm:cxn modelId="{F62CCA66-1462-45E9-A7CE-2A99D75A2ACD}" type="presParOf" srcId="{AE1ED353-E37A-4428-8E8F-5AE213E734D3}" destId="{45F94522-7A06-47AE-8619-FD2532959E7E}" srcOrd="3" destOrd="0" presId="urn:microsoft.com/office/officeart/2005/8/layout/process3"/>
    <dgm:cxn modelId="{445A23A4-BF74-4B0D-9CB6-D69CBECA39E8}" type="presParOf" srcId="{45F94522-7A06-47AE-8619-FD2532959E7E}" destId="{320AF22A-FB72-4AFF-84B4-B0159BFF6C2D}" srcOrd="0" destOrd="0" presId="urn:microsoft.com/office/officeart/2005/8/layout/process3"/>
    <dgm:cxn modelId="{E4BAC031-C65D-4EC1-B0A1-B72E0074EEB3}" type="presParOf" srcId="{AE1ED353-E37A-4428-8E8F-5AE213E734D3}" destId="{EB669587-CC3E-40C7-BFD1-6ED37DBD21FE}" srcOrd="4" destOrd="0" presId="urn:microsoft.com/office/officeart/2005/8/layout/process3"/>
    <dgm:cxn modelId="{27861CFA-CC19-4A86-BD0E-7B528C5A6DEA}" type="presParOf" srcId="{EB669587-CC3E-40C7-BFD1-6ED37DBD21FE}" destId="{E7746FB5-8593-4A2A-B97D-82CDD4056830}" srcOrd="0" destOrd="0" presId="urn:microsoft.com/office/officeart/2005/8/layout/process3"/>
    <dgm:cxn modelId="{A93C4D84-4A78-4698-A3FC-4F8384E686E1}" type="presParOf" srcId="{EB669587-CC3E-40C7-BFD1-6ED37DBD21FE}" destId="{37836559-E95B-4576-A6FE-DA6019B5255F}" srcOrd="1" destOrd="0" presId="urn:microsoft.com/office/officeart/2005/8/layout/process3"/>
    <dgm:cxn modelId="{FE072A12-77B9-418E-B9E7-3E149A4654C0}" type="presParOf" srcId="{EB669587-CC3E-40C7-BFD1-6ED37DBD21FE}" destId="{EEA306B5-0E92-43A8-8B03-3AC4A45F3FD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6EF782-A5C2-4F97-A600-7BB3101414D1}">
      <dsp:nvSpPr>
        <dsp:cNvPr id="0" name=""/>
        <dsp:cNvSpPr/>
      </dsp:nvSpPr>
      <dsp:spPr>
        <a:xfrm>
          <a:off x="2728" y="1047825"/>
          <a:ext cx="1240708" cy="43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BeginHorizonal </a:t>
          </a:r>
          <a:endParaRPr lang="zh-CN" altLang="en-US" sz="1000" kern="1200"/>
        </a:p>
      </dsp:txBody>
      <dsp:txXfrm>
        <a:off x="2728" y="1047825"/>
        <a:ext cx="1240708" cy="288000"/>
      </dsp:txXfrm>
    </dsp:sp>
    <dsp:sp modelId="{79E1C26F-281B-4693-BE32-8E6898EBE64E}">
      <dsp:nvSpPr>
        <dsp:cNvPr id="0" name=""/>
        <dsp:cNvSpPr/>
      </dsp:nvSpPr>
      <dsp:spPr>
        <a:xfrm>
          <a:off x="256849" y="1335825"/>
          <a:ext cx="1240708" cy="816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000" kern="1200"/>
            <a:t>BeginLayoutGroup</a:t>
          </a:r>
          <a:br>
            <a:rPr lang="en-US" altLang="en-US" sz="1000" kern="1200"/>
          </a:br>
          <a:r>
            <a:rPr lang="zh-CN" altLang="en-US" sz="1000" kern="1200"/>
            <a:t>创建 </a:t>
          </a:r>
          <a:r>
            <a:rPr lang="en-US" altLang="en-US" sz="1000" kern="1200"/>
            <a:t>GUILayoutGroup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放到栈顶</a:t>
          </a:r>
        </a:p>
      </dsp:txBody>
      <dsp:txXfrm>
        <a:off x="280771" y="1359747"/>
        <a:ext cx="1192864" cy="768906"/>
      </dsp:txXfrm>
    </dsp:sp>
    <dsp:sp modelId="{403B5DBA-AB3A-4D98-AB6D-EA530B93168F}">
      <dsp:nvSpPr>
        <dsp:cNvPr id="0" name=""/>
        <dsp:cNvSpPr/>
      </dsp:nvSpPr>
      <dsp:spPr>
        <a:xfrm>
          <a:off x="1431524" y="103737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431524" y="1099154"/>
        <a:ext cx="306074" cy="185340"/>
      </dsp:txXfrm>
    </dsp:sp>
    <dsp:sp modelId="{4958CA8F-A6E4-43C5-8D41-BC5F5A95B7ED}">
      <dsp:nvSpPr>
        <dsp:cNvPr id="0" name=""/>
        <dsp:cNvSpPr/>
      </dsp:nvSpPr>
      <dsp:spPr>
        <a:xfrm>
          <a:off x="1995785" y="1047825"/>
          <a:ext cx="1240708" cy="43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GetRect</a:t>
          </a:r>
          <a:endParaRPr lang="zh-CN" altLang="en-US" sz="1000" kern="1200"/>
        </a:p>
      </dsp:txBody>
      <dsp:txXfrm>
        <a:off x="1995785" y="1047825"/>
        <a:ext cx="1240708" cy="288000"/>
      </dsp:txXfrm>
    </dsp:sp>
    <dsp:sp modelId="{51A26153-C7C4-4E8D-A5FD-3729E2291530}">
      <dsp:nvSpPr>
        <dsp:cNvPr id="0" name=""/>
        <dsp:cNvSpPr/>
      </dsp:nvSpPr>
      <dsp:spPr>
        <a:xfrm>
          <a:off x="2249906" y="1335825"/>
          <a:ext cx="1240708" cy="816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取出栈顶</a:t>
          </a:r>
          <a:r>
            <a:rPr lang="en-US" altLang="en-US" sz="1000" kern="1200"/>
            <a:t>GUILayoutGroup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填入当前控件所需空间</a:t>
          </a:r>
        </a:p>
      </dsp:txBody>
      <dsp:txXfrm>
        <a:off x="2273828" y="1359747"/>
        <a:ext cx="1192864" cy="768906"/>
      </dsp:txXfrm>
    </dsp:sp>
    <dsp:sp modelId="{45F94522-7A06-47AE-8619-FD2532959E7E}">
      <dsp:nvSpPr>
        <dsp:cNvPr id="0" name=""/>
        <dsp:cNvSpPr/>
      </dsp:nvSpPr>
      <dsp:spPr>
        <a:xfrm>
          <a:off x="3424580" y="103737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424580" y="1099154"/>
        <a:ext cx="306074" cy="185340"/>
      </dsp:txXfrm>
    </dsp:sp>
    <dsp:sp modelId="{37836559-E95B-4576-A6FE-DA6019B5255F}">
      <dsp:nvSpPr>
        <dsp:cNvPr id="0" name=""/>
        <dsp:cNvSpPr/>
      </dsp:nvSpPr>
      <dsp:spPr>
        <a:xfrm>
          <a:off x="3988841" y="1047825"/>
          <a:ext cx="1240708" cy="43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EndHorizontal </a:t>
          </a:r>
          <a:endParaRPr lang="zh-CN" altLang="en-US" sz="1000" kern="1200"/>
        </a:p>
      </dsp:txBody>
      <dsp:txXfrm>
        <a:off x="3988841" y="1047825"/>
        <a:ext cx="1240708" cy="288000"/>
      </dsp:txXfrm>
    </dsp:sp>
    <dsp:sp modelId="{EEA306B5-0E92-43A8-8B03-3AC4A45F3FDA}">
      <dsp:nvSpPr>
        <dsp:cNvPr id="0" name=""/>
        <dsp:cNvSpPr/>
      </dsp:nvSpPr>
      <dsp:spPr>
        <a:xfrm>
          <a:off x="4242962" y="1335825"/>
          <a:ext cx="1240708" cy="8167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移除栈顶</a:t>
          </a:r>
          <a:r>
            <a:rPr lang="en-US" altLang="en-US" sz="1000" kern="1200"/>
            <a:t>GUILayoutGroup</a:t>
          </a:r>
          <a:endParaRPr lang="zh-CN" altLang="en-US" sz="1000" kern="1200"/>
        </a:p>
      </dsp:txBody>
      <dsp:txXfrm>
        <a:off x="4266884" y="1359747"/>
        <a:ext cx="1192864" cy="768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312</Words>
  <Characters>1785</Characters>
  <Application>Microsoft Office Word</Application>
  <DocSecurity>0</DocSecurity>
  <Lines>14</Lines>
  <Paragraphs>4</Paragraphs>
  <ScaleCrop>false</ScaleCrop>
  <Company>网龙公司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王建设</dc:creator>
  <cp:keywords/>
  <dc:description/>
  <cp:lastModifiedBy>王建设</cp:lastModifiedBy>
  <cp:revision>20</cp:revision>
  <dcterms:created xsi:type="dcterms:W3CDTF">2016-11-26T03:13:00Z</dcterms:created>
  <dcterms:modified xsi:type="dcterms:W3CDTF">2016-11-29T02:12:00Z</dcterms:modified>
</cp:coreProperties>
</file>