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7D291" w14:textId="77777777" w:rsidR="00332AA3" w:rsidRPr="00332AA3" w:rsidRDefault="00332AA3" w:rsidP="00332AA3">
      <w:pPr>
        <w:pStyle w:val="1"/>
        <w:rPr>
          <w:rFonts w:ascii="Lucida Grande" w:eastAsia="Times New Roman" w:hAnsi="Lucida Grande" w:cs="Lucida Grande"/>
          <w:color w:val="000000"/>
          <w:kern w:val="36"/>
          <w:sz w:val="42"/>
          <w:szCs w:val="42"/>
        </w:rPr>
      </w:pPr>
      <w:r w:rsidRPr="00332AA3">
        <w:rPr>
          <w:rFonts w:ascii="Lucida Grande" w:eastAsia="Times New Roman" w:hAnsi="Lucida Grande" w:cs="Lucida Grande"/>
          <w:color w:val="000000"/>
          <w:kern w:val="36"/>
          <w:sz w:val="42"/>
          <w:szCs w:val="42"/>
        </w:rPr>
        <w:t>Best Practices for Working with Vertex Data</w:t>
      </w:r>
    </w:p>
    <w:p w14:paraId="2E56BC00" w14:textId="1E9E32A7" w:rsidR="00826F08" w:rsidRDefault="004D66A7" w:rsidP="00C502FB">
      <w:pPr>
        <w:pStyle w:val="1"/>
        <w:rPr>
          <w:rStyle w:val="a9"/>
          <w:i w:val="0"/>
        </w:rPr>
      </w:pPr>
      <w:r>
        <w:rPr>
          <w:rStyle w:val="a9"/>
          <w:rFonts w:hint="eastAsia"/>
          <w:i w:val="0"/>
        </w:rPr>
        <w:t>使用</w:t>
      </w:r>
      <w:r w:rsidR="00000435">
        <w:rPr>
          <w:rStyle w:val="a9"/>
          <w:rFonts w:hint="eastAsia"/>
          <w:i w:val="0"/>
        </w:rPr>
        <w:t>顶点数据</w:t>
      </w:r>
      <w:r>
        <w:rPr>
          <w:rStyle w:val="a9"/>
          <w:rFonts w:hint="eastAsia"/>
          <w:i w:val="0"/>
        </w:rPr>
        <w:t>的最佳实践</w:t>
      </w:r>
    </w:p>
    <w:p w14:paraId="33B805F5" w14:textId="77777777" w:rsidR="004D66A7" w:rsidRDefault="004D66A7" w:rsidP="00C502FB">
      <w:pPr>
        <w:pStyle w:val="1"/>
        <w:rPr>
          <w:rStyle w:val="a9"/>
          <w:i w:val="0"/>
        </w:rPr>
      </w:pPr>
    </w:p>
    <w:p w14:paraId="75D4996A" w14:textId="77777777" w:rsidR="00086990" w:rsidRPr="00086990" w:rsidRDefault="00086990" w:rsidP="00086990">
      <w:pPr>
        <w:pStyle w:val="1"/>
        <w:rPr>
          <w:rFonts w:ascii="Times" w:eastAsia="Times New Roman" w:hAnsi="Times" w:cs="Times New Roman"/>
          <w:kern w:val="0"/>
          <w:sz w:val="20"/>
          <w:szCs w:val="20"/>
        </w:rPr>
      </w:pPr>
      <w:r w:rsidRPr="00086990">
        <w:rPr>
          <w:rFonts w:ascii="Lucida Grande" w:eastAsia="Times New Roman" w:hAnsi="Lucida Grande" w:cs="Lucida Grande"/>
          <w:color w:val="000000"/>
          <w:kern w:val="0"/>
          <w:sz w:val="20"/>
          <w:szCs w:val="20"/>
          <w:shd w:val="clear" w:color="auto" w:fill="FFFFFF"/>
        </w:rPr>
        <w:t>To render a frame using OpenGL ES your app configures the graphics pipeline and submits graphics primitives to be drawn. In some apps, all primitives are drawn using the same pipeline configuration; other apps may render different elements of the frame using different techniques. But no matter which primitives you use in your app or how the pipeline is configured, your app provides vertices to OpenGL ES. This chapter provides a refresher on vertex data and follows it with targeted advice for how to efficiently process vertex data.</w:t>
      </w:r>
    </w:p>
    <w:p w14:paraId="35C9545B" w14:textId="5FED79A1" w:rsidR="004D66A7" w:rsidRDefault="00E871CA" w:rsidP="00C502FB">
      <w:pPr>
        <w:pStyle w:val="1"/>
        <w:rPr>
          <w:rStyle w:val="a9"/>
          <w:i w:val="0"/>
        </w:rPr>
      </w:pPr>
      <w:r>
        <w:rPr>
          <w:rStyle w:val="a9"/>
          <w:rFonts w:hint="eastAsia"/>
          <w:i w:val="0"/>
        </w:rPr>
        <w:t>应用程序配置图形管线</w:t>
      </w:r>
      <w:r w:rsidR="00C1242B">
        <w:rPr>
          <w:rStyle w:val="a9"/>
          <w:rFonts w:hint="eastAsia"/>
          <w:i w:val="0"/>
        </w:rPr>
        <w:t>参数并且提交图形元素来使得</w:t>
      </w:r>
      <w:r>
        <w:rPr>
          <w:rStyle w:val="a9"/>
          <w:rFonts w:hint="eastAsia"/>
          <w:i w:val="0"/>
        </w:rPr>
        <w:t>OpenGL ES来渲染一帧的内容。</w:t>
      </w:r>
      <w:r w:rsidR="00C1242B">
        <w:rPr>
          <w:rStyle w:val="a9"/>
          <w:rFonts w:hint="eastAsia"/>
          <w:i w:val="0"/>
        </w:rPr>
        <w:t>在某些应用程序中，所有的图形元素时使用相同的管线配置参数</w:t>
      </w:r>
      <w:r w:rsidR="00926C17">
        <w:rPr>
          <w:rStyle w:val="a9"/>
          <w:rFonts w:hint="eastAsia"/>
          <w:i w:val="0"/>
        </w:rPr>
        <w:t>，还有一些应用程序使用各种不同的技术来渲染一帧中的各个元素。</w:t>
      </w:r>
      <w:r w:rsidR="002C457D">
        <w:rPr>
          <w:rStyle w:val="a9"/>
          <w:rFonts w:hint="eastAsia"/>
          <w:i w:val="0"/>
        </w:rPr>
        <w:t>但是不管</w:t>
      </w:r>
      <w:r w:rsidR="00766087">
        <w:rPr>
          <w:rStyle w:val="a9"/>
          <w:rFonts w:hint="eastAsia"/>
          <w:i w:val="0"/>
        </w:rPr>
        <w:t>应用程序绘制什么元素或者怎么配置管线的参数，你的应用程序都需要提供顶点数据给OpenGL ES。</w:t>
      </w:r>
      <w:r w:rsidR="00B81092">
        <w:rPr>
          <w:rStyle w:val="a9"/>
          <w:rFonts w:hint="eastAsia"/>
          <w:i w:val="0"/>
        </w:rPr>
        <w:t>这一章</w:t>
      </w:r>
      <w:r w:rsidR="00756FF5">
        <w:rPr>
          <w:rStyle w:val="a9"/>
          <w:rFonts w:hint="eastAsia"/>
          <w:i w:val="0"/>
        </w:rPr>
        <w:t>对于顶点数据会提出一些针对性的建议来说明如何高效的处理顶点数据。</w:t>
      </w:r>
    </w:p>
    <w:p w14:paraId="049FF305" w14:textId="77777777" w:rsidR="00F569CF" w:rsidRDefault="00F569CF" w:rsidP="00C502FB">
      <w:pPr>
        <w:pStyle w:val="1"/>
        <w:rPr>
          <w:rStyle w:val="a9"/>
          <w:i w:val="0"/>
        </w:rPr>
      </w:pPr>
    </w:p>
    <w:p w14:paraId="059B11B2" w14:textId="77777777" w:rsidR="00854086" w:rsidRDefault="00854086" w:rsidP="00C502FB">
      <w:pPr>
        <w:pStyle w:val="1"/>
        <w:rPr>
          <w:rStyle w:val="a9"/>
          <w:i w:val="0"/>
        </w:rPr>
      </w:pPr>
    </w:p>
    <w:p w14:paraId="150E41F4" w14:textId="77777777" w:rsidR="00F569CF" w:rsidRPr="00F569CF" w:rsidRDefault="00F569CF" w:rsidP="00F569CF">
      <w:pPr>
        <w:pStyle w:val="1"/>
        <w:rPr>
          <w:rFonts w:ascii="Times" w:eastAsia="Times New Roman" w:hAnsi="Times" w:cs="Times New Roman"/>
          <w:kern w:val="0"/>
          <w:sz w:val="20"/>
          <w:szCs w:val="20"/>
        </w:rPr>
      </w:pPr>
      <w:r w:rsidRPr="00F569CF">
        <w:rPr>
          <w:rFonts w:ascii="Lucida Grande" w:eastAsia="Times New Roman" w:hAnsi="Lucida Grande" w:cs="Lucida Grande"/>
          <w:color w:val="000000"/>
          <w:kern w:val="0"/>
          <w:sz w:val="20"/>
          <w:szCs w:val="20"/>
          <w:shd w:val="clear" w:color="auto" w:fill="FFFFFF"/>
        </w:rPr>
        <w:t>A vertex consists of one or more </w:t>
      </w:r>
      <w:r w:rsidRPr="00F569CF">
        <w:rPr>
          <w:rFonts w:ascii="Lucida Grande" w:eastAsia="Times New Roman" w:hAnsi="Lucida Grande" w:cs="Lucida Grande"/>
          <w:b/>
          <w:bCs/>
          <w:color w:val="000000"/>
          <w:kern w:val="0"/>
          <w:sz w:val="20"/>
          <w:szCs w:val="20"/>
          <w:shd w:val="clear" w:color="auto" w:fill="FFFFFF"/>
        </w:rPr>
        <w:t>attributes</w:t>
      </w:r>
      <w:r w:rsidRPr="00F569CF">
        <w:rPr>
          <w:rFonts w:ascii="Lucida Grande" w:eastAsia="Times New Roman" w:hAnsi="Lucida Grande" w:cs="Lucida Grande"/>
          <w:color w:val="000000"/>
          <w:kern w:val="0"/>
          <w:sz w:val="20"/>
          <w:szCs w:val="20"/>
          <w:shd w:val="clear" w:color="auto" w:fill="FFFFFF"/>
        </w:rPr>
        <w:t xml:space="preserve">, such as the position, the color, the normal, or texture coordinates. An OpenGL ES 2.0 or 3.0 app is free to define its own attributes; each attribute in the vertex data corresponds to an attribute variable that acts as an input to the vertex </w:t>
      </w:r>
      <w:proofErr w:type="spellStart"/>
      <w:r w:rsidRPr="00F569CF">
        <w:rPr>
          <w:rFonts w:ascii="Lucida Grande" w:eastAsia="Times New Roman" w:hAnsi="Lucida Grande" w:cs="Lucida Grande"/>
          <w:color w:val="000000"/>
          <w:kern w:val="0"/>
          <w:sz w:val="20"/>
          <w:szCs w:val="20"/>
          <w:shd w:val="clear" w:color="auto" w:fill="FFFFFF"/>
        </w:rPr>
        <w:t>shader</w:t>
      </w:r>
      <w:proofErr w:type="spellEnd"/>
      <w:r w:rsidRPr="00F569CF">
        <w:rPr>
          <w:rFonts w:ascii="Lucida Grande" w:eastAsia="Times New Roman" w:hAnsi="Lucida Grande" w:cs="Lucida Grande"/>
          <w:color w:val="000000"/>
          <w:kern w:val="0"/>
          <w:sz w:val="20"/>
          <w:szCs w:val="20"/>
          <w:shd w:val="clear" w:color="auto" w:fill="FFFFFF"/>
        </w:rPr>
        <w:t>. An OpenGL 1.1 app uses attributes defined by the fixed-function pipeline</w:t>
      </w:r>
    </w:p>
    <w:p w14:paraId="073AA70A" w14:textId="4778A137" w:rsidR="00F569CF" w:rsidRDefault="004352FC" w:rsidP="00C502FB">
      <w:pPr>
        <w:pStyle w:val="1"/>
        <w:rPr>
          <w:rStyle w:val="a9"/>
          <w:i w:val="0"/>
        </w:rPr>
      </w:pPr>
      <w:r>
        <w:rPr>
          <w:rStyle w:val="a9"/>
          <w:rFonts w:hint="eastAsia"/>
          <w:i w:val="0"/>
        </w:rPr>
        <w:t>一个顶点是由一个或多个属性组成的，比如位置、颜色、法线或者纹理坐标。</w:t>
      </w:r>
      <w:r w:rsidR="000B5B3C">
        <w:rPr>
          <w:rStyle w:val="a9"/>
          <w:rFonts w:hint="eastAsia"/>
          <w:i w:val="0"/>
        </w:rPr>
        <w:t>OpenGL ES2.0、OpenGL ES3.0的程序可以自由的定义各种属性。</w:t>
      </w:r>
      <w:r w:rsidR="00376F19">
        <w:rPr>
          <w:rStyle w:val="a9"/>
          <w:rFonts w:hint="eastAsia"/>
          <w:i w:val="0"/>
        </w:rPr>
        <w:t>顶点中的每一个属性都关联到一个属性变量输入到顶点着色器中。</w:t>
      </w:r>
      <w:r w:rsidR="00862167">
        <w:rPr>
          <w:rStyle w:val="a9"/>
          <w:rFonts w:hint="eastAsia"/>
          <w:i w:val="0"/>
        </w:rPr>
        <w:t>OpenGL 1.1的程序使用固定管线中定义的属性。</w:t>
      </w:r>
    </w:p>
    <w:p w14:paraId="5D0DA914" w14:textId="77777777" w:rsidR="0028516C" w:rsidRDefault="0028516C" w:rsidP="00C502FB">
      <w:pPr>
        <w:pStyle w:val="1"/>
        <w:rPr>
          <w:rStyle w:val="a9"/>
          <w:i w:val="0"/>
        </w:rPr>
      </w:pPr>
    </w:p>
    <w:p w14:paraId="29029861" w14:textId="77777777" w:rsidR="00854086" w:rsidRDefault="00854086" w:rsidP="00C502FB">
      <w:pPr>
        <w:pStyle w:val="1"/>
        <w:rPr>
          <w:rStyle w:val="a9"/>
          <w:i w:val="0"/>
        </w:rPr>
      </w:pPr>
    </w:p>
    <w:p w14:paraId="0D3E493B" w14:textId="6BEB6882" w:rsidR="006A6731" w:rsidRPr="006A6731" w:rsidRDefault="006A6731" w:rsidP="006A6731">
      <w:pPr>
        <w:pStyle w:val="1"/>
        <w:rPr>
          <w:rFonts w:ascii="Times" w:eastAsia="Times New Roman" w:hAnsi="Times" w:cs="Times New Roman"/>
          <w:kern w:val="0"/>
          <w:sz w:val="20"/>
          <w:szCs w:val="20"/>
        </w:rPr>
      </w:pPr>
      <w:r w:rsidRPr="006A6731">
        <w:rPr>
          <w:rFonts w:ascii="Lucida Grande" w:eastAsia="Times New Roman" w:hAnsi="Lucida Grande" w:cs="Lucida Grande"/>
          <w:color w:val="000000"/>
          <w:kern w:val="0"/>
          <w:sz w:val="20"/>
          <w:szCs w:val="20"/>
          <w:shd w:val="clear" w:color="auto" w:fill="FFFFFF"/>
        </w:rPr>
        <w:t>You define an attribute as a vector consisting of one to four </w:t>
      </w:r>
      <w:r w:rsidRPr="006A6731">
        <w:rPr>
          <w:rFonts w:ascii="Lucida Grande" w:eastAsia="Times New Roman" w:hAnsi="Lucida Grande" w:cs="Lucida Grande"/>
          <w:b/>
          <w:bCs/>
          <w:color w:val="000000"/>
          <w:kern w:val="0"/>
          <w:sz w:val="20"/>
          <w:szCs w:val="20"/>
          <w:shd w:val="clear" w:color="auto" w:fill="FFFFFF"/>
        </w:rPr>
        <w:t>components</w:t>
      </w:r>
      <w:r w:rsidRPr="006A6731">
        <w:rPr>
          <w:rFonts w:ascii="Lucida Grande" w:eastAsia="Times New Roman" w:hAnsi="Lucida Grande" w:cs="Lucida Grande"/>
          <w:color w:val="000000"/>
          <w:kern w:val="0"/>
          <w:sz w:val="20"/>
          <w:szCs w:val="20"/>
          <w:shd w:val="clear" w:color="auto" w:fill="FFFFFF"/>
        </w:rPr>
        <w:t>. All components in the attribute share a common data type. For example, a color might be defined as four</w:t>
      </w:r>
      <w:r w:rsidR="00091DCB">
        <w:rPr>
          <w:rFonts w:ascii="Lucida Grande" w:eastAsia="Times New Roman" w:hAnsi="Lucida Grande" w:cs="Lucida Grande" w:hint="eastAsia"/>
          <w:color w:val="000000"/>
          <w:kern w:val="0"/>
          <w:sz w:val="20"/>
          <w:szCs w:val="20"/>
          <w:shd w:val="clear" w:color="auto" w:fill="FFFFFF"/>
        </w:rPr>
        <w:t xml:space="preserve"> </w:t>
      </w:r>
      <w:proofErr w:type="spellStart"/>
      <w:r w:rsidRPr="006A6731">
        <w:rPr>
          <w:rFonts w:ascii="Courier" w:hAnsi="Courier" w:cs="Courier"/>
          <w:color w:val="666666"/>
          <w:kern w:val="0"/>
          <w:sz w:val="20"/>
          <w:szCs w:val="20"/>
          <w:shd w:val="clear" w:color="auto" w:fill="FFFFFF"/>
        </w:rPr>
        <w:t>GLubyte</w:t>
      </w:r>
      <w:proofErr w:type="spellEnd"/>
      <w:r w:rsidRPr="006A6731">
        <w:rPr>
          <w:rFonts w:ascii="Lucida Grande" w:eastAsia="Times New Roman" w:hAnsi="Lucida Grande" w:cs="Lucida Grande"/>
          <w:color w:val="000000"/>
          <w:kern w:val="0"/>
          <w:sz w:val="20"/>
          <w:szCs w:val="20"/>
          <w:shd w:val="clear" w:color="auto" w:fill="FFFFFF"/>
        </w:rPr>
        <w:t xml:space="preserve"> components (red, green, blue, alpha). When an attribute is loaded into a </w:t>
      </w:r>
      <w:proofErr w:type="spellStart"/>
      <w:r w:rsidRPr="006A6731">
        <w:rPr>
          <w:rFonts w:ascii="Lucida Grande" w:eastAsia="Times New Roman" w:hAnsi="Lucida Grande" w:cs="Lucida Grande"/>
          <w:color w:val="000000"/>
          <w:kern w:val="0"/>
          <w:sz w:val="20"/>
          <w:szCs w:val="20"/>
          <w:shd w:val="clear" w:color="auto" w:fill="FFFFFF"/>
        </w:rPr>
        <w:t>shader</w:t>
      </w:r>
      <w:proofErr w:type="spellEnd"/>
      <w:r w:rsidRPr="006A6731">
        <w:rPr>
          <w:rFonts w:ascii="Lucida Grande" w:eastAsia="Times New Roman" w:hAnsi="Lucida Grande" w:cs="Lucida Grande"/>
          <w:color w:val="000000"/>
          <w:kern w:val="0"/>
          <w:sz w:val="20"/>
          <w:szCs w:val="20"/>
          <w:shd w:val="clear" w:color="auto" w:fill="FFFFFF"/>
        </w:rPr>
        <w:t xml:space="preserve"> variable, any components that are not provided in the app data are filled in with default values by OpenGL ES. The last component is filled with </w:t>
      </w:r>
      <w:r w:rsidRPr="006A6731">
        <w:rPr>
          <w:rFonts w:ascii="Courier" w:hAnsi="Courier" w:cs="Courier"/>
          <w:color w:val="666666"/>
          <w:kern w:val="0"/>
          <w:sz w:val="20"/>
          <w:szCs w:val="20"/>
          <w:shd w:val="clear" w:color="auto" w:fill="FFFFFF"/>
        </w:rPr>
        <w:t>1</w:t>
      </w:r>
      <w:r w:rsidRPr="006A6731">
        <w:rPr>
          <w:rFonts w:ascii="Lucida Grande" w:eastAsia="Times New Roman" w:hAnsi="Lucida Grande" w:cs="Lucida Grande"/>
          <w:color w:val="000000"/>
          <w:kern w:val="0"/>
          <w:sz w:val="20"/>
          <w:szCs w:val="20"/>
          <w:shd w:val="clear" w:color="auto" w:fill="FFFFFF"/>
        </w:rPr>
        <w:t>, and other unspecified components are filled with </w:t>
      </w:r>
      <w:r w:rsidRPr="006A6731">
        <w:rPr>
          <w:rFonts w:ascii="Courier" w:hAnsi="Courier" w:cs="Courier"/>
          <w:color w:val="666666"/>
          <w:kern w:val="0"/>
          <w:sz w:val="20"/>
          <w:szCs w:val="20"/>
          <w:shd w:val="clear" w:color="auto" w:fill="FFFFFF"/>
        </w:rPr>
        <w:t>0</w:t>
      </w:r>
      <w:r w:rsidRPr="006A6731">
        <w:rPr>
          <w:rFonts w:ascii="Lucida Grande" w:eastAsia="Times New Roman" w:hAnsi="Lucida Grande" w:cs="Lucida Grande"/>
          <w:color w:val="000000"/>
          <w:kern w:val="0"/>
          <w:sz w:val="20"/>
          <w:szCs w:val="20"/>
          <w:shd w:val="clear" w:color="auto" w:fill="FFFFFF"/>
        </w:rPr>
        <w:t>, as illustrated in Figure 8-1.</w:t>
      </w:r>
    </w:p>
    <w:p w14:paraId="701C4CDD" w14:textId="47D0CCFD" w:rsidR="0028516C" w:rsidRDefault="00143EA7" w:rsidP="00C502FB">
      <w:pPr>
        <w:pStyle w:val="1"/>
        <w:rPr>
          <w:rStyle w:val="a9"/>
          <w:i w:val="0"/>
        </w:rPr>
      </w:pPr>
      <w:r>
        <w:rPr>
          <w:rStyle w:val="a9"/>
          <w:rFonts w:hint="eastAsia"/>
          <w:i w:val="0"/>
        </w:rPr>
        <w:lastRenderedPageBreak/>
        <w:t>你</w:t>
      </w:r>
      <w:r w:rsidR="000D6E4D">
        <w:rPr>
          <w:rStyle w:val="a9"/>
          <w:rFonts w:hint="eastAsia"/>
          <w:i w:val="0"/>
        </w:rPr>
        <w:t>为顶点</w:t>
      </w:r>
      <w:r>
        <w:rPr>
          <w:rStyle w:val="a9"/>
          <w:rFonts w:hint="eastAsia"/>
          <w:i w:val="0"/>
        </w:rPr>
        <w:t>定义一个由1到4个分量</w:t>
      </w:r>
      <w:r w:rsidR="000D6E4D">
        <w:rPr>
          <w:rStyle w:val="a9"/>
          <w:rFonts w:hint="eastAsia"/>
          <w:i w:val="0"/>
        </w:rPr>
        <w:t>组成的属性。</w:t>
      </w:r>
      <w:r w:rsidR="00A55981">
        <w:rPr>
          <w:rStyle w:val="a9"/>
          <w:rFonts w:hint="eastAsia"/>
          <w:i w:val="0"/>
        </w:rPr>
        <w:t>一个</w:t>
      </w:r>
      <w:r w:rsidR="00A63190">
        <w:rPr>
          <w:rStyle w:val="a9"/>
          <w:rFonts w:hint="eastAsia"/>
          <w:i w:val="0"/>
        </w:rPr>
        <w:t>属性里的所有分量使用相同的数据类型。例如，颜色属性被定义为</w:t>
      </w:r>
      <w:r w:rsidR="00206379">
        <w:rPr>
          <w:rStyle w:val="a9"/>
          <w:rFonts w:hint="eastAsia"/>
          <w:i w:val="0"/>
        </w:rPr>
        <w:t>四个</w:t>
      </w:r>
      <w:proofErr w:type="spellStart"/>
      <w:r w:rsidR="00206379">
        <w:rPr>
          <w:rStyle w:val="a9"/>
          <w:rFonts w:hint="eastAsia"/>
          <w:i w:val="0"/>
        </w:rPr>
        <w:t>GLubyte</w:t>
      </w:r>
      <w:proofErr w:type="spellEnd"/>
      <w:r w:rsidR="00206379">
        <w:rPr>
          <w:rStyle w:val="a9"/>
          <w:rFonts w:hint="eastAsia"/>
          <w:i w:val="0"/>
        </w:rPr>
        <w:t>（红、黄、蓝</w:t>
      </w:r>
      <w:r w:rsidR="003F5961">
        <w:rPr>
          <w:rStyle w:val="a9"/>
          <w:rFonts w:hint="eastAsia"/>
          <w:i w:val="0"/>
        </w:rPr>
        <w:t>、透明）。当一个属性被加载到着色器中的变量的时候</w:t>
      </w:r>
      <w:r w:rsidR="00FE1DF7">
        <w:rPr>
          <w:rStyle w:val="a9"/>
          <w:rFonts w:hint="eastAsia"/>
          <w:i w:val="0"/>
        </w:rPr>
        <w:t>，任何一个你没有在程序中明确指定的分量都会被</w:t>
      </w:r>
      <w:r w:rsidR="00515866">
        <w:rPr>
          <w:rStyle w:val="a9"/>
          <w:rFonts w:hint="eastAsia"/>
          <w:i w:val="0"/>
        </w:rPr>
        <w:t>设定为OpenGL ES的默认值</w:t>
      </w:r>
      <w:r w:rsidR="00904278">
        <w:rPr>
          <w:rStyle w:val="a9"/>
          <w:rFonts w:hint="eastAsia"/>
          <w:i w:val="0"/>
        </w:rPr>
        <w:t>。</w:t>
      </w:r>
      <w:r w:rsidR="00040263">
        <w:rPr>
          <w:rStyle w:val="a9"/>
          <w:rFonts w:hint="eastAsia"/>
          <w:i w:val="0"/>
        </w:rPr>
        <w:t>最后</w:t>
      </w:r>
      <w:r w:rsidR="00C83FF1">
        <w:rPr>
          <w:rStyle w:val="a9"/>
          <w:rFonts w:hint="eastAsia"/>
          <w:i w:val="0"/>
        </w:rPr>
        <w:t>一个分量被填充为1，其他未指定的分量</w:t>
      </w:r>
      <w:r w:rsidR="007C7879">
        <w:rPr>
          <w:rStyle w:val="a9"/>
          <w:rFonts w:hint="eastAsia"/>
          <w:i w:val="0"/>
        </w:rPr>
        <w:t>被0填充，</w:t>
      </w:r>
      <w:r w:rsidR="003331B9">
        <w:rPr>
          <w:rStyle w:val="a9"/>
          <w:rFonts w:hint="eastAsia"/>
          <w:i w:val="0"/>
        </w:rPr>
        <w:t>如</w:t>
      </w:r>
      <w:r w:rsidR="004E4816">
        <w:rPr>
          <w:rStyle w:val="a9"/>
          <w:rFonts w:hint="eastAsia"/>
          <w:i w:val="0"/>
        </w:rPr>
        <w:t>图8-1所示。</w:t>
      </w:r>
    </w:p>
    <w:p w14:paraId="3D2564F5" w14:textId="77777777" w:rsidR="00D85B5C" w:rsidRDefault="00D85B5C" w:rsidP="00854086">
      <w:pPr>
        <w:pStyle w:val="1"/>
        <w:rPr>
          <w:rFonts w:ascii="Lucida Grande" w:eastAsia="Times New Roman" w:hAnsi="Lucida Grande" w:cs="Lucida Grande"/>
          <w:b/>
          <w:bCs/>
          <w:color w:val="000000"/>
          <w:kern w:val="0"/>
          <w:sz w:val="20"/>
          <w:szCs w:val="20"/>
          <w:shd w:val="clear" w:color="auto" w:fill="FFFFFF"/>
        </w:rPr>
      </w:pPr>
    </w:p>
    <w:p w14:paraId="01FB26B9" w14:textId="77777777" w:rsidR="00C709AA" w:rsidRDefault="00C709AA" w:rsidP="00854086">
      <w:pPr>
        <w:pStyle w:val="1"/>
        <w:rPr>
          <w:rFonts w:ascii="Lucida Grande" w:eastAsia="Times New Roman" w:hAnsi="Lucida Grande" w:cs="Lucida Grande"/>
          <w:b/>
          <w:bCs/>
          <w:color w:val="000000"/>
          <w:kern w:val="0"/>
          <w:sz w:val="20"/>
          <w:szCs w:val="20"/>
          <w:shd w:val="clear" w:color="auto" w:fill="FFFFFF"/>
        </w:rPr>
      </w:pPr>
    </w:p>
    <w:p w14:paraId="62A73869" w14:textId="77777777" w:rsidR="00854086" w:rsidRDefault="00854086" w:rsidP="00854086">
      <w:pPr>
        <w:pStyle w:val="1"/>
        <w:rPr>
          <w:rFonts w:ascii="Lucida Grande" w:eastAsia="Times New Roman" w:hAnsi="Lucida Grande" w:cs="Lucida Grande"/>
          <w:color w:val="000000"/>
          <w:kern w:val="0"/>
          <w:sz w:val="20"/>
          <w:szCs w:val="20"/>
          <w:shd w:val="clear" w:color="auto" w:fill="FFFFFF"/>
        </w:rPr>
      </w:pPr>
      <w:r w:rsidRPr="00854086">
        <w:rPr>
          <w:rFonts w:ascii="Lucida Grande" w:eastAsia="Times New Roman" w:hAnsi="Lucida Grande" w:cs="Lucida Grande"/>
          <w:b/>
          <w:bCs/>
          <w:color w:val="000000"/>
          <w:kern w:val="0"/>
          <w:sz w:val="20"/>
          <w:szCs w:val="20"/>
          <w:shd w:val="clear" w:color="auto" w:fill="FFFFFF"/>
        </w:rPr>
        <w:t>Figure 8-</w:t>
      </w:r>
      <w:proofErr w:type="gramStart"/>
      <w:r w:rsidRPr="00854086">
        <w:rPr>
          <w:rFonts w:ascii="Lucida Grande" w:eastAsia="Times New Roman" w:hAnsi="Lucida Grande" w:cs="Lucida Grande"/>
          <w:b/>
          <w:bCs/>
          <w:color w:val="000000"/>
          <w:kern w:val="0"/>
          <w:sz w:val="20"/>
          <w:szCs w:val="20"/>
          <w:shd w:val="clear" w:color="auto" w:fill="FFFFFF"/>
        </w:rPr>
        <w:t>1</w:t>
      </w:r>
      <w:r w:rsidRPr="00854086">
        <w:rPr>
          <w:rFonts w:ascii="Lucida Grande" w:eastAsia="Times New Roman" w:hAnsi="Lucida Grande" w:cs="Lucida Grande"/>
          <w:color w:val="000000"/>
          <w:kern w:val="0"/>
          <w:sz w:val="20"/>
          <w:szCs w:val="20"/>
          <w:shd w:val="clear" w:color="auto" w:fill="FFFFFF"/>
        </w:rPr>
        <w:t>  Conversion</w:t>
      </w:r>
      <w:proofErr w:type="gramEnd"/>
      <w:r w:rsidRPr="00854086">
        <w:rPr>
          <w:rFonts w:ascii="Lucida Grande" w:eastAsia="Times New Roman" w:hAnsi="Lucida Grande" w:cs="Lucida Grande"/>
          <w:color w:val="000000"/>
          <w:kern w:val="0"/>
          <w:sz w:val="20"/>
          <w:szCs w:val="20"/>
          <w:shd w:val="clear" w:color="auto" w:fill="FFFFFF"/>
        </w:rPr>
        <w:t xml:space="preserve"> of attribute data to </w:t>
      </w:r>
      <w:proofErr w:type="spellStart"/>
      <w:r w:rsidRPr="00854086">
        <w:rPr>
          <w:rFonts w:ascii="Lucida Grande" w:eastAsia="Times New Roman" w:hAnsi="Lucida Grande" w:cs="Lucida Grande"/>
          <w:color w:val="000000"/>
          <w:kern w:val="0"/>
          <w:sz w:val="20"/>
          <w:szCs w:val="20"/>
          <w:shd w:val="clear" w:color="auto" w:fill="FFFFFF"/>
        </w:rPr>
        <w:t>shader</w:t>
      </w:r>
      <w:proofErr w:type="spellEnd"/>
      <w:r w:rsidRPr="00854086">
        <w:rPr>
          <w:rFonts w:ascii="Lucida Grande" w:eastAsia="Times New Roman" w:hAnsi="Lucida Grande" w:cs="Lucida Grande"/>
          <w:color w:val="000000"/>
          <w:kern w:val="0"/>
          <w:sz w:val="20"/>
          <w:szCs w:val="20"/>
          <w:shd w:val="clear" w:color="auto" w:fill="FFFFFF"/>
        </w:rPr>
        <w:t xml:space="preserve"> variables</w:t>
      </w:r>
    </w:p>
    <w:p w14:paraId="3054DB54" w14:textId="1BF1C226" w:rsidR="004E4816" w:rsidRPr="00854086" w:rsidRDefault="004E4816" w:rsidP="00854086">
      <w:pPr>
        <w:pStyle w:val="1"/>
        <w:rPr>
          <w:rFonts w:ascii="Times" w:eastAsia="Times New Roman" w:hAnsi="Times" w:cs="Times New Roman"/>
          <w:kern w:val="0"/>
          <w:sz w:val="20"/>
          <w:szCs w:val="20"/>
        </w:rPr>
      </w:pPr>
      <w:r>
        <w:rPr>
          <w:rFonts w:ascii="SimSun" w:eastAsia="SimSun" w:hAnsi="SimSun" w:cs="SimSun"/>
          <w:kern w:val="0"/>
          <w:sz w:val="20"/>
          <w:szCs w:val="20"/>
        </w:rPr>
        <w:t>把</w:t>
      </w:r>
      <w:r>
        <w:rPr>
          <w:rFonts w:ascii="MS Mincho" w:eastAsia="MS Mincho" w:hAnsi="MS Mincho" w:cs="MS Mincho"/>
          <w:kern w:val="0"/>
          <w:sz w:val="20"/>
          <w:szCs w:val="20"/>
        </w:rPr>
        <w:t>属</w:t>
      </w:r>
      <w:r>
        <w:rPr>
          <w:rFonts w:ascii="SimSun" w:eastAsia="SimSun" w:hAnsi="SimSun" w:cs="SimSun"/>
          <w:kern w:val="0"/>
          <w:sz w:val="20"/>
          <w:szCs w:val="20"/>
        </w:rPr>
        <w:t>性</w:t>
      </w:r>
      <w:r>
        <w:rPr>
          <w:rFonts w:ascii="MS Mincho" w:eastAsia="MS Mincho" w:hAnsi="MS Mincho" w:cs="MS Mincho"/>
          <w:kern w:val="0"/>
          <w:sz w:val="20"/>
          <w:szCs w:val="20"/>
        </w:rPr>
        <w:t>数</w:t>
      </w:r>
      <w:r>
        <w:rPr>
          <w:rFonts w:ascii="SimSun" w:eastAsia="SimSun" w:hAnsi="SimSun" w:cs="SimSun"/>
          <w:kern w:val="0"/>
          <w:sz w:val="20"/>
          <w:szCs w:val="20"/>
        </w:rPr>
        <w:t>据转换成</w:t>
      </w:r>
      <w:r w:rsidR="000026CD">
        <w:rPr>
          <w:rFonts w:ascii="SimSun" w:eastAsia="SimSun" w:hAnsi="SimSun" w:cs="SimSun"/>
          <w:kern w:val="0"/>
          <w:sz w:val="20"/>
          <w:szCs w:val="20"/>
        </w:rPr>
        <w:t>着色器变量</w:t>
      </w:r>
    </w:p>
    <w:p w14:paraId="6586FE04" w14:textId="40A8C1C2" w:rsidR="00854086" w:rsidRDefault="00854086" w:rsidP="00C502FB">
      <w:pPr>
        <w:pStyle w:val="1"/>
        <w:rPr>
          <w:rStyle w:val="a9"/>
          <w:i w:val="0"/>
        </w:rPr>
      </w:pPr>
      <w:r>
        <w:rPr>
          <w:iCs/>
          <w:noProof/>
        </w:rPr>
        <w:drawing>
          <wp:inline distT="0" distB="0" distL="0" distR="0" wp14:anchorId="2DC165AF" wp14:editId="1A1AFCA8">
            <wp:extent cx="5270500" cy="215438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154380"/>
                    </a:xfrm>
                    <a:prstGeom prst="rect">
                      <a:avLst/>
                    </a:prstGeom>
                    <a:noFill/>
                    <a:ln>
                      <a:noFill/>
                    </a:ln>
                  </pic:spPr>
                </pic:pic>
              </a:graphicData>
            </a:graphic>
          </wp:inline>
        </w:drawing>
      </w:r>
    </w:p>
    <w:p w14:paraId="278AF5C5" w14:textId="77777777" w:rsidR="00854086" w:rsidRDefault="00854086" w:rsidP="00C502FB">
      <w:pPr>
        <w:pStyle w:val="1"/>
        <w:rPr>
          <w:rStyle w:val="a9"/>
          <w:i w:val="0"/>
        </w:rPr>
      </w:pPr>
    </w:p>
    <w:p w14:paraId="185B676A" w14:textId="77777777" w:rsidR="00854086" w:rsidRDefault="00854086" w:rsidP="00C502FB">
      <w:pPr>
        <w:pStyle w:val="1"/>
        <w:rPr>
          <w:rStyle w:val="a9"/>
          <w:i w:val="0"/>
        </w:rPr>
      </w:pPr>
    </w:p>
    <w:p w14:paraId="2A483A95" w14:textId="77777777" w:rsidR="00854086" w:rsidRDefault="00854086" w:rsidP="00854086">
      <w:pPr>
        <w:pStyle w:val="1"/>
        <w:rPr>
          <w:rFonts w:ascii="Lucida Grande" w:eastAsia="Times New Roman" w:hAnsi="Lucida Grande" w:cs="Lucida Grande"/>
          <w:color w:val="000000"/>
          <w:kern w:val="0"/>
          <w:sz w:val="20"/>
          <w:szCs w:val="20"/>
          <w:shd w:val="clear" w:color="auto" w:fill="FFFFFF"/>
        </w:rPr>
      </w:pPr>
      <w:r w:rsidRPr="00854086">
        <w:rPr>
          <w:rFonts w:ascii="Lucida Grande" w:eastAsia="Times New Roman" w:hAnsi="Lucida Grande" w:cs="Lucida Grande"/>
          <w:color w:val="000000"/>
          <w:kern w:val="0"/>
          <w:sz w:val="20"/>
          <w:szCs w:val="20"/>
          <w:shd w:val="clear" w:color="auto" w:fill="FFFFFF"/>
        </w:rPr>
        <w:t>Your app may configure an attribute to be a </w:t>
      </w:r>
      <w:r w:rsidRPr="00854086">
        <w:rPr>
          <w:rFonts w:ascii="Lucida Grande" w:eastAsia="Times New Roman" w:hAnsi="Lucida Grande" w:cs="Lucida Grande"/>
          <w:i/>
          <w:iCs/>
          <w:color w:val="000000"/>
          <w:kern w:val="0"/>
          <w:sz w:val="20"/>
          <w:szCs w:val="20"/>
          <w:shd w:val="clear" w:color="auto" w:fill="FFFFFF"/>
        </w:rPr>
        <w:t>constant</w:t>
      </w:r>
      <w:r w:rsidRPr="00854086">
        <w:rPr>
          <w:rFonts w:ascii="Lucida Grande" w:eastAsia="Times New Roman" w:hAnsi="Lucida Grande" w:cs="Lucida Grande"/>
          <w:color w:val="000000"/>
          <w:kern w:val="0"/>
          <w:sz w:val="20"/>
          <w:szCs w:val="20"/>
          <w:shd w:val="clear" w:color="auto" w:fill="FFFFFF"/>
        </w:rPr>
        <w:t>, which means the same values are used for all vertices submitted as part of a draw command, or an </w:t>
      </w:r>
      <w:r w:rsidRPr="00854086">
        <w:rPr>
          <w:rFonts w:ascii="Lucida Grande" w:eastAsia="Times New Roman" w:hAnsi="Lucida Grande" w:cs="Lucida Grande"/>
          <w:i/>
          <w:iCs/>
          <w:color w:val="000000"/>
          <w:kern w:val="0"/>
          <w:sz w:val="20"/>
          <w:szCs w:val="20"/>
          <w:shd w:val="clear" w:color="auto" w:fill="FFFFFF"/>
        </w:rPr>
        <w:t>array</w:t>
      </w:r>
      <w:r w:rsidRPr="00854086">
        <w:rPr>
          <w:rFonts w:ascii="Lucida Grande" w:eastAsia="Times New Roman" w:hAnsi="Lucida Grande" w:cs="Lucida Grande"/>
          <w:color w:val="000000"/>
          <w:kern w:val="0"/>
          <w:sz w:val="20"/>
          <w:szCs w:val="20"/>
          <w:shd w:val="clear" w:color="auto" w:fill="FFFFFF"/>
        </w:rPr>
        <w:t xml:space="preserve">, which means that each vertex a value for that attribute. When your app calls a function in OpenGL ES to draw a set of vertices, the vertex data is copied from your app to the graphics hardware. The graphics hardware than acts on the vertex data, processing each vertex in the </w:t>
      </w:r>
      <w:proofErr w:type="spellStart"/>
      <w:r w:rsidRPr="00854086">
        <w:rPr>
          <w:rFonts w:ascii="Lucida Grande" w:eastAsia="Times New Roman" w:hAnsi="Lucida Grande" w:cs="Lucida Grande"/>
          <w:color w:val="000000"/>
          <w:kern w:val="0"/>
          <w:sz w:val="20"/>
          <w:szCs w:val="20"/>
          <w:shd w:val="clear" w:color="auto" w:fill="FFFFFF"/>
        </w:rPr>
        <w:t>shader</w:t>
      </w:r>
      <w:proofErr w:type="spellEnd"/>
      <w:r w:rsidRPr="00854086">
        <w:rPr>
          <w:rFonts w:ascii="Lucida Grande" w:eastAsia="Times New Roman" w:hAnsi="Lucida Grande" w:cs="Lucida Grande"/>
          <w:color w:val="000000"/>
          <w:kern w:val="0"/>
          <w:sz w:val="20"/>
          <w:szCs w:val="20"/>
          <w:shd w:val="clear" w:color="auto" w:fill="FFFFFF"/>
        </w:rPr>
        <w:t xml:space="preserve">, assembling primitives and rasterizing them out into the </w:t>
      </w:r>
      <w:proofErr w:type="spellStart"/>
      <w:r w:rsidRPr="00854086">
        <w:rPr>
          <w:rFonts w:ascii="Lucida Grande" w:eastAsia="Times New Roman" w:hAnsi="Lucida Grande" w:cs="Lucida Grande"/>
          <w:color w:val="000000"/>
          <w:kern w:val="0"/>
          <w:sz w:val="20"/>
          <w:szCs w:val="20"/>
          <w:shd w:val="clear" w:color="auto" w:fill="FFFFFF"/>
        </w:rPr>
        <w:t>framebuffer</w:t>
      </w:r>
      <w:proofErr w:type="spellEnd"/>
      <w:r w:rsidRPr="00854086">
        <w:rPr>
          <w:rFonts w:ascii="Lucida Grande" w:eastAsia="Times New Roman" w:hAnsi="Lucida Grande" w:cs="Lucida Grande"/>
          <w:color w:val="000000"/>
          <w:kern w:val="0"/>
          <w:sz w:val="20"/>
          <w:szCs w:val="20"/>
          <w:shd w:val="clear" w:color="auto" w:fill="FFFFFF"/>
        </w:rPr>
        <w:t>. One advantage of OpenGL ES is that it standardizes on a single set of functions to submit vertex data to OpenGL ES, removing older and less efficient mechanisms that were provided by OpenGL.</w:t>
      </w:r>
    </w:p>
    <w:p w14:paraId="24B1F77C" w14:textId="58F5D33C" w:rsidR="000026CD" w:rsidRPr="00854086" w:rsidRDefault="00F67231" w:rsidP="00854086">
      <w:pPr>
        <w:pStyle w:val="1"/>
        <w:rPr>
          <w:rFonts w:ascii="Times" w:eastAsia="Times New Roman" w:hAnsi="Times" w:cs="Times New Roman"/>
          <w:kern w:val="0"/>
          <w:sz w:val="20"/>
          <w:szCs w:val="20"/>
        </w:rPr>
      </w:pPr>
      <w:r>
        <w:rPr>
          <w:rFonts w:ascii="SimSun" w:eastAsia="SimSun" w:hAnsi="SimSun" w:cs="SimSun"/>
          <w:kern w:val="0"/>
          <w:sz w:val="20"/>
          <w:szCs w:val="20"/>
        </w:rPr>
        <w:lastRenderedPageBreak/>
        <w:t>应用程序</w:t>
      </w:r>
      <w:r>
        <w:rPr>
          <w:rFonts w:ascii="MingLiU" w:eastAsia="MingLiU" w:hAnsi="MingLiU" w:cs="MingLiU"/>
          <w:kern w:val="0"/>
          <w:sz w:val="20"/>
          <w:szCs w:val="20"/>
        </w:rPr>
        <w:t>可</w:t>
      </w:r>
      <w:r>
        <w:rPr>
          <w:rFonts w:ascii="SimSun" w:eastAsia="SimSun" w:hAnsi="SimSun" w:cs="SimSun"/>
          <w:kern w:val="0"/>
          <w:sz w:val="20"/>
          <w:szCs w:val="20"/>
        </w:rPr>
        <w:t>以配</w:t>
      </w:r>
      <w:r>
        <w:rPr>
          <w:rFonts w:ascii="MS Mincho" w:eastAsia="MS Mincho" w:hAnsi="MS Mincho" w:cs="MS Mincho"/>
          <w:kern w:val="0"/>
          <w:sz w:val="20"/>
          <w:szCs w:val="20"/>
        </w:rPr>
        <w:t>置</w:t>
      </w:r>
      <w:r w:rsidR="005815AC">
        <w:rPr>
          <w:rFonts w:ascii="SimSun" w:eastAsia="SimSun" w:hAnsi="SimSun" w:cs="SimSun" w:hint="eastAsia"/>
          <w:kern w:val="0"/>
          <w:sz w:val="20"/>
          <w:szCs w:val="20"/>
        </w:rPr>
        <w:t>常量来作为属性，这意味着在一个绘图命令</w:t>
      </w:r>
      <w:r w:rsidR="00CD3211">
        <w:rPr>
          <w:rFonts w:ascii="SimSun" w:eastAsia="SimSun" w:hAnsi="SimSun" w:cs="SimSun" w:hint="eastAsia"/>
          <w:kern w:val="0"/>
          <w:sz w:val="20"/>
          <w:szCs w:val="20"/>
        </w:rPr>
        <w:t>里提交的所有顶点都使用相同的值，</w:t>
      </w:r>
      <w:r w:rsidR="003E0711">
        <w:rPr>
          <w:rFonts w:ascii="SimSun" w:eastAsia="SimSun" w:hAnsi="SimSun" w:cs="SimSun" w:hint="eastAsia"/>
          <w:kern w:val="0"/>
          <w:sz w:val="20"/>
          <w:szCs w:val="20"/>
        </w:rPr>
        <w:t>也可以</w:t>
      </w:r>
      <w:r w:rsidR="004546BF">
        <w:rPr>
          <w:rFonts w:ascii="SimSun" w:eastAsia="SimSun" w:hAnsi="SimSun" w:cs="SimSun" w:hint="eastAsia"/>
          <w:kern w:val="0"/>
          <w:sz w:val="20"/>
          <w:szCs w:val="20"/>
        </w:rPr>
        <w:t>用数组来作为属性，这就是说</w:t>
      </w:r>
      <w:r w:rsidR="00D77616">
        <w:rPr>
          <w:rFonts w:ascii="SimSun" w:eastAsia="SimSun" w:hAnsi="SimSun" w:cs="SimSun" w:hint="eastAsia"/>
          <w:kern w:val="0"/>
          <w:sz w:val="20"/>
          <w:szCs w:val="20"/>
        </w:rPr>
        <w:t>每一个顶点</w:t>
      </w:r>
      <w:r w:rsidR="00024C59">
        <w:rPr>
          <w:rFonts w:ascii="SimSun" w:eastAsia="SimSun" w:hAnsi="SimSun" w:cs="SimSun" w:hint="eastAsia"/>
          <w:kern w:val="0"/>
          <w:sz w:val="20"/>
          <w:szCs w:val="20"/>
        </w:rPr>
        <w:t>的值都是数组中的一个。</w:t>
      </w:r>
      <w:r w:rsidR="008F71CF">
        <w:rPr>
          <w:rFonts w:ascii="SimSun" w:eastAsia="SimSun" w:hAnsi="SimSun" w:cs="SimSun" w:hint="eastAsia"/>
          <w:kern w:val="0"/>
          <w:sz w:val="20"/>
          <w:szCs w:val="20"/>
        </w:rPr>
        <w:t>当应用程序调用OpenGL ES的函数来画</w:t>
      </w:r>
      <w:r w:rsidR="00193244">
        <w:rPr>
          <w:rFonts w:ascii="SimSun" w:eastAsia="SimSun" w:hAnsi="SimSun" w:cs="SimSun" w:hint="eastAsia"/>
          <w:kern w:val="0"/>
          <w:sz w:val="20"/>
          <w:szCs w:val="20"/>
        </w:rPr>
        <w:t>已组顶点时，顶点的数据会被复制到图形硬件。</w:t>
      </w:r>
      <w:r w:rsidR="00147755">
        <w:rPr>
          <w:rFonts w:ascii="SimSun" w:eastAsia="SimSun" w:hAnsi="SimSun" w:cs="SimSun" w:hint="eastAsia"/>
          <w:kern w:val="0"/>
          <w:sz w:val="20"/>
          <w:szCs w:val="20"/>
        </w:rPr>
        <w:t>图形</w:t>
      </w:r>
      <w:r w:rsidR="009552D5">
        <w:rPr>
          <w:rFonts w:ascii="SimSun" w:eastAsia="SimSun" w:hAnsi="SimSun" w:cs="SimSun" w:hint="eastAsia"/>
          <w:kern w:val="0"/>
          <w:sz w:val="20"/>
          <w:szCs w:val="20"/>
        </w:rPr>
        <w:t>硬件会处理顶点数据，在着色器中传输顶点，</w:t>
      </w:r>
      <w:r w:rsidR="00A841DD">
        <w:rPr>
          <w:rFonts w:ascii="SimSun" w:eastAsia="SimSun" w:hAnsi="SimSun" w:cs="SimSun" w:hint="eastAsia"/>
          <w:kern w:val="0"/>
          <w:sz w:val="20"/>
          <w:szCs w:val="20"/>
        </w:rPr>
        <w:t>装配</w:t>
      </w:r>
      <w:r w:rsidR="0059434B">
        <w:rPr>
          <w:rFonts w:ascii="SimSun" w:eastAsia="SimSun" w:hAnsi="SimSun" w:cs="SimSun" w:hint="eastAsia"/>
          <w:kern w:val="0"/>
          <w:sz w:val="20"/>
          <w:szCs w:val="20"/>
        </w:rPr>
        <w:t>图形元素，并且光栅化到</w:t>
      </w:r>
      <w:r w:rsidR="004E535F">
        <w:rPr>
          <w:rFonts w:ascii="SimSun" w:eastAsia="SimSun" w:hAnsi="SimSun" w:cs="SimSun" w:hint="eastAsia"/>
          <w:kern w:val="0"/>
          <w:sz w:val="20"/>
          <w:szCs w:val="20"/>
        </w:rPr>
        <w:t xml:space="preserve">帧缓冲。OpenGL </w:t>
      </w:r>
      <w:r w:rsidR="00612B57">
        <w:rPr>
          <w:rFonts w:ascii="SimSun" w:eastAsia="SimSun" w:hAnsi="SimSun" w:cs="SimSun" w:hint="eastAsia"/>
          <w:kern w:val="0"/>
          <w:sz w:val="20"/>
          <w:szCs w:val="20"/>
        </w:rPr>
        <w:t>ES的一个优点是标准化了一个函数集合来提交顶点数据，</w:t>
      </w:r>
      <w:r w:rsidR="007C2C73">
        <w:rPr>
          <w:rFonts w:ascii="SimSun" w:eastAsia="SimSun" w:hAnsi="SimSun" w:cs="SimSun" w:hint="eastAsia"/>
          <w:kern w:val="0"/>
          <w:sz w:val="20"/>
          <w:szCs w:val="20"/>
        </w:rPr>
        <w:t>移除了OpenGL中的旧的且没有效率的</w:t>
      </w:r>
      <w:r w:rsidR="000957A7">
        <w:rPr>
          <w:rFonts w:ascii="SimSun" w:eastAsia="SimSun" w:hAnsi="SimSun" w:cs="SimSun" w:hint="eastAsia"/>
          <w:kern w:val="0"/>
          <w:sz w:val="20"/>
          <w:szCs w:val="20"/>
        </w:rPr>
        <w:t>机制。</w:t>
      </w:r>
    </w:p>
    <w:p w14:paraId="06CBCDAD" w14:textId="77777777" w:rsidR="00854086" w:rsidRDefault="00854086" w:rsidP="00C502FB">
      <w:pPr>
        <w:pStyle w:val="1"/>
        <w:rPr>
          <w:rStyle w:val="a9"/>
          <w:i w:val="0"/>
        </w:rPr>
      </w:pPr>
    </w:p>
    <w:p w14:paraId="32C2434D" w14:textId="77777777" w:rsidR="00E01AF1" w:rsidRDefault="00E01AF1" w:rsidP="00C502FB">
      <w:pPr>
        <w:pStyle w:val="1"/>
        <w:rPr>
          <w:rStyle w:val="a9"/>
          <w:i w:val="0"/>
        </w:rPr>
      </w:pPr>
    </w:p>
    <w:p w14:paraId="6162D942"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Apps that must submit a large number of primitives to render a frame need to carefully manage their vertex data and how they provide it to OpenGL ES. The practices described in this chapter can be summarized in a few basic principles:</w:t>
      </w:r>
    </w:p>
    <w:p w14:paraId="5C85FB35" w14:textId="0FE2BF90" w:rsidR="00966915" w:rsidRPr="00854086" w:rsidRDefault="00966915" w:rsidP="00854086">
      <w:pPr>
        <w:pStyle w:val="1"/>
        <w:rPr>
          <w:rFonts w:ascii="Lucida Grande" w:hAnsi="Lucida Grande" w:cs="Lucida Grande"/>
          <w:kern w:val="0"/>
          <w:sz w:val="20"/>
          <w:szCs w:val="20"/>
        </w:rPr>
      </w:pPr>
      <w:r>
        <w:rPr>
          <w:rFonts w:ascii="Lucida Grande" w:hAnsi="Lucida Grande" w:cs="Lucida Grande" w:hint="eastAsia"/>
          <w:kern w:val="0"/>
          <w:sz w:val="20"/>
          <w:szCs w:val="20"/>
        </w:rPr>
        <w:t>应用程序渲染一帧时必须提交大量图形元素，所以需要</w:t>
      </w:r>
      <w:r w:rsidR="006A2F8F">
        <w:rPr>
          <w:rFonts w:ascii="Lucida Grande" w:hAnsi="Lucida Grande" w:cs="Lucida Grande" w:hint="eastAsia"/>
          <w:kern w:val="0"/>
          <w:sz w:val="20"/>
          <w:szCs w:val="20"/>
        </w:rPr>
        <w:t>仔细的管理顶点数据，并且提交给</w:t>
      </w:r>
      <w:r w:rsidR="006A2F8F">
        <w:rPr>
          <w:rFonts w:ascii="Lucida Grande" w:hAnsi="Lucida Grande" w:cs="Lucida Grande" w:hint="eastAsia"/>
          <w:kern w:val="0"/>
          <w:sz w:val="20"/>
          <w:szCs w:val="20"/>
        </w:rPr>
        <w:t xml:space="preserve">OpenGL </w:t>
      </w:r>
      <w:r w:rsidR="00D15A97">
        <w:rPr>
          <w:rFonts w:ascii="Lucida Grande" w:hAnsi="Lucida Grande" w:cs="Lucida Grande" w:hint="eastAsia"/>
          <w:kern w:val="0"/>
          <w:sz w:val="20"/>
          <w:szCs w:val="20"/>
        </w:rPr>
        <w:t>ES</w:t>
      </w:r>
      <w:r w:rsidR="00D15A97">
        <w:rPr>
          <w:rFonts w:ascii="Lucida Grande" w:hAnsi="Lucida Grande" w:cs="Lucida Grande" w:hint="eastAsia"/>
          <w:kern w:val="0"/>
          <w:sz w:val="20"/>
          <w:szCs w:val="20"/>
        </w:rPr>
        <w:t>。</w:t>
      </w:r>
      <w:r w:rsidR="000A4F0A">
        <w:rPr>
          <w:rFonts w:ascii="Lucida Grande" w:hAnsi="Lucida Grande" w:cs="Lucida Grande" w:hint="eastAsia"/>
          <w:kern w:val="0"/>
          <w:sz w:val="20"/>
          <w:szCs w:val="20"/>
        </w:rPr>
        <w:t>这一章就会</w:t>
      </w:r>
      <w:r w:rsidR="00D15A97">
        <w:rPr>
          <w:rFonts w:ascii="Lucida Grande" w:hAnsi="Lucida Grande" w:cs="Lucida Grande" w:hint="eastAsia"/>
          <w:kern w:val="0"/>
          <w:sz w:val="20"/>
          <w:szCs w:val="20"/>
        </w:rPr>
        <w:t>总结</w:t>
      </w:r>
      <w:r w:rsidR="000A4F0A">
        <w:rPr>
          <w:rFonts w:ascii="Lucida Grande" w:hAnsi="Lucida Grande" w:cs="Lucida Grande" w:hint="eastAsia"/>
          <w:kern w:val="0"/>
          <w:sz w:val="20"/>
          <w:szCs w:val="20"/>
        </w:rPr>
        <w:t>一些基本的原则：</w:t>
      </w:r>
    </w:p>
    <w:p w14:paraId="283591EB" w14:textId="19833197" w:rsidR="00854086" w:rsidRDefault="00854086" w:rsidP="00DE2075">
      <w:pPr>
        <w:pStyle w:val="1"/>
        <w:rPr>
          <w:rFonts w:ascii="Lucida Grande" w:hAnsi="Lucida Grande" w:cs="Lucida Grande"/>
          <w:kern w:val="0"/>
          <w:sz w:val="20"/>
          <w:szCs w:val="20"/>
        </w:rPr>
      </w:pPr>
      <w:r w:rsidRPr="00854086">
        <w:rPr>
          <w:rFonts w:ascii="Lucida Grande" w:hAnsi="Lucida Grande" w:cs="Lucida Grande"/>
          <w:kern w:val="0"/>
          <w:sz w:val="20"/>
          <w:szCs w:val="20"/>
        </w:rPr>
        <w:t>Reduce the size of your vertex data</w:t>
      </w:r>
      <w:r w:rsidRPr="00DE2075">
        <w:rPr>
          <w:rFonts w:ascii="Lucida Grande" w:hAnsi="Lucida Grande" w:cs="Lucida Grande"/>
          <w:kern w:val="0"/>
          <w:sz w:val="20"/>
          <w:szCs w:val="20"/>
        </w:rPr>
        <w:t>.</w:t>
      </w:r>
    </w:p>
    <w:p w14:paraId="278AF91A" w14:textId="4D62BC65" w:rsidR="00DE2075" w:rsidRPr="00DE2075" w:rsidRDefault="00DE2075" w:rsidP="00DE2075">
      <w:pPr>
        <w:pStyle w:val="1"/>
        <w:rPr>
          <w:rFonts w:ascii="Lucida Grande" w:hAnsi="Lucida Grande" w:cs="Lucida Grande"/>
          <w:kern w:val="0"/>
          <w:sz w:val="20"/>
          <w:szCs w:val="20"/>
        </w:rPr>
      </w:pPr>
      <w:r>
        <w:rPr>
          <w:rFonts w:ascii="Lucida Grande" w:hAnsi="Lucida Grande" w:cs="Lucida Grande" w:hint="eastAsia"/>
          <w:kern w:val="0"/>
          <w:sz w:val="20"/>
          <w:szCs w:val="20"/>
        </w:rPr>
        <w:t>减少顶点数据的尺寸</w:t>
      </w:r>
      <w:r w:rsidR="00A026D1">
        <w:rPr>
          <w:rFonts w:ascii="Lucida Grande" w:hAnsi="Lucida Grande" w:cs="Lucida Grande" w:hint="eastAsia"/>
          <w:kern w:val="0"/>
          <w:sz w:val="20"/>
          <w:szCs w:val="20"/>
        </w:rPr>
        <w:t>。</w:t>
      </w:r>
    </w:p>
    <w:p w14:paraId="2A2BAF27"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Reduce the pre-processing that must occur before OpenGL ES can transfer the vertex data to the graphics hardware.</w:t>
      </w:r>
    </w:p>
    <w:p w14:paraId="1AA7CD7B" w14:textId="3C512428" w:rsidR="00DE2075" w:rsidRPr="00854086" w:rsidRDefault="00A64094" w:rsidP="00DE2075">
      <w:pPr>
        <w:pStyle w:val="1"/>
        <w:rPr>
          <w:rFonts w:ascii="Lucida Grande" w:hAnsi="Lucida Grande" w:cs="Lucida Grande"/>
          <w:kern w:val="0"/>
          <w:sz w:val="20"/>
          <w:szCs w:val="20"/>
        </w:rPr>
      </w:pPr>
      <w:r>
        <w:rPr>
          <w:rFonts w:ascii="Lucida Grande" w:hAnsi="Lucida Grande" w:cs="Lucida Grande" w:hint="eastAsia"/>
          <w:kern w:val="0"/>
          <w:sz w:val="20"/>
          <w:szCs w:val="20"/>
        </w:rPr>
        <w:t>在</w:t>
      </w:r>
      <w:r w:rsidR="0097132C">
        <w:rPr>
          <w:rFonts w:ascii="Lucida Grande" w:hAnsi="Lucida Grande" w:cs="Lucida Grande" w:hint="eastAsia"/>
          <w:kern w:val="0"/>
          <w:sz w:val="20"/>
          <w:szCs w:val="20"/>
        </w:rPr>
        <w:t>OpenGL ES</w:t>
      </w:r>
      <w:r w:rsidR="0097132C">
        <w:rPr>
          <w:rFonts w:ascii="Lucida Grande" w:hAnsi="Lucida Grande" w:cs="Lucida Grande" w:hint="eastAsia"/>
          <w:kern w:val="0"/>
          <w:sz w:val="20"/>
          <w:szCs w:val="20"/>
        </w:rPr>
        <w:t>可以传送顶点数据到图形硬件之前，减少必须产生的</w:t>
      </w:r>
      <w:r w:rsidR="00A026D1">
        <w:rPr>
          <w:rFonts w:ascii="Lucida Grande" w:hAnsi="Lucida Grande" w:cs="Lucida Grande" w:hint="eastAsia"/>
          <w:kern w:val="0"/>
          <w:sz w:val="20"/>
          <w:szCs w:val="20"/>
        </w:rPr>
        <w:t>预处理。</w:t>
      </w:r>
    </w:p>
    <w:p w14:paraId="68EB2948"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Reduce the time spent copying vertex data to the graphics hardware.</w:t>
      </w:r>
    </w:p>
    <w:p w14:paraId="0FE4ECC0" w14:textId="48D9BD9D" w:rsidR="00A026D1" w:rsidRPr="00854086" w:rsidRDefault="00A026D1" w:rsidP="00A026D1">
      <w:pPr>
        <w:pStyle w:val="1"/>
        <w:rPr>
          <w:rFonts w:ascii="Lucida Grande" w:hAnsi="Lucida Grande" w:cs="Lucida Grande"/>
          <w:kern w:val="0"/>
          <w:sz w:val="20"/>
          <w:szCs w:val="20"/>
        </w:rPr>
      </w:pPr>
      <w:r>
        <w:rPr>
          <w:rFonts w:ascii="Lucida Grande" w:hAnsi="Lucida Grande" w:cs="Lucida Grande" w:hint="eastAsia"/>
          <w:kern w:val="0"/>
          <w:sz w:val="20"/>
          <w:szCs w:val="20"/>
        </w:rPr>
        <w:t>减少复制顶点到图形硬件的时间消耗。</w:t>
      </w:r>
    </w:p>
    <w:p w14:paraId="58C4D971" w14:textId="77777777" w:rsidR="00471D5E"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Reduce computations performed for each vertex</w:t>
      </w:r>
    </w:p>
    <w:p w14:paraId="209B9F40" w14:textId="101FC2B0" w:rsidR="00854086" w:rsidRDefault="00471D5E" w:rsidP="00471D5E">
      <w:pPr>
        <w:pStyle w:val="1"/>
        <w:rPr>
          <w:rFonts w:ascii="Lucida Grande" w:hAnsi="Lucida Grande" w:cs="Lucida Grande"/>
          <w:kern w:val="0"/>
          <w:sz w:val="20"/>
          <w:szCs w:val="20"/>
        </w:rPr>
      </w:pPr>
      <w:r>
        <w:rPr>
          <w:rFonts w:ascii="Lucida Grande" w:hAnsi="Lucida Grande" w:cs="Lucida Grande" w:hint="eastAsia"/>
          <w:kern w:val="0"/>
          <w:sz w:val="20"/>
          <w:szCs w:val="20"/>
        </w:rPr>
        <w:t>减少每个顶点的计算。</w:t>
      </w:r>
      <w:r w:rsidR="00854086" w:rsidRPr="00854086">
        <w:rPr>
          <w:rFonts w:ascii="Lucida Grande" w:hAnsi="Lucida Grande" w:cs="Lucida Grande"/>
          <w:kern w:val="0"/>
          <w:sz w:val="20"/>
          <w:szCs w:val="20"/>
        </w:rPr>
        <w:t>.</w:t>
      </w:r>
    </w:p>
    <w:p w14:paraId="7805D354" w14:textId="77777777" w:rsidR="0083722D" w:rsidRPr="00854086" w:rsidRDefault="0083722D" w:rsidP="0083722D">
      <w:pPr>
        <w:pStyle w:val="1"/>
        <w:rPr>
          <w:rFonts w:ascii="Lucida Grande" w:hAnsi="Lucida Grande" w:cs="Lucida Grande"/>
          <w:kern w:val="0"/>
          <w:sz w:val="20"/>
          <w:szCs w:val="20"/>
        </w:rPr>
      </w:pPr>
    </w:p>
    <w:p w14:paraId="0D3929E7" w14:textId="77777777" w:rsidR="00854086" w:rsidRDefault="00854086" w:rsidP="00854086">
      <w:pPr>
        <w:pStyle w:val="1"/>
        <w:rPr>
          <w:rFonts w:ascii="Times" w:eastAsia="Times New Roman" w:hAnsi="Times" w:cs="Times New Roman"/>
          <w:kern w:val="0"/>
          <w:sz w:val="20"/>
          <w:szCs w:val="20"/>
        </w:rPr>
      </w:pPr>
      <w:bookmarkStart w:id="0" w:name="//apple_ref/doc/uid/TP40008793-CH107-SW8"/>
      <w:bookmarkEnd w:id="0"/>
    </w:p>
    <w:p w14:paraId="619CA7EE" w14:textId="77777777" w:rsidR="00E01AF1" w:rsidRPr="00854086" w:rsidRDefault="00E01AF1" w:rsidP="00854086">
      <w:pPr>
        <w:pStyle w:val="1"/>
        <w:rPr>
          <w:rFonts w:ascii="Times" w:eastAsia="Times New Roman" w:hAnsi="Times" w:cs="Times New Roman"/>
          <w:kern w:val="0"/>
          <w:sz w:val="20"/>
          <w:szCs w:val="20"/>
        </w:rPr>
      </w:pPr>
    </w:p>
    <w:p w14:paraId="71A8B97C" w14:textId="77777777" w:rsidR="00854086" w:rsidRDefault="00854086" w:rsidP="00854086">
      <w:pPr>
        <w:pStyle w:val="1"/>
        <w:rPr>
          <w:rFonts w:ascii="Lucida Grande" w:eastAsia="Times New Roman" w:hAnsi="Lucida Grande" w:cs="Lucida Grande"/>
          <w:color w:val="3C4C6C"/>
          <w:kern w:val="0"/>
          <w:sz w:val="36"/>
          <w:szCs w:val="36"/>
        </w:rPr>
      </w:pPr>
      <w:r w:rsidRPr="00854086">
        <w:rPr>
          <w:rFonts w:ascii="Lucida Grande" w:eastAsia="Times New Roman" w:hAnsi="Lucida Grande" w:cs="Lucida Grande"/>
          <w:color w:val="3C4C6C"/>
          <w:kern w:val="0"/>
          <w:sz w:val="36"/>
          <w:szCs w:val="36"/>
        </w:rPr>
        <w:t>Simplify Your Models</w:t>
      </w:r>
    </w:p>
    <w:p w14:paraId="2D7C9DF9" w14:textId="00DED9D0" w:rsidR="00471D5E" w:rsidRPr="00854086" w:rsidRDefault="00471D5E" w:rsidP="00854086">
      <w:pPr>
        <w:pStyle w:val="1"/>
        <w:rPr>
          <w:rFonts w:ascii="Lucida Grande" w:eastAsia="Times New Roman" w:hAnsi="Lucida Grande" w:cs="Lucida Grande"/>
          <w:color w:val="3C4C6C"/>
          <w:kern w:val="0"/>
          <w:sz w:val="36"/>
          <w:szCs w:val="36"/>
        </w:rPr>
      </w:pPr>
      <w:r>
        <w:rPr>
          <w:rFonts w:ascii="SimSun" w:eastAsia="SimSun" w:hAnsi="SimSun" w:cs="SimSun"/>
          <w:color w:val="3C4C6C"/>
          <w:kern w:val="0"/>
          <w:sz w:val="36"/>
          <w:szCs w:val="36"/>
        </w:rPr>
        <w:t>简化模型</w:t>
      </w:r>
    </w:p>
    <w:p w14:paraId="5079E18E" w14:textId="77777777" w:rsidR="00854086" w:rsidRDefault="00854086" w:rsidP="00854086">
      <w:pPr>
        <w:pStyle w:val="1"/>
        <w:rPr>
          <w:rFonts w:ascii="Lucida Grande" w:eastAsia="Times New Roman" w:hAnsi="Lucida Grande" w:cs="Lucida Grande"/>
          <w:color w:val="000000"/>
          <w:kern w:val="0"/>
          <w:sz w:val="20"/>
          <w:szCs w:val="20"/>
          <w:shd w:val="clear" w:color="auto" w:fill="FFFFFF"/>
        </w:rPr>
      </w:pPr>
      <w:r w:rsidRPr="00854086">
        <w:rPr>
          <w:rFonts w:ascii="Lucida Grande" w:eastAsia="Times New Roman" w:hAnsi="Lucida Grande" w:cs="Lucida Grande"/>
          <w:color w:val="000000"/>
          <w:kern w:val="0"/>
          <w:sz w:val="20"/>
          <w:szCs w:val="20"/>
          <w:shd w:val="clear" w:color="auto" w:fill="FFFFFF"/>
        </w:rPr>
        <w:t xml:space="preserve">The graphics hardware of </w:t>
      </w:r>
      <w:proofErr w:type="spellStart"/>
      <w:r w:rsidRPr="00854086">
        <w:rPr>
          <w:rFonts w:ascii="Lucida Grande" w:eastAsia="Times New Roman" w:hAnsi="Lucida Grande" w:cs="Lucida Grande"/>
          <w:color w:val="000000"/>
          <w:kern w:val="0"/>
          <w:sz w:val="20"/>
          <w:szCs w:val="20"/>
          <w:shd w:val="clear" w:color="auto" w:fill="FFFFFF"/>
        </w:rPr>
        <w:t>iOS</w:t>
      </w:r>
      <w:proofErr w:type="spellEnd"/>
      <w:r w:rsidRPr="00854086">
        <w:rPr>
          <w:rFonts w:ascii="Lucida Grande" w:eastAsia="Times New Roman" w:hAnsi="Lucida Grande" w:cs="Lucida Grande"/>
          <w:color w:val="000000"/>
          <w:kern w:val="0"/>
          <w:sz w:val="20"/>
          <w:szCs w:val="20"/>
          <w:shd w:val="clear" w:color="auto" w:fill="FFFFFF"/>
        </w:rPr>
        <w:t xml:space="preserve">-based devices is very powerful, but the images it displays are often very small. You don’t need extremely complex models to present compelling graphics on </w:t>
      </w:r>
      <w:proofErr w:type="spellStart"/>
      <w:r w:rsidRPr="00854086">
        <w:rPr>
          <w:rFonts w:ascii="Lucida Grande" w:eastAsia="Times New Roman" w:hAnsi="Lucida Grande" w:cs="Lucida Grande"/>
          <w:color w:val="000000"/>
          <w:kern w:val="0"/>
          <w:sz w:val="20"/>
          <w:szCs w:val="20"/>
          <w:shd w:val="clear" w:color="auto" w:fill="FFFFFF"/>
        </w:rPr>
        <w:t>iOS</w:t>
      </w:r>
      <w:proofErr w:type="spellEnd"/>
      <w:r w:rsidRPr="00854086">
        <w:rPr>
          <w:rFonts w:ascii="Lucida Grande" w:eastAsia="Times New Roman" w:hAnsi="Lucida Grande" w:cs="Lucida Grande"/>
          <w:color w:val="000000"/>
          <w:kern w:val="0"/>
          <w:sz w:val="20"/>
          <w:szCs w:val="20"/>
          <w:shd w:val="clear" w:color="auto" w:fill="FFFFFF"/>
        </w:rPr>
        <w:t xml:space="preserve">. Reducing the number of vertices used to draw a model directly reduces the size of the </w:t>
      </w:r>
      <w:r w:rsidRPr="00854086">
        <w:rPr>
          <w:rFonts w:ascii="Lucida Grande" w:eastAsia="Times New Roman" w:hAnsi="Lucida Grande" w:cs="Lucida Grande"/>
          <w:color w:val="000000"/>
          <w:kern w:val="0"/>
          <w:sz w:val="20"/>
          <w:szCs w:val="20"/>
          <w:shd w:val="clear" w:color="auto" w:fill="FFFFFF"/>
        </w:rPr>
        <w:lastRenderedPageBreak/>
        <w:t>vertex data and the calculations performed on your vertex data.</w:t>
      </w:r>
    </w:p>
    <w:p w14:paraId="0056A50F" w14:textId="514E00E4" w:rsidR="00471D5E" w:rsidRPr="00854086" w:rsidRDefault="00471D5E" w:rsidP="00854086">
      <w:pPr>
        <w:pStyle w:val="1"/>
        <w:rPr>
          <w:rFonts w:ascii="Times" w:eastAsia="Times New Roman" w:hAnsi="Times" w:cs="Times New Roman"/>
          <w:kern w:val="0"/>
          <w:sz w:val="20"/>
          <w:szCs w:val="20"/>
        </w:rPr>
      </w:pPr>
      <w:r>
        <w:rPr>
          <w:rFonts w:ascii="Times" w:eastAsia="Times New Roman" w:hAnsi="Times" w:cs="Times New Roman" w:hint="eastAsia"/>
          <w:kern w:val="0"/>
          <w:sz w:val="20"/>
          <w:szCs w:val="20"/>
        </w:rPr>
        <w:t>IOS</w:t>
      </w:r>
      <w:r w:rsidR="00B04098">
        <w:rPr>
          <w:rFonts w:ascii="SimSun" w:eastAsia="SimSun" w:hAnsi="SimSun" w:cs="SimSun"/>
          <w:kern w:val="0"/>
          <w:sz w:val="20"/>
          <w:szCs w:val="20"/>
        </w:rPr>
        <w:t>设备</w:t>
      </w:r>
      <w:r w:rsidR="00B04098">
        <w:rPr>
          <w:rFonts w:ascii="MingLiU" w:eastAsia="MingLiU" w:hAnsi="MingLiU" w:cs="MingLiU"/>
          <w:kern w:val="0"/>
          <w:sz w:val="20"/>
          <w:szCs w:val="20"/>
        </w:rPr>
        <w:t>的</w:t>
      </w:r>
      <w:r w:rsidR="00B04098">
        <w:rPr>
          <w:rFonts w:ascii="SimSun" w:eastAsia="SimSun" w:hAnsi="SimSun" w:cs="SimSun"/>
          <w:kern w:val="0"/>
          <w:sz w:val="20"/>
          <w:szCs w:val="20"/>
        </w:rPr>
        <w:t>图形硬件</w:t>
      </w:r>
      <w:r w:rsidR="00B04098">
        <w:rPr>
          <w:rFonts w:ascii="MingLiU" w:eastAsia="MingLiU" w:hAnsi="MingLiU" w:cs="MingLiU"/>
          <w:kern w:val="0"/>
          <w:sz w:val="20"/>
          <w:szCs w:val="20"/>
        </w:rPr>
        <w:t>是</w:t>
      </w:r>
      <w:r w:rsidR="00B04098">
        <w:rPr>
          <w:rFonts w:ascii="SimSun" w:eastAsia="SimSun" w:hAnsi="SimSun" w:cs="SimSun"/>
          <w:kern w:val="0"/>
          <w:sz w:val="20"/>
          <w:szCs w:val="20"/>
        </w:rPr>
        <w:t>非常强大</w:t>
      </w:r>
      <w:r w:rsidR="00B04098">
        <w:rPr>
          <w:rFonts w:ascii="MingLiU" w:eastAsia="MingLiU" w:hAnsi="MingLiU" w:cs="MingLiU"/>
          <w:kern w:val="0"/>
          <w:sz w:val="20"/>
          <w:szCs w:val="20"/>
        </w:rPr>
        <w:t>的</w:t>
      </w:r>
      <w:r w:rsidR="00B04098">
        <w:rPr>
          <w:rFonts w:ascii="SimSun" w:eastAsia="SimSun" w:hAnsi="SimSun" w:cs="SimSun"/>
          <w:kern w:val="0"/>
          <w:sz w:val="20"/>
          <w:szCs w:val="20"/>
        </w:rPr>
        <w:t>，</w:t>
      </w:r>
      <w:r w:rsidR="00B04098">
        <w:rPr>
          <w:rFonts w:ascii="MingLiU" w:eastAsia="MingLiU" w:hAnsi="MingLiU" w:cs="MingLiU"/>
          <w:kern w:val="0"/>
          <w:sz w:val="20"/>
          <w:szCs w:val="20"/>
        </w:rPr>
        <w:t>但是</w:t>
      </w:r>
      <w:r w:rsidR="00B04098">
        <w:rPr>
          <w:rFonts w:ascii="SimSun" w:eastAsia="SimSun" w:hAnsi="SimSun" w:cs="SimSun"/>
          <w:kern w:val="0"/>
          <w:sz w:val="20"/>
          <w:szCs w:val="20"/>
        </w:rPr>
        <w:t>它现实</w:t>
      </w:r>
      <w:r w:rsidR="00B04098">
        <w:rPr>
          <w:rFonts w:ascii="MingLiU" w:eastAsia="MingLiU" w:hAnsi="MingLiU" w:cs="MingLiU"/>
          <w:kern w:val="0"/>
          <w:sz w:val="20"/>
          <w:szCs w:val="20"/>
        </w:rPr>
        <w:t>的</w:t>
      </w:r>
      <w:r w:rsidR="00B04098">
        <w:rPr>
          <w:rFonts w:ascii="SimSun" w:eastAsia="SimSun" w:hAnsi="SimSun" w:cs="SimSun"/>
          <w:kern w:val="0"/>
          <w:sz w:val="20"/>
          <w:szCs w:val="20"/>
        </w:rPr>
        <w:t>图形通常比较小。</w:t>
      </w:r>
      <w:r w:rsidR="00B23190">
        <w:rPr>
          <w:rFonts w:ascii="SimSun" w:eastAsia="SimSun" w:hAnsi="SimSun" w:cs="SimSun" w:hint="eastAsia"/>
          <w:kern w:val="0"/>
          <w:sz w:val="20"/>
          <w:szCs w:val="20"/>
        </w:rPr>
        <w:t>所以</w:t>
      </w:r>
      <w:r w:rsidR="000C02BC">
        <w:rPr>
          <w:rFonts w:ascii="SimSun" w:eastAsia="SimSun" w:hAnsi="SimSun" w:cs="SimSun"/>
          <w:kern w:val="0"/>
          <w:sz w:val="20"/>
          <w:szCs w:val="20"/>
        </w:rPr>
        <w:t>往往并</w:t>
      </w:r>
      <w:r w:rsidR="000C02BC">
        <w:rPr>
          <w:rFonts w:ascii="SimSun" w:eastAsia="SimSun" w:hAnsi="SimSun" w:cs="SimSun" w:hint="eastAsia"/>
          <w:kern w:val="0"/>
          <w:sz w:val="20"/>
          <w:szCs w:val="20"/>
        </w:rPr>
        <w:t>不需要非常复杂的模型来表现</w:t>
      </w:r>
      <w:r w:rsidR="00B23190">
        <w:rPr>
          <w:rFonts w:ascii="SimSun" w:eastAsia="SimSun" w:hAnsi="SimSun" w:cs="SimSun" w:hint="eastAsia"/>
          <w:kern w:val="0"/>
          <w:sz w:val="20"/>
          <w:szCs w:val="20"/>
        </w:rPr>
        <w:t>精细的图像。</w:t>
      </w:r>
      <w:r w:rsidR="00FA2A9F">
        <w:rPr>
          <w:rFonts w:ascii="SimSun" w:eastAsia="SimSun" w:hAnsi="SimSun" w:cs="SimSun" w:hint="eastAsia"/>
          <w:kern w:val="0"/>
          <w:sz w:val="20"/>
          <w:szCs w:val="20"/>
        </w:rPr>
        <w:t>使用删减顶点后的模型，减少顶点数据的尺寸和计算量。</w:t>
      </w:r>
    </w:p>
    <w:p w14:paraId="2FFC40A5" w14:textId="77777777" w:rsidR="00854086" w:rsidRDefault="00854086" w:rsidP="00C502FB">
      <w:pPr>
        <w:pStyle w:val="1"/>
        <w:rPr>
          <w:rStyle w:val="a9"/>
          <w:i w:val="0"/>
        </w:rPr>
      </w:pPr>
    </w:p>
    <w:p w14:paraId="51E32FD3" w14:textId="77777777" w:rsidR="00E01AF1" w:rsidRDefault="00E01AF1" w:rsidP="00C502FB">
      <w:pPr>
        <w:pStyle w:val="1"/>
        <w:rPr>
          <w:rStyle w:val="a9"/>
          <w:i w:val="0"/>
        </w:rPr>
      </w:pPr>
    </w:p>
    <w:p w14:paraId="14083B9C" w14:textId="77C1457C" w:rsidR="00295A3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You can reduce the complexity of a model by using some of the following techniques:</w:t>
      </w:r>
    </w:p>
    <w:p w14:paraId="794F717A" w14:textId="5A22D312" w:rsidR="00295A36" w:rsidRPr="00854086" w:rsidRDefault="00295A36" w:rsidP="00854086">
      <w:pPr>
        <w:pStyle w:val="1"/>
        <w:rPr>
          <w:rFonts w:ascii="Lucida Grande" w:hAnsi="Lucida Grande" w:cs="Lucida Grande"/>
          <w:kern w:val="0"/>
          <w:sz w:val="20"/>
          <w:szCs w:val="20"/>
        </w:rPr>
      </w:pPr>
      <w:r>
        <w:rPr>
          <w:rFonts w:ascii="Lucida Grande" w:hAnsi="Lucida Grande" w:cs="Lucida Grande" w:hint="eastAsia"/>
          <w:kern w:val="0"/>
          <w:sz w:val="20"/>
          <w:szCs w:val="20"/>
        </w:rPr>
        <w:t>可以使用下面的方法来较少模型的复杂度</w:t>
      </w:r>
      <w:r w:rsidR="00802BBB">
        <w:rPr>
          <w:rFonts w:ascii="Lucida Grande" w:hAnsi="Lucida Grande" w:cs="Lucida Grande" w:hint="eastAsia"/>
          <w:kern w:val="0"/>
          <w:sz w:val="20"/>
          <w:szCs w:val="20"/>
        </w:rPr>
        <w:t>：</w:t>
      </w:r>
    </w:p>
    <w:p w14:paraId="00E0A1FF"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Provide multiple versions of your model at different levels of detail, and choose an appropriate model at runtime based on the distance of the object from the camera and the dimensions of the display.</w:t>
      </w:r>
    </w:p>
    <w:p w14:paraId="61FB4DCA" w14:textId="0007BA50" w:rsidR="00802BBB" w:rsidRPr="00854086" w:rsidRDefault="00DC1A9D" w:rsidP="00802BBB">
      <w:pPr>
        <w:pStyle w:val="1"/>
        <w:rPr>
          <w:rFonts w:ascii="Lucida Grande" w:hAnsi="Lucida Grande" w:cs="Lucida Grande"/>
          <w:kern w:val="0"/>
          <w:sz w:val="20"/>
          <w:szCs w:val="20"/>
        </w:rPr>
      </w:pPr>
      <w:r>
        <w:rPr>
          <w:rFonts w:ascii="Lucida Grande" w:hAnsi="Lucida Grande" w:cs="Lucida Grande" w:hint="eastAsia"/>
          <w:kern w:val="0"/>
          <w:sz w:val="20"/>
          <w:szCs w:val="20"/>
        </w:rPr>
        <w:t>在不同的细节等级下提供多个版本的模型，</w:t>
      </w:r>
      <w:r w:rsidR="009C4631">
        <w:rPr>
          <w:rFonts w:ascii="Lucida Grande" w:hAnsi="Lucida Grande" w:cs="Lucida Grande" w:hint="eastAsia"/>
          <w:kern w:val="0"/>
          <w:sz w:val="20"/>
          <w:szCs w:val="20"/>
        </w:rPr>
        <w:t>并且在运行时根据物体距离摄像机的距离和显示的尺寸来选择一个合适的模型。</w:t>
      </w:r>
    </w:p>
    <w:p w14:paraId="44B369E3"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Use textures to eliminate the need for some vertex information. For example, a bump map can be used to add detail to a model without adding more vertex data.</w:t>
      </w:r>
    </w:p>
    <w:p w14:paraId="438336D9" w14:textId="3D63BAF5" w:rsidR="009C4631" w:rsidRPr="00854086" w:rsidRDefault="00AB1214" w:rsidP="009C4631">
      <w:pPr>
        <w:pStyle w:val="1"/>
        <w:rPr>
          <w:rFonts w:ascii="Lucida Grande" w:hAnsi="Lucida Grande" w:cs="Lucida Grande"/>
          <w:kern w:val="0"/>
          <w:sz w:val="20"/>
          <w:szCs w:val="20"/>
        </w:rPr>
      </w:pPr>
      <w:r>
        <w:rPr>
          <w:rFonts w:ascii="Lucida Grande" w:hAnsi="Lucida Grande" w:cs="Lucida Grande" w:hint="eastAsia"/>
          <w:kern w:val="0"/>
          <w:sz w:val="20"/>
          <w:szCs w:val="20"/>
        </w:rPr>
        <w:t>使用纹理来消除一些顶点信息。例如凹凸贴图可以</w:t>
      </w:r>
      <w:r w:rsidR="001D6D61">
        <w:rPr>
          <w:rFonts w:ascii="Lucida Grande" w:hAnsi="Lucida Grande" w:cs="Lucida Grande" w:hint="eastAsia"/>
          <w:kern w:val="0"/>
          <w:sz w:val="20"/>
          <w:szCs w:val="20"/>
        </w:rPr>
        <w:t>在不增加顶点的同时增加物体的细节。</w:t>
      </w:r>
    </w:p>
    <w:p w14:paraId="31F1F06D"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 xml:space="preserve">Some models add vertices to improve lighting details or rendering quality. This is usually done when values are calculated for each vertex and interpolated across the triangle during the </w:t>
      </w:r>
      <w:proofErr w:type="spellStart"/>
      <w:r w:rsidRPr="00854086">
        <w:rPr>
          <w:rFonts w:ascii="Lucida Grande" w:hAnsi="Lucida Grande" w:cs="Lucida Grande"/>
          <w:kern w:val="0"/>
          <w:sz w:val="20"/>
          <w:szCs w:val="20"/>
        </w:rPr>
        <w:t>rasterization</w:t>
      </w:r>
      <w:proofErr w:type="spellEnd"/>
      <w:r w:rsidRPr="00854086">
        <w:rPr>
          <w:rFonts w:ascii="Lucida Grande" w:hAnsi="Lucida Grande" w:cs="Lucida Grande"/>
          <w:kern w:val="0"/>
          <w:sz w:val="20"/>
          <w:szCs w:val="20"/>
        </w:rPr>
        <w:t xml:space="preserve"> stage. For example, if you directed a spotlight at the center of a triangle, its effect might go unnoticed because the brightest part of the spotlight is not directed at a vertex. By adding vertices, you provide additional </w:t>
      </w:r>
      <w:proofErr w:type="spellStart"/>
      <w:r w:rsidRPr="00854086">
        <w:rPr>
          <w:rFonts w:ascii="Lucida Grande" w:hAnsi="Lucida Grande" w:cs="Lucida Grande"/>
          <w:kern w:val="0"/>
          <w:sz w:val="20"/>
          <w:szCs w:val="20"/>
        </w:rPr>
        <w:t>interpolant</w:t>
      </w:r>
      <w:proofErr w:type="spellEnd"/>
      <w:r w:rsidRPr="00854086">
        <w:rPr>
          <w:rFonts w:ascii="Lucida Grande" w:hAnsi="Lucida Grande" w:cs="Lucida Grande"/>
          <w:kern w:val="0"/>
          <w:sz w:val="20"/>
          <w:szCs w:val="20"/>
        </w:rPr>
        <w:t xml:space="preserve"> points, at the cost of increasing the size of your vertex data and the calculations performed on the model. Instead of adding additional vertices, consider moving calculations into the fragment stage of the pipeline instead:</w:t>
      </w:r>
    </w:p>
    <w:p w14:paraId="36081715" w14:textId="74B47C8F" w:rsidR="001D6D61" w:rsidRPr="00854086" w:rsidRDefault="00BB0C65" w:rsidP="001D6D61">
      <w:pPr>
        <w:pStyle w:val="1"/>
        <w:rPr>
          <w:rFonts w:ascii="Lucida Grande" w:hAnsi="Lucida Grande" w:cs="Lucida Grande"/>
          <w:kern w:val="0"/>
          <w:sz w:val="20"/>
          <w:szCs w:val="20"/>
        </w:rPr>
      </w:pPr>
      <w:r>
        <w:rPr>
          <w:rFonts w:ascii="Lucida Grande" w:hAnsi="Lucida Grande" w:cs="Lucida Grande" w:hint="eastAsia"/>
          <w:kern w:val="0"/>
          <w:sz w:val="20"/>
          <w:szCs w:val="20"/>
        </w:rPr>
        <w:t>一些模型增加顶点是为了增加光照的细节和</w:t>
      </w:r>
      <w:r w:rsidR="00031F2B">
        <w:rPr>
          <w:rFonts w:ascii="Lucida Grande" w:hAnsi="Lucida Grande" w:cs="Lucida Grande" w:hint="eastAsia"/>
          <w:kern w:val="0"/>
          <w:sz w:val="20"/>
          <w:szCs w:val="20"/>
        </w:rPr>
        <w:t>渲染质量。</w:t>
      </w:r>
      <w:r w:rsidR="002047F5">
        <w:rPr>
          <w:rFonts w:ascii="Lucida Grande" w:hAnsi="Lucida Grande" w:cs="Lucida Grande" w:hint="eastAsia"/>
          <w:kern w:val="0"/>
          <w:sz w:val="20"/>
          <w:szCs w:val="20"/>
        </w:rPr>
        <w:t>通常会这样</w:t>
      </w:r>
      <w:r w:rsidR="00156D1E">
        <w:rPr>
          <w:rFonts w:ascii="Lucida Grande" w:hAnsi="Lucida Grande" w:cs="Lucida Grande" w:hint="eastAsia"/>
          <w:kern w:val="0"/>
          <w:sz w:val="20"/>
          <w:szCs w:val="20"/>
        </w:rPr>
        <w:t>处理，</w:t>
      </w:r>
      <w:r w:rsidR="00031F2B">
        <w:rPr>
          <w:rFonts w:ascii="Lucida Grande" w:hAnsi="Lucida Grande" w:cs="Lucida Grande" w:hint="eastAsia"/>
          <w:kern w:val="0"/>
          <w:sz w:val="20"/>
          <w:szCs w:val="20"/>
        </w:rPr>
        <w:t>数值在</w:t>
      </w:r>
      <w:r w:rsidR="002047F5">
        <w:rPr>
          <w:rFonts w:ascii="Lucida Grande" w:hAnsi="Lucida Grande" w:cs="Lucida Grande" w:hint="eastAsia"/>
          <w:kern w:val="0"/>
          <w:sz w:val="20"/>
          <w:szCs w:val="20"/>
        </w:rPr>
        <w:t>顶点阶段计算并且插值到三角形光栅化时</w:t>
      </w:r>
      <w:r w:rsidR="00270D77">
        <w:rPr>
          <w:rFonts w:ascii="Lucida Grande" w:hAnsi="Lucida Grande" w:cs="Lucida Grande" w:hint="eastAsia"/>
          <w:kern w:val="0"/>
          <w:sz w:val="20"/>
          <w:szCs w:val="20"/>
        </w:rPr>
        <w:t>。</w:t>
      </w:r>
      <w:r w:rsidR="00096CD6">
        <w:rPr>
          <w:rFonts w:ascii="Lucida Grande" w:hAnsi="Lucida Grande" w:cs="Lucida Grande" w:hint="eastAsia"/>
          <w:kern w:val="0"/>
          <w:sz w:val="20"/>
          <w:szCs w:val="20"/>
        </w:rPr>
        <w:t>例如</w:t>
      </w:r>
      <w:r w:rsidR="00600B22">
        <w:rPr>
          <w:rFonts w:ascii="Lucida Grande" w:hAnsi="Lucida Grande" w:cs="Lucida Grande" w:hint="eastAsia"/>
          <w:kern w:val="0"/>
          <w:sz w:val="20"/>
          <w:szCs w:val="20"/>
        </w:rPr>
        <w:t>，如果把一个聚光灯对准三角形的中心，</w:t>
      </w:r>
      <w:r w:rsidR="00FE0BD8">
        <w:rPr>
          <w:rFonts w:ascii="Lucida Grande" w:hAnsi="Lucida Grande" w:cs="Lucida Grande" w:hint="eastAsia"/>
          <w:kern w:val="0"/>
          <w:sz w:val="20"/>
          <w:szCs w:val="20"/>
        </w:rPr>
        <w:t>最终的效果或许会不明显，因为聚光灯明亮的部分没有</w:t>
      </w:r>
      <w:r w:rsidR="002047F5">
        <w:rPr>
          <w:rFonts w:ascii="Lucida Grande" w:hAnsi="Lucida Grande" w:cs="Lucida Grande" w:hint="eastAsia"/>
          <w:kern w:val="0"/>
          <w:sz w:val="20"/>
          <w:szCs w:val="20"/>
        </w:rPr>
        <w:t>直接照在顶点上。</w:t>
      </w:r>
      <w:r w:rsidR="00156D1E">
        <w:rPr>
          <w:rFonts w:ascii="Lucida Grande" w:hAnsi="Lucida Grande" w:cs="Lucida Grande" w:hint="eastAsia"/>
          <w:kern w:val="0"/>
          <w:sz w:val="20"/>
          <w:szCs w:val="20"/>
        </w:rPr>
        <w:t>通过增加顶点，来增加额外的插值点，</w:t>
      </w:r>
      <w:r w:rsidR="00295732">
        <w:rPr>
          <w:rFonts w:ascii="Lucida Grande" w:hAnsi="Lucida Grande" w:cs="Lucida Grande" w:hint="eastAsia"/>
          <w:kern w:val="0"/>
          <w:sz w:val="20"/>
          <w:szCs w:val="20"/>
        </w:rPr>
        <w:t>但同时也增加了顶点数据的尺寸</w:t>
      </w:r>
      <w:r w:rsidR="0083581A">
        <w:rPr>
          <w:rFonts w:ascii="Lucida Grande" w:hAnsi="Lucida Grande" w:cs="Lucida Grande" w:hint="eastAsia"/>
          <w:kern w:val="0"/>
          <w:sz w:val="20"/>
          <w:szCs w:val="20"/>
        </w:rPr>
        <w:t>和计算量。一种替代增加额外顶点的方法是将</w:t>
      </w:r>
      <w:r w:rsidR="00B905EB">
        <w:rPr>
          <w:rFonts w:ascii="Lucida Grande" w:hAnsi="Lucida Grande" w:cs="Lucida Grande" w:hint="eastAsia"/>
          <w:kern w:val="0"/>
          <w:sz w:val="20"/>
          <w:szCs w:val="20"/>
        </w:rPr>
        <w:t>计算放到管线的片段阶段：</w:t>
      </w:r>
    </w:p>
    <w:p w14:paraId="29A14510" w14:textId="77777777" w:rsidR="00854086" w:rsidRP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 xml:space="preserve">If your app uses OpenGL ES 2.0 or later, then your app performs the calculation in the vertex </w:t>
      </w:r>
      <w:proofErr w:type="spellStart"/>
      <w:r w:rsidRPr="00854086">
        <w:rPr>
          <w:rFonts w:ascii="Lucida Grande" w:hAnsi="Lucida Grande" w:cs="Lucida Grande"/>
          <w:kern w:val="0"/>
          <w:sz w:val="20"/>
          <w:szCs w:val="20"/>
        </w:rPr>
        <w:t>shader</w:t>
      </w:r>
      <w:proofErr w:type="spellEnd"/>
      <w:r w:rsidRPr="00854086">
        <w:rPr>
          <w:rFonts w:ascii="Lucida Grande" w:hAnsi="Lucida Grande" w:cs="Lucida Grande"/>
          <w:kern w:val="0"/>
          <w:sz w:val="20"/>
          <w:szCs w:val="20"/>
        </w:rPr>
        <w:t xml:space="preserve"> and assigns it to a varying variable. The varying value is interpolated by the graphics hardware and passed to the fragment </w:t>
      </w:r>
      <w:proofErr w:type="spellStart"/>
      <w:r w:rsidRPr="00854086">
        <w:rPr>
          <w:rFonts w:ascii="Lucida Grande" w:hAnsi="Lucida Grande" w:cs="Lucida Grande"/>
          <w:kern w:val="0"/>
          <w:sz w:val="20"/>
          <w:szCs w:val="20"/>
        </w:rPr>
        <w:t>shader</w:t>
      </w:r>
      <w:proofErr w:type="spellEnd"/>
      <w:r w:rsidRPr="00854086">
        <w:rPr>
          <w:rFonts w:ascii="Lucida Grande" w:hAnsi="Lucida Grande" w:cs="Lucida Grande"/>
          <w:kern w:val="0"/>
          <w:sz w:val="20"/>
          <w:szCs w:val="20"/>
        </w:rPr>
        <w:t xml:space="preserve"> as an input. Instead, assign the calculation’s inputs to varying variables and perform the calculation in the fragment </w:t>
      </w:r>
      <w:proofErr w:type="spellStart"/>
      <w:r w:rsidRPr="00854086">
        <w:rPr>
          <w:rFonts w:ascii="Lucida Grande" w:hAnsi="Lucida Grande" w:cs="Lucida Grande"/>
          <w:kern w:val="0"/>
          <w:sz w:val="20"/>
          <w:szCs w:val="20"/>
        </w:rPr>
        <w:t>shader</w:t>
      </w:r>
      <w:proofErr w:type="spellEnd"/>
      <w:r w:rsidRPr="00854086">
        <w:rPr>
          <w:rFonts w:ascii="Lucida Grande" w:hAnsi="Lucida Grande" w:cs="Lucida Grande"/>
          <w:kern w:val="0"/>
          <w:sz w:val="20"/>
          <w:szCs w:val="20"/>
        </w:rPr>
        <w:t xml:space="preserve">. Doing this changes the cost of performing that calculation from a per-vertex cost to a per-fragment cost, reduces pressure on the vertex stage and more pressure on the fragment stage of the pipeline. Do this </w:t>
      </w:r>
      <w:r w:rsidRPr="00854086">
        <w:rPr>
          <w:rFonts w:ascii="Lucida Grande" w:hAnsi="Lucida Grande" w:cs="Lucida Grande"/>
          <w:kern w:val="0"/>
          <w:sz w:val="20"/>
          <w:szCs w:val="20"/>
        </w:rPr>
        <w:lastRenderedPageBreak/>
        <w:t>when your app is blocked on vertex processing, the calculation is inexpensive and the vertex count can be significantly reduced by the change.</w:t>
      </w:r>
    </w:p>
    <w:p w14:paraId="2AE34AE2" w14:textId="77777777" w:rsidR="00854086" w:rsidRP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If your app uses OpenGL ES 1.1, you can perform per-fragment lighting using DOT3 lighting. You do this by adding a bump map texture to hold normal information and applying the bump map using a texture combine operation with the </w:t>
      </w:r>
      <w:r w:rsidRPr="00854086">
        <w:rPr>
          <w:rFonts w:ascii="Courier" w:hAnsi="Courier" w:cs="Courier"/>
          <w:color w:val="666666"/>
          <w:kern w:val="0"/>
          <w:sz w:val="20"/>
          <w:szCs w:val="20"/>
        </w:rPr>
        <w:t>GL_DOT3_RGB</w:t>
      </w:r>
      <w:r w:rsidRPr="00854086">
        <w:rPr>
          <w:rFonts w:ascii="Lucida Grande" w:hAnsi="Lucida Grande" w:cs="Lucida Grande"/>
          <w:kern w:val="0"/>
          <w:sz w:val="20"/>
          <w:szCs w:val="20"/>
        </w:rPr>
        <w:t> mode.</w:t>
      </w:r>
    </w:p>
    <w:p w14:paraId="6CBC924C" w14:textId="77777777" w:rsidR="00854086" w:rsidRDefault="00854086" w:rsidP="00854086">
      <w:pPr>
        <w:pStyle w:val="1"/>
        <w:rPr>
          <w:rFonts w:ascii="Times" w:eastAsia="Times New Roman" w:hAnsi="Times" w:cs="Times New Roman"/>
          <w:kern w:val="0"/>
          <w:sz w:val="20"/>
          <w:szCs w:val="20"/>
        </w:rPr>
      </w:pPr>
      <w:bookmarkStart w:id="1" w:name="//apple_ref/doc/uid/TP40008793-CH107-SW9"/>
      <w:bookmarkEnd w:id="1"/>
    </w:p>
    <w:p w14:paraId="13AE8DBE" w14:textId="77777777" w:rsidR="00E01AF1" w:rsidRPr="00854086" w:rsidRDefault="00E01AF1" w:rsidP="00854086">
      <w:pPr>
        <w:pStyle w:val="1"/>
        <w:rPr>
          <w:rFonts w:ascii="Times" w:eastAsia="Times New Roman" w:hAnsi="Times" w:cs="Times New Roman"/>
          <w:kern w:val="0"/>
          <w:sz w:val="20"/>
          <w:szCs w:val="20"/>
        </w:rPr>
      </w:pPr>
    </w:p>
    <w:p w14:paraId="03425108" w14:textId="77777777" w:rsidR="00854086" w:rsidRDefault="00854086" w:rsidP="00854086">
      <w:pPr>
        <w:pStyle w:val="1"/>
        <w:rPr>
          <w:rFonts w:ascii="Lucida Grande" w:eastAsia="Times New Roman" w:hAnsi="Lucida Grande" w:cs="Lucida Grande"/>
          <w:color w:val="3C4C6C"/>
          <w:kern w:val="0"/>
          <w:sz w:val="36"/>
          <w:szCs w:val="36"/>
        </w:rPr>
      </w:pPr>
      <w:r w:rsidRPr="00854086">
        <w:rPr>
          <w:rFonts w:ascii="Lucida Grande" w:eastAsia="Times New Roman" w:hAnsi="Lucida Grande" w:cs="Lucida Grande"/>
          <w:color w:val="3C4C6C"/>
          <w:kern w:val="0"/>
          <w:sz w:val="36"/>
          <w:szCs w:val="36"/>
        </w:rPr>
        <w:t>Avoid Storing Constants in Attribute Arrays</w:t>
      </w:r>
    </w:p>
    <w:p w14:paraId="4A1F82B9" w14:textId="2F713365" w:rsidR="007B1093" w:rsidRPr="00854086" w:rsidRDefault="009F262E" w:rsidP="00854086">
      <w:pPr>
        <w:pStyle w:val="1"/>
        <w:rPr>
          <w:rFonts w:ascii="Lucida Grande" w:eastAsia="Times New Roman" w:hAnsi="Lucida Grande" w:cs="Lucida Grande"/>
          <w:color w:val="3C4C6C"/>
          <w:kern w:val="0"/>
          <w:sz w:val="36"/>
          <w:szCs w:val="36"/>
        </w:rPr>
      </w:pPr>
      <w:r>
        <w:rPr>
          <w:rFonts w:ascii="SimSun" w:eastAsia="SimSun" w:hAnsi="SimSun" w:cs="SimSun"/>
          <w:color w:val="3C4C6C"/>
          <w:kern w:val="0"/>
          <w:sz w:val="36"/>
          <w:szCs w:val="36"/>
        </w:rPr>
        <w:t>避免在</w:t>
      </w:r>
      <w:r>
        <w:rPr>
          <w:rFonts w:ascii="MS Mincho" w:eastAsia="MS Mincho" w:hAnsi="MS Mincho" w:cs="MS Mincho"/>
          <w:color w:val="3C4C6C"/>
          <w:kern w:val="0"/>
          <w:sz w:val="36"/>
          <w:szCs w:val="36"/>
        </w:rPr>
        <w:t>属</w:t>
      </w:r>
      <w:r>
        <w:rPr>
          <w:rFonts w:ascii="SimSun" w:eastAsia="SimSun" w:hAnsi="SimSun" w:cs="SimSun"/>
          <w:color w:val="3C4C6C"/>
          <w:kern w:val="0"/>
          <w:sz w:val="36"/>
          <w:szCs w:val="36"/>
        </w:rPr>
        <w:t>性</w:t>
      </w:r>
      <w:r>
        <w:rPr>
          <w:rFonts w:ascii="MS Mincho" w:eastAsia="MS Mincho" w:hAnsi="MS Mincho" w:cs="MS Mincho"/>
          <w:color w:val="3C4C6C"/>
          <w:kern w:val="0"/>
          <w:sz w:val="36"/>
          <w:szCs w:val="36"/>
        </w:rPr>
        <w:t>数</w:t>
      </w:r>
      <w:r>
        <w:rPr>
          <w:rFonts w:ascii="SimSun" w:eastAsia="SimSun" w:hAnsi="SimSun" w:cs="SimSun"/>
          <w:color w:val="3C4C6C"/>
          <w:kern w:val="0"/>
          <w:sz w:val="36"/>
          <w:szCs w:val="36"/>
        </w:rPr>
        <w:t>组里存储常量</w:t>
      </w:r>
    </w:p>
    <w:p w14:paraId="3B81F353"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 xml:space="preserve">If your models include </w:t>
      </w:r>
      <w:proofErr w:type="gramStart"/>
      <w:r w:rsidRPr="00854086">
        <w:rPr>
          <w:rFonts w:ascii="Lucida Grande" w:hAnsi="Lucida Grande" w:cs="Lucida Grande"/>
          <w:kern w:val="0"/>
          <w:sz w:val="20"/>
          <w:szCs w:val="20"/>
        </w:rPr>
        <w:t>attributes that uses</w:t>
      </w:r>
      <w:proofErr w:type="gramEnd"/>
      <w:r w:rsidRPr="00854086">
        <w:rPr>
          <w:rFonts w:ascii="Lucida Grande" w:hAnsi="Lucida Grande" w:cs="Lucida Grande"/>
          <w:kern w:val="0"/>
          <w:sz w:val="20"/>
          <w:szCs w:val="20"/>
        </w:rPr>
        <w:t xml:space="preserve"> data that remains constant across the entire model, do not duplicate that data for each vertex. OpenGL ES 2.0 and 3.0 apps can either set a constant vertex attribute or use a uniform </w:t>
      </w:r>
      <w:proofErr w:type="spellStart"/>
      <w:r w:rsidRPr="00854086">
        <w:rPr>
          <w:rFonts w:ascii="Lucida Grande" w:hAnsi="Lucida Grande" w:cs="Lucida Grande"/>
          <w:kern w:val="0"/>
          <w:sz w:val="20"/>
          <w:szCs w:val="20"/>
        </w:rPr>
        <w:t>shader</w:t>
      </w:r>
      <w:proofErr w:type="spellEnd"/>
      <w:r w:rsidRPr="00854086">
        <w:rPr>
          <w:rFonts w:ascii="Lucida Grande" w:hAnsi="Lucida Grande" w:cs="Lucida Grande"/>
          <w:kern w:val="0"/>
          <w:sz w:val="20"/>
          <w:szCs w:val="20"/>
        </w:rPr>
        <w:t xml:space="preserve"> value to hold the value instead. OpenGL ES 1.1 app should use a per-vertex attribute function such as </w:t>
      </w:r>
      <w:r w:rsidRPr="00854086">
        <w:rPr>
          <w:rFonts w:ascii="Courier" w:hAnsi="Courier" w:cs="Courier"/>
          <w:color w:val="666666"/>
          <w:kern w:val="0"/>
          <w:sz w:val="20"/>
          <w:szCs w:val="20"/>
        </w:rPr>
        <w:t>glColor4ub</w:t>
      </w:r>
      <w:r w:rsidRPr="00854086">
        <w:rPr>
          <w:rFonts w:ascii="Lucida Grande" w:hAnsi="Lucida Grande" w:cs="Lucida Grande"/>
          <w:kern w:val="0"/>
          <w:sz w:val="20"/>
          <w:szCs w:val="20"/>
        </w:rPr>
        <w:t> or</w:t>
      </w:r>
      <w:r w:rsidRPr="00854086">
        <w:rPr>
          <w:rFonts w:ascii="Courier" w:hAnsi="Courier" w:cs="Courier"/>
          <w:color w:val="666666"/>
          <w:kern w:val="0"/>
          <w:sz w:val="20"/>
          <w:szCs w:val="20"/>
        </w:rPr>
        <w:t>glTexCoord2f</w:t>
      </w:r>
      <w:r w:rsidRPr="00854086">
        <w:rPr>
          <w:rFonts w:ascii="Lucida Grande" w:hAnsi="Lucida Grande" w:cs="Lucida Grande"/>
          <w:kern w:val="0"/>
          <w:sz w:val="20"/>
          <w:szCs w:val="20"/>
        </w:rPr>
        <w:t> instead.</w:t>
      </w:r>
    </w:p>
    <w:p w14:paraId="16076D3B" w14:textId="3055C7B7" w:rsidR="00FA5B69" w:rsidRPr="00854086" w:rsidRDefault="00FA5B69" w:rsidP="00854086">
      <w:pPr>
        <w:pStyle w:val="1"/>
        <w:rPr>
          <w:rFonts w:ascii="Lucida Grande" w:hAnsi="Lucida Grande" w:cs="Lucida Grande"/>
          <w:kern w:val="0"/>
          <w:sz w:val="20"/>
          <w:szCs w:val="20"/>
        </w:rPr>
      </w:pPr>
      <w:r>
        <w:rPr>
          <w:rFonts w:ascii="Lucida Grande" w:hAnsi="Lucida Grande" w:cs="Lucida Grande" w:hint="eastAsia"/>
          <w:kern w:val="0"/>
          <w:sz w:val="20"/>
          <w:szCs w:val="20"/>
        </w:rPr>
        <w:t>如果模型包含含有在</w:t>
      </w:r>
      <w:r w:rsidR="008A0229">
        <w:rPr>
          <w:rFonts w:ascii="Lucida Grande" w:hAnsi="Lucida Grande" w:cs="Lucida Grande" w:hint="eastAsia"/>
          <w:kern w:val="0"/>
          <w:sz w:val="20"/>
          <w:szCs w:val="20"/>
        </w:rPr>
        <w:t>整个模型中都要使用到的常量，就不要在每个顶点数据中都重复这个常量</w:t>
      </w:r>
      <w:r>
        <w:rPr>
          <w:rFonts w:ascii="Lucida Grande" w:hAnsi="Lucida Grande" w:cs="Lucida Grande" w:hint="eastAsia"/>
          <w:kern w:val="0"/>
          <w:sz w:val="20"/>
          <w:szCs w:val="20"/>
        </w:rPr>
        <w:t>数据。</w:t>
      </w:r>
      <w:r w:rsidR="008A0229">
        <w:rPr>
          <w:rFonts w:ascii="Lucida Grande" w:hAnsi="Lucida Grande" w:cs="Lucida Grande" w:hint="eastAsia"/>
          <w:kern w:val="0"/>
          <w:sz w:val="20"/>
          <w:szCs w:val="20"/>
        </w:rPr>
        <w:t>OpenGL ES 2.0</w:t>
      </w:r>
      <w:r w:rsidR="008A0229">
        <w:rPr>
          <w:rFonts w:ascii="Lucida Grande" w:hAnsi="Lucida Grande" w:cs="Lucida Grande" w:hint="eastAsia"/>
          <w:kern w:val="0"/>
          <w:sz w:val="20"/>
          <w:szCs w:val="20"/>
        </w:rPr>
        <w:t>和</w:t>
      </w:r>
      <w:r w:rsidR="008A0229">
        <w:rPr>
          <w:rFonts w:ascii="Lucida Grande" w:hAnsi="Lucida Grande" w:cs="Lucida Grande" w:hint="eastAsia"/>
          <w:kern w:val="0"/>
          <w:sz w:val="20"/>
          <w:szCs w:val="20"/>
        </w:rPr>
        <w:t>3.0</w:t>
      </w:r>
      <w:r w:rsidR="008A0229">
        <w:rPr>
          <w:rFonts w:ascii="Lucida Grande" w:hAnsi="Lucida Grande" w:cs="Lucida Grande" w:hint="eastAsia"/>
          <w:kern w:val="0"/>
          <w:sz w:val="20"/>
          <w:szCs w:val="20"/>
        </w:rPr>
        <w:t>程序可以设置常量顶点属性或者使用</w:t>
      </w:r>
      <w:r w:rsidR="008A0229">
        <w:rPr>
          <w:rFonts w:ascii="Lucida Grande" w:hAnsi="Lucida Grande" w:cs="Lucida Grande" w:hint="eastAsia"/>
          <w:kern w:val="0"/>
          <w:sz w:val="20"/>
          <w:szCs w:val="20"/>
        </w:rPr>
        <w:t>uniform</w:t>
      </w:r>
      <w:r w:rsidR="008A0229">
        <w:rPr>
          <w:rFonts w:ascii="Lucida Grande" w:hAnsi="Lucida Grande" w:cs="Lucida Grande" w:hint="eastAsia"/>
          <w:kern w:val="0"/>
          <w:sz w:val="20"/>
          <w:szCs w:val="20"/>
        </w:rPr>
        <w:t>的着色器值来代替。</w:t>
      </w:r>
      <w:r w:rsidR="008A0229">
        <w:rPr>
          <w:rFonts w:ascii="Lucida Grande" w:hAnsi="Lucida Grande" w:cs="Lucida Grande" w:hint="eastAsia"/>
          <w:kern w:val="0"/>
          <w:sz w:val="20"/>
          <w:szCs w:val="20"/>
        </w:rPr>
        <w:t>OpenGL ES 1.1</w:t>
      </w:r>
      <w:r w:rsidR="008A0229">
        <w:rPr>
          <w:rFonts w:ascii="Lucida Grande" w:hAnsi="Lucida Grande" w:cs="Lucida Grande" w:hint="eastAsia"/>
          <w:kern w:val="0"/>
          <w:sz w:val="20"/>
          <w:szCs w:val="20"/>
        </w:rPr>
        <w:t>程序应该使用为每个顶点设置属性的函数，例如</w:t>
      </w:r>
      <w:r w:rsidR="008A0229">
        <w:rPr>
          <w:rFonts w:ascii="Lucida Grande" w:hAnsi="Lucida Grande" w:cs="Lucida Grande" w:hint="eastAsia"/>
          <w:kern w:val="0"/>
          <w:sz w:val="20"/>
          <w:szCs w:val="20"/>
        </w:rPr>
        <w:t>glColor4ub</w:t>
      </w:r>
      <w:r w:rsidR="008A0229">
        <w:rPr>
          <w:rFonts w:ascii="Lucida Grande" w:hAnsi="Lucida Grande" w:cs="Lucida Grande" w:hint="eastAsia"/>
          <w:kern w:val="0"/>
          <w:sz w:val="20"/>
          <w:szCs w:val="20"/>
        </w:rPr>
        <w:t>或者</w:t>
      </w:r>
      <w:r w:rsidR="008A0229">
        <w:rPr>
          <w:rFonts w:ascii="Lucida Grande" w:hAnsi="Lucida Grande" w:cs="Lucida Grande" w:hint="eastAsia"/>
          <w:kern w:val="0"/>
          <w:sz w:val="20"/>
          <w:szCs w:val="20"/>
        </w:rPr>
        <w:t>glTexCoord2f</w:t>
      </w:r>
      <w:r w:rsidR="008A0229">
        <w:rPr>
          <w:rFonts w:ascii="Lucida Grande" w:hAnsi="Lucida Grande" w:cs="Lucida Grande" w:hint="eastAsia"/>
          <w:kern w:val="0"/>
          <w:sz w:val="20"/>
          <w:szCs w:val="20"/>
        </w:rPr>
        <w:t>来代替。</w:t>
      </w:r>
    </w:p>
    <w:p w14:paraId="03607C3E" w14:textId="77777777" w:rsidR="00854086" w:rsidRPr="00854086" w:rsidRDefault="00854086" w:rsidP="00854086">
      <w:pPr>
        <w:pStyle w:val="1"/>
        <w:rPr>
          <w:rFonts w:ascii="Times" w:eastAsia="Times New Roman" w:hAnsi="Times" w:cs="Times New Roman"/>
          <w:kern w:val="0"/>
          <w:sz w:val="20"/>
          <w:szCs w:val="20"/>
        </w:rPr>
      </w:pPr>
      <w:bookmarkStart w:id="2" w:name="//apple_ref/doc/uid/TP40008793-CH107-SW1"/>
      <w:bookmarkEnd w:id="2"/>
    </w:p>
    <w:p w14:paraId="6ECEE145" w14:textId="77777777" w:rsidR="00854086" w:rsidRDefault="00854086" w:rsidP="00C502FB">
      <w:pPr>
        <w:pStyle w:val="1"/>
        <w:rPr>
          <w:rStyle w:val="a9"/>
          <w:i w:val="0"/>
        </w:rPr>
      </w:pPr>
    </w:p>
    <w:p w14:paraId="47D5D727" w14:textId="3300E2B3" w:rsidR="00C56574" w:rsidRDefault="004A2AFA" w:rsidP="00C56574">
      <w:pPr>
        <w:pStyle w:val="1"/>
        <w:rPr>
          <w:rFonts w:ascii="Lucida Grande" w:eastAsia="Times New Roman" w:hAnsi="Lucida Grande" w:cs="Lucida Grande"/>
          <w:color w:val="3C4C6C"/>
          <w:kern w:val="0"/>
          <w:sz w:val="36"/>
          <w:szCs w:val="36"/>
        </w:rPr>
      </w:pPr>
      <w:r w:rsidRPr="004A2AFA">
        <w:rPr>
          <w:rFonts w:ascii="Lucida Grande" w:eastAsia="Times New Roman" w:hAnsi="Lucida Grande" w:cs="Lucida Grande"/>
          <w:color w:val="3C4C6C"/>
          <w:kern w:val="0"/>
          <w:sz w:val="36"/>
          <w:szCs w:val="36"/>
        </w:rPr>
        <w:t>Use the Smallest Acceptable Types for Attributes</w:t>
      </w:r>
    </w:p>
    <w:p w14:paraId="4405CA8A" w14:textId="5AE1986A" w:rsidR="00C56574" w:rsidRPr="00C56574" w:rsidRDefault="00C56574" w:rsidP="00C56574">
      <w:pPr>
        <w:pStyle w:val="1"/>
        <w:rPr>
          <w:rFonts w:ascii="SimSun" w:eastAsia="SimSun" w:hAnsi="SimSun" w:cs="SimSun"/>
          <w:color w:val="3C4C6C"/>
          <w:kern w:val="0"/>
          <w:sz w:val="36"/>
          <w:szCs w:val="36"/>
        </w:rPr>
      </w:pPr>
      <w:r>
        <w:rPr>
          <w:rFonts w:ascii="SimSun" w:eastAsia="SimSun" w:hAnsi="SimSun" w:cs="SimSun" w:hint="eastAsia"/>
          <w:color w:val="3C4C6C"/>
          <w:kern w:val="0"/>
          <w:sz w:val="36"/>
          <w:szCs w:val="36"/>
        </w:rPr>
        <w:t>将属性的类型设置为</w:t>
      </w:r>
      <w:r w:rsidR="0030740C">
        <w:rPr>
          <w:rFonts w:ascii="SimSun" w:eastAsia="SimSun" w:hAnsi="SimSun" w:cs="SimSun" w:hint="eastAsia"/>
          <w:color w:val="3C4C6C"/>
          <w:kern w:val="0"/>
          <w:sz w:val="36"/>
          <w:szCs w:val="36"/>
        </w:rPr>
        <w:t>可接受的</w:t>
      </w:r>
      <w:r>
        <w:rPr>
          <w:rFonts w:ascii="SimSun" w:eastAsia="SimSun" w:hAnsi="SimSun" w:cs="SimSun" w:hint="eastAsia"/>
          <w:color w:val="3C4C6C"/>
          <w:kern w:val="0"/>
          <w:sz w:val="36"/>
          <w:szCs w:val="36"/>
        </w:rPr>
        <w:t>最小的数据类型</w:t>
      </w:r>
    </w:p>
    <w:p w14:paraId="64D03BBB" w14:textId="77777777" w:rsidR="008E6005" w:rsidRDefault="008E6005" w:rsidP="008E6005">
      <w:pPr>
        <w:pStyle w:val="1"/>
        <w:rPr>
          <w:rFonts w:ascii="Lucida Grande" w:hAnsi="Lucida Grande" w:cs="Lucida Grande"/>
          <w:kern w:val="0"/>
          <w:sz w:val="20"/>
          <w:szCs w:val="20"/>
        </w:rPr>
      </w:pPr>
      <w:r w:rsidRPr="008E6005">
        <w:rPr>
          <w:rFonts w:ascii="Lucida Grande" w:hAnsi="Lucida Grande" w:cs="Lucida Grande"/>
          <w:kern w:val="0"/>
          <w:sz w:val="20"/>
          <w:szCs w:val="20"/>
        </w:rPr>
        <w:t>When specifying the size of each of your attribute’s components, choose the smallest data type that provides acceptable results. Here are some guidelines:</w:t>
      </w:r>
    </w:p>
    <w:p w14:paraId="2AA49F95" w14:textId="575FA2CF" w:rsidR="006A00CF" w:rsidRPr="008E6005" w:rsidRDefault="00E42102" w:rsidP="008E6005">
      <w:pPr>
        <w:pStyle w:val="1"/>
        <w:rPr>
          <w:rFonts w:ascii="Lucida Grande" w:hAnsi="Lucida Grande" w:cs="Lucida Grande"/>
          <w:kern w:val="0"/>
          <w:sz w:val="20"/>
          <w:szCs w:val="20"/>
        </w:rPr>
      </w:pPr>
      <w:r>
        <w:rPr>
          <w:rFonts w:ascii="Lucida Grande" w:hAnsi="Lucida Grande" w:cs="Lucida Grande" w:hint="eastAsia"/>
          <w:kern w:val="0"/>
          <w:sz w:val="20"/>
          <w:szCs w:val="20"/>
        </w:rPr>
        <w:t>当为属性分量指定</w:t>
      </w:r>
      <w:r w:rsidR="00D9271C">
        <w:rPr>
          <w:rFonts w:ascii="Lucida Grande" w:hAnsi="Lucida Grande" w:cs="Lucida Grande" w:hint="eastAsia"/>
          <w:kern w:val="0"/>
          <w:sz w:val="20"/>
          <w:szCs w:val="20"/>
        </w:rPr>
        <w:t>尺寸时，选择最小的数据类型来达到可接受的表现效果。这里是一些指导建议：</w:t>
      </w:r>
    </w:p>
    <w:p w14:paraId="239058F7" w14:textId="77777777" w:rsidR="008E6005" w:rsidRDefault="008E6005" w:rsidP="008E6005">
      <w:pPr>
        <w:pStyle w:val="1"/>
        <w:rPr>
          <w:rFonts w:ascii="Lucida Grande" w:hAnsi="Lucida Grande" w:cs="Lucida Grande"/>
          <w:kern w:val="0"/>
          <w:sz w:val="20"/>
          <w:szCs w:val="20"/>
        </w:rPr>
      </w:pPr>
      <w:r w:rsidRPr="008E6005">
        <w:rPr>
          <w:rFonts w:ascii="Lucida Grande" w:hAnsi="Lucida Grande" w:cs="Lucida Grande"/>
          <w:kern w:val="0"/>
          <w:sz w:val="20"/>
          <w:szCs w:val="20"/>
        </w:rPr>
        <w:t>Specify vertex colors using four unsigned byte components (</w:t>
      </w:r>
      <w:r w:rsidRPr="008E6005">
        <w:rPr>
          <w:rFonts w:ascii="Courier" w:hAnsi="Courier" w:cs="Courier"/>
          <w:color w:val="666666"/>
          <w:kern w:val="0"/>
          <w:sz w:val="20"/>
          <w:szCs w:val="20"/>
        </w:rPr>
        <w:t>GL_UNSIGNED_BYTE</w:t>
      </w:r>
      <w:r w:rsidRPr="008E6005">
        <w:rPr>
          <w:rFonts w:ascii="Lucida Grande" w:hAnsi="Lucida Grande" w:cs="Lucida Grande"/>
          <w:kern w:val="0"/>
          <w:sz w:val="20"/>
          <w:szCs w:val="20"/>
        </w:rPr>
        <w:t>).</w:t>
      </w:r>
    </w:p>
    <w:p w14:paraId="2838661C" w14:textId="3F45A432" w:rsidR="0028508E" w:rsidRPr="008E6005" w:rsidRDefault="000D300A" w:rsidP="0028508E">
      <w:pPr>
        <w:pStyle w:val="1"/>
        <w:rPr>
          <w:rFonts w:ascii="Lucida Grande" w:hAnsi="Lucida Grande" w:cs="Lucida Grande"/>
          <w:kern w:val="0"/>
          <w:sz w:val="20"/>
          <w:szCs w:val="20"/>
        </w:rPr>
      </w:pPr>
      <w:r>
        <w:rPr>
          <w:rFonts w:ascii="Lucida Grande" w:hAnsi="Lucida Grande" w:cs="Lucida Grande" w:hint="eastAsia"/>
          <w:kern w:val="0"/>
          <w:sz w:val="20"/>
          <w:szCs w:val="20"/>
        </w:rPr>
        <w:lastRenderedPageBreak/>
        <w:t>顶点颜色使用</w:t>
      </w:r>
      <w:r>
        <w:rPr>
          <w:rFonts w:ascii="Lucida Grande" w:hAnsi="Lucida Grande" w:cs="Lucida Grande" w:hint="eastAsia"/>
          <w:kern w:val="0"/>
          <w:sz w:val="20"/>
          <w:szCs w:val="20"/>
        </w:rPr>
        <w:t>4</w:t>
      </w:r>
      <w:r w:rsidR="00C1650A">
        <w:rPr>
          <w:rFonts w:ascii="Lucida Grande" w:hAnsi="Lucida Grande" w:cs="Lucida Grande" w:hint="eastAsia"/>
          <w:kern w:val="0"/>
          <w:sz w:val="20"/>
          <w:szCs w:val="20"/>
        </w:rPr>
        <w:t>个</w:t>
      </w:r>
      <w:r w:rsidR="00C1650A">
        <w:rPr>
          <w:rFonts w:ascii="Lucida Grande" w:hAnsi="Lucida Grande" w:cs="Lucida Grande" w:hint="eastAsia"/>
          <w:kern w:val="0"/>
          <w:sz w:val="20"/>
          <w:szCs w:val="20"/>
        </w:rPr>
        <w:t>unsigned byte</w:t>
      </w:r>
      <w:r w:rsidR="00C1650A">
        <w:rPr>
          <w:rFonts w:ascii="Lucida Grande" w:hAnsi="Lucida Grande" w:cs="Lucida Grande" w:hint="eastAsia"/>
          <w:kern w:val="0"/>
          <w:sz w:val="20"/>
          <w:szCs w:val="20"/>
        </w:rPr>
        <w:t>（</w:t>
      </w:r>
      <w:r w:rsidR="00C1650A">
        <w:rPr>
          <w:rFonts w:ascii="Lucida Grande" w:hAnsi="Lucida Grande" w:cs="Lucida Grande" w:hint="eastAsia"/>
          <w:kern w:val="0"/>
          <w:sz w:val="20"/>
          <w:szCs w:val="20"/>
        </w:rPr>
        <w:t>GL</w:t>
      </w:r>
      <w:r w:rsidR="00C1650A">
        <w:rPr>
          <w:rFonts w:ascii="Lucida Grande" w:hAnsi="Lucida Grande" w:cs="Lucida Grande"/>
          <w:kern w:val="0"/>
          <w:sz w:val="20"/>
          <w:szCs w:val="20"/>
        </w:rPr>
        <w:t>_UNSIGNED_BYTE</w:t>
      </w:r>
      <w:r w:rsidR="00C1650A">
        <w:rPr>
          <w:rFonts w:ascii="Lucida Grande" w:hAnsi="Lucida Grande" w:cs="Lucida Grande" w:hint="eastAsia"/>
          <w:kern w:val="0"/>
          <w:sz w:val="20"/>
          <w:szCs w:val="20"/>
        </w:rPr>
        <w:t>）</w:t>
      </w:r>
      <w:r>
        <w:rPr>
          <w:rFonts w:ascii="Lucida Grande" w:hAnsi="Lucida Grande" w:cs="Lucida Grande" w:hint="eastAsia"/>
          <w:kern w:val="0"/>
          <w:sz w:val="20"/>
          <w:szCs w:val="20"/>
        </w:rPr>
        <w:t>分量。</w:t>
      </w:r>
    </w:p>
    <w:p w14:paraId="73B1C203" w14:textId="77777777" w:rsidR="008E6005" w:rsidRDefault="008E6005" w:rsidP="008E6005">
      <w:pPr>
        <w:pStyle w:val="1"/>
        <w:rPr>
          <w:rFonts w:ascii="Lucida Grande" w:hAnsi="Lucida Grande" w:cs="Lucida Grande"/>
          <w:kern w:val="0"/>
          <w:sz w:val="20"/>
          <w:szCs w:val="20"/>
        </w:rPr>
      </w:pPr>
      <w:r w:rsidRPr="008E6005">
        <w:rPr>
          <w:rFonts w:ascii="Lucida Grande" w:hAnsi="Lucida Grande" w:cs="Lucida Grande"/>
          <w:kern w:val="0"/>
          <w:sz w:val="20"/>
          <w:szCs w:val="20"/>
        </w:rPr>
        <w:t>Specify texture coordinates using 2 or 4 unsigned bytes (</w:t>
      </w:r>
      <w:r w:rsidRPr="008E6005">
        <w:rPr>
          <w:rFonts w:ascii="Courier" w:hAnsi="Courier" w:cs="Courier"/>
          <w:color w:val="666666"/>
          <w:kern w:val="0"/>
          <w:sz w:val="20"/>
          <w:szCs w:val="20"/>
        </w:rPr>
        <w:t>GL_UNSIGNED_BYTE</w:t>
      </w:r>
      <w:r w:rsidRPr="008E6005">
        <w:rPr>
          <w:rFonts w:ascii="Lucida Grande" w:hAnsi="Lucida Grande" w:cs="Lucida Grande"/>
          <w:kern w:val="0"/>
          <w:sz w:val="20"/>
          <w:szCs w:val="20"/>
        </w:rPr>
        <w:t>) or unsigned short (</w:t>
      </w:r>
      <w:r w:rsidRPr="008E6005">
        <w:rPr>
          <w:rFonts w:ascii="Courier" w:hAnsi="Courier" w:cs="Courier"/>
          <w:color w:val="666666"/>
          <w:kern w:val="0"/>
          <w:sz w:val="20"/>
          <w:szCs w:val="20"/>
        </w:rPr>
        <w:t>GL_UNSIGNED_SHORT</w:t>
      </w:r>
      <w:r w:rsidRPr="008E6005">
        <w:rPr>
          <w:rFonts w:ascii="Lucida Grande" w:hAnsi="Lucida Grande" w:cs="Lucida Grande"/>
          <w:kern w:val="0"/>
          <w:sz w:val="20"/>
          <w:szCs w:val="20"/>
        </w:rPr>
        <w:t>). Do not pack multiple sets of texture coordinates into a single attribute.</w:t>
      </w:r>
    </w:p>
    <w:p w14:paraId="2EF84E37" w14:textId="053C168A" w:rsidR="00C1650A" w:rsidRPr="008E6005" w:rsidRDefault="00C1650A" w:rsidP="00C1650A">
      <w:pPr>
        <w:pStyle w:val="1"/>
        <w:rPr>
          <w:rFonts w:ascii="Lucida Grande" w:hAnsi="Lucida Grande" w:cs="Lucida Grande"/>
          <w:kern w:val="0"/>
          <w:sz w:val="20"/>
          <w:szCs w:val="20"/>
        </w:rPr>
      </w:pPr>
      <w:r>
        <w:rPr>
          <w:rFonts w:ascii="Lucida Grande" w:hAnsi="Lucida Grande" w:cs="Lucida Grande" w:hint="eastAsia"/>
          <w:kern w:val="0"/>
          <w:sz w:val="20"/>
          <w:szCs w:val="20"/>
        </w:rPr>
        <w:t>纹理坐标使用</w:t>
      </w:r>
      <w:r>
        <w:rPr>
          <w:rFonts w:ascii="Lucida Grande" w:hAnsi="Lucida Grande" w:cs="Lucida Grande" w:hint="eastAsia"/>
          <w:kern w:val="0"/>
          <w:sz w:val="20"/>
          <w:szCs w:val="20"/>
        </w:rPr>
        <w:t>2</w:t>
      </w:r>
      <w:r>
        <w:rPr>
          <w:rFonts w:ascii="Lucida Grande" w:hAnsi="Lucida Grande" w:cs="Lucida Grande" w:hint="eastAsia"/>
          <w:kern w:val="0"/>
          <w:sz w:val="20"/>
          <w:szCs w:val="20"/>
        </w:rPr>
        <w:t>或</w:t>
      </w:r>
      <w:r>
        <w:rPr>
          <w:rFonts w:ascii="Lucida Grande" w:hAnsi="Lucida Grande" w:cs="Lucida Grande" w:hint="eastAsia"/>
          <w:kern w:val="0"/>
          <w:sz w:val="20"/>
          <w:szCs w:val="20"/>
        </w:rPr>
        <w:t>4</w:t>
      </w:r>
      <w:r>
        <w:rPr>
          <w:rFonts w:ascii="Lucida Grande" w:hAnsi="Lucida Grande" w:cs="Lucida Grande" w:hint="eastAsia"/>
          <w:kern w:val="0"/>
          <w:sz w:val="20"/>
          <w:szCs w:val="20"/>
        </w:rPr>
        <w:t>个</w:t>
      </w:r>
      <w:r>
        <w:rPr>
          <w:rFonts w:ascii="Lucida Grande" w:hAnsi="Lucida Grande" w:cs="Lucida Grande" w:hint="eastAsia"/>
          <w:kern w:val="0"/>
          <w:sz w:val="20"/>
          <w:szCs w:val="20"/>
        </w:rPr>
        <w:t>unsigned byte</w:t>
      </w:r>
      <w:r>
        <w:rPr>
          <w:rFonts w:ascii="Lucida Grande" w:hAnsi="Lucida Grande" w:cs="Lucida Grande" w:hint="eastAsia"/>
          <w:kern w:val="0"/>
          <w:sz w:val="20"/>
          <w:szCs w:val="20"/>
        </w:rPr>
        <w:t>（</w:t>
      </w:r>
      <w:r>
        <w:rPr>
          <w:rFonts w:ascii="Lucida Grande" w:hAnsi="Lucida Grande" w:cs="Lucida Grande" w:hint="eastAsia"/>
          <w:kern w:val="0"/>
          <w:sz w:val="20"/>
          <w:szCs w:val="20"/>
        </w:rPr>
        <w:t>GL</w:t>
      </w:r>
      <w:r>
        <w:rPr>
          <w:rFonts w:ascii="Lucida Grande" w:hAnsi="Lucida Grande" w:cs="Lucida Grande"/>
          <w:kern w:val="0"/>
          <w:sz w:val="20"/>
          <w:szCs w:val="20"/>
        </w:rPr>
        <w:t>_UNSIGNED_BYTE</w:t>
      </w:r>
      <w:r>
        <w:rPr>
          <w:rFonts w:ascii="Lucida Grande" w:hAnsi="Lucida Grande" w:cs="Lucida Grande" w:hint="eastAsia"/>
          <w:kern w:val="0"/>
          <w:sz w:val="20"/>
          <w:szCs w:val="20"/>
        </w:rPr>
        <w:t>）或</w:t>
      </w:r>
      <w:r>
        <w:rPr>
          <w:rFonts w:ascii="Lucida Grande" w:hAnsi="Lucida Grande" w:cs="Lucida Grande"/>
          <w:kern w:val="0"/>
          <w:sz w:val="20"/>
          <w:szCs w:val="20"/>
        </w:rPr>
        <w:t>unsigned short</w:t>
      </w:r>
      <w:r>
        <w:rPr>
          <w:rFonts w:ascii="Lucida Grande" w:hAnsi="Lucida Grande" w:cs="Lucida Grande" w:hint="eastAsia"/>
          <w:kern w:val="0"/>
          <w:sz w:val="20"/>
          <w:szCs w:val="20"/>
        </w:rPr>
        <w:t>（</w:t>
      </w:r>
      <w:r>
        <w:rPr>
          <w:rFonts w:ascii="Lucida Grande" w:hAnsi="Lucida Grande" w:cs="Lucida Grande" w:hint="eastAsia"/>
          <w:kern w:val="0"/>
          <w:sz w:val="20"/>
          <w:szCs w:val="20"/>
        </w:rPr>
        <w:t>GL</w:t>
      </w:r>
      <w:r>
        <w:rPr>
          <w:rFonts w:ascii="Lucida Grande" w:hAnsi="Lucida Grande" w:cs="Lucida Grande"/>
          <w:kern w:val="0"/>
          <w:sz w:val="20"/>
          <w:szCs w:val="20"/>
        </w:rPr>
        <w:t>_</w:t>
      </w:r>
      <w:r>
        <w:rPr>
          <w:rFonts w:ascii="Lucida Grande" w:hAnsi="Lucida Grande" w:cs="Lucida Grande" w:hint="eastAsia"/>
          <w:kern w:val="0"/>
          <w:sz w:val="20"/>
          <w:szCs w:val="20"/>
        </w:rPr>
        <w:t>UNSIGNED</w:t>
      </w:r>
      <w:r>
        <w:rPr>
          <w:rFonts w:ascii="Lucida Grande" w:hAnsi="Lucida Grande" w:cs="Lucida Grande"/>
          <w:kern w:val="0"/>
          <w:sz w:val="20"/>
          <w:szCs w:val="20"/>
        </w:rPr>
        <w:t>_SHORT</w:t>
      </w:r>
      <w:r>
        <w:rPr>
          <w:rFonts w:ascii="Lucida Grande" w:hAnsi="Lucida Grande" w:cs="Lucida Grande" w:hint="eastAsia"/>
          <w:kern w:val="0"/>
          <w:sz w:val="20"/>
          <w:szCs w:val="20"/>
        </w:rPr>
        <w:t>）分量。</w:t>
      </w:r>
      <w:r w:rsidR="00547A6A">
        <w:rPr>
          <w:rFonts w:ascii="Lucida Grande" w:hAnsi="Lucida Grande" w:cs="Lucida Grande" w:hint="eastAsia"/>
          <w:kern w:val="0"/>
          <w:sz w:val="20"/>
          <w:szCs w:val="20"/>
        </w:rPr>
        <w:t>不要将多套纹理坐标包装到一个属性中。</w:t>
      </w:r>
    </w:p>
    <w:p w14:paraId="056CD578" w14:textId="77777777" w:rsidR="008E6005" w:rsidRDefault="008E6005" w:rsidP="008E6005">
      <w:pPr>
        <w:pStyle w:val="1"/>
        <w:rPr>
          <w:rFonts w:ascii="Lucida Grande" w:hAnsi="Lucida Grande" w:cs="Lucida Grande"/>
          <w:kern w:val="0"/>
          <w:sz w:val="20"/>
          <w:szCs w:val="20"/>
        </w:rPr>
      </w:pPr>
      <w:r w:rsidRPr="008E6005">
        <w:rPr>
          <w:rFonts w:ascii="Lucida Grande" w:hAnsi="Lucida Grande" w:cs="Lucida Grande"/>
          <w:kern w:val="0"/>
          <w:sz w:val="20"/>
          <w:szCs w:val="20"/>
        </w:rPr>
        <w:t>Avoid using the OpenGL ES </w:t>
      </w:r>
      <w:r w:rsidRPr="008E6005">
        <w:rPr>
          <w:rFonts w:ascii="Courier" w:hAnsi="Courier" w:cs="Courier"/>
          <w:color w:val="666666"/>
          <w:kern w:val="0"/>
          <w:sz w:val="20"/>
          <w:szCs w:val="20"/>
        </w:rPr>
        <w:t>GL_FIXED</w:t>
      </w:r>
      <w:r w:rsidRPr="008E6005">
        <w:rPr>
          <w:rFonts w:ascii="Lucida Grande" w:hAnsi="Lucida Grande" w:cs="Lucida Grande"/>
          <w:kern w:val="0"/>
          <w:sz w:val="20"/>
          <w:szCs w:val="20"/>
        </w:rPr>
        <w:t> data type. It requires the same amount of memory as </w:t>
      </w:r>
      <w:r w:rsidRPr="008E6005">
        <w:rPr>
          <w:rFonts w:ascii="Courier" w:hAnsi="Courier" w:cs="Courier"/>
          <w:color w:val="666666"/>
          <w:kern w:val="0"/>
          <w:sz w:val="20"/>
          <w:szCs w:val="20"/>
        </w:rPr>
        <w:t>GL_FLOAT</w:t>
      </w:r>
      <w:r w:rsidRPr="008E6005">
        <w:rPr>
          <w:rFonts w:ascii="Lucida Grande" w:hAnsi="Lucida Grande" w:cs="Lucida Grande"/>
          <w:kern w:val="0"/>
          <w:sz w:val="20"/>
          <w:szCs w:val="20"/>
        </w:rPr>
        <w:t xml:space="preserve">, but provides a smaller range of values. All </w:t>
      </w:r>
      <w:proofErr w:type="spellStart"/>
      <w:r w:rsidRPr="008E6005">
        <w:rPr>
          <w:rFonts w:ascii="Lucida Grande" w:hAnsi="Lucida Grande" w:cs="Lucida Grande"/>
          <w:kern w:val="0"/>
          <w:sz w:val="20"/>
          <w:szCs w:val="20"/>
        </w:rPr>
        <w:t>iOS</w:t>
      </w:r>
      <w:proofErr w:type="spellEnd"/>
      <w:r w:rsidRPr="008E6005">
        <w:rPr>
          <w:rFonts w:ascii="Lucida Grande" w:hAnsi="Lucida Grande" w:cs="Lucida Grande"/>
          <w:kern w:val="0"/>
          <w:sz w:val="20"/>
          <w:szCs w:val="20"/>
        </w:rPr>
        <w:t xml:space="preserve"> devices support hardware floating-point units, so floating point values can be processed more quickly.</w:t>
      </w:r>
    </w:p>
    <w:p w14:paraId="3A7245B3" w14:textId="116691CD" w:rsidR="00CE23EF" w:rsidRPr="008E6005" w:rsidRDefault="00CE23EF" w:rsidP="00CE23EF">
      <w:pPr>
        <w:pStyle w:val="1"/>
        <w:rPr>
          <w:rFonts w:ascii="Lucida Grande" w:hAnsi="Lucida Grande" w:cs="Lucida Grande"/>
          <w:kern w:val="0"/>
          <w:sz w:val="20"/>
          <w:szCs w:val="20"/>
        </w:rPr>
      </w:pPr>
      <w:r>
        <w:rPr>
          <w:rFonts w:ascii="Lucida Grande" w:hAnsi="Lucida Grande" w:cs="Lucida Grande" w:hint="eastAsia"/>
          <w:kern w:val="0"/>
          <w:sz w:val="20"/>
          <w:szCs w:val="20"/>
        </w:rPr>
        <w:t>避免使用</w:t>
      </w:r>
      <w:r>
        <w:rPr>
          <w:rFonts w:ascii="Lucida Grande" w:hAnsi="Lucida Grande" w:cs="Lucida Grande" w:hint="eastAsia"/>
          <w:kern w:val="0"/>
          <w:sz w:val="20"/>
          <w:szCs w:val="20"/>
        </w:rPr>
        <w:t>OpenGL ES</w:t>
      </w:r>
      <w:r>
        <w:rPr>
          <w:rFonts w:ascii="Lucida Grande" w:hAnsi="Lucida Grande" w:cs="Lucida Grande" w:hint="eastAsia"/>
          <w:kern w:val="0"/>
          <w:sz w:val="20"/>
          <w:szCs w:val="20"/>
        </w:rPr>
        <w:t>的</w:t>
      </w:r>
      <w:r>
        <w:rPr>
          <w:rFonts w:ascii="Lucida Grande" w:hAnsi="Lucida Grande" w:cs="Lucida Grande" w:hint="eastAsia"/>
          <w:kern w:val="0"/>
          <w:sz w:val="20"/>
          <w:szCs w:val="20"/>
        </w:rPr>
        <w:t>GL</w:t>
      </w:r>
      <w:r>
        <w:rPr>
          <w:rFonts w:ascii="Lucida Grande" w:hAnsi="Lucida Grande" w:cs="Lucida Grande"/>
          <w:kern w:val="0"/>
          <w:sz w:val="20"/>
          <w:szCs w:val="20"/>
        </w:rPr>
        <w:t>_</w:t>
      </w:r>
      <w:r>
        <w:rPr>
          <w:rFonts w:ascii="Lucida Grande" w:hAnsi="Lucida Grande" w:cs="Lucida Grande" w:hint="eastAsia"/>
          <w:kern w:val="0"/>
          <w:sz w:val="20"/>
          <w:szCs w:val="20"/>
        </w:rPr>
        <w:t>FIXED</w:t>
      </w:r>
      <w:r>
        <w:rPr>
          <w:rFonts w:ascii="Lucida Grande" w:hAnsi="Lucida Grande" w:cs="Lucida Grande" w:hint="eastAsia"/>
          <w:kern w:val="0"/>
          <w:sz w:val="20"/>
          <w:szCs w:val="20"/>
        </w:rPr>
        <w:t>数据类型。这中数据类型和</w:t>
      </w:r>
      <w:r>
        <w:rPr>
          <w:rFonts w:ascii="Lucida Grande" w:hAnsi="Lucida Grande" w:cs="Lucida Grande" w:hint="eastAsia"/>
          <w:kern w:val="0"/>
          <w:sz w:val="20"/>
          <w:szCs w:val="20"/>
        </w:rPr>
        <w:t>GL</w:t>
      </w:r>
      <w:r>
        <w:rPr>
          <w:rFonts w:ascii="Lucida Grande" w:hAnsi="Lucida Grande" w:cs="Lucida Grande"/>
          <w:kern w:val="0"/>
          <w:sz w:val="20"/>
          <w:szCs w:val="20"/>
        </w:rPr>
        <w:t>_</w:t>
      </w:r>
      <w:r>
        <w:rPr>
          <w:rFonts w:ascii="Lucida Grande" w:hAnsi="Lucida Grande" w:cs="Lucida Grande" w:hint="eastAsia"/>
          <w:kern w:val="0"/>
          <w:sz w:val="20"/>
          <w:szCs w:val="20"/>
        </w:rPr>
        <w:t>FLOAT</w:t>
      </w:r>
      <w:r>
        <w:rPr>
          <w:rFonts w:ascii="Lucida Grande" w:hAnsi="Lucida Grande" w:cs="Lucida Grande" w:hint="eastAsia"/>
          <w:kern w:val="0"/>
          <w:sz w:val="20"/>
          <w:szCs w:val="20"/>
        </w:rPr>
        <w:t>所占用的内存是一样的，但是能表示的数据范围更小。所有的</w:t>
      </w:r>
      <w:r>
        <w:rPr>
          <w:rFonts w:ascii="Lucida Grande" w:hAnsi="Lucida Grande" w:cs="Lucida Grande" w:hint="eastAsia"/>
          <w:kern w:val="0"/>
          <w:sz w:val="20"/>
          <w:szCs w:val="20"/>
        </w:rPr>
        <w:t>IOS</w:t>
      </w:r>
      <w:r>
        <w:rPr>
          <w:rFonts w:ascii="Lucida Grande" w:hAnsi="Lucida Grande" w:cs="Lucida Grande" w:hint="eastAsia"/>
          <w:kern w:val="0"/>
          <w:sz w:val="20"/>
          <w:szCs w:val="20"/>
        </w:rPr>
        <w:t>设备都支持硬件浮点单元，所以浮点值能更快的被处理。</w:t>
      </w:r>
    </w:p>
    <w:p w14:paraId="3B46111E" w14:textId="5F8FADE5" w:rsidR="008E6005" w:rsidRDefault="008E6005" w:rsidP="008E6005">
      <w:pPr>
        <w:pStyle w:val="1"/>
        <w:rPr>
          <w:rFonts w:ascii="Lucida Grande" w:hAnsi="Lucida Grande" w:cs="Lucida Grande"/>
          <w:kern w:val="0"/>
          <w:sz w:val="20"/>
          <w:szCs w:val="20"/>
        </w:rPr>
      </w:pPr>
      <w:r w:rsidRPr="008E6005">
        <w:rPr>
          <w:rFonts w:ascii="Lucida Grande" w:hAnsi="Lucida Grande" w:cs="Lucida Grande"/>
          <w:kern w:val="0"/>
          <w:sz w:val="20"/>
          <w:szCs w:val="20"/>
        </w:rPr>
        <w:t>OpenGL ES 3.0 contexts support a wider range of small data types, such as </w:t>
      </w:r>
      <w:r w:rsidRPr="008E6005">
        <w:rPr>
          <w:rFonts w:ascii="Courier" w:hAnsi="Courier" w:cs="Courier"/>
          <w:color w:val="666666"/>
          <w:kern w:val="0"/>
          <w:sz w:val="20"/>
          <w:szCs w:val="20"/>
        </w:rPr>
        <w:t>GL_HALF_FLOAT</w:t>
      </w:r>
      <w:r w:rsidRPr="008E6005">
        <w:rPr>
          <w:rFonts w:ascii="Lucida Grande" w:hAnsi="Lucida Grande" w:cs="Lucida Grande"/>
          <w:kern w:val="0"/>
          <w:sz w:val="20"/>
          <w:szCs w:val="20"/>
        </w:rPr>
        <w:t> and </w:t>
      </w:r>
      <w:r w:rsidRPr="008E6005">
        <w:rPr>
          <w:rFonts w:ascii="Courier" w:hAnsi="Courier" w:cs="Courier"/>
          <w:color w:val="666666"/>
          <w:kern w:val="0"/>
          <w:sz w:val="20"/>
          <w:szCs w:val="20"/>
        </w:rPr>
        <w:t>GL_INT_2_10_10_10_REV</w:t>
      </w:r>
      <w:r w:rsidRPr="008E6005">
        <w:rPr>
          <w:rFonts w:ascii="Lucida Grande" w:hAnsi="Lucida Grande" w:cs="Lucida Grande"/>
          <w:kern w:val="0"/>
          <w:sz w:val="20"/>
          <w:szCs w:val="20"/>
        </w:rPr>
        <w:t xml:space="preserve">. These often provide sufficient precision for attributes such as </w:t>
      </w:r>
      <w:proofErr w:type="spellStart"/>
      <w:r w:rsidRPr="008E6005">
        <w:rPr>
          <w:rFonts w:ascii="Lucida Grande" w:hAnsi="Lucida Grande" w:cs="Lucida Grande"/>
          <w:kern w:val="0"/>
          <w:sz w:val="20"/>
          <w:szCs w:val="20"/>
        </w:rPr>
        <w:t>normals</w:t>
      </w:r>
      <w:proofErr w:type="spellEnd"/>
      <w:r w:rsidRPr="008E6005">
        <w:rPr>
          <w:rFonts w:ascii="Lucida Grande" w:hAnsi="Lucida Grande" w:cs="Lucida Grande"/>
          <w:kern w:val="0"/>
          <w:sz w:val="20"/>
          <w:szCs w:val="20"/>
        </w:rPr>
        <w:t>, with a smaller footprint than </w:t>
      </w:r>
      <w:r w:rsidRPr="008E6005">
        <w:rPr>
          <w:rFonts w:ascii="Courier" w:hAnsi="Courier" w:cs="Courier"/>
          <w:color w:val="666666"/>
          <w:kern w:val="0"/>
          <w:sz w:val="20"/>
          <w:szCs w:val="20"/>
        </w:rPr>
        <w:t>GL_FLOAT</w:t>
      </w:r>
      <w:r w:rsidRPr="008E6005">
        <w:rPr>
          <w:rFonts w:ascii="Lucida Grande" w:hAnsi="Lucida Grande" w:cs="Lucida Grande"/>
          <w:kern w:val="0"/>
          <w:sz w:val="20"/>
          <w:szCs w:val="20"/>
        </w:rPr>
        <w:t>.</w:t>
      </w:r>
    </w:p>
    <w:p w14:paraId="7C98D2B7" w14:textId="2E6E142C" w:rsidR="00F7793D" w:rsidRPr="008E6005" w:rsidRDefault="00FC3102" w:rsidP="00F7793D">
      <w:pPr>
        <w:pStyle w:val="1"/>
        <w:rPr>
          <w:rFonts w:ascii="Lucida Grande" w:hAnsi="Lucida Grande" w:cs="Lucida Grande"/>
          <w:kern w:val="0"/>
          <w:sz w:val="20"/>
          <w:szCs w:val="20"/>
        </w:rPr>
      </w:pPr>
      <w:proofErr w:type="spellStart"/>
      <w:r>
        <w:rPr>
          <w:rFonts w:ascii="Lucida Grande" w:hAnsi="Lucida Grande" w:cs="Lucida Grande" w:hint="eastAsia"/>
          <w:kern w:val="0"/>
          <w:sz w:val="20"/>
          <w:szCs w:val="20"/>
        </w:rPr>
        <w:t>Opengl</w:t>
      </w:r>
      <w:proofErr w:type="spellEnd"/>
      <w:r>
        <w:rPr>
          <w:rFonts w:ascii="Lucida Grande" w:hAnsi="Lucida Grande" w:cs="Lucida Grande" w:hint="eastAsia"/>
          <w:kern w:val="0"/>
          <w:sz w:val="20"/>
          <w:szCs w:val="20"/>
        </w:rPr>
        <w:t xml:space="preserve"> ES 3.0</w:t>
      </w:r>
      <w:r w:rsidR="00C22B54">
        <w:rPr>
          <w:rFonts w:ascii="Lucida Grande" w:hAnsi="Lucida Grande" w:cs="Lucida Grande" w:hint="eastAsia"/>
          <w:kern w:val="0"/>
          <w:sz w:val="20"/>
          <w:szCs w:val="20"/>
        </w:rPr>
        <w:t>为小数据类型提供更高的精度，比如</w:t>
      </w:r>
      <w:r w:rsidR="00C22B54">
        <w:rPr>
          <w:rFonts w:ascii="Lucida Grande" w:hAnsi="Lucida Grande" w:cs="Lucida Grande" w:hint="eastAsia"/>
          <w:kern w:val="0"/>
          <w:sz w:val="20"/>
          <w:szCs w:val="20"/>
        </w:rPr>
        <w:t>GL</w:t>
      </w:r>
      <w:r w:rsidR="00C22B54">
        <w:rPr>
          <w:rFonts w:ascii="Lucida Grande" w:hAnsi="Lucida Grande" w:cs="Lucida Grande"/>
          <w:kern w:val="0"/>
          <w:sz w:val="20"/>
          <w:szCs w:val="20"/>
        </w:rPr>
        <w:t>_HALF_FLOAT</w:t>
      </w:r>
      <w:r w:rsidR="00C22B54">
        <w:rPr>
          <w:rFonts w:ascii="Lucida Grande" w:hAnsi="Lucida Grande" w:cs="Lucida Grande" w:hint="eastAsia"/>
          <w:kern w:val="0"/>
          <w:sz w:val="20"/>
          <w:szCs w:val="20"/>
        </w:rPr>
        <w:t>和</w:t>
      </w:r>
      <w:r w:rsidR="00C22B54">
        <w:rPr>
          <w:rFonts w:ascii="Lucida Grande" w:hAnsi="Lucida Grande" w:cs="Lucida Grande"/>
          <w:kern w:val="0"/>
          <w:sz w:val="20"/>
          <w:szCs w:val="20"/>
        </w:rPr>
        <w:t>GL_INT_2_10_10_10_REV</w:t>
      </w:r>
      <w:r w:rsidR="00C22B54">
        <w:rPr>
          <w:rFonts w:ascii="Lucida Grande" w:hAnsi="Lucida Grande" w:cs="Lucida Grande" w:hint="eastAsia"/>
          <w:kern w:val="0"/>
          <w:sz w:val="20"/>
          <w:szCs w:val="20"/>
        </w:rPr>
        <w:t>。这些数据类型为属性值提供更高的精度，比如说法线值，但是比</w:t>
      </w:r>
      <w:r w:rsidR="00C22B54">
        <w:rPr>
          <w:rFonts w:ascii="Lucida Grande" w:hAnsi="Lucida Grande" w:cs="Lucida Grande" w:hint="eastAsia"/>
          <w:kern w:val="0"/>
          <w:sz w:val="20"/>
          <w:szCs w:val="20"/>
        </w:rPr>
        <w:t>GL</w:t>
      </w:r>
      <w:r w:rsidR="00C22B54">
        <w:rPr>
          <w:rFonts w:ascii="Lucida Grande" w:hAnsi="Lucida Grande" w:cs="Lucida Grande"/>
          <w:kern w:val="0"/>
          <w:sz w:val="20"/>
          <w:szCs w:val="20"/>
        </w:rPr>
        <w:t>_FLOAT</w:t>
      </w:r>
      <w:r w:rsidR="00C22B54">
        <w:rPr>
          <w:rFonts w:ascii="Lucida Grande" w:hAnsi="Lucida Grande" w:cs="Lucida Grande" w:hint="eastAsia"/>
          <w:kern w:val="0"/>
          <w:sz w:val="20"/>
          <w:szCs w:val="20"/>
        </w:rPr>
        <w:t>更小。</w:t>
      </w:r>
    </w:p>
    <w:p w14:paraId="0A0B9267" w14:textId="77777777" w:rsidR="008E6005" w:rsidRDefault="008E6005" w:rsidP="008E6005">
      <w:pPr>
        <w:pStyle w:val="1"/>
        <w:rPr>
          <w:rFonts w:ascii="Lucida Grande" w:hAnsi="Lucida Grande" w:cs="Lucida Grande"/>
          <w:kern w:val="0"/>
          <w:sz w:val="20"/>
          <w:szCs w:val="20"/>
        </w:rPr>
      </w:pPr>
      <w:r w:rsidRPr="008E6005">
        <w:rPr>
          <w:rFonts w:ascii="Lucida Grande" w:hAnsi="Lucida Grande" w:cs="Lucida Grande"/>
          <w:kern w:val="0"/>
          <w:sz w:val="20"/>
          <w:szCs w:val="20"/>
        </w:rPr>
        <w:t>If you specify smaller components, be sure you reorder your vertex format to avoid misaligning your vertex data. See </w:t>
      </w:r>
      <w:hyperlink r:id="rId9" w:anchor="//apple_ref/doc/uid/TP40008793-CH107-SW7" w:history="1">
        <w:r w:rsidRPr="008E6005">
          <w:rPr>
            <w:rFonts w:ascii="Lucida Grande" w:hAnsi="Lucida Grande" w:cs="Lucida Grande"/>
            <w:color w:val="3366CC"/>
            <w:kern w:val="0"/>
            <w:sz w:val="20"/>
            <w:szCs w:val="20"/>
            <w:u w:val="single"/>
          </w:rPr>
          <w:t>Avoid Misaligned Vertex Data</w:t>
        </w:r>
      </w:hyperlink>
      <w:r w:rsidRPr="008E6005">
        <w:rPr>
          <w:rFonts w:ascii="Lucida Grande" w:hAnsi="Lucida Grande" w:cs="Lucida Grande"/>
          <w:kern w:val="0"/>
          <w:sz w:val="20"/>
          <w:szCs w:val="20"/>
        </w:rPr>
        <w:t>.</w:t>
      </w:r>
    </w:p>
    <w:p w14:paraId="27CE66C3" w14:textId="1B2C6B6B" w:rsidR="00F45DED" w:rsidRPr="008E6005" w:rsidRDefault="007F102C" w:rsidP="008E6005">
      <w:pPr>
        <w:pStyle w:val="1"/>
        <w:rPr>
          <w:rFonts w:ascii="Lucida Grande" w:hAnsi="Lucida Grande" w:cs="Lucida Grande"/>
          <w:kern w:val="0"/>
          <w:sz w:val="20"/>
          <w:szCs w:val="20"/>
        </w:rPr>
      </w:pPr>
      <w:r>
        <w:rPr>
          <w:rFonts w:ascii="Lucida Grande" w:hAnsi="Lucida Grande" w:cs="Lucida Grande" w:hint="eastAsia"/>
          <w:kern w:val="0"/>
          <w:sz w:val="20"/>
          <w:szCs w:val="20"/>
        </w:rPr>
        <w:t>如果你为属性分量使用了更小的数据类型，请确保顶点数据的格式不会造成错误的对齐。参见避免顶点数据的错误对齐。</w:t>
      </w:r>
    </w:p>
    <w:p w14:paraId="78FC3F79" w14:textId="77777777" w:rsidR="008E6005" w:rsidRPr="008E6005" w:rsidRDefault="008E6005" w:rsidP="008E6005">
      <w:pPr>
        <w:pStyle w:val="1"/>
        <w:rPr>
          <w:rFonts w:ascii="Times" w:eastAsia="Times New Roman" w:hAnsi="Times" w:cs="Times New Roman"/>
          <w:kern w:val="0"/>
          <w:sz w:val="20"/>
          <w:szCs w:val="20"/>
        </w:rPr>
      </w:pPr>
    </w:p>
    <w:p w14:paraId="0E0377DA" w14:textId="77777777" w:rsidR="005B318C" w:rsidRDefault="005B318C" w:rsidP="00C502FB">
      <w:pPr>
        <w:pStyle w:val="1"/>
        <w:rPr>
          <w:rStyle w:val="a9"/>
          <w:i w:val="0"/>
        </w:rPr>
      </w:pPr>
    </w:p>
    <w:p w14:paraId="5E127A35" w14:textId="77777777" w:rsidR="00DF2BC2" w:rsidRDefault="00DF2BC2" w:rsidP="00DF2BC2">
      <w:pPr>
        <w:pStyle w:val="1"/>
        <w:rPr>
          <w:rFonts w:ascii="Lucida Grande" w:eastAsia="Times New Roman" w:hAnsi="Lucida Grande" w:cs="Lucida Grande"/>
          <w:color w:val="3C4C6C"/>
          <w:kern w:val="0"/>
          <w:sz w:val="36"/>
          <w:szCs w:val="36"/>
        </w:rPr>
      </w:pPr>
      <w:r w:rsidRPr="00DF2BC2">
        <w:rPr>
          <w:rFonts w:ascii="Lucida Grande" w:eastAsia="Times New Roman" w:hAnsi="Lucida Grande" w:cs="Lucida Grande"/>
          <w:color w:val="3C4C6C"/>
          <w:kern w:val="0"/>
          <w:sz w:val="36"/>
          <w:szCs w:val="36"/>
        </w:rPr>
        <w:t>Use Interleaved Vertex Data</w:t>
      </w:r>
    </w:p>
    <w:p w14:paraId="5A580B05" w14:textId="277B37A9" w:rsidR="003F5F07" w:rsidRPr="003F5F07" w:rsidRDefault="003F5F07" w:rsidP="00DF2BC2">
      <w:pPr>
        <w:pStyle w:val="1"/>
        <w:rPr>
          <w:rFonts w:ascii="SimSun" w:eastAsia="SimSun" w:hAnsi="SimSun" w:cs="SimSun"/>
          <w:color w:val="3C4C6C"/>
          <w:kern w:val="0"/>
          <w:sz w:val="36"/>
          <w:szCs w:val="36"/>
        </w:rPr>
      </w:pPr>
      <w:r>
        <w:rPr>
          <w:rFonts w:ascii="SimSun" w:eastAsia="SimSun" w:hAnsi="SimSun" w:cs="SimSun" w:hint="eastAsia"/>
          <w:color w:val="3C4C6C"/>
          <w:kern w:val="0"/>
          <w:sz w:val="36"/>
          <w:szCs w:val="36"/>
        </w:rPr>
        <w:t>使用交错的顶点数据</w:t>
      </w:r>
    </w:p>
    <w:p w14:paraId="332BE8FC" w14:textId="1ACA0CD8" w:rsidR="00D21B01" w:rsidRDefault="005C6A86" w:rsidP="005C6A86">
      <w:pPr>
        <w:pStyle w:val="1"/>
        <w:rPr>
          <w:rFonts w:ascii="Lucida Grande" w:eastAsia="Times New Roman" w:hAnsi="Lucida Grande" w:cs="Lucida Grande"/>
          <w:color w:val="000000"/>
          <w:kern w:val="0"/>
          <w:sz w:val="20"/>
          <w:szCs w:val="20"/>
          <w:shd w:val="clear" w:color="auto" w:fill="FFFFFF"/>
        </w:rPr>
      </w:pPr>
      <w:r w:rsidRPr="005C6A86">
        <w:rPr>
          <w:rFonts w:ascii="Lucida Grande" w:eastAsia="Times New Roman" w:hAnsi="Lucida Grande" w:cs="Lucida Grande"/>
          <w:color w:val="000000"/>
          <w:kern w:val="0"/>
          <w:sz w:val="20"/>
          <w:szCs w:val="20"/>
          <w:shd w:val="clear" w:color="auto" w:fill="FFFFFF"/>
        </w:rPr>
        <w:t>You can specify vertex data as a series of arrays (also known as a </w:t>
      </w:r>
      <w:proofErr w:type="spellStart"/>
      <w:r w:rsidRPr="005C6A86">
        <w:rPr>
          <w:rFonts w:ascii="Lucida Grande" w:eastAsia="Times New Roman" w:hAnsi="Lucida Grande" w:cs="Lucida Grande"/>
          <w:i/>
          <w:iCs/>
          <w:color w:val="000000"/>
          <w:kern w:val="0"/>
          <w:sz w:val="20"/>
          <w:szCs w:val="20"/>
          <w:shd w:val="clear" w:color="auto" w:fill="FFFFFF"/>
        </w:rPr>
        <w:t>struct</w:t>
      </w:r>
      <w:proofErr w:type="spellEnd"/>
      <w:r w:rsidRPr="005C6A86">
        <w:rPr>
          <w:rFonts w:ascii="Lucida Grande" w:eastAsia="Times New Roman" w:hAnsi="Lucida Grande" w:cs="Lucida Grande"/>
          <w:i/>
          <w:iCs/>
          <w:color w:val="000000"/>
          <w:kern w:val="0"/>
          <w:sz w:val="20"/>
          <w:szCs w:val="20"/>
          <w:shd w:val="clear" w:color="auto" w:fill="FFFFFF"/>
        </w:rPr>
        <w:t xml:space="preserve"> of arrays</w:t>
      </w:r>
      <w:r w:rsidRPr="005C6A86">
        <w:rPr>
          <w:rFonts w:ascii="Lucida Grande" w:eastAsia="Times New Roman" w:hAnsi="Lucida Grande" w:cs="Lucida Grande"/>
          <w:color w:val="000000"/>
          <w:kern w:val="0"/>
          <w:sz w:val="20"/>
          <w:szCs w:val="20"/>
          <w:shd w:val="clear" w:color="auto" w:fill="FFFFFF"/>
        </w:rPr>
        <w:t>) or as an array where each element includes multiple attributes (an </w:t>
      </w:r>
      <w:r w:rsidRPr="005C6A86">
        <w:rPr>
          <w:rFonts w:ascii="Lucida Grande" w:eastAsia="Times New Roman" w:hAnsi="Lucida Grande" w:cs="Lucida Grande"/>
          <w:i/>
          <w:iCs/>
          <w:color w:val="000000"/>
          <w:kern w:val="0"/>
          <w:sz w:val="20"/>
          <w:szCs w:val="20"/>
          <w:shd w:val="clear" w:color="auto" w:fill="FFFFFF"/>
        </w:rPr>
        <w:t xml:space="preserve">array of </w:t>
      </w:r>
      <w:proofErr w:type="spellStart"/>
      <w:r w:rsidRPr="005C6A86">
        <w:rPr>
          <w:rFonts w:ascii="Lucida Grande" w:eastAsia="Times New Roman" w:hAnsi="Lucida Grande" w:cs="Lucida Grande"/>
          <w:i/>
          <w:iCs/>
          <w:color w:val="000000"/>
          <w:kern w:val="0"/>
          <w:sz w:val="20"/>
          <w:szCs w:val="20"/>
          <w:shd w:val="clear" w:color="auto" w:fill="FFFFFF"/>
        </w:rPr>
        <w:t>structs</w:t>
      </w:r>
      <w:proofErr w:type="spellEnd"/>
      <w:r w:rsidRPr="005C6A86">
        <w:rPr>
          <w:rFonts w:ascii="Lucida Grande" w:eastAsia="Times New Roman" w:hAnsi="Lucida Grande" w:cs="Lucida Grande"/>
          <w:color w:val="000000"/>
          <w:kern w:val="0"/>
          <w:sz w:val="20"/>
          <w:szCs w:val="20"/>
          <w:shd w:val="clear" w:color="auto" w:fill="FFFFFF"/>
        </w:rPr>
        <w:t xml:space="preserve">). The preferred format on </w:t>
      </w:r>
      <w:proofErr w:type="spellStart"/>
      <w:r w:rsidRPr="005C6A86">
        <w:rPr>
          <w:rFonts w:ascii="Lucida Grande" w:eastAsia="Times New Roman" w:hAnsi="Lucida Grande" w:cs="Lucida Grande"/>
          <w:color w:val="000000"/>
          <w:kern w:val="0"/>
          <w:sz w:val="20"/>
          <w:szCs w:val="20"/>
          <w:shd w:val="clear" w:color="auto" w:fill="FFFFFF"/>
        </w:rPr>
        <w:t>iOS</w:t>
      </w:r>
      <w:proofErr w:type="spellEnd"/>
      <w:r w:rsidRPr="005C6A86">
        <w:rPr>
          <w:rFonts w:ascii="Lucida Grande" w:eastAsia="Times New Roman" w:hAnsi="Lucida Grande" w:cs="Lucida Grande"/>
          <w:color w:val="000000"/>
          <w:kern w:val="0"/>
          <w:sz w:val="20"/>
          <w:szCs w:val="20"/>
          <w:shd w:val="clear" w:color="auto" w:fill="FFFFFF"/>
        </w:rPr>
        <w:t xml:space="preserve"> is an array of </w:t>
      </w:r>
      <w:proofErr w:type="spellStart"/>
      <w:r w:rsidRPr="005C6A86">
        <w:rPr>
          <w:rFonts w:ascii="Lucida Grande" w:eastAsia="Times New Roman" w:hAnsi="Lucida Grande" w:cs="Lucida Grande"/>
          <w:color w:val="000000"/>
          <w:kern w:val="0"/>
          <w:sz w:val="20"/>
          <w:szCs w:val="20"/>
          <w:shd w:val="clear" w:color="auto" w:fill="FFFFFF"/>
        </w:rPr>
        <w:t>structs</w:t>
      </w:r>
      <w:proofErr w:type="spellEnd"/>
      <w:r w:rsidRPr="005C6A86">
        <w:rPr>
          <w:rFonts w:ascii="Lucida Grande" w:eastAsia="Times New Roman" w:hAnsi="Lucida Grande" w:cs="Lucida Grande"/>
          <w:color w:val="000000"/>
          <w:kern w:val="0"/>
          <w:sz w:val="20"/>
          <w:szCs w:val="20"/>
          <w:shd w:val="clear" w:color="auto" w:fill="FFFFFF"/>
        </w:rPr>
        <w:t xml:space="preserve"> with a single interleaved vertex format. Interleaved data provides better memory locality for each vertex.</w:t>
      </w:r>
    </w:p>
    <w:p w14:paraId="545B8386" w14:textId="712EC89A" w:rsidR="008E3507" w:rsidRPr="00F31A82" w:rsidRDefault="00F31A82" w:rsidP="005C6A86">
      <w:pPr>
        <w:pStyle w:val="1"/>
        <w:rPr>
          <w:rFonts w:asciiTheme="minorEastAsia" w:hAnsiTheme="minorEastAsia" w:cs="Lucida Grande"/>
          <w:color w:val="000000"/>
          <w:kern w:val="0"/>
          <w:sz w:val="20"/>
          <w:szCs w:val="20"/>
          <w:shd w:val="clear" w:color="auto" w:fill="FFFFFF"/>
        </w:rPr>
      </w:pPr>
      <w:r>
        <w:rPr>
          <w:rFonts w:asciiTheme="minorEastAsia" w:hAnsiTheme="minorEastAsia" w:cs="Lucida Grande" w:hint="eastAsia"/>
          <w:color w:val="000000"/>
          <w:kern w:val="0"/>
          <w:sz w:val="20"/>
          <w:szCs w:val="20"/>
          <w:shd w:val="clear" w:color="auto" w:fill="FFFFFF"/>
        </w:rPr>
        <w:lastRenderedPageBreak/>
        <w:t>你可以使用</w:t>
      </w:r>
      <w:r w:rsidR="00714644">
        <w:rPr>
          <w:rFonts w:asciiTheme="minorEastAsia" w:hAnsiTheme="minorEastAsia" w:cs="Lucida Grande" w:hint="eastAsia"/>
          <w:color w:val="000000"/>
          <w:kern w:val="0"/>
          <w:sz w:val="20"/>
          <w:szCs w:val="20"/>
          <w:shd w:val="clear" w:color="auto" w:fill="FFFFFF"/>
        </w:rPr>
        <w:t>多个数组（每个数组</w:t>
      </w:r>
      <w:r w:rsidR="00D80199">
        <w:rPr>
          <w:rFonts w:asciiTheme="minorEastAsia" w:hAnsiTheme="minorEastAsia" w:cs="Lucida Grande" w:hint="eastAsia"/>
          <w:color w:val="000000"/>
          <w:kern w:val="0"/>
          <w:sz w:val="20"/>
          <w:szCs w:val="20"/>
          <w:shd w:val="clear" w:color="auto" w:fill="FFFFFF"/>
        </w:rPr>
        <w:t>只</w:t>
      </w:r>
      <w:r w:rsidR="00714644">
        <w:rPr>
          <w:rFonts w:asciiTheme="minorEastAsia" w:hAnsiTheme="minorEastAsia" w:cs="Lucida Grande" w:hint="eastAsia"/>
          <w:color w:val="000000"/>
          <w:kern w:val="0"/>
          <w:sz w:val="20"/>
          <w:szCs w:val="20"/>
          <w:shd w:val="clear" w:color="auto" w:fill="FFFFFF"/>
        </w:rPr>
        <w:t>含有一个属性）或者一个数组（数组中的每一个</w:t>
      </w:r>
      <w:r w:rsidR="00D80199">
        <w:rPr>
          <w:rFonts w:asciiTheme="minorEastAsia" w:hAnsiTheme="minorEastAsia" w:cs="Lucida Grande" w:hint="eastAsia"/>
          <w:color w:val="000000"/>
          <w:kern w:val="0"/>
          <w:sz w:val="20"/>
          <w:szCs w:val="20"/>
          <w:shd w:val="clear" w:color="auto" w:fill="FFFFFF"/>
        </w:rPr>
        <w:t>元素是一个含有多个属性的</w:t>
      </w:r>
      <w:proofErr w:type="spellStart"/>
      <w:r w:rsidR="00D80199">
        <w:rPr>
          <w:rFonts w:asciiTheme="minorEastAsia" w:hAnsiTheme="minorEastAsia" w:cs="Lucida Grande" w:hint="eastAsia"/>
          <w:color w:val="000000"/>
          <w:kern w:val="0"/>
          <w:sz w:val="20"/>
          <w:szCs w:val="20"/>
          <w:shd w:val="clear" w:color="auto" w:fill="FFFFFF"/>
        </w:rPr>
        <w:t>struct</w:t>
      </w:r>
      <w:proofErr w:type="spellEnd"/>
      <w:r w:rsidR="00714644">
        <w:rPr>
          <w:rFonts w:asciiTheme="minorEastAsia" w:hAnsiTheme="minorEastAsia" w:cs="Lucida Grande" w:hint="eastAsia"/>
          <w:color w:val="000000"/>
          <w:kern w:val="0"/>
          <w:sz w:val="20"/>
          <w:szCs w:val="20"/>
          <w:shd w:val="clear" w:color="auto" w:fill="FFFFFF"/>
        </w:rPr>
        <w:t>）</w:t>
      </w:r>
      <w:r w:rsidR="00D80199">
        <w:rPr>
          <w:rFonts w:asciiTheme="minorEastAsia" w:hAnsiTheme="minorEastAsia" w:cs="Lucida Grande" w:hint="eastAsia"/>
          <w:color w:val="000000"/>
          <w:kern w:val="0"/>
          <w:sz w:val="20"/>
          <w:szCs w:val="20"/>
          <w:shd w:val="clear" w:color="auto" w:fill="FFFFFF"/>
        </w:rPr>
        <w:t>来设置顶点数据。</w:t>
      </w:r>
      <w:r w:rsidR="00375E3F">
        <w:rPr>
          <w:rFonts w:asciiTheme="minorEastAsia" w:hAnsiTheme="minorEastAsia" w:cs="Lucida Grande" w:hint="eastAsia"/>
          <w:color w:val="000000"/>
          <w:kern w:val="0"/>
          <w:sz w:val="20"/>
          <w:szCs w:val="20"/>
          <w:shd w:val="clear" w:color="auto" w:fill="FFFFFF"/>
        </w:rPr>
        <w:t>在IOS上更好的选择是第二种。这种交错的数据格式提供更好的局部内存访问。</w:t>
      </w:r>
    </w:p>
    <w:p w14:paraId="3A45BB19" w14:textId="77777777" w:rsidR="002B2467" w:rsidRPr="008E3507" w:rsidRDefault="002B2467" w:rsidP="005C6A86">
      <w:pPr>
        <w:pStyle w:val="1"/>
        <w:rPr>
          <w:rFonts w:ascii="Lucida Grande" w:eastAsia="Times New Roman" w:hAnsi="Lucida Grande" w:cs="Lucida Grande"/>
          <w:color w:val="000000"/>
          <w:kern w:val="0"/>
          <w:sz w:val="20"/>
          <w:szCs w:val="20"/>
          <w:shd w:val="clear" w:color="auto" w:fill="FFFFFF"/>
        </w:rPr>
      </w:pPr>
    </w:p>
    <w:p w14:paraId="64410961" w14:textId="77777777" w:rsidR="00DF2BC2" w:rsidRDefault="00DF2BC2" w:rsidP="00C502FB">
      <w:pPr>
        <w:pStyle w:val="1"/>
        <w:rPr>
          <w:rStyle w:val="a9"/>
          <w:i w:val="0"/>
        </w:rPr>
      </w:pPr>
    </w:p>
    <w:p w14:paraId="1304C167" w14:textId="77777777" w:rsidR="00961479" w:rsidRDefault="00961479" w:rsidP="00D85B5C">
      <w:pPr>
        <w:pStyle w:val="1"/>
        <w:rPr>
          <w:rFonts w:ascii="Lucida Grande" w:eastAsia="Times New Roman" w:hAnsi="Lucida Grande" w:cs="Lucida Grande"/>
          <w:b/>
          <w:bCs/>
          <w:color w:val="000000"/>
          <w:kern w:val="0"/>
          <w:sz w:val="20"/>
          <w:szCs w:val="20"/>
          <w:shd w:val="clear" w:color="auto" w:fill="FFFFFF"/>
        </w:rPr>
      </w:pPr>
    </w:p>
    <w:p w14:paraId="5DB3287E" w14:textId="77777777" w:rsidR="00D85B5C" w:rsidRDefault="00D85B5C" w:rsidP="00D85B5C">
      <w:pPr>
        <w:pStyle w:val="1"/>
        <w:rPr>
          <w:rFonts w:ascii="Lucida Grande" w:eastAsia="Times New Roman" w:hAnsi="Lucida Grande" w:cs="Lucida Grande"/>
          <w:color w:val="000000"/>
          <w:kern w:val="0"/>
          <w:sz w:val="20"/>
          <w:szCs w:val="20"/>
          <w:shd w:val="clear" w:color="auto" w:fill="FFFFFF"/>
        </w:rPr>
      </w:pPr>
      <w:r w:rsidRPr="00D85B5C">
        <w:rPr>
          <w:rFonts w:ascii="Lucida Grande" w:eastAsia="Times New Roman" w:hAnsi="Lucida Grande" w:cs="Lucida Grande"/>
          <w:b/>
          <w:bCs/>
          <w:color w:val="000000"/>
          <w:kern w:val="0"/>
          <w:sz w:val="20"/>
          <w:szCs w:val="20"/>
          <w:shd w:val="clear" w:color="auto" w:fill="FFFFFF"/>
        </w:rPr>
        <w:t>Figure 8-</w:t>
      </w:r>
      <w:proofErr w:type="gramStart"/>
      <w:r w:rsidRPr="00D85B5C">
        <w:rPr>
          <w:rFonts w:ascii="Lucida Grande" w:eastAsia="Times New Roman" w:hAnsi="Lucida Grande" w:cs="Lucida Grande"/>
          <w:b/>
          <w:bCs/>
          <w:color w:val="000000"/>
          <w:kern w:val="0"/>
          <w:sz w:val="20"/>
          <w:szCs w:val="20"/>
          <w:shd w:val="clear" w:color="auto" w:fill="FFFFFF"/>
        </w:rPr>
        <w:t>2</w:t>
      </w:r>
      <w:r w:rsidRPr="00D85B5C">
        <w:rPr>
          <w:rFonts w:ascii="Lucida Grande" w:eastAsia="Times New Roman" w:hAnsi="Lucida Grande" w:cs="Lucida Grande"/>
          <w:color w:val="000000"/>
          <w:kern w:val="0"/>
          <w:sz w:val="20"/>
          <w:szCs w:val="20"/>
          <w:shd w:val="clear" w:color="auto" w:fill="FFFFFF"/>
        </w:rPr>
        <w:t>  Interleaved</w:t>
      </w:r>
      <w:proofErr w:type="gramEnd"/>
      <w:r w:rsidRPr="00D85B5C">
        <w:rPr>
          <w:rFonts w:ascii="Lucida Grande" w:eastAsia="Times New Roman" w:hAnsi="Lucida Grande" w:cs="Lucida Grande"/>
          <w:color w:val="000000"/>
          <w:kern w:val="0"/>
          <w:sz w:val="20"/>
          <w:szCs w:val="20"/>
          <w:shd w:val="clear" w:color="auto" w:fill="FFFFFF"/>
        </w:rPr>
        <w:t xml:space="preserve"> memory structures place all data for a vertex together in memory</w:t>
      </w:r>
    </w:p>
    <w:p w14:paraId="74ABD82C" w14:textId="62B4F053" w:rsidR="00617D6C" w:rsidRPr="00617D6C" w:rsidRDefault="00617D6C" w:rsidP="00D85B5C">
      <w:pPr>
        <w:pStyle w:val="1"/>
        <w:rPr>
          <w:rFonts w:asciiTheme="minorEastAsia" w:hAnsiTheme="minorEastAsia" w:cs="Lucida Grande"/>
          <w:color w:val="000000"/>
          <w:kern w:val="0"/>
          <w:sz w:val="20"/>
          <w:szCs w:val="20"/>
          <w:shd w:val="clear" w:color="auto" w:fill="FFFFFF"/>
        </w:rPr>
      </w:pPr>
      <w:r>
        <w:rPr>
          <w:rFonts w:asciiTheme="minorEastAsia" w:hAnsiTheme="minorEastAsia" w:cs="Lantinghei TC Heavy" w:hint="eastAsia"/>
          <w:color w:val="000000"/>
          <w:kern w:val="0"/>
          <w:sz w:val="20"/>
          <w:szCs w:val="20"/>
          <w:shd w:val="clear" w:color="auto" w:fill="FFFFFF"/>
        </w:rPr>
        <w:t>交错的内存结构使得顶点</w:t>
      </w:r>
      <w:r w:rsidR="004719B1">
        <w:rPr>
          <w:rFonts w:asciiTheme="minorEastAsia" w:hAnsiTheme="minorEastAsia" w:cs="Lantinghei TC Heavy" w:hint="eastAsia"/>
          <w:color w:val="000000"/>
          <w:kern w:val="0"/>
          <w:sz w:val="20"/>
          <w:szCs w:val="20"/>
          <w:shd w:val="clear" w:color="auto" w:fill="FFFFFF"/>
        </w:rPr>
        <w:t>数据</w:t>
      </w:r>
      <w:r>
        <w:rPr>
          <w:rFonts w:asciiTheme="minorEastAsia" w:hAnsiTheme="minorEastAsia" w:cs="Lantinghei TC Heavy" w:hint="eastAsia"/>
          <w:color w:val="000000"/>
          <w:kern w:val="0"/>
          <w:sz w:val="20"/>
          <w:szCs w:val="20"/>
          <w:shd w:val="clear" w:color="auto" w:fill="FFFFFF"/>
        </w:rPr>
        <w:t>在内存</w:t>
      </w:r>
      <w:r w:rsidR="004719B1">
        <w:rPr>
          <w:rFonts w:asciiTheme="minorEastAsia" w:hAnsiTheme="minorEastAsia" w:cs="Lantinghei TC Heavy" w:hint="eastAsia"/>
          <w:color w:val="000000"/>
          <w:kern w:val="0"/>
          <w:sz w:val="20"/>
          <w:szCs w:val="20"/>
          <w:shd w:val="clear" w:color="auto" w:fill="FFFFFF"/>
        </w:rPr>
        <w:t>中是连续的</w:t>
      </w:r>
    </w:p>
    <w:p w14:paraId="12665221" w14:textId="6A5D2897" w:rsidR="002E21C1" w:rsidRPr="00D85B5C" w:rsidRDefault="002E21C1" w:rsidP="00D85B5C">
      <w:pPr>
        <w:pStyle w:val="1"/>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14:anchorId="6C4936F4" wp14:editId="4F3FF4B7">
            <wp:extent cx="5270500" cy="14833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483359"/>
                    </a:xfrm>
                    <a:prstGeom prst="rect">
                      <a:avLst/>
                    </a:prstGeom>
                    <a:noFill/>
                    <a:ln>
                      <a:noFill/>
                    </a:ln>
                  </pic:spPr>
                </pic:pic>
              </a:graphicData>
            </a:graphic>
          </wp:inline>
        </w:drawing>
      </w:r>
    </w:p>
    <w:p w14:paraId="3158D276" w14:textId="77777777" w:rsidR="00D85B5C" w:rsidRDefault="00D85B5C" w:rsidP="00C502FB">
      <w:pPr>
        <w:pStyle w:val="1"/>
        <w:rPr>
          <w:rStyle w:val="a9"/>
          <w:i w:val="0"/>
        </w:rPr>
      </w:pPr>
    </w:p>
    <w:p w14:paraId="6A838E48" w14:textId="77777777" w:rsidR="00AE027F" w:rsidRDefault="00AE027F" w:rsidP="00C502FB">
      <w:pPr>
        <w:pStyle w:val="1"/>
        <w:rPr>
          <w:rStyle w:val="a9"/>
          <w:i w:val="0"/>
        </w:rPr>
      </w:pPr>
    </w:p>
    <w:p w14:paraId="56E97C8B" w14:textId="77777777" w:rsidR="00AE027F" w:rsidRPr="00AE027F" w:rsidRDefault="00AE027F" w:rsidP="00AE027F">
      <w:pPr>
        <w:pStyle w:val="1"/>
        <w:rPr>
          <w:rFonts w:ascii="Times" w:eastAsia="Times New Roman" w:hAnsi="Times" w:cs="Times New Roman"/>
          <w:kern w:val="0"/>
          <w:sz w:val="20"/>
          <w:szCs w:val="20"/>
        </w:rPr>
      </w:pPr>
      <w:r w:rsidRPr="00AE027F">
        <w:rPr>
          <w:rFonts w:ascii="Lucida Grande" w:eastAsia="Times New Roman" w:hAnsi="Lucida Grande" w:cs="Lucida Grande"/>
          <w:color w:val="000000"/>
          <w:kern w:val="0"/>
          <w:sz w:val="20"/>
          <w:szCs w:val="20"/>
          <w:shd w:val="clear" w:color="auto" w:fill="FFFFFF"/>
        </w:rPr>
        <w:t>An exception to this rule is when your app needs to update some vertex data at a rate different from the rest of the vertex data, or if some data can be shared between two or more models. In either case, you may want to separate the attribute data into two or more structures.</w:t>
      </w:r>
    </w:p>
    <w:p w14:paraId="53F6489C" w14:textId="0C2C709F" w:rsidR="00AE027F" w:rsidRDefault="00E05E26" w:rsidP="00C502FB">
      <w:pPr>
        <w:pStyle w:val="1"/>
        <w:rPr>
          <w:rStyle w:val="a9"/>
          <w:i w:val="0"/>
        </w:rPr>
      </w:pPr>
      <w:r>
        <w:rPr>
          <w:rStyle w:val="a9"/>
          <w:rFonts w:hint="eastAsia"/>
          <w:i w:val="0"/>
        </w:rPr>
        <w:t>这个规则有一个例外，就是当你的程序需要更新一部分的顶点数据，或者多个模型共享一部分的顶点数据时。这两种情况时</w:t>
      </w:r>
      <w:r w:rsidR="005824D6">
        <w:rPr>
          <w:rStyle w:val="a9"/>
          <w:rFonts w:hint="eastAsia"/>
          <w:i w:val="0"/>
        </w:rPr>
        <w:t>，你需要将属性数据分割成两个或者多</w:t>
      </w:r>
      <w:r>
        <w:rPr>
          <w:rStyle w:val="a9"/>
          <w:rFonts w:hint="eastAsia"/>
          <w:i w:val="0"/>
        </w:rPr>
        <w:t>块。</w:t>
      </w:r>
    </w:p>
    <w:p w14:paraId="03D042C8" w14:textId="77777777" w:rsidR="00AB4DAF" w:rsidRDefault="00AB4DAF" w:rsidP="00C502FB">
      <w:pPr>
        <w:pStyle w:val="1"/>
        <w:rPr>
          <w:rStyle w:val="a9"/>
          <w:i w:val="0"/>
        </w:rPr>
      </w:pPr>
    </w:p>
    <w:p w14:paraId="31669FF6" w14:textId="77777777" w:rsidR="00D11AC8" w:rsidRDefault="00D11AC8" w:rsidP="00C502FB">
      <w:pPr>
        <w:pStyle w:val="1"/>
        <w:rPr>
          <w:rStyle w:val="a9"/>
          <w:i w:val="0"/>
        </w:rPr>
      </w:pPr>
    </w:p>
    <w:p w14:paraId="435905FE" w14:textId="77777777" w:rsidR="00347EB2" w:rsidRPr="00347EB2" w:rsidRDefault="00347EB2" w:rsidP="00347EB2">
      <w:pPr>
        <w:pStyle w:val="1"/>
        <w:rPr>
          <w:rFonts w:ascii="Times" w:eastAsia="Times New Roman" w:hAnsi="Times" w:cs="Times New Roman"/>
          <w:kern w:val="0"/>
          <w:sz w:val="20"/>
          <w:szCs w:val="20"/>
        </w:rPr>
      </w:pPr>
      <w:r w:rsidRPr="00347EB2">
        <w:rPr>
          <w:rFonts w:ascii="Lucida Grande" w:eastAsia="Times New Roman" w:hAnsi="Lucida Grande" w:cs="Lucida Grande"/>
          <w:b/>
          <w:bCs/>
          <w:color w:val="000000"/>
          <w:kern w:val="0"/>
          <w:sz w:val="20"/>
          <w:szCs w:val="20"/>
          <w:shd w:val="clear" w:color="auto" w:fill="FFFFFF"/>
        </w:rPr>
        <w:t>Figure 8-</w:t>
      </w:r>
      <w:proofErr w:type="gramStart"/>
      <w:r w:rsidRPr="00347EB2">
        <w:rPr>
          <w:rFonts w:ascii="Lucida Grande" w:eastAsia="Times New Roman" w:hAnsi="Lucida Grande" w:cs="Lucida Grande"/>
          <w:b/>
          <w:bCs/>
          <w:color w:val="000000"/>
          <w:kern w:val="0"/>
          <w:sz w:val="20"/>
          <w:szCs w:val="20"/>
          <w:shd w:val="clear" w:color="auto" w:fill="FFFFFF"/>
        </w:rPr>
        <w:t>3</w:t>
      </w:r>
      <w:r w:rsidRPr="00347EB2">
        <w:rPr>
          <w:rFonts w:ascii="Lucida Grande" w:eastAsia="Times New Roman" w:hAnsi="Lucida Grande" w:cs="Lucida Grande"/>
          <w:color w:val="000000"/>
          <w:kern w:val="0"/>
          <w:sz w:val="20"/>
          <w:szCs w:val="20"/>
          <w:shd w:val="clear" w:color="auto" w:fill="FFFFFF"/>
        </w:rPr>
        <w:t>  Use</w:t>
      </w:r>
      <w:proofErr w:type="gramEnd"/>
      <w:r w:rsidRPr="00347EB2">
        <w:rPr>
          <w:rFonts w:ascii="Lucida Grande" w:eastAsia="Times New Roman" w:hAnsi="Lucida Grande" w:cs="Lucida Grande"/>
          <w:color w:val="000000"/>
          <w:kern w:val="0"/>
          <w:sz w:val="20"/>
          <w:szCs w:val="20"/>
          <w:shd w:val="clear" w:color="auto" w:fill="FFFFFF"/>
        </w:rPr>
        <w:t xml:space="preserve"> multiple vertex structures when some data is used differently</w:t>
      </w:r>
    </w:p>
    <w:p w14:paraId="491366E0" w14:textId="7B378863" w:rsidR="00D11AC8" w:rsidRDefault="00347EB2" w:rsidP="00C502FB">
      <w:pPr>
        <w:pStyle w:val="1"/>
        <w:rPr>
          <w:rStyle w:val="a9"/>
          <w:i w:val="0"/>
        </w:rPr>
      </w:pPr>
      <w:r>
        <w:rPr>
          <w:iCs/>
          <w:noProof/>
        </w:rPr>
        <w:lastRenderedPageBreak/>
        <w:drawing>
          <wp:inline distT="0" distB="0" distL="0" distR="0" wp14:anchorId="729DA332" wp14:editId="344F689B">
            <wp:extent cx="2792124" cy="1345324"/>
            <wp:effectExtent l="0" t="0" r="190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2246" cy="1345383"/>
                    </a:xfrm>
                    <a:prstGeom prst="rect">
                      <a:avLst/>
                    </a:prstGeom>
                    <a:noFill/>
                    <a:ln>
                      <a:noFill/>
                    </a:ln>
                  </pic:spPr>
                </pic:pic>
              </a:graphicData>
            </a:graphic>
          </wp:inline>
        </w:drawing>
      </w:r>
    </w:p>
    <w:p w14:paraId="628DBEB1" w14:textId="77777777" w:rsidR="00C70DEE" w:rsidRDefault="00C70DEE" w:rsidP="00C502FB">
      <w:pPr>
        <w:pStyle w:val="1"/>
        <w:rPr>
          <w:rStyle w:val="a9"/>
          <w:i w:val="0"/>
        </w:rPr>
      </w:pPr>
    </w:p>
    <w:p w14:paraId="72D97652" w14:textId="77777777" w:rsidR="00C70DEE" w:rsidRDefault="00C70DEE" w:rsidP="00C502FB">
      <w:pPr>
        <w:pStyle w:val="1"/>
        <w:rPr>
          <w:rStyle w:val="a9"/>
          <w:i w:val="0"/>
        </w:rPr>
      </w:pPr>
    </w:p>
    <w:p w14:paraId="1EE9B7F8" w14:textId="77777777" w:rsidR="00C70DEE" w:rsidRDefault="00C70DEE" w:rsidP="00C70DEE">
      <w:pPr>
        <w:pStyle w:val="1"/>
        <w:rPr>
          <w:rFonts w:ascii="Lucida Grande" w:eastAsia="Times New Roman" w:hAnsi="Lucida Grande" w:cs="Lucida Grande"/>
          <w:color w:val="3C4C6C"/>
          <w:kern w:val="0"/>
          <w:sz w:val="36"/>
          <w:szCs w:val="36"/>
        </w:rPr>
      </w:pPr>
      <w:r w:rsidRPr="00C70DEE">
        <w:rPr>
          <w:rFonts w:ascii="Lucida Grande" w:eastAsia="Times New Roman" w:hAnsi="Lucida Grande" w:cs="Lucida Grande"/>
          <w:color w:val="3C4C6C"/>
          <w:kern w:val="0"/>
          <w:sz w:val="36"/>
          <w:szCs w:val="36"/>
        </w:rPr>
        <w:t>Avoid Misaligned Vertex Data</w:t>
      </w:r>
    </w:p>
    <w:p w14:paraId="3A971026" w14:textId="0BEC5591" w:rsidR="00F303FA" w:rsidRPr="00F303FA" w:rsidRDefault="00F303FA" w:rsidP="00C70DEE">
      <w:pPr>
        <w:pStyle w:val="1"/>
        <w:rPr>
          <w:rFonts w:ascii="SimSun" w:eastAsia="SimSun" w:hAnsi="SimSun" w:cs="SimSun"/>
          <w:color w:val="3C4C6C"/>
          <w:kern w:val="0"/>
          <w:sz w:val="36"/>
          <w:szCs w:val="36"/>
        </w:rPr>
      </w:pPr>
      <w:r>
        <w:rPr>
          <w:rFonts w:ascii="SimSun" w:eastAsia="SimSun" w:hAnsi="SimSun" w:cs="SimSun" w:hint="eastAsia"/>
          <w:color w:val="3C4C6C"/>
          <w:kern w:val="0"/>
          <w:sz w:val="36"/>
          <w:szCs w:val="36"/>
        </w:rPr>
        <w:t>避免顶点数据的错误对齐</w:t>
      </w:r>
    </w:p>
    <w:p w14:paraId="0FC264E5" w14:textId="77777777" w:rsidR="009131E0" w:rsidRDefault="009131E0" w:rsidP="009131E0">
      <w:pPr>
        <w:pStyle w:val="1"/>
        <w:rPr>
          <w:rFonts w:ascii="Lucida Grande" w:eastAsia="Times New Roman" w:hAnsi="Lucida Grande" w:cs="Lucida Grande"/>
          <w:color w:val="000000"/>
          <w:kern w:val="0"/>
          <w:sz w:val="20"/>
          <w:szCs w:val="20"/>
          <w:shd w:val="clear" w:color="auto" w:fill="FFFFFF"/>
        </w:rPr>
      </w:pPr>
      <w:r w:rsidRPr="009131E0">
        <w:rPr>
          <w:rFonts w:ascii="Lucida Grande" w:eastAsia="Times New Roman" w:hAnsi="Lucida Grande" w:cs="Lucida Grande"/>
          <w:color w:val="000000"/>
          <w:kern w:val="0"/>
          <w:sz w:val="20"/>
          <w:szCs w:val="20"/>
          <w:shd w:val="clear" w:color="auto" w:fill="FFFFFF"/>
        </w:rPr>
        <w:t xml:space="preserve">When you are designing your vertex structure, align the beginning of each attribute to an offset that is either a multiple of its component size or 4 bytes, whichever is larger. When an attribute is misaligned, </w:t>
      </w:r>
      <w:proofErr w:type="spellStart"/>
      <w:r w:rsidRPr="009131E0">
        <w:rPr>
          <w:rFonts w:ascii="Lucida Grande" w:eastAsia="Times New Roman" w:hAnsi="Lucida Grande" w:cs="Lucida Grande"/>
          <w:color w:val="000000"/>
          <w:kern w:val="0"/>
          <w:sz w:val="20"/>
          <w:szCs w:val="20"/>
          <w:shd w:val="clear" w:color="auto" w:fill="FFFFFF"/>
        </w:rPr>
        <w:t>iOS</w:t>
      </w:r>
      <w:proofErr w:type="spellEnd"/>
      <w:r w:rsidRPr="009131E0">
        <w:rPr>
          <w:rFonts w:ascii="Lucida Grande" w:eastAsia="Times New Roman" w:hAnsi="Lucida Grande" w:cs="Lucida Grande"/>
          <w:color w:val="000000"/>
          <w:kern w:val="0"/>
          <w:sz w:val="20"/>
          <w:szCs w:val="20"/>
          <w:shd w:val="clear" w:color="auto" w:fill="FFFFFF"/>
        </w:rPr>
        <w:t xml:space="preserve"> must perform additional processing before passing the data to the graphics hardware.</w:t>
      </w:r>
    </w:p>
    <w:p w14:paraId="78188E94" w14:textId="2425B5B5" w:rsidR="00354ED8" w:rsidRPr="00473430" w:rsidRDefault="0025494F" w:rsidP="009131E0">
      <w:pPr>
        <w:pStyle w:val="1"/>
        <w:rPr>
          <w:rFonts w:asciiTheme="minorEastAsia" w:hAnsiTheme="minorEastAsia" w:cs="Times New Roman"/>
          <w:kern w:val="0"/>
          <w:sz w:val="20"/>
          <w:szCs w:val="20"/>
        </w:rPr>
      </w:pPr>
      <w:r>
        <w:rPr>
          <w:rFonts w:asciiTheme="minorEastAsia" w:hAnsiTheme="minorEastAsia" w:cs="Times New Roman" w:hint="eastAsia"/>
          <w:kern w:val="0"/>
          <w:sz w:val="20"/>
          <w:szCs w:val="20"/>
        </w:rPr>
        <w:t>当你</w:t>
      </w:r>
      <w:r w:rsidR="00C24CA7">
        <w:rPr>
          <w:rFonts w:asciiTheme="minorEastAsia" w:hAnsiTheme="minorEastAsia" w:cs="Times New Roman" w:hint="eastAsia"/>
          <w:kern w:val="0"/>
          <w:sz w:val="20"/>
          <w:szCs w:val="20"/>
        </w:rPr>
        <w:t>在设计顶点结构时，将每一个属性的起始位置对齐到分量尺寸或者4字节的倍数（取分量尺寸或者4字节中较大的）。</w:t>
      </w:r>
      <w:r w:rsidR="00D044B9">
        <w:rPr>
          <w:rFonts w:asciiTheme="minorEastAsia" w:hAnsiTheme="minorEastAsia" w:cs="Times New Roman" w:hint="eastAsia"/>
          <w:kern w:val="0"/>
          <w:sz w:val="20"/>
          <w:szCs w:val="20"/>
        </w:rPr>
        <w:t>当属性的对齐</w:t>
      </w:r>
      <w:r w:rsidR="00C24CA7">
        <w:rPr>
          <w:rFonts w:asciiTheme="minorEastAsia" w:hAnsiTheme="minorEastAsia" w:cs="Times New Roman" w:hint="eastAsia"/>
          <w:kern w:val="0"/>
          <w:sz w:val="20"/>
          <w:szCs w:val="20"/>
        </w:rPr>
        <w:t>错误的时候，IOS必须在将数据传递到图形硬件前进行往外的处理。</w:t>
      </w:r>
    </w:p>
    <w:p w14:paraId="1B9D28D1" w14:textId="77777777" w:rsidR="00C70DEE" w:rsidRDefault="00C70DEE" w:rsidP="00C502FB">
      <w:pPr>
        <w:pStyle w:val="1"/>
        <w:rPr>
          <w:rStyle w:val="a9"/>
          <w:i w:val="0"/>
        </w:rPr>
      </w:pPr>
    </w:p>
    <w:p w14:paraId="2FA56AE0" w14:textId="77777777" w:rsidR="009131E0" w:rsidRDefault="009131E0" w:rsidP="00C502FB">
      <w:pPr>
        <w:pStyle w:val="1"/>
        <w:rPr>
          <w:rStyle w:val="a9"/>
          <w:i w:val="0"/>
        </w:rPr>
      </w:pPr>
    </w:p>
    <w:p w14:paraId="448AACF3" w14:textId="77777777" w:rsidR="009131E0" w:rsidRPr="009131E0" w:rsidRDefault="009131E0" w:rsidP="009131E0">
      <w:pPr>
        <w:pStyle w:val="1"/>
        <w:rPr>
          <w:rFonts w:ascii="Times" w:eastAsia="Times New Roman" w:hAnsi="Times" w:cs="Times New Roman"/>
          <w:kern w:val="0"/>
          <w:sz w:val="20"/>
          <w:szCs w:val="20"/>
        </w:rPr>
      </w:pPr>
      <w:r w:rsidRPr="009131E0">
        <w:rPr>
          <w:rFonts w:ascii="Lucida Grande" w:eastAsia="Times New Roman" w:hAnsi="Lucida Grande" w:cs="Lucida Grande"/>
          <w:color w:val="000000"/>
          <w:kern w:val="0"/>
          <w:sz w:val="20"/>
          <w:szCs w:val="20"/>
          <w:shd w:val="clear" w:color="auto" w:fill="FFFFFF"/>
        </w:rPr>
        <w:t>In </w:t>
      </w:r>
      <w:hyperlink r:id="rId12" w:anchor="//apple_ref/doc/uid/TP40008793-CH107-SW15" w:history="1">
        <w:r w:rsidRPr="009131E0">
          <w:rPr>
            <w:rFonts w:ascii="Lucida Grande" w:eastAsia="Times New Roman" w:hAnsi="Lucida Grande" w:cs="Lucida Grande"/>
            <w:color w:val="3366CC"/>
            <w:kern w:val="0"/>
            <w:sz w:val="20"/>
            <w:szCs w:val="20"/>
            <w:u w:val="single"/>
            <w:shd w:val="clear" w:color="auto" w:fill="FFFFFF"/>
          </w:rPr>
          <w:t>Figure 8-4</w:t>
        </w:r>
      </w:hyperlink>
      <w:r w:rsidRPr="009131E0">
        <w:rPr>
          <w:rFonts w:ascii="Lucida Grande" w:eastAsia="Times New Roman" w:hAnsi="Lucida Grande" w:cs="Lucida Grande"/>
          <w:color w:val="000000"/>
          <w:kern w:val="0"/>
          <w:sz w:val="20"/>
          <w:szCs w:val="20"/>
          <w:shd w:val="clear" w:color="auto" w:fill="FFFFFF"/>
        </w:rPr>
        <w:t>, the position and normal data are each defined as three short integers, for a total of six bytes. The normal data begins at offset </w:t>
      </w:r>
      <w:r w:rsidRPr="009131E0">
        <w:rPr>
          <w:rFonts w:ascii="Courier" w:hAnsi="Courier" w:cs="Courier"/>
          <w:color w:val="666666"/>
          <w:kern w:val="0"/>
          <w:sz w:val="20"/>
          <w:szCs w:val="20"/>
          <w:shd w:val="clear" w:color="auto" w:fill="FFFFFF"/>
        </w:rPr>
        <w:t>6</w:t>
      </w:r>
      <w:r w:rsidRPr="009131E0">
        <w:rPr>
          <w:rFonts w:ascii="Lucida Grande" w:eastAsia="Times New Roman" w:hAnsi="Lucida Grande" w:cs="Lucida Grande"/>
          <w:color w:val="000000"/>
          <w:kern w:val="0"/>
          <w:sz w:val="20"/>
          <w:szCs w:val="20"/>
          <w:shd w:val="clear" w:color="auto" w:fill="FFFFFF"/>
        </w:rPr>
        <w:t xml:space="preserve">, which is a multiple of the native size (2 bytes), but is not a multiple of 4 bytes. If this vertex data were submitted to </w:t>
      </w:r>
      <w:proofErr w:type="spellStart"/>
      <w:r w:rsidRPr="009131E0">
        <w:rPr>
          <w:rFonts w:ascii="Lucida Grande" w:eastAsia="Times New Roman" w:hAnsi="Lucida Grande" w:cs="Lucida Grande"/>
          <w:color w:val="000000"/>
          <w:kern w:val="0"/>
          <w:sz w:val="20"/>
          <w:szCs w:val="20"/>
          <w:shd w:val="clear" w:color="auto" w:fill="FFFFFF"/>
        </w:rPr>
        <w:t>iOS</w:t>
      </w:r>
      <w:proofErr w:type="spellEnd"/>
      <w:r w:rsidRPr="009131E0">
        <w:rPr>
          <w:rFonts w:ascii="Lucida Grande" w:eastAsia="Times New Roman" w:hAnsi="Lucida Grande" w:cs="Lucida Grande"/>
          <w:color w:val="000000"/>
          <w:kern w:val="0"/>
          <w:sz w:val="20"/>
          <w:szCs w:val="20"/>
          <w:shd w:val="clear" w:color="auto" w:fill="FFFFFF"/>
        </w:rPr>
        <w:t xml:space="preserve">, </w:t>
      </w:r>
      <w:proofErr w:type="spellStart"/>
      <w:r w:rsidRPr="009131E0">
        <w:rPr>
          <w:rFonts w:ascii="Lucida Grande" w:eastAsia="Times New Roman" w:hAnsi="Lucida Grande" w:cs="Lucida Grande"/>
          <w:color w:val="000000"/>
          <w:kern w:val="0"/>
          <w:sz w:val="20"/>
          <w:szCs w:val="20"/>
          <w:shd w:val="clear" w:color="auto" w:fill="FFFFFF"/>
        </w:rPr>
        <w:t>iOS</w:t>
      </w:r>
      <w:proofErr w:type="spellEnd"/>
      <w:r w:rsidRPr="009131E0">
        <w:rPr>
          <w:rFonts w:ascii="Lucida Grande" w:eastAsia="Times New Roman" w:hAnsi="Lucida Grande" w:cs="Lucida Grande"/>
          <w:color w:val="000000"/>
          <w:kern w:val="0"/>
          <w:sz w:val="20"/>
          <w:szCs w:val="20"/>
          <w:shd w:val="clear" w:color="auto" w:fill="FFFFFF"/>
        </w:rPr>
        <w:t xml:space="preserve"> would have to take additional time to copy and align the data before passing it to the hardware. To fix this, explicitly add two bytes of padding after each attribute.</w:t>
      </w:r>
    </w:p>
    <w:p w14:paraId="7801EA5D" w14:textId="66D55BBE" w:rsidR="009131E0" w:rsidRDefault="000430D6" w:rsidP="00C502FB">
      <w:pPr>
        <w:pStyle w:val="1"/>
        <w:rPr>
          <w:rStyle w:val="a9"/>
          <w:i w:val="0"/>
        </w:rPr>
      </w:pPr>
      <w:r>
        <w:rPr>
          <w:rStyle w:val="a9"/>
          <w:rFonts w:hint="eastAsia"/>
          <w:i w:val="0"/>
        </w:rPr>
        <w:t>如图8-4所示，</w:t>
      </w:r>
      <w:r w:rsidR="00B90891">
        <w:rPr>
          <w:rStyle w:val="a9"/>
          <w:rFonts w:hint="eastAsia"/>
          <w:i w:val="0"/>
        </w:rPr>
        <w:t xml:space="preserve">坐标和法线数据被定义为三个short </w:t>
      </w:r>
      <w:proofErr w:type="spellStart"/>
      <w:r w:rsidR="00B90891">
        <w:rPr>
          <w:rStyle w:val="a9"/>
          <w:rFonts w:hint="eastAsia"/>
          <w:i w:val="0"/>
        </w:rPr>
        <w:t>ingeger</w:t>
      </w:r>
      <w:proofErr w:type="spellEnd"/>
      <w:r w:rsidR="00B90891">
        <w:rPr>
          <w:rStyle w:val="a9"/>
          <w:rFonts w:hint="eastAsia"/>
          <w:i w:val="0"/>
        </w:rPr>
        <w:t>，一个分量总共为6个byte。</w:t>
      </w:r>
      <w:r w:rsidR="00E5307E">
        <w:rPr>
          <w:rStyle w:val="a9"/>
          <w:rFonts w:hint="eastAsia"/>
          <w:i w:val="0"/>
        </w:rPr>
        <w:t>法线数据的起始位置在6的偏移量处，这个值不是4的倍数</w:t>
      </w:r>
      <w:r w:rsidR="00FA0355">
        <w:rPr>
          <w:rStyle w:val="a9"/>
          <w:rFonts w:hint="eastAsia"/>
          <w:i w:val="0"/>
        </w:rPr>
        <w:t>。</w:t>
      </w:r>
      <w:r w:rsidR="006D248A">
        <w:rPr>
          <w:rStyle w:val="a9"/>
          <w:rFonts w:hint="eastAsia"/>
          <w:i w:val="0"/>
        </w:rPr>
        <w:t>如果将这个顶点数据提交到IOS，IOS会在将数据传递到硬件前消耗额外的时间来拷贝和对齐数据。想要修正这个</w:t>
      </w:r>
      <w:r w:rsidR="006D248A">
        <w:rPr>
          <w:rStyle w:val="a9"/>
          <w:rFonts w:hint="eastAsia"/>
          <w:i w:val="0"/>
        </w:rPr>
        <w:lastRenderedPageBreak/>
        <w:t>问题，需要</w:t>
      </w:r>
      <w:r w:rsidR="006168A9">
        <w:rPr>
          <w:rStyle w:val="a9"/>
          <w:rFonts w:hint="eastAsia"/>
          <w:i w:val="0"/>
        </w:rPr>
        <w:t>显示的增加两个字节来填充在每个属性的最后。</w:t>
      </w:r>
    </w:p>
    <w:p w14:paraId="37EFE5D8" w14:textId="77777777" w:rsidR="000430D6" w:rsidRDefault="000430D6" w:rsidP="00C502FB">
      <w:pPr>
        <w:pStyle w:val="1"/>
        <w:rPr>
          <w:rStyle w:val="a9"/>
          <w:i w:val="0"/>
        </w:rPr>
      </w:pPr>
    </w:p>
    <w:p w14:paraId="1719C836" w14:textId="77777777" w:rsidR="009131E0" w:rsidRDefault="009131E0" w:rsidP="00C502FB">
      <w:pPr>
        <w:pStyle w:val="1"/>
        <w:rPr>
          <w:rStyle w:val="a9"/>
          <w:i w:val="0"/>
        </w:rPr>
      </w:pPr>
    </w:p>
    <w:p w14:paraId="38F32590" w14:textId="77777777" w:rsidR="009131E0" w:rsidRPr="009131E0" w:rsidRDefault="009131E0" w:rsidP="009131E0">
      <w:pPr>
        <w:pStyle w:val="1"/>
        <w:rPr>
          <w:rFonts w:ascii="Times" w:eastAsia="Times New Roman" w:hAnsi="Times" w:cs="Times New Roman"/>
          <w:kern w:val="0"/>
          <w:sz w:val="20"/>
          <w:szCs w:val="20"/>
        </w:rPr>
      </w:pPr>
      <w:r w:rsidRPr="009131E0">
        <w:rPr>
          <w:rFonts w:ascii="Lucida Grande" w:eastAsia="Times New Roman" w:hAnsi="Lucida Grande" w:cs="Lucida Grande"/>
          <w:b/>
          <w:bCs/>
          <w:color w:val="000000"/>
          <w:kern w:val="0"/>
          <w:sz w:val="20"/>
          <w:szCs w:val="20"/>
          <w:shd w:val="clear" w:color="auto" w:fill="FFFFFF"/>
        </w:rPr>
        <w:t>Figure 8-</w:t>
      </w:r>
      <w:proofErr w:type="gramStart"/>
      <w:r w:rsidRPr="009131E0">
        <w:rPr>
          <w:rFonts w:ascii="Lucida Grande" w:eastAsia="Times New Roman" w:hAnsi="Lucida Grande" w:cs="Lucida Grande"/>
          <w:b/>
          <w:bCs/>
          <w:color w:val="000000"/>
          <w:kern w:val="0"/>
          <w:sz w:val="20"/>
          <w:szCs w:val="20"/>
          <w:shd w:val="clear" w:color="auto" w:fill="FFFFFF"/>
        </w:rPr>
        <w:t>4</w:t>
      </w:r>
      <w:r w:rsidRPr="009131E0">
        <w:rPr>
          <w:rFonts w:ascii="Lucida Grande" w:eastAsia="Times New Roman" w:hAnsi="Lucida Grande" w:cs="Lucida Grande"/>
          <w:color w:val="000000"/>
          <w:kern w:val="0"/>
          <w:sz w:val="20"/>
          <w:szCs w:val="20"/>
          <w:shd w:val="clear" w:color="auto" w:fill="FFFFFF"/>
        </w:rPr>
        <w:t>  Align</w:t>
      </w:r>
      <w:proofErr w:type="gramEnd"/>
      <w:r w:rsidRPr="009131E0">
        <w:rPr>
          <w:rFonts w:ascii="Lucida Grande" w:eastAsia="Times New Roman" w:hAnsi="Lucida Grande" w:cs="Lucida Grande"/>
          <w:color w:val="000000"/>
          <w:kern w:val="0"/>
          <w:sz w:val="20"/>
          <w:szCs w:val="20"/>
          <w:shd w:val="clear" w:color="auto" w:fill="FFFFFF"/>
        </w:rPr>
        <w:t xml:space="preserve"> Vertex Data to avoid additional processing</w:t>
      </w:r>
    </w:p>
    <w:p w14:paraId="5322829A" w14:textId="584ECB51" w:rsidR="009131E0" w:rsidRDefault="009131E0" w:rsidP="00C502FB">
      <w:pPr>
        <w:pStyle w:val="1"/>
        <w:rPr>
          <w:rStyle w:val="a9"/>
          <w:i w:val="0"/>
        </w:rPr>
      </w:pPr>
      <w:r>
        <w:rPr>
          <w:iCs/>
          <w:noProof/>
        </w:rPr>
        <w:drawing>
          <wp:inline distT="0" distB="0" distL="0" distR="0" wp14:anchorId="55091DCE" wp14:editId="4CD364E0">
            <wp:extent cx="5270500" cy="33045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304566"/>
                    </a:xfrm>
                    <a:prstGeom prst="rect">
                      <a:avLst/>
                    </a:prstGeom>
                    <a:noFill/>
                    <a:ln>
                      <a:noFill/>
                    </a:ln>
                  </pic:spPr>
                </pic:pic>
              </a:graphicData>
            </a:graphic>
          </wp:inline>
        </w:drawing>
      </w:r>
    </w:p>
    <w:p w14:paraId="7DE08B99" w14:textId="77777777" w:rsidR="00B859FD" w:rsidRDefault="00B859FD" w:rsidP="00C502FB">
      <w:pPr>
        <w:pStyle w:val="1"/>
        <w:rPr>
          <w:rStyle w:val="a9"/>
          <w:i w:val="0"/>
        </w:rPr>
      </w:pPr>
    </w:p>
    <w:p w14:paraId="2A585EED" w14:textId="77777777" w:rsidR="00B859FD" w:rsidRDefault="00B859FD" w:rsidP="00C502FB">
      <w:pPr>
        <w:pStyle w:val="1"/>
        <w:rPr>
          <w:rStyle w:val="a9"/>
          <w:i w:val="0"/>
        </w:rPr>
      </w:pPr>
    </w:p>
    <w:p w14:paraId="05EE2E4C" w14:textId="77777777" w:rsidR="00B859FD" w:rsidRDefault="00B859FD" w:rsidP="00B859FD">
      <w:pPr>
        <w:pStyle w:val="1"/>
        <w:rPr>
          <w:rFonts w:ascii="Lucida Grande" w:eastAsia="Times New Roman" w:hAnsi="Lucida Grande" w:cs="Lucida Grande"/>
          <w:color w:val="3C4C6C"/>
          <w:kern w:val="0"/>
          <w:sz w:val="36"/>
          <w:szCs w:val="36"/>
        </w:rPr>
      </w:pPr>
      <w:r w:rsidRPr="00B859FD">
        <w:rPr>
          <w:rFonts w:ascii="Lucida Grande" w:eastAsia="Times New Roman" w:hAnsi="Lucida Grande" w:cs="Lucida Grande"/>
          <w:color w:val="3C4C6C"/>
          <w:kern w:val="0"/>
          <w:sz w:val="36"/>
          <w:szCs w:val="36"/>
        </w:rPr>
        <w:t>Use Triangle Strips to Batch Vertex Data</w:t>
      </w:r>
    </w:p>
    <w:p w14:paraId="0F96E592" w14:textId="5DD6BC1B" w:rsidR="00BA535F" w:rsidRPr="00BA535F" w:rsidRDefault="00BA535F" w:rsidP="00B859FD">
      <w:pPr>
        <w:pStyle w:val="1"/>
        <w:rPr>
          <w:rFonts w:ascii="SimSun" w:eastAsia="SimSun" w:hAnsi="SimSun" w:cs="SimSun"/>
          <w:color w:val="3C4C6C"/>
          <w:kern w:val="0"/>
          <w:sz w:val="36"/>
          <w:szCs w:val="36"/>
        </w:rPr>
      </w:pPr>
      <w:r>
        <w:rPr>
          <w:rFonts w:ascii="SimSun" w:eastAsia="SimSun" w:hAnsi="SimSun" w:cs="SimSun" w:hint="eastAsia"/>
          <w:color w:val="3C4C6C"/>
          <w:kern w:val="0"/>
          <w:sz w:val="36"/>
          <w:szCs w:val="36"/>
        </w:rPr>
        <w:t>使用三角形带来批处理顶点数据</w:t>
      </w:r>
    </w:p>
    <w:p w14:paraId="751351D0" w14:textId="77777777" w:rsidR="00B859FD" w:rsidRDefault="00B859FD" w:rsidP="00B859FD">
      <w:pPr>
        <w:pStyle w:val="1"/>
        <w:rPr>
          <w:rFonts w:ascii="Lucida Grande" w:eastAsia="Times New Roman" w:hAnsi="Lucida Grande" w:cs="Lucida Grande"/>
          <w:color w:val="000000"/>
          <w:kern w:val="0"/>
          <w:sz w:val="20"/>
          <w:szCs w:val="20"/>
          <w:shd w:val="clear" w:color="auto" w:fill="FFFFFF"/>
        </w:rPr>
      </w:pPr>
      <w:r w:rsidRPr="00B859FD">
        <w:rPr>
          <w:rFonts w:ascii="Lucida Grande" w:eastAsia="Times New Roman" w:hAnsi="Lucida Grande" w:cs="Lucida Grande"/>
          <w:color w:val="000000"/>
          <w:kern w:val="0"/>
          <w:sz w:val="20"/>
          <w:szCs w:val="20"/>
          <w:shd w:val="clear" w:color="auto" w:fill="FFFFFF"/>
        </w:rPr>
        <w:lastRenderedPageBreak/>
        <w:t>Using triangle strips significantly reduces the number of vertex calculations that OpenGL ES must perform on your models. On the left side of Figure 8-5, three triangles are specified using a total of nine vertices. C, E and G actually specify the same vertex! By specifying the data as a triangle strip, you can reduce the number of vertices from nine to five.</w:t>
      </w:r>
    </w:p>
    <w:p w14:paraId="76B3B5B0" w14:textId="67EEFD57" w:rsidR="009B6365" w:rsidRPr="00F33D3F" w:rsidRDefault="005A40BB" w:rsidP="00B859FD">
      <w:pPr>
        <w:pStyle w:val="1"/>
        <w:rPr>
          <w:rFonts w:asciiTheme="minorEastAsia" w:hAnsiTheme="minorEastAsia" w:cs="Times New Roman"/>
          <w:kern w:val="0"/>
          <w:sz w:val="20"/>
          <w:szCs w:val="20"/>
        </w:rPr>
      </w:pPr>
      <w:r>
        <w:rPr>
          <w:rFonts w:asciiTheme="minorEastAsia" w:hAnsiTheme="minorEastAsia" w:cs="Times New Roman" w:hint="eastAsia"/>
          <w:kern w:val="0"/>
          <w:sz w:val="20"/>
          <w:szCs w:val="20"/>
        </w:rPr>
        <w:t>使用三角形带可以显著地减少OpenGL ES处理的模型的顶点数量。</w:t>
      </w:r>
      <w:r w:rsidR="00594AE0">
        <w:rPr>
          <w:rFonts w:asciiTheme="minorEastAsia" w:hAnsiTheme="minorEastAsia" w:cs="Times New Roman" w:hint="eastAsia"/>
          <w:kern w:val="0"/>
          <w:sz w:val="20"/>
          <w:szCs w:val="20"/>
        </w:rPr>
        <w:t>图8-5左图所示，</w:t>
      </w:r>
      <w:r w:rsidR="0090144B">
        <w:rPr>
          <w:rFonts w:asciiTheme="minorEastAsia" w:hAnsiTheme="minorEastAsia" w:cs="Times New Roman" w:hint="eastAsia"/>
          <w:kern w:val="0"/>
          <w:sz w:val="20"/>
          <w:szCs w:val="20"/>
        </w:rPr>
        <w:t>三个三角形总共使用了9个顶点。C、E、G其实时相同的顶点。通过将数据设置为三角形带，可以将顶点数量从9个减少的5个。</w:t>
      </w:r>
    </w:p>
    <w:p w14:paraId="2684686D" w14:textId="77777777" w:rsidR="00B859FD" w:rsidRDefault="00B859FD" w:rsidP="00C502FB">
      <w:pPr>
        <w:pStyle w:val="1"/>
        <w:rPr>
          <w:rStyle w:val="a9"/>
          <w:i w:val="0"/>
        </w:rPr>
      </w:pPr>
    </w:p>
    <w:p w14:paraId="013687D6" w14:textId="77777777" w:rsidR="00B859FD" w:rsidRDefault="00B859FD" w:rsidP="00C502FB">
      <w:pPr>
        <w:pStyle w:val="1"/>
        <w:rPr>
          <w:rStyle w:val="a9"/>
          <w:i w:val="0"/>
        </w:rPr>
      </w:pPr>
    </w:p>
    <w:p w14:paraId="433E6C1F" w14:textId="77777777" w:rsidR="00B859FD" w:rsidRPr="00B859FD" w:rsidRDefault="00B859FD" w:rsidP="00B859FD">
      <w:pPr>
        <w:pStyle w:val="1"/>
        <w:rPr>
          <w:rFonts w:ascii="Times" w:eastAsia="Times New Roman" w:hAnsi="Times" w:cs="Times New Roman"/>
          <w:kern w:val="0"/>
          <w:sz w:val="20"/>
          <w:szCs w:val="20"/>
        </w:rPr>
      </w:pPr>
      <w:r w:rsidRPr="00B859FD">
        <w:rPr>
          <w:rFonts w:ascii="Lucida Grande" w:eastAsia="Times New Roman" w:hAnsi="Lucida Grande" w:cs="Lucida Grande"/>
          <w:b/>
          <w:bCs/>
          <w:color w:val="000000"/>
          <w:kern w:val="0"/>
          <w:sz w:val="20"/>
          <w:szCs w:val="20"/>
          <w:shd w:val="clear" w:color="auto" w:fill="FFFFFF"/>
        </w:rPr>
        <w:t>Figure 8-</w:t>
      </w:r>
      <w:proofErr w:type="gramStart"/>
      <w:r w:rsidRPr="00B859FD">
        <w:rPr>
          <w:rFonts w:ascii="Lucida Grande" w:eastAsia="Times New Roman" w:hAnsi="Lucida Grande" w:cs="Lucida Grande"/>
          <w:b/>
          <w:bCs/>
          <w:color w:val="000000"/>
          <w:kern w:val="0"/>
          <w:sz w:val="20"/>
          <w:szCs w:val="20"/>
          <w:shd w:val="clear" w:color="auto" w:fill="FFFFFF"/>
        </w:rPr>
        <w:t>5</w:t>
      </w:r>
      <w:r w:rsidRPr="00B859FD">
        <w:rPr>
          <w:rFonts w:ascii="Lucida Grande" w:eastAsia="Times New Roman" w:hAnsi="Lucida Grande" w:cs="Lucida Grande"/>
          <w:color w:val="000000"/>
          <w:kern w:val="0"/>
          <w:sz w:val="20"/>
          <w:szCs w:val="20"/>
          <w:shd w:val="clear" w:color="auto" w:fill="FFFFFF"/>
        </w:rPr>
        <w:t>  Triangle</w:t>
      </w:r>
      <w:proofErr w:type="gramEnd"/>
      <w:r w:rsidRPr="00B859FD">
        <w:rPr>
          <w:rFonts w:ascii="Lucida Grande" w:eastAsia="Times New Roman" w:hAnsi="Lucida Grande" w:cs="Lucida Grande"/>
          <w:color w:val="000000"/>
          <w:kern w:val="0"/>
          <w:sz w:val="20"/>
          <w:szCs w:val="20"/>
          <w:shd w:val="clear" w:color="auto" w:fill="FFFFFF"/>
        </w:rPr>
        <w:t xml:space="preserve"> strip</w:t>
      </w:r>
    </w:p>
    <w:p w14:paraId="2405C62E" w14:textId="7F65A478" w:rsidR="00B859FD" w:rsidRDefault="00B859FD" w:rsidP="00C502FB">
      <w:pPr>
        <w:pStyle w:val="1"/>
        <w:rPr>
          <w:rStyle w:val="a9"/>
          <w:i w:val="0"/>
        </w:rPr>
      </w:pPr>
      <w:r>
        <w:rPr>
          <w:iCs/>
          <w:noProof/>
        </w:rPr>
        <w:drawing>
          <wp:inline distT="0" distB="0" distL="0" distR="0" wp14:anchorId="08313FEA" wp14:editId="30508714">
            <wp:extent cx="5270500" cy="121460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1214608"/>
                    </a:xfrm>
                    <a:prstGeom prst="rect">
                      <a:avLst/>
                    </a:prstGeom>
                    <a:noFill/>
                    <a:ln>
                      <a:noFill/>
                    </a:ln>
                  </pic:spPr>
                </pic:pic>
              </a:graphicData>
            </a:graphic>
          </wp:inline>
        </w:drawing>
      </w:r>
    </w:p>
    <w:p w14:paraId="1C5AC829" w14:textId="77777777" w:rsidR="00B859FD" w:rsidRDefault="00B859FD" w:rsidP="00C502FB">
      <w:pPr>
        <w:pStyle w:val="1"/>
        <w:rPr>
          <w:rStyle w:val="a9"/>
          <w:i w:val="0"/>
        </w:rPr>
      </w:pPr>
    </w:p>
    <w:p w14:paraId="61BD81B8" w14:textId="77777777" w:rsidR="00B859FD" w:rsidRDefault="00B859FD" w:rsidP="00C502FB">
      <w:pPr>
        <w:pStyle w:val="1"/>
        <w:rPr>
          <w:rStyle w:val="a9"/>
          <w:i w:val="0"/>
        </w:rPr>
      </w:pPr>
    </w:p>
    <w:p w14:paraId="0B4B3045" w14:textId="77777777" w:rsidR="00B859FD" w:rsidRDefault="00B859FD" w:rsidP="00B859FD">
      <w:pPr>
        <w:pStyle w:val="1"/>
        <w:rPr>
          <w:rFonts w:ascii="Lucida Grande" w:hAnsi="Lucida Grande" w:cs="Lucida Grande"/>
          <w:color w:val="000000"/>
        </w:rPr>
      </w:pPr>
      <w:r>
        <w:rPr>
          <w:rFonts w:ascii="Lucida Grande" w:hAnsi="Lucida Grande" w:cs="Lucida Grande"/>
          <w:color w:val="000000"/>
        </w:rPr>
        <w:t>Sometimes, your app can combine more than one triangle strip into a single larger triangle strip. All of the strips must share the same rendering requirements. This means:</w:t>
      </w:r>
    </w:p>
    <w:p w14:paraId="6F229A3D" w14:textId="0D55BE6A" w:rsidR="00A63E5B" w:rsidRDefault="00D27279" w:rsidP="00B859FD">
      <w:pPr>
        <w:pStyle w:val="1"/>
        <w:rPr>
          <w:rFonts w:ascii="Lucida Grande" w:hAnsi="Lucida Grande" w:cs="Lucida Grande"/>
          <w:color w:val="000000"/>
        </w:rPr>
      </w:pPr>
      <w:r>
        <w:rPr>
          <w:rFonts w:ascii="Lucida Grande" w:hAnsi="Lucida Grande" w:cs="Lucida Grande" w:hint="eastAsia"/>
          <w:color w:val="000000"/>
        </w:rPr>
        <w:t>有时候，你的程序可以将多个三角形带组合成一个大的三角形带。</w:t>
      </w:r>
      <w:r w:rsidR="002B4941">
        <w:rPr>
          <w:rFonts w:ascii="Lucida Grande" w:hAnsi="Lucida Grande" w:cs="Lucida Grande" w:hint="eastAsia"/>
          <w:color w:val="000000"/>
        </w:rPr>
        <w:t>所有的三角形带必须一下的渲染要求：</w:t>
      </w:r>
    </w:p>
    <w:p w14:paraId="5E877419" w14:textId="77777777" w:rsidR="00B859FD" w:rsidRDefault="00B859FD" w:rsidP="00B859FD">
      <w:pPr>
        <w:pStyle w:val="1"/>
        <w:rPr>
          <w:rFonts w:ascii="Lucida Grande" w:hAnsi="Lucida Grande" w:cs="Lucida Grande"/>
          <w:color w:val="000000"/>
        </w:rPr>
      </w:pPr>
      <w:r>
        <w:rPr>
          <w:rFonts w:ascii="Lucida Grande" w:hAnsi="Lucida Grande" w:cs="Lucida Grande"/>
          <w:color w:val="000000"/>
        </w:rPr>
        <w:t xml:space="preserve">You must use the same </w:t>
      </w:r>
      <w:proofErr w:type="spellStart"/>
      <w:r>
        <w:rPr>
          <w:rFonts w:ascii="Lucida Grande" w:hAnsi="Lucida Grande" w:cs="Lucida Grande"/>
          <w:color w:val="000000"/>
        </w:rPr>
        <w:t>shader</w:t>
      </w:r>
      <w:proofErr w:type="spellEnd"/>
      <w:r>
        <w:rPr>
          <w:rFonts w:ascii="Lucida Grande" w:hAnsi="Lucida Grande" w:cs="Lucida Grande"/>
          <w:color w:val="000000"/>
        </w:rPr>
        <w:t xml:space="preserve"> to draw all of the triangle strips.</w:t>
      </w:r>
    </w:p>
    <w:p w14:paraId="0858C9E2" w14:textId="04F59653" w:rsidR="00720038" w:rsidRDefault="00907529" w:rsidP="00720038">
      <w:pPr>
        <w:pStyle w:val="1"/>
        <w:rPr>
          <w:rFonts w:ascii="Lucida Grande" w:hAnsi="Lucida Grande" w:cs="Lucida Grande"/>
          <w:color w:val="000000"/>
        </w:rPr>
      </w:pPr>
      <w:r>
        <w:rPr>
          <w:rFonts w:ascii="Lucida Grande" w:hAnsi="Lucida Grande" w:cs="Lucida Grande" w:hint="eastAsia"/>
          <w:color w:val="000000"/>
        </w:rPr>
        <w:t>必须使用相同的着色器来绘制出所有的三角形带。</w:t>
      </w:r>
    </w:p>
    <w:p w14:paraId="0D7DC34B" w14:textId="77777777" w:rsidR="00B859FD" w:rsidRDefault="00B859FD" w:rsidP="00B859FD">
      <w:pPr>
        <w:pStyle w:val="1"/>
        <w:rPr>
          <w:rFonts w:ascii="Lucida Grande" w:hAnsi="Lucida Grande" w:cs="Lucida Grande"/>
          <w:color w:val="000000"/>
        </w:rPr>
      </w:pPr>
      <w:r>
        <w:rPr>
          <w:rFonts w:ascii="Lucida Grande" w:hAnsi="Lucida Grande" w:cs="Lucida Grande"/>
          <w:color w:val="000000"/>
        </w:rPr>
        <w:t>You must be able to render all of the triangle strips without changing any OpenGL state.</w:t>
      </w:r>
    </w:p>
    <w:p w14:paraId="63F94E33" w14:textId="4260FDA7" w:rsidR="00752D8B" w:rsidRDefault="00960186" w:rsidP="00752D8B">
      <w:pPr>
        <w:pStyle w:val="1"/>
        <w:rPr>
          <w:rFonts w:ascii="Lucida Grande" w:hAnsi="Lucida Grande" w:cs="Lucida Grande"/>
          <w:color w:val="000000"/>
        </w:rPr>
      </w:pPr>
      <w:r>
        <w:rPr>
          <w:rFonts w:ascii="Lucida Grande" w:hAnsi="Lucida Grande" w:cs="Lucida Grande" w:hint="eastAsia"/>
          <w:color w:val="000000"/>
        </w:rPr>
        <w:t>在绘制所有的三角形带的时候不能改变</w:t>
      </w:r>
      <w:r>
        <w:rPr>
          <w:rFonts w:ascii="Lucida Grande" w:hAnsi="Lucida Grande" w:cs="Lucida Grande" w:hint="eastAsia"/>
          <w:color w:val="000000"/>
        </w:rPr>
        <w:t>OpenGL</w:t>
      </w:r>
      <w:r>
        <w:rPr>
          <w:rFonts w:ascii="Lucida Grande" w:hAnsi="Lucida Grande" w:cs="Lucida Grande" w:hint="eastAsia"/>
          <w:color w:val="000000"/>
        </w:rPr>
        <w:t>的渲染状态。</w:t>
      </w:r>
    </w:p>
    <w:p w14:paraId="2CB9D06A" w14:textId="77777777" w:rsidR="00B859FD" w:rsidRDefault="00B859FD" w:rsidP="00B859FD">
      <w:pPr>
        <w:pStyle w:val="1"/>
        <w:rPr>
          <w:rFonts w:ascii="Lucida Grande" w:hAnsi="Lucida Grande" w:cs="Lucida Grande"/>
          <w:color w:val="000000"/>
        </w:rPr>
      </w:pPr>
      <w:r>
        <w:rPr>
          <w:rFonts w:ascii="Lucida Grande" w:hAnsi="Lucida Grande" w:cs="Lucida Grande"/>
          <w:color w:val="000000"/>
        </w:rPr>
        <w:t>The triangle strips must share the same vertex attributes.</w:t>
      </w:r>
    </w:p>
    <w:p w14:paraId="50102411" w14:textId="0D1EB2ED" w:rsidR="00F6008D" w:rsidRDefault="00F6008D" w:rsidP="00F6008D">
      <w:pPr>
        <w:pStyle w:val="1"/>
        <w:rPr>
          <w:rFonts w:ascii="Lucida Grande" w:hAnsi="Lucida Grande" w:cs="Lucida Grande"/>
          <w:color w:val="000000"/>
        </w:rPr>
      </w:pPr>
      <w:r>
        <w:rPr>
          <w:rFonts w:ascii="Lucida Grande" w:hAnsi="Lucida Grande" w:cs="Lucida Grande" w:hint="eastAsia"/>
          <w:color w:val="000000"/>
        </w:rPr>
        <w:lastRenderedPageBreak/>
        <w:t>所有的三角形带必须使用相同的顶点属性。</w:t>
      </w:r>
    </w:p>
    <w:p w14:paraId="5E38EC7E" w14:textId="77777777" w:rsidR="00B859FD" w:rsidRDefault="00B859FD" w:rsidP="00C502FB">
      <w:pPr>
        <w:pStyle w:val="1"/>
        <w:rPr>
          <w:rStyle w:val="a9"/>
          <w:i w:val="0"/>
        </w:rPr>
      </w:pPr>
    </w:p>
    <w:p w14:paraId="6F7D46E0" w14:textId="77777777" w:rsidR="00B859FD" w:rsidRDefault="00B859FD" w:rsidP="00C502FB">
      <w:pPr>
        <w:pStyle w:val="1"/>
        <w:rPr>
          <w:rStyle w:val="a9"/>
          <w:i w:val="0"/>
        </w:rPr>
      </w:pPr>
    </w:p>
    <w:p w14:paraId="7834DB4C" w14:textId="77777777" w:rsidR="00B859FD" w:rsidRDefault="00B859FD" w:rsidP="00B859FD">
      <w:pPr>
        <w:pStyle w:val="1"/>
        <w:rPr>
          <w:rFonts w:ascii="Lucida Grande" w:eastAsia="Times New Roman" w:hAnsi="Lucida Grande" w:cs="Lucida Grande"/>
          <w:color w:val="000000"/>
          <w:kern w:val="0"/>
          <w:sz w:val="20"/>
          <w:szCs w:val="20"/>
          <w:shd w:val="clear" w:color="auto" w:fill="FFFFFF"/>
        </w:rPr>
      </w:pPr>
      <w:r w:rsidRPr="00B859FD">
        <w:rPr>
          <w:rFonts w:ascii="Lucida Grande" w:eastAsia="Times New Roman" w:hAnsi="Lucida Grande" w:cs="Lucida Grande"/>
          <w:color w:val="000000"/>
          <w:kern w:val="0"/>
          <w:sz w:val="20"/>
          <w:szCs w:val="20"/>
          <w:shd w:val="clear" w:color="auto" w:fill="FFFFFF"/>
        </w:rPr>
        <w:t>To merge two triangle strips, duplicate the last vertex of the first strip and the first vertex of the second strip, as shown in Figure 8-6. When this strip is submitted to OpenGL ES, triangles DEE, EEF, EFF, and FFG are considered degenerate and not processed or rasterized.</w:t>
      </w:r>
    </w:p>
    <w:p w14:paraId="588573C9" w14:textId="06F0B5E0" w:rsidR="00EB4E23" w:rsidRPr="002B3F20" w:rsidRDefault="002B3F20" w:rsidP="00B859FD">
      <w:pPr>
        <w:pStyle w:val="1"/>
        <w:rPr>
          <w:rFonts w:asciiTheme="minorEastAsia" w:hAnsiTheme="minorEastAsia" w:cs="Times New Roman"/>
          <w:kern w:val="0"/>
          <w:sz w:val="20"/>
          <w:szCs w:val="20"/>
        </w:rPr>
      </w:pPr>
      <w:r>
        <w:rPr>
          <w:rFonts w:asciiTheme="minorEastAsia" w:hAnsiTheme="minorEastAsia" w:cs="Libian SC Regular" w:hint="eastAsia"/>
          <w:color w:val="000000"/>
          <w:kern w:val="0"/>
          <w:sz w:val="20"/>
          <w:szCs w:val="20"/>
          <w:shd w:val="clear" w:color="auto" w:fill="FFFFFF"/>
        </w:rPr>
        <w:t>为了合并两个三角形带，如图8-6所示，复制第一个三角形带的最后一个顶点和第二个三角形带的第一个顶点。</w:t>
      </w:r>
      <w:r w:rsidR="00850CE0">
        <w:rPr>
          <w:rFonts w:asciiTheme="minorEastAsia" w:hAnsiTheme="minorEastAsia" w:cs="Libian SC Regular" w:hint="eastAsia"/>
          <w:color w:val="000000"/>
          <w:kern w:val="0"/>
          <w:sz w:val="20"/>
          <w:szCs w:val="20"/>
          <w:shd w:val="clear" w:color="auto" w:fill="FFFFFF"/>
        </w:rPr>
        <w:t>当这个合并后的三角形带被提交到OpenGL ES，三角形DEE、EEF、EFF和FFG就是退化的三角形并且不会被处理和光栅化。</w:t>
      </w:r>
    </w:p>
    <w:p w14:paraId="3414ED72" w14:textId="77777777" w:rsidR="00B859FD" w:rsidRDefault="00B859FD" w:rsidP="00C502FB">
      <w:pPr>
        <w:pStyle w:val="1"/>
        <w:rPr>
          <w:rStyle w:val="a9"/>
          <w:i w:val="0"/>
        </w:rPr>
      </w:pPr>
    </w:p>
    <w:p w14:paraId="1ECDF92F" w14:textId="77777777" w:rsidR="00B859FD" w:rsidRDefault="00B859FD" w:rsidP="00C502FB">
      <w:pPr>
        <w:pStyle w:val="1"/>
        <w:rPr>
          <w:rStyle w:val="a9"/>
          <w:i w:val="0"/>
        </w:rPr>
      </w:pPr>
    </w:p>
    <w:p w14:paraId="12F7B2EF" w14:textId="77777777" w:rsidR="00B859FD" w:rsidRPr="00B859FD" w:rsidRDefault="00B859FD" w:rsidP="00B859FD">
      <w:pPr>
        <w:pStyle w:val="1"/>
        <w:rPr>
          <w:rFonts w:ascii="Times" w:eastAsia="Times New Roman" w:hAnsi="Times" w:cs="Times New Roman"/>
          <w:kern w:val="0"/>
          <w:sz w:val="20"/>
          <w:szCs w:val="20"/>
        </w:rPr>
      </w:pPr>
      <w:r w:rsidRPr="00B859FD">
        <w:rPr>
          <w:rFonts w:ascii="Lucida Grande" w:eastAsia="Times New Roman" w:hAnsi="Lucida Grande" w:cs="Lucida Grande"/>
          <w:b/>
          <w:bCs/>
          <w:color w:val="000000"/>
          <w:kern w:val="0"/>
          <w:sz w:val="20"/>
          <w:szCs w:val="20"/>
          <w:shd w:val="clear" w:color="auto" w:fill="FFFFFF"/>
        </w:rPr>
        <w:t>Figure 8-</w:t>
      </w:r>
      <w:proofErr w:type="gramStart"/>
      <w:r w:rsidRPr="00B859FD">
        <w:rPr>
          <w:rFonts w:ascii="Lucida Grande" w:eastAsia="Times New Roman" w:hAnsi="Lucida Grande" w:cs="Lucida Grande"/>
          <w:b/>
          <w:bCs/>
          <w:color w:val="000000"/>
          <w:kern w:val="0"/>
          <w:sz w:val="20"/>
          <w:szCs w:val="20"/>
          <w:shd w:val="clear" w:color="auto" w:fill="FFFFFF"/>
        </w:rPr>
        <w:t>6</w:t>
      </w:r>
      <w:r w:rsidRPr="00B859FD">
        <w:rPr>
          <w:rFonts w:ascii="Lucida Grande" w:eastAsia="Times New Roman" w:hAnsi="Lucida Grande" w:cs="Lucida Grande"/>
          <w:color w:val="000000"/>
          <w:kern w:val="0"/>
          <w:sz w:val="20"/>
          <w:szCs w:val="20"/>
          <w:shd w:val="clear" w:color="auto" w:fill="FFFFFF"/>
        </w:rPr>
        <w:t>  Use</w:t>
      </w:r>
      <w:proofErr w:type="gramEnd"/>
      <w:r w:rsidRPr="00B859FD">
        <w:rPr>
          <w:rFonts w:ascii="Lucida Grande" w:eastAsia="Times New Roman" w:hAnsi="Lucida Grande" w:cs="Lucida Grande"/>
          <w:color w:val="000000"/>
          <w:kern w:val="0"/>
          <w:sz w:val="20"/>
          <w:szCs w:val="20"/>
          <w:shd w:val="clear" w:color="auto" w:fill="FFFFFF"/>
        </w:rPr>
        <w:t xml:space="preserve"> degenerate triangles to merge triangle strips</w:t>
      </w:r>
    </w:p>
    <w:p w14:paraId="5EDD3C3D" w14:textId="6E9E68C2" w:rsidR="00B859FD" w:rsidRDefault="00B859FD" w:rsidP="00C502FB">
      <w:pPr>
        <w:pStyle w:val="1"/>
        <w:rPr>
          <w:rStyle w:val="a9"/>
          <w:i w:val="0"/>
        </w:rPr>
      </w:pPr>
      <w:r>
        <w:rPr>
          <w:iCs/>
          <w:noProof/>
        </w:rPr>
        <w:drawing>
          <wp:inline distT="0" distB="0" distL="0" distR="0" wp14:anchorId="5C23DFAB" wp14:editId="50A41BB3">
            <wp:extent cx="5270500" cy="206455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064552"/>
                    </a:xfrm>
                    <a:prstGeom prst="rect">
                      <a:avLst/>
                    </a:prstGeom>
                    <a:noFill/>
                    <a:ln>
                      <a:noFill/>
                    </a:ln>
                  </pic:spPr>
                </pic:pic>
              </a:graphicData>
            </a:graphic>
          </wp:inline>
        </w:drawing>
      </w:r>
    </w:p>
    <w:p w14:paraId="42C78682" w14:textId="77777777" w:rsidR="00B859FD" w:rsidRDefault="00B859FD" w:rsidP="00C502FB">
      <w:pPr>
        <w:pStyle w:val="1"/>
        <w:rPr>
          <w:rStyle w:val="a9"/>
          <w:i w:val="0"/>
        </w:rPr>
      </w:pPr>
    </w:p>
    <w:p w14:paraId="7B7FF2F4" w14:textId="77777777" w:rsidR="00B859FD" w:rsidRDefault="00B859FD" w:rsidP="00C502FB">
      <w:pPr>
        <w:pStyle w:val="1"/>
        <w:rPr>
          <w:rStyle w:val="a9"/>
          <w:i w:val="0"/>
        </w:rPr>
      </w:pPr>
    </w:p>
    <w:p w14:paraId="09820EA6" w14:textId="77777777" w:rsidR="00B859FD" w:rsidRDefault="00B859FD" w:rsidP="00B859FD">
      <w:pPr>
        <w:pStyle w:val="1"/>
        <w:rPr>
          <w:rFonts w:ascii="Lucida Grande" w:eastAsia="Times New Roman" w:hAnsi="Lucida Grande" w:cs="Lucida Grande"/>
          <w:color w:val="000000"/>
          <w:kern w:val="0"/>
          <w:sz w:val="20"/>
          <w:szCs w:val="20"/>
          <w:shd w:val="clear" w:color="auto" w:fill="FFFFFF"/>
        </w:rPr>
      </w:pPr>
      <w:r w:rsidRPr="00B859FD">
        <w:rPr>
          <w:rFonts w:ascii="Lucida Grande" w:eastAsia="Times New Roman" w:hAnsi="Lucida Grande" w:cs="Lucida Grande"/>
          <w:color w:val="000000"/>
          <w:kern w:val="0"/>
          <w:sz w:val="20"/>
          <w:szCs w:val="20"/>
          <w:shd w:val="clear" w:color="auto" w:fill="FFFFFF"/>
        </w:rPr>
        <w:t>For best performance, your models should be submitted as a single indexed triangle strip. To avoid specifying data for the same vertex multiple times in the vertex buffer, use a separate index buffer and draw the triangle strip using the </w:t>
      </w:r>
      <w:proofErr w:type="spellStart"/>
      <w:r w:rsidRPr="00B859FD">
        <w:rPr>
          <w:rFonts w:ascii="Courier" w:hAnsi="Courier" w:cs="Courier"/>
          <w:color w:val="666666"/>
          <w:kern w:val="0"/>
          <w:sz w:val="20"/>
          <w:szCs w:val="20"/>
          <w:shd w:val="clear" w:color="auto" w:fill="FFFFFF"/>
        </w:rPr>
        <w:t>glDrawElements</w:t>
      </w:r>
      <w:proofErr w:type="spellEnd"/>
      <w:r w:rsidRPr="00B859FD">
        <w:rPr>
          <w:rFonts w:ascii="Lucida Grande" w:eastAsia="Times New Roman" w:hAnsi="Lucida Grande" w:cs="Lucida Grande"/>
          <w:color w:val="000000"/>
          <w:kern w:val="0"/>
          <w:sz w:val="20"/>
          <w:szCs w:val="20"/>
          <w:shd w:val="clear" w:color="auto" w:fill="FFFFFF"/>
        </w:rPr>
        <w:t> function (or the </w:t>
      </w:r>
      <w:proofErr w:type="spellStart"/>
      <w:r w:rsidRPr="00B859FD">
        <w:rPr>
          <w:rFonts w:ascii="Courier" w:hAnsi="Courier" w:cs="Courier"/>
          <w:color w:val="666666"/>
          <w:kern w:val="0"/>
          <w:sz w:val="20"/>
          <w:szCs w:val="20"/>
          <w:shd w:val="clear" w:color="auto" w:fill="FFFFFF"/>
        </w:rPr>
        <w:t>glDrawElementsInstanced</w:t>
      </w:r>
      <w:proofErr w:type="spellEnd"/>
      <w:r w:rsidRPr="00B859FD">
        <w:rPr>
          <w:rFonts w:ascii="Lucida Grande" w:eastAsia="Times New Roman" w:hAnsi="Lucida Grande" w:cs="Lucida Grande"/>
          <w:color w:val="000000"/>
          <w:kern w:val="0"/>
          <w:sz w:val="20"/>
          <w:szCs w:val="20"/>
          <w:shd w:val="clear" w:color="auto" w:fill="FFFFFF"/>
        </w:rPr>
        <w:t> or </w:t>
      </w:r>
      <w:proofErr w:type="spellStart"/>
      <w:r w:rsidRPr="00B859FD">
        <w:rPr>
          <w:rFonts w:ascii="Courier" w:hAnsi="Courier" w:cs="Courier"/>
          <w:color w:val="666666"/>
          <w:kern w:val="0"/>
          <w:sz w:val="20"/>
          <w:szCs w:val="20"/>
          <w:shd w:val="clear" w:color="auto" w:fill="FFFFFF"/>
        </w:rPr>
        <w:t>glDrawRangeElements</w:t>
      </w:r>
      <w:proofErr w:type="spellEnd"/>
      <w:r w:rsidRPr="00B859FD">
        <w:rPr>
          <w:rFonts w:ascii="Lucida Grande" w:eastAsia="Times New Roman" w:hAnsi="Lucida Grande" w:cs="Lucida Grande"/>
          <w:color w:val="000000"/>
          <w:kern w:val="0"/>
          <w:sz w:val="20"/>
          <w:szCs w:val="20"/>
          <w:shd w:val="clear" w:color="auto" w:fill="FFFFFF"/>
        </w:rPr>
        <w:t> functions, if appropriate).</w:t>
      </w:r>
    </w:p>
    <w:p w14:paraId="46260C7D" w14:textId="59C4D71E" w:rsidR="00707362" w:rsidRPr="009B12F2" w:rsidRDefault="009B12F2" w:rsidP="00B859FD">
      <w:pPr>
        <w:pStyle w:val="1"/>
        <w:rPr>
          <w:rFonts w:asciiTheme="minorEastAsia" w:hAnsiTheme="minorEastAsia" w:cs="Times New Roman"/>
          <w:kern w:val="0"/>
          <w:sz w:val="20"/>
          <w:szCs w:val="20"/>
        </w:rPr>
      </w:pPr>
      <w:r>
        <w:rPr>
          <w:rFonts w:asciiTheme="minorEastAsia" w:hAnsiTheme="minorEastAsia" w:cs="Lantinghei TC Heavy" w:hint="eastAsia"/>
          <w:color w:val="000000"/>
          <w:kern w:val="0"/>
          <w:sz w:val="20"/>
          <w:szCs w:val="20"/>
          <w:shd w:val="clear" w:color="auto" w:fill="FFFFFF"/>
        </w:rPr>
        <w:lastRenderedPageBreak/>
        <w:t>为了达到最好的性能，模型应该被作为一个索引的三角形带来提交。</w:t>
      </w:r>
      <w:r w:rsidR="00BA5FF0">
        <w:rPr>
          <w:rFonts w:asciiTheme="minorEastAsia" w:hAnsiTheme="minorEastAsia" w:cs="Lantinghei TC Heavy" w:hint="eastAsia"/>
          <w:color w:val="000000"/>
          <w:kern w:val="0"/>
          <w:sz w:val="20"/>
          <w:szCs w:val="20"/>
          <w:shd w:val="clear" w:color="auto" w:fill="FFFFFF"/>
        </w:rPr>
        <w:t>要避免顶点缓冲中相同顶点的重复数据，使用一个索引缓冲并且使用</w:t>
      </w:r>
      <w:proofErr w:type="spellStart"/>
      <w:r w:rsidR="00BA5FF0">
        <w:rPr>
          <w:rFonts w:asciiTheme="minorEastAsia" w:hAnsiTheme="minorEastAsia" w:cs="Lantinghei TC Heavy" w:hint="eastAsia"/>
          <w:color w:val="000000"/>
          <w:kern w:val="0"/>
          <w:sz w:val="20"/>
          <w:szCs w:val="20"/>
          <w:shd w:val="clear" w:color="auto" w:fill="FFFFFF"/>
        </w:rPr>
        <w:t>glDrawElements</w:t>
      </w:r>
      <w:proofErr w:type="spellEnd"/>
      <w:r w:rsidR="00BA5FF0">
        <w:rPr>
          <w:rFonts w:asciiTheme="minorEastAsia" w:hAnsiTheme="minorEastAsia" w:cs="Lantinghei TC Heavy" w:hint="eastAsia"/>
          <w:color w:val="000000"/>
          <w:kern w:val="0"/>
          <w:sz w:val="20"/>
          <w:szCs w:val="20"/>
          <w:shd w:val="clear" w:color="auto" w:fill="FFFFFF"/>
        </w:rPr>
        <w:t>函数（或者</w:t>
      </w:r>
      <w:proofErr w:type="spellStart"/>
      <w:r w:rsidR="00BA5FF0">
        <w:rPr>
          <w:rFonts w:asciiTheme="minorEastAsia" w:hAnsiTheme="minorEastAsia" w:cs="Lantinghei TC Heavy" w:hint="eastAsia"/>
          <w:color w:val="000000"/>
          <w:kern w:val="0"/>
          <w:sz w:val="20"/>
          <w:szCs w:val="20"/>
          <w:shd w:val="clear" w:color="auto" w:fill="FFFFFF"/>
        </w:rPr>
        <w:t>glDrawElementsInstanced</w:t>
      </w:r>
      <w:proofErr w:type="spellEnd"/>
      <w:r w:rsidR="00BA5FF0">
        <w:rPr>
          <w:rFonts w:asciiTheme="minorEastAsia" w:hAnsiTheme="minorEastAsia" w:cs="Lantinghei TC Heavy" w:hint="eastAsia"/>
          <w:color w:val="000000"/>
          <w:kern w:val="0"/>
          <w:sz w:val="20"/>
          <w:szCs w:val="20"/>
          <w:shd w:val="clear" w:color="auto" w:fill="FFFFFF"/>
        </w:rPr>
        <w:t>或者</w:t>
      </w:r>
      <w:proofErr w:type="spellStart"/>
      <w:r w:rsidR="00BA5FF0">
        <w:rPr>
          <w:rFonts w:asciiTheme="minorEastAsia" w:hAnsiTheme="minorEastAsia" w:cs="Lantinghei TC Heavy" w:hint="eastAsia"/>
          <w:color w:val="000000"/>
          <w:kern w:val="0"/>
          <w:sz w:val="20"/>
          <w:szCs w:val="20"/>
          <w:shd w:val="clear" w:color="auto" w:fill="FFFFFF"/>
        </w:rPr>
        <w:t>glDrawRangeElements</w:t>
      </w:r>
      <w:proofErr w:type="spellEnd"/>
      <w:r w:rsidR="00727CE6">
        <w:rPr>
          <w:rFonts w:asciiTheme="minorEastAsia" w:hAnsiTheme="minorEastAsia" w:cs="Lantinghei TC Heavy" w:hint="eastAsia"/>
          <w:color w:val="000000"/>
          <w:kern w:val="0"/>
          <w:sz w:val="20"/>
          <w:szCs w:val="20"/>
          <w:shd w:val="clear" w:color="auto" w:fill="FFFFFF"/>
        </w:rPr>
        <w:t>函数</w:t>
      </w:r>
      <w:r w:rsidR="00BA5FF0">
        <w:rPr>
          <w:rFonts w:asciiTheme="minorEastAsia" w:hAnsiTheme="minorEastAsia" w:cs="Lantinghei TC Heavy" w:hint="eastAsia"/>
          <w:color w:val="000000"/>
          <w:kern w:val="0"/>
          <w:sz w:val="20"/>
          <w:szCs w:val="20"/>
          <w:shd w:val="clear" w:color="auto" w:fill="FFFFFF"/>
        </w:rPr>
        <w:t>）</w:t>
      </w:r>
      <w:r w:rsidR="00727CE6">
        <w:rPr>
          <w:rFonts w:asciiTheme="minorEastAsia" w:hAnsiTheme="minorEastAsia" w:cs="Lantinghei TC Heavy" w:hint="eastAsia"/>
          <w:color w:val="000000"/>
          <w:kern w:val="0"/>
          <w:sz w:val="20"/>
          <w:szCs w:val="20"/>
          <w:shd w:val="clear" w:color="auto" w:fill="FFFFFF"/>
        </w:rPr>
        <w:t>来绘制三角形带。</w:t>
      </w:r>
    </w:p>
    <w:p w14:paraId="769870A6" w14:textId="77777777" w:rsidR="00B859FD" w:rsidRDefault="00B859FD" w:rsidP="00C502FB">
      <w:pPr>
        <w:pStyle w:val="1"/>
        <w:rPr>
          <w:rStyle w:val="a9"/>
          <w:i w:val="0"/>
        </w:rPr>
      </w:pPr>
    </w:p>
    <w:p w14:paraId="5D789ED7" w14:textId="77777777" w:rsidR="00B859FD" w:rsidRDefault="00B859FD" w:rsidP="00C502FB">
      <w:pPr>
        <w:pStyle w:val="1"/>
        <w:rPr>
          <w:rStyle w:val="a9"/>
          <w:i w:val="0"/>
        </w:rPr>
      </w:pPr>
    </w:p>
    <w:p w14:paraId="30E56477" w14:textId="77777777" w:rsidR="00B859FD" w:rsidRDefault="00B859FD" w:rsidP="00B859FD">
      <w:pPr>
        <w:pStyle w:val="1"/>
        <w:rPr>
          <w:rFonts w:ascii="Lucida Grande" w:hAnsi="Lucida Grande" w:cs="Lucida Grande"/>
          <w:color w:val="000000"/>
          <w:kern w:val="0"/>
          <w:sz w:val="20"/>
          <w:szCs w:val="20"/>
        </w:rPr>
      </w:pPr>
      <w:r w:rsidRPr="00B859FD">
        <w:rPr>
          <w:rFonts w:ascii="Lucida Grande" w:hAnsi="Lucida Grande" w:cs="Lucida Grande"/>
          <w:color w:val="000000"/>
          <w:kern w:val="0"/>
          <w:sz w:val="20"/>
          <w:szCs w:val="20"/>
        </w:rPr>
        <w:t>In OpenGL ES 3.0, you can use the primitive restart feature to merge triangle strips without using degenerate triangles. When this feature is enabled, OpenGL ES treats the largest possible value in an index buffer as a command to finish one triangle strip and start another. Listing 8-1 demonstrates this approach.</w:t>
      </w:r>
    </w:p>
    <w:p w14:paraId="139B25F5" w14:textId="3D28E392" w:rsidR="00AE3C9A" w:rsidRPr="00B859FD" w:rsidRDefault="00AE3C9A" w:rsidP="00B859FD">
      <w:pPr>
        <w:pStyle w:val="1"/>
        <w:rPr>
          <w:rFonts w:ascii="Lucida Grande" w:hAnsi="Lucida Grande" w:cs="Lucida Grande"/>
          <w:color w:val="000000"/>
          <w:kern w:val="0"/>
          <w:sz w:val="20"/>
          <w:szCs w:val="20"/>
        </w:rPr>
      </w:pPr>
      <w:r>
        <w:rPr>
          <w:rFonts w:ascii="Lucida Grande" w:hAnsi="Lucida Grande" w:cs="Lucida Grande" w:hint="eastAsia"/>
          <w:color w:val="000000"/>
          <w:kern w:val="0"/>
          <w:sz w:val="20"/>
          <w:szCs w:val="20"/>
        </w:rPr>
        <w:t>在</w:t>
      </w:r>
      <w:r>
        <w:rPr>
          <w:rFonts w:ascii="Lucida Grande" w:hAnsi="Lucida Grande" w:cs="Lucida Grande" w:hint="eastAsia"/>
          <w:color w:val="000000"/>
          <w:kern w:val="0"/>
          <w:sz w:val="20"/>
          <w:szCs w:val="20"/>
        </w:rPr>
        <w:t>OpenGL ES 3.0</w:t>
      </w:r>
      <w:r>
        <w:rPr>
          <w:rFonts w:ascii="Lucida Grande" w:hAnsi="Lucida Grande" w:cs="Lucida Grande" w:hint="eastAsia"/>
          <w:color w:val="000000"/>
          <w:kern w:val="0"/>
          <w:sz w:val="20"/>
          <w:szCs w:val="20"/>
        </w:rPr>
        <w:t>中，</w:t>
      </w:r>
      <w:r w:rsidR="00203C4D">
        <w:rPr>
          <w:rFonts w:ascii="Lucida Grande" w:hAnsi="Lucida Grande" w:cs="Lucida Grande" w:hint="eastAsia"/>
          <w:color w:val="000000"/>
          <w:kern w:val="0"/>
          <w:sz w:val="20"/>
          <w:szCs w:val="20"/>
        </w:rPr>
        <w:t>你可以使用图元重置功能来代替退化三角形。</w:t>
      </w:r>
      <w:r w:rsidR="009F26AB">
        <w:rPr>
          <w:rFonts w:ascii="Lucida Grande" w:hAnsi="Lucida Grande" w:cs="Lucida Grande" w:hint="eastAsia"/>
          <w:color w:val="000000"/>
          <w:kern w:val="0"/>
          <w:sz w:val="20"/>
          <w:szCs w:val="20"/>
        </w:rPr>
        <w:t>当这个功能被开启的时候，</w:t>
      </w:r>
      <w:r w:rsidR="002C2E15">
        <w:rPr>
          <w:rFonts w:ascii="Lucida Grande" w:hAnsi="Lucida Grande" w:cs="Lucida Grande" w:hint="eastAsia"/>
          <w:color w:val="000000"/>
          <w:kern w:val="0"/>
          <w:sz w:val="20"/>
          <w:szCs w:val="20"/>
        </w:rPr>
        <w:t>OpenGL ES</w:t>
      </w:r>
      <w:r w:rsidR="008A31C3">
        <w:rPr>
          <w:rFonts w:ascii="Lucida Grande" w:hAnsi="Lucida Grande" w:cs="Lucida Grande" w:hint="eastAsia"/>
          <w:color w:val="000000"/>
          <w:kern w:val="0"/>
          <w:sz w:val="20"/>
          <w:szCs w:val="20"/>
        </w:rPr>
        <w:t>将索引缓冲中的最大值当作结束一个三角形带的命令来看待，并且开始一个新的三角形带。</w:t>
      </w:r>
      <w:r w:rsidR="00700343">
        <w:rPr>
          <w:rFonts w:ascii="Lucida Grande" w:hAnsi="Lucida Grande" w:cs="Lucida Grande" w:hint="eastAsia"/>
          <w:color w:val="000000"/>
          <w:kern w:val="0"/>
          <w:sz w:val="20"/>
          <w:szCs w:val="20"/>
        </w:rPr>
        <w:t>8-1</w:t>
      </w:r>
      <w:r w:rsidR="00700343">
        <w:rPr>
          <w:rFonts w:ascii="Lucida Grande" w:hAnsi="Lucida Grande" w:cs="Lucida Grande" w:hint="eastAsia"/>
          <w:color w:val="000000"/>
          <w:kern w:val="0"/>
          <w:sz w:val="20"/>
          <w:szCs w:val="20"/>
        </w:rPr>
        <w:t>演示了这种方法。</w:t>
      </w:r>
    </w:p>
    <w:p w14:paraId="6B4BED30" w14:textId="77777777" w:rsidR="00B859FD" w:rsidRPr="00B859FD" w:rsidRDefault="00B859FD" w:rsidP="00B859FD">
      <w:pPr>
        <w:pStyle w:val="1"/>
        <w:rPr>
          <w:rFonts w:ascii="Times" w:eastAsia="Times New Roman" w:hAnsi="Times" w:cs="Times New Roman"/>
          <w:kern w:val="0"/>
          <w:sz w:val="20"/>
          <w:szCs w:val="20"/>
        </w:rPr>
      </w:pPr>
      <w:bookmarkStart w:id="3" w:name="//apple_ref/doc/uid/TP40008793-CH107-SW2"/>
      <w:bookmarkEnd w:id="3"/>
    </w:p>
    <w:p w14:paraId="77729933" w14:textId="77777777" w:rsidR="00B859FD" w:rsidRDefault="00B859FD" w:rsidP="00C502FB">
      <w:pPr>
        <w:pStyle w:val="1"/>
        <w:rPr>
          <w:rStyle w:val="a9"/>
          <w:i w:val="0"/>
        </w:rPr>
      </w:pPr>
    </w:p>
    <w:p w14:paraId="201CC9C5" w14:textId="77777777" w:rsidR="00B859FD" w:rsidRPr="00B859FD" w:rsidRDefault="00B859FD" w:rsidP="00B859FD">
      <w:pPr>
        <w:pStyle w:val="1"/>
        <w:rPr>
          <w:rFonts w:ascii="Lucida Grande" w:hAnsi="Lucida Grande" w:cs="Lucida Grande"/>
          <w:kern w:val="0"/>
          <w:sz w:val="20"/>
          <w:szCs w:val="20"/>
        </w:rPr>
      </w:pPr>
      <w:r w:rsidRPr="00B859FD">
        <w:rPr>
          <w:rFonts w:ascii="Lucida Grande" w:hAnsi="Lucida Grande" w:cs="Lucida Grande"/>
          <w:b/>
          <w:bCs/>
          <w:kern w:val="0"/>
          <w:sz w:val="20"/>
          <w:szCs w:val="20"/>
        </w:rPr>
        <w:t>Listing 8-</w:t>
      </w:r>
      <w:proofErr w:type="gramStart"/>
      <w:r w:rsidRPr="00B859FD">
        <w:rPr>
          <w:rFonts w:ascii="Lucida Grande" w:hAnsi="Lucida Grande" w:cs="Lucida Grande"/>
          <w:b/>
          <w:bCs/>
          <w:kern w:val="0"/>
          <w:sz w:val="20"/>
          <w:szCs w:val="20"/>
        </w:rPr>
        <w:t>1</w:t>
      </w:r>
      <w:r w:rsidRPr="00B859FD">
        <w:rPr>
          <w:rFonts w:ascii="Lucida Grande" w:hAnsi="Lucida Grande" w:cs="Lucida Grande"/>
          <w:kern w:val="0"/>
          <w:sz w:val="20"/>
          <w:szCs w:val="20"/>
        </w:rPr>
        <w:t>  Using</w:t>
      </w:r>
      <w:proofErr w:type="gramEnd"/>
      <w:r w:rsidRPr="00B859FD">
        <w:rPr>
          <w:rFonts w:ascii="Lucida Grande" w:hAnsi="Lucida Grande" w:cs="Lucida Grande"/>
          <w:kern w:val="0"/>
          <w:sz w:val="20"/>
          <w:szCs w:val="20"/>
        </w:rPr>
        <w:t xml:space="preserve"> primitive restart in OpenGL ES 3.0</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B859FD" w:rsidRPr="00B859FD" w14:paraId="2BDFBD69" w14:textId="77777777" w:rsidTr="00B859FD">
        <w:tc>
          <w:tcPr>
            <w:tcW w:w="0" w:type="auto"/>
            <w:shd w:val="clear" w:color="auto" w:fill="F1F5F9"/>
            <w:tcMar>
              <w:top w:w="120" w:type="dxa"/>
              <w:left w:w="120" w:type="dxa"/>
              <w:bottom w:w="120" w:type="dxa"/>
              <w:right w:w="120" w:type="dxa"/>
            </w:tcMar>
            <w:vAlign w:val="center"/>
            <w:hideMark/>
          </w:tcPr>
          <w:p w14:paraId="0B753E32"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 Prepare index buffer data (not shown: vertex buffer data, loading vertex and index buffers)</w:t>
            </w:r>
          </w:p>
        </w:tc>
      </w:tr>
      <w:tr w:rsidR="00B859FD" w:rsidRPr="00B859FD" w14:paraId="5599AA38" w14:textId="77777777" w:rsidTr="00B859FD">
        <w:tc>
          <w:tcPr>
            <w:tcW w:w="0" w:type="auto"/>
            <w:shd w:val="clear" w:color="auto" w:fill="F1F5F9"/>
            <w:tcMar>
              <w:top w:w="120" w:type="dxa"/>
              <w:left w:w="120" w:type="dxa"/>
              <w:bottom w:w="120" w:type="dxa"/>
              <w:right w:w="120" w:type="dxa"/>
            </w:tcMar>
            <w:vAlign w:val="center"/>
            <w:hideMark/>
          </w:tcPr>
          <w:p w14:paraId="4172364B" w14:textId="77777777" w:rsidR="00B859FD" w:rsidRPr="00B859FD" w:rsidRDefault="00B859FD" w:rsidP="00B859FD">
            <w:pPr>
              <w:pStyle w:val="1"/>
              <w:rPr>
                <w:rFonts w:ascii="Courier" w:hAnsi="Courier" w:cs="Courier"/>
                <w:color w:val="666666"/>
                <w:kern w:val="0"/>
                <w:sz w:val="18"/>
                <w:szCs w:val="18"/>
              </w:rPr>
            </w:pPr>
            <w:proofErr w:type="spellStart"/>
            <w:r w:rsidRPr="00B859FD">
              <w:rPr>
                <w:rFonts w:ascii="Courier" w:hAnsi="Courier" w:cs="Courier"/>
                <w:color w:val="666666"/>
                <w:kern w:val="0"/>
                <w:sz w:val="18"/>
                <w:szCs w:val="18"/>
              </w:rPr>
              <w:t>GLushort</w:t>
            </w:r>
            <w:proofErr w:type="spellEnd"/>
            <w:r w:rsidRPr="00B859FD">
              <w:rPr>
                <w:rFonts w:ascii="Courier" w:hAnsi="Courier" w:cs="Courier"/>
                <w:color w:val="666666"/>
                <w:kern w:val="0"/>
                <w:sz w:val="18"/>
                <w:szCs w:val="18"/>
              </w:rPr>
              <w:t xml:space="preserve"> </w:t>
            </w:r>
            <w:proofErr w:type="spellStart"/>
            <w:proofErr w:type="gramStart"/>
            <w:r w:rsidRPr="00B859FD">
              <w:rPr>
                <w:rFonts w:ascii="Courier" w:hAnsi="Courier" w:cs="Courier"/>
                <w:color w:val="666666"/>
                <w:kern w:val="0"/>
                <w:sz w:val="18"/>
                <w:szCs w:val="18"/>
              </w:rPr>
              <w:t>indexData</w:t>
            </w:r>
            <w:proofErr w:type="spellEnd"/>
            <w:r w:rsidRPr="00B859FD">
              <w:rPr>
                <w:rFonts w:ascii="Courier" w:hAnsi="Courier" w:cs="Courier"/>
                <w:color w:val="666666"/>
                <w:kern w:val="0"/>
                <w:sz w:val="18"/>
                <w:szCs w:val="18"/>
              </w:rPr>
              <w:t>[</w:t>
            </w:r>
            <w:proofErr w:type="gramEnd"/>
            <w:r w:rsidRPr="00B859FD">
              <w:rPr>
                <w:rFonts w:ascii="Courier" w:hAnsi="Courier" w:cs="Courier"/>
                <w:color w:val="666666"/>
                <w:kern w:val="0"/>
                <w:sz w:val="18"/>
                <w:szCs w:val="18"/>
              </w:rPr>
              <w:t>11] = {</w:t>
            </w:r>
          </w:p>
        </w:tc>
      </w:tr>
      <w:tr w:rsidR="00B859FD" w:rsidRPr="00B859FD" w14:paraId="19BCFF01" w14:textId="77777777" w:rsidTr="00B859FD">
        <w:tc>
          <w:tcPr>
            <w:tcW w:w="0" w:type="auto"/>
            <w:shd w:val="clear" w:color="auto" w:fill="F1F5F9"/>
            <w:tcMar>
              <w:top w:w="120" w:type="dxa"/>
              <w:left w:w="120" w:type="dxa"/>
              <w:bottom w:w="120" w:type="dxa"/>
              <w:right w:w="120" w:type="dxa"/>
            </w:tcMar>
            <w:vAlign w:val="center"/>
            <w:hideMark/>
          </w:tcPr>
          <w:p w14:paraId="0324116C"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 xml:space="preserve">    0, 1, 2, 3, 4,    // triangle strip ABCDE</w:t>
            </w:r>
          </w:p>
        </w:tc>
      </w:tr>
      <w:tr w:rsidR="00B859FD" w:rsidRPr="00B859FD" w14:paraId="57531A28" w14:textId="77777777" w:rsidTr="00B859FD">
        <w:tc>
          <w:tcPr>
            <w:tcW w:w="0" w:type="auto"/>
            <w:shd w:val="clear" w:color="auto" w:fill="F1F5F9"/>
            <w:tcMar>
              <w:top w:w="120" w:type="dxa"/>
              <w:left w:w="120" w:type="dxa"/>
              <w:bottom w:w="120" w:type="dxa"/>
              <w:right w:w="120" w:type="dxa"/>
            </w:tcMar>
            <w:vAlign w:val="center"/>
            <w:hideMark/>
          </w:tcPr>
          <w:p w14:paraId="028F87A3"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 xml:space="preserve">    0xFFFF,           // primitive restart index (largest possible </w:t>
            </w:r>
            <w:proofErr w:type="spellStart"/>
            <w:r w:rsidRPr="00B859FD">
              <w:rPr>
                <w:rFonts w:ascii="Courier" w:hAnsi="Courier" w:cs="Courier"/>
                <w:color w:val="666666"/>
                <w:kern w:val="0"/>
                <w:sz w:val="18"/>
                <w:szCs w:val="18"/>
              </w:rPr>
              <w:t>GLushort</w:t>
            </w:r>
            <w:proofErr w:type="spellEnd"/>
            <w:r w:rsidRPr="00B859FD">
              <w:rPr>
                <w:rFonts w:ascii="Courier" w:hAnsi="Courier" w:cs="Courier"/>
                <w:color w:val="666666"/>
                <w:kern w:val="0"/>
                <w:sz w:val="18"/>
                <w:szCs w:val="18"/>
              </w:rPr>
              <w:t xml:space="preserve"> value)</w:t>
            </w:r>
          </w:p>
        </w:tc>
      </w:tr>
      <w:tr w:rsidR="00B859FD" w:rsidRPr="00B859FD" w14:paraId="0F15D470" w14:textId="77777777" w:rsidTr="00B859FD">
        <w:tc>
          <w:tcPr>
            <w:tcW w:w="0" w:type="auto"/>
            <w:shd w:val="clear" w:color="auto" w:fill="F1F5F9"/>
            <w:tcMar>
              <w:top w:w="120" w:type="dxa"/>
              <w:left w:w="120" w:type="dxa"/>
              <w:bottom w:w="120" w:type="dxa"/>
              <w:right w:w="120" w:type="dxa"/>
            </w:tcMar>
            <w:vAlign w:val="center"/>
            <w:hideMark/>
          </w:tcPr>
          <w:p w14:paraId="2A1F553D"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 xml:space="preserve">    5, 6, 7, 8, 9,    // triangle strip FGHIJ</w:t>
            </w:r>
          </w:p>
        </w:tc>
      </w:tr>
      <w:tr w:rsidR="00B859FD" w:rsidRPr="00B859FD" w14:paraId="77DB514A" w14:textId="77777777" w:rsidTr="00B859FD">
        <w:tc>
          <w:tcPr>
            <w:tcW w:w="0" w:type="auto"/>
            <w:shd w:val="clear" w:color="auto" w:fill="F1F5F9"/>
            <w:tcMar>
              <w:top w:w="120" w:type="dxa"/>
              <w:left w:w="120" w:type="dxa"/>
              <w:bottom w:w="120" w:type="dxa"/>
              <w:right w:w="120" w:type="dxa"/>
            </w:tcMar>
            <w:vAlign w:val="center"/>
            <w:hideMark/>
          </w:tcPr>
          <w:p w14:paraId="538386E8"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w:t>
            </w:r>
          </w:p>
        </w:tc>
      </w:tr>
      <w:tr w:rsidR="00B859FD" w:rsidRPr="00B859FD" w14:paraId="7751BEBE" w14:textId="77777777" w:rsidTr="00B859FD">
        <w:tc>
          <w:tcPr>
            <w:tcW w:w="0" w:type="auto"/>
            <w:shd w:val="clear" w:color="auto" w:fill="F1F5F9"/>
            <w:tcMar>
              <w:top w:w="120" w:type="dxa"/>
              <w:left w:w="120" w:type="dxa"/>
              <w:bottom w:w="120" w:type="dxa"/>
              <w:right w:w="120" w:type="dxa"/>
            </w:tcMar>
            <w:vAlign w:val="center"/>
            <w:hideMark/>
          </w:tcPr>
          <w:p w14:paraId="33CA6A03"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 xml:space="preserve"> </w:t>
            </w:r>
          </w:p>
        </w:tc>
      </w:tr>
      <w:tr w:rsidR="00B859FD" w:rsidRPr="00B859FD" w14:paraId="68FE6381" w14:textId="77777777" w:rsidTr="00B859FD">
        <w:tc>
          <w:tcPr>
            <w:tcW w:w="0" w:type="auto"/>
            <w:shd w:val="clear" w:color="auto" w:fill="F1F5F9"/>
            <w:tcMar>
              <w:top w:w="120" w:type="dxa"/>
              <w:left w:w="120" w:type="dxa"/>
              <w:bottom w:w="120" w:type="dxa"/>
              <w:right w:w="120" w:type="dxa"/>
            </w:tcMar>
            <w:vAlign w:val="center"/>
            <w:hideMark/>
          </w:tcPr>
          <w:p w14:paraId="160F6E12"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 Draw triangle strips</w:t>
            </w:r>
          </w:p>
        </w:tc>
      </w:tr>
      <w:tr w:rsidR="00B859FD" w:rsidRPr="00B859FD" w14:paraId="5DF71D14" w14:textId="77777777" w:rsidTr="00B859FD">
        <w:tc>
          <w:tcPr>
            <w:tcW w:w="0" w:type="auto"/>
            <w:shd w:val="clear" w:color="auto" w:fill="F1F5F9"/>
            <w:tcMar>
              <w:top w:w="120" w:type="dxa"/>
              <w:left w:w="120" w:type="dxa"/>
              <w:bottom w:w="120" w:type="dxa"/>
              <w:right w:w="120" w:type="dxa"/>
            </w:tcMar>
            <w:vAlign w:val="center"/>
            <w:hideMark/>
          </w:tcPr>
          <w:p w14:paraId="023C4A32" w14:textId="77777777" w:rsidR="00B859FD" w:rsidRPr="00B859FD" w:rsidRDefault="00B859FD" w:rsidP="00B859FD">
            <w:pPr>
              <w:pStyle w:val="1"/>
              <w:rPr>
                <w:rFonts w:ascii="Courier" w:hAnsi="Courier" w:cs="Courier"/>
                <w:color w:val="666666"/>
                <w:kern w:val="0"/>
                <w:sz w:val="18"/>
                <w:szCs w:val="18"/>
              </w:rPr>
            </w:pPr>
            <w:proofErr w:type="spellStart"/>
            <w:proofErr w:type="gramStart"/>
            <w:r w:rsidRPr="00B859FD">
              <w:rPr>
                <w:rFonts w:ascii="Courier" w:hAnsi="Courier" w:cs="Courier"/>
                <w:color w:val="666666"/>
                <w:kern w:val="0"/>
                <w:sz w:val="18"/>
                <w:szCs w:val="18"/>
              </w:rPr>
              <w:t>glEnable</w:t>
            </w:r>
            <w:proofErr w:type="spellEnd"/>
            <w:proofErr w:type="gramEnd"/>
            <w:r w:rsidRPr="00B859FD">
              <w:rPr>
                <w:rFonts w:ascii="Courier" w:hAnsi="Courier" w:cs="Courier"/>
                <w:color w:val="666666"/>
                <w:kern w:val="0"/>
                <w:sz w:val="18"/>
                <w:szCs w:val="18"/>
              </w:rPr>
              <w:t>(GL_PRIMITIVE_RESTART_FIXED_INDEX);</w:t>
            </w:r>
          </w:p>
        </w:tc>
      </w:tr>
      <w:tr w:rsidR="00B859FD" w:rsidRPr="00B859FD" w14:paraId="285741DE" w14:textId="77777777" w:rsidTr="00B859FD">
        <w:tc>
          <w:tcPr>
            <w:tcW w:w="0" w:type="auto"/>
            <w:shd w:val="clear" w:color="auto" w:fill="F1F5F9"/>
            <w:tcMar>
              <w:top w:w="120" w:type="dxa"/>
              <w:left w:w="120" w:type="dxa"/>
              <w:bottom w:w="120" w:type="dxa"/>
              <w:right w:w="120" w:type="dxa"/>
            </w:tcMar>
            <w:vAlign w:val="center"/>
            <w:hideMark/>
          </w:tcPr>
          <w:p w14:paraId="6C237BF4" w14:textId="77777777" w:rsidR="00B859FD" w:rsidRPr="00B859FD" w:rsidRDefault="00B859FD" w:rsidP="00B859FD">
            <w:pPr>
              <w:pStyle w:val="1"/>
              <w:rPr>
                <w:rFonts w:ascii="Courier" w:hAnsi="Courier" w:cs="Courier"/>
                <w:color w:val="666666"/>
                <w:kern w:val="0"/>
                <w:sz w:val="18"/>
                <w:szCs w:val="18"/>
              </w:rPr>
            </w:pPr>
            <w:proofErr w:type="spellStart"/>
            <w:proofErr w:type="gramStart"/>
            <w:r w:rsidRPr="00B859FD">
              <w:rPr>
                <w:rFonts w:ascii="Courier" w:hAnsi="Courier" w:cs="Courier"/>
                <w:color w:val="666666"/>
                <w:kern w:val="0"/>
                <w:sz w:val="18"/>
                <w:szCs w:val="18"/>
              </w:rPr>
              <w:lastRenderedPageBreak/>
              <w:t>glDrawElements</w:t>
            </w:r>
            <w:proofErr w:type="spellEnd"/>
            <w:proofErr w:type="gramEnd"/>
            <w:r w:rsidRPr="00B859FD">
              <w:rPr>
                <w:rFonts w:ascii="Courier" w:hAnsi="Courier" w:cs="Courier"/>
                <w:color w:val="666666"/>
                <w:kern w:val="0"/>
                <w:sz w:val="18"/>
                <w:szCs w:val="18"/>
              </w:rPr>
              <w:t>(GL_TRIANGLE_STRIP, 11, GL_UNSIGNED_SHORT, 0);</w:t>
            </w:r>
          </w:p>
        </w:tc>
      </w:tr>
    </w:tbl>
    <w:p w14:paraId="7A9CCF5B" w14:textId="77777777" w:rsidR="00DF576B" w:rsidRDefault="00DF576B" w:rsidP="00B859FD">
      <w:pPr>
        <w:pStyle w:val="1"/>
        <w:rPr>
          <w:rFonts w:ascii="Lucida Grande" w:hAnsi="Lucida Grande" w:cs="Lucida Grande"/>
          <w:kern w:val="0"/>
          <w:sz w:val="20"/>
          <w:szCs w:val="20"/>
        </w:rPr>
      </w:pPr>
    </w:p>
    <w:p w14:paraId="6CCBC1A7" w14:textId="77777777" w:rsidR="00DF576B" w:rsidRDefault="00DF576B" w:rsidP="00B859FD">
      <w:pPr>
        <w:pStyle w:val="1"/>
        <w:rPr>
          <w:rFonts w:ascii="Lucida Grande" w:hAnsi="Lucida Grande" w:cs="Lucida Grande"/>
          <w:kern w:val="0"/>
          <w:sz w:val="20"/>
          <w:szCs w:val="20"/>
        </w:rPr>
      </w:pPr>
    </w:p>
    <w:p w14:paraId="3686AFCD" w14:textId="77777777" w:rsidR="00B859FD" w:rsidRDefault="00B859FD" w:rsidP="00B859FD">
      <w:pPr>
        <w:pStyle w:val="1"/>
        <w:rPr>
          <w:rFonts w:ascii="Lucida Grande" w:hAnsi="Lucida Grande" w:cs="Lucida Grande"/>
          <w:kern w:val="0"/>
          <w:sz w:val="20"/>
          <w:szCs w:val="20"/>
        </w:rPr>
      </w:pPr>
      <w:r w:rsidRPr="00B859FD">
        <w:rPr>
          <w:rFonts w:ascii="Lucida Grande" w:hAnsi="Lucida Grande" w:cs="Lucida Grande"/>
          <w:kern w:val="0"/>
          <w:sz w:val="20"/>
          <w:szCs w:val="20"/>
        </w:rPr>
        <w:t>Where possible, sort vertex and index data so triangles that share common vertices are drawn reasonably close to each other in the triangle strip. Graphics hardware often caches recent vertex calculations to avoid recalculating a vertex.</w:t>
      </w:r>
    </w:p>
    <w:p w14:paraId="5BE6CB75" w14:textId="2E66EA0E" w:rsidR="005437F4" w:rsidRPr="00B859FD" w:rsidRDefault="00FC42FF" w:rsidP="00B859FD">
      <w:pPr>
        <w:pStyle w:val="1"/>
        <w:rPr>
          <w:rFonts w:ascii="Lucida Grande" w:hAnsi="Lucida Grande" w:cs="Lucida Grande"/>
          <w:kern w:val="0"/>
          <w:sz w:val="20"/>
          <w:szCs w:val="20"/>
        </w:rPr>
      </w:pPr>
      <w:r>
        <w:rPr>
          <w:rFonts w:ascii="Lucida Grande" w:hAnsi="Lucida Grande" w:cs="Lucida Grande" w:hint="eastAsia"/>
          <w:kern w:val="0"/>
          <w:sz w:val="20"/>
          <w:szCs w:val="20"/>
        </w:rPr>
        <w:t>如果可能的话，将</w:t>
      </w:r>
      <w:r w:rsidR="00E5589C">
        <w:rPr>
          <w:rFonts w:ascii="Lucida Grande" w:hAnsi="Lucida Grande" w:cs="Lucida Grande" w:hint="eastAsia"/>
          <w:kern w:val="0"/>
          <w:sz w:val="20"/>
          <w:szCs w:val="20"/>
        </w:rPr>
        <w:t>共享相同</w:t>
      </w:r>
      <w:r w:rsidR="008316DA">
        <w:rPr>
          <w:rFonts w:ascii="Lucida Grande" w:hAnsi="Lucida Grande" w:cs="Lucida Grande" w:hint="eastAsia"/>
          <w:kern w:val="0"/>
          <w:sz w:val="20"/>
          <w:szCs w:val="20"/>
        </w:rPr>
        <w:t>顶点的</w:t>
      </w:r>
      <w:r>
        <w:rPr>
          <w:rFonts w:ascii="Lucida Grande" w:hAnsi="Lucida Grande" w:cs="Lucida Grande" w:hint="eastAsia"/>
          <w:kern w:val="0"/>
          <w:sz w:val="20"/>
          <w:szCs w:val="20"/>
        </w:rPr>
        <w:t>顶点和索引数据</w:t>
      </w:r>
      <w:r w:rsidR="008316DA">
        <w:rPr>
          <w:rFonts w:ascii="Lucida Grande" w:hAnsi="Lucida Grande" w:cs="Lucida Grande" w:hint="eastAsia"/>
          <w:kern w:val="0"/>
          <w:sz w:val="20"/>
          <w:szCs w:val="20"/>
        </w:rPr>
        <w:t>尽可能的重新排列得更近些。因为图形硬件通常会缓存最近的顶点计算的结果，所以这样可以减少顶点计算量。</w:t>
      </w:r>
    </w:p>
    <w:p w14:paraId="68131041" w14:textId="77777777" w:rsidR="00B859FD" w:rsidRPr="00B859FD" w:rsidRDefault="00B859FD" w:rsidP="00B859FD">
      <w:pPr>
        <w:pStyle w:val="1"/>
        <w:rPr>
          <w:rFonts w:ascii="Times" w:eastAsia="Times New Roman" w:hAnsi="Times" w:cs="Times New Roman"/>
          <w:kern w:val="0"/>
          <w:sz w:val="20"/>
          <w:szCs w:val="20"/>
        </w:rPr>
      </w:pPr>
      <w:bookmarkStart w:id="4" w:name="//apple_ref/doc/uid/TP40008793-CH107-SW6"/>
      <w:bookmarkEnd w:id="4"/>
    </w:p>
    <w:p w14:paraId="5AD740F9" w14:textId="77777777" w:rsidR="00B859FD" w:rsidRDefault="00B859FD" w:rsidP="00C502FB">
      <w:pPr>
        <w:pStyle w:val="1"/>
        <w:rPr>
          <w:rStyle w:val="a9"/>
          <w:i w:val="0"/>
        </w:rPr>
      </w:pPr>
    </w:p>
    <w:p w14:paraId="5D5B0BC7" w14:textId="77777777" w:rsidR="00CD7751" w:rsidRDefault="00CD7751" w:rsidP="00CD7751">
      <w:pPr>
        <w:pStyle w:val="1"/>
        <w:rPr>
          <w:rFonts w:ascii="Lucida Grande" w:eastAsia="Times New Roman" w:hAnsi="Lucida Grande" w:cs="Lucida Grande"/>
          <w:color w:val="3C4C6C"/>
          <w:kern w:val="0"/>
          <w:sz w:val="36"/>
          <w:szCs w:val="36"/>
        </w:rPr>
      </w:pPr>
      <w:r w:rsidRPr="00CD7751">
        <w:rPr>
          <w:rFonts w:ascii="Lucida Grande" w:eastAsia="Times New Roman" w:hAnsi="Lucida Grande" w:cs="Lucida Grande"/>
          <w:color w:val="3C4C6C"/>
          <w:kern w:val="0"/>
          <w:sz w:val="36"/>
          <w:szCs w:val="36"/>
        </w:rPr>
        <w:t>Use Vertex Buffer Objects to Manage Copying Vertex Data</w:t>
      </w:r>
    </w:p>
    <w:p w14:paraId="05C4EEF9" w14:textId="43712A0C" w:rsidR="0009057C" w:rsidRPr="0009057C" w:rsidRDefault="0009057C" w:rsidP="00CD7751">
      <w:pPr>
        <w:pStyle w:val="1"/>
        <w:rPr>
          <w:rFonts w:ascii="SimSun" w:eastAsia="SimSun" w:hAnsi="SimSun" w:cs="SimSun"/>
          <w:color w:val="3C4C6C"/>
          <w:kern w:val="0"/>
          <w:sz w:val="36"/>
          <w:szCs w:val="36"/>
        </w:rPr>
      </w:pPr>
      <w:r>
        <w:rPr>
          <w:rFonts w:ascii="SimSun" w:eastAsia="SimSun" w:hAnsi="SimSun" w:cs="SimSun" w:hint="eastAsia"/>
          <w:color w:val="3C4C6C"/>
          <w:kern w:val="0"/>
          <w:sz w:val="36"/>
          <w:szCs w:val="36"/>
        </w:rPr>
        <w:t>使用顶点缓冲对象VBO来管理顶点数据</w:t>
      </w:r>
    </w:p>
    <w:p w14:paraId="5BCA3D7B" w14:textId="77777777" w:rsidR="000F54C2" w:rsidRDefault="000F54C2" w:rsidP="000F54C2">
      <w:pPr>
        <w:pStyle w:val="1"/>
        <w:rPr>
          <w:rFonts w:ascii="Lucida Grande" w:hAnsi="Lucida Grande" w:cs="Lucida Grande"/>
          <w:color w:val="000000"/>
          <w:kern w:val="0"/>
          <w:sz w:val="20"/>
          <w:szCs w:val="20"/>
        </w:rPr>
      </w:pPr>
      <w:r w:rsidRPr="000F54C2">
        <w:rPr>
          <w:rFonts w:ascii="Lucida Grande" w:hAnsi="Lucida Grande" w:cs="Lucida Grande"/>
          <w:color w:val="000000"/>
          <w:kern w:val="0"/>
          <w:sz w:val="20"/>
          <w:szCs w:val="20"/>
        </w:rPr>
        <w:t xml:space="preserve">Listing 8-2 provides a function that a simple app might use to provide position and color data to the vertex </w:t>
      </w:r>
      <w:proofErr w:type="spellStart"/>
      <w:r w:rsidRPr="000F54C2">
        <w:rPr>
          <w:rFonts w:ascii="Lucida Grande" w:hAnsi="Lucida Grande" w:cs="Lucida Grande"/>
          <w:color w:val="000000"/>
          <w:kern w:val="0"/>
          <w:sz w:val="20"/>
          <w:szCs w:val="20"/>
        </w:rPr>
        <w:t>shader</w:t>
      </w:r>
      <w:proofErr w:type="spellEnd"/>
      <w:r w:rsidRPr="000F54C2">
        <w:rPr>
          <w:rFonts w:ascii="Lucida Grande" w:hAnsi="Lucida Grande" w:cs="Lucida Grande"/>
          <w:color w:val="000000"/>
          <w:kern w:val="0"/>
          <w:sz w:val="20"/>
          <w:szCs w:val="20"/>
        </w:rPr>
        <w:t>. It enables two attributes and configures each to point at the interleaved vertex structure. Finally, it calls the </w:t>
      </w:r>
      <w:proofErr w:type="spellStart"/>
      <w:r w:rsidRPr="000F54C2">
        <w:rPr>
          <w:rFonts w:ascii="Courier" w:hAnsi="Courier" w:cs="Courier"/>
          <w:color w:val="666666"/>
          <w:kern w:val="0"/>
          <w:sz w:val="20"/>
          <w:szCs w:val="20"/>
        </w:rPr>
        <w:t>glDrawElements</w:t>
      </w:r>
      <w:proofErr w:type="spellEnd"/>
      <w:r w:rsidRPr="000F54C2">
        <w:rPr>
          <w:rFonts w:ascii="Lucida Grande" w:hAnsi="Lucida Grande" w:cs="Lucida Grande"/>
          <w:color w:val="000000"/>
          <w:kern w:val="0"/>
          <w:sz w:val="20"/>
          <w:szCs w:val="20"/>
        </w:rPr>
        <w:t> function to render the model as a single triangle strip.</w:t>
      </w:r>
    </w:p>
    <w:p w14:paraId="5B18109B" w14:textId="5B5D30EC" w:rsidR="000F45EA" w:rsidRPr="000F54C2" w:rsidRDefault="00B67DDA" w:rsidP="000F54C2">
      <w:pPr>
        <w:pStyle w:val="1"/>
        <w:rPr>
          <w:rFonts w:ascii="Lucida Grande" w:hAnsi="Lucida Grande" w:cs="Lucida Grande"/>
          <w:color w:val="000000"/>
          <w:kern w:val="0"/>
          <w:sz w:val="20"/>
          <w:szCs w:val="20"/>
        </w:rPr>
      </w:pPr>
      <w:r>
        <w:rPr>
          <w:rFonts w:ascii="Lucida Grande" w:hAnsi="Lucida Grande" w:cs="Lucida Grande" w:hint="eastAsia"/>
          <w:color w:val="000000"/>
          <w:kern w:val="0"/>
          <w:sz w:val="20"/>
          <w:szCs w:val="20"/>
        </w:rPr>
        <w:t>如</w:t>
      </w:r>
      <w:r>
        <w:rPr>
          <w:rFonts w:ascii="Lucida Grande" w:hAnsi="Lucida Grande" w:cs="Lucida Grande" w:hint="eastAsia"/>
          <w:color w:val="000000"/>
          <w:kern w:val="0"/>
          <w:sz w:val="20"/>
          <w:szCs w:val="20"/>
        </w:rPr>
        <w:t>8-2</w:t>
      </w:r>
      <w:r>
        <w:rPr>
          <w:rFonts w:ascii="Lucida Grande" w:hAnsi="Lucida Grande" w:cs="Lucida Grande" w:hint="eastAsia"/>
          <w:color w:val="000000"/>
          <w:kern w:val="0"/>
          <w:sz w:val="20"/>
          <w:szCs w:val="20"/>
        </w:rPr>
        <w:t>所示，是一个用来向顶点着色器提供坐标和颜色数据的程序</w:t>
      </w:r>
      <w:r w:rsidR="002D2D46">
        <w:rPr>
          <w:rFonts w:ascii="Lucida Grande" w:hAnsi="Lucida Grande" w:cs="Lucida Grande" w:hint="eastAsia"/>
          <w:color w:val="000000"/>
          <w:kern w:val="0"/>
          <w:sz w:val="20"/>
          <w:szCs w:val="20"/>
        </w:rPr>
        <w:t>。这个程序使用了两个属性并且在交错的顶点结构中配置了每一个顶点。最后调用了</w:t>
      </w:r>
      <w:proofErr w:type="spellStart"/>
      <w:r w:rsidR="002D2D46">
        <w:rPr>
          <w:rFonts w:ascii="Lucida Grande" w:hAnsi="Lucida Grande" w:cs="Lucida Grande" w:hint="eastAsia"/>
          <w:color w:val="000000"/>
          <w:kern w:val="0"/>
          <w:sz w:val="20"/>
          <w:szCs w:val="20"/>
        </w:rPr>
        <w:t>glDrawElements</w:t>
      </w:r>
      <w:proofErr w:type="spellEnd"/>
      <w:r w:rsidR="002D2D46">
        <w:rPr>
          <w:rFonts w:ascii="Lucida Grande" w:hAnsi="Lucida Grande" w:cs="Lucida Grande" w:hint="eastAsia"/>
          <w:color w:val="000000"/>
          <w:kern w:val="0"/>
          <w:sz w:val="20"/>
          <w:szCs w:val="20"/>
        </w:rPr>
        <w:t>来将模型作为一个三角形带绘制了出来。</w:t>
      </w:r>
    </w:p>
    <w:p w14:paraId="78A587B3" w14:textId="77777777" w:rsidR="000F54C2" w:rsidRPr="000F54C2" w:rsidRDefault="000F54C2" w:rsidP="000F54C2">
      <w:pPr>
        <w:pStyle w:val="1"/>
        <w:rPr>
          <w:rFonts w:ascii="Times" w:eastAsia="Times New Roman" w:hAnsi="Times" w:cs="Times New Roman"/>
          <w:kern w:val="0"/>
          <w:sz w:val="20"/>
          <w:szCs w:val="20"/>
        </w:rPr>
      </w:pPr>
    </w:p>
    <w:p w14:paraId="0456E7CC" w14:textId="77777777" w:rsidR="00CD7751" w:rsidRDefault="00CD7751" w:rsidP="00C502FB">
      <w:pPr>
        <w:pStyle w:val="1"/>
        <w:rPr>
          <w:rStyle w:val="a9"/>
          <w:i w:val="0"/>
        </w:rPr>
      </w:pPr>
    </w:p>
    <w:p w14:paraId="7E4E0E89" w14:textId="77777777" w:rsidR="000F54C2" w:rsidRPr="000F54C2" w:rsidRDefault="000F54C2" w:rsidP="000F54C2">
      <w:pPr>
        <w:pStyle w:val="1"/>
        <w:rPr>
          <w:rFonts w:ascii="Lucida Grande" w:hAnsi="Lucida Grande" w:cs="Lucida Grande"/>
          <w:color w:val="000000"/>
          <w:kern w:val="0"/>
          <w:sz w:val="20"/>
          <w:szCs w:val="20"/>
        </w:rPr>
      </w:pPr>
      <w:r w:rsidRPr="000F54C2">
        <w:rPr>
          <w:rFonts w:ascii="Lucida Grande" w:hAnsi="Lucida Grande" w:cs="Lucida Grande"/>
          <w:b/>
          <w:bCs/>
          <w:color w:val="000000"/>
          <w:kern w:val="0"/>
          <w:sz w:val="20"/>
          <w:szCs w:val="20"/>
        </w:rPr>
        <w:t>Listing 8-</w:t>
      </w:r>
      <w:proofErr w:type="gramStart"/>
      <w:r w:rsidRPr="000F54C2">
        <w:rPr>
          <w:rFonts w:ascii="Lucida Grande" w:hAnsi="Lucida Grande" w:cs="Lucida Grande"/>
          <w:b/>
          <w:bCs/>
          <w:color w:val="000000"/>
          <w:kern w:val="0"/>
          <w:sz w:val="20"/>
          <w:szCs w:val="20"/>
        </w:rPr>
        <w:t>2</w:t>
      </w:r>
      <w:r w:rsidRPr="000F54C2">
        <w:rPr>
          <w:rFonts w:ascii="Lucida Grande" w:hAnsi="Lucida Grande" w:cs="Lucida Grande"/>
          <w:color w:val="000000"/>
          <w:kern w:val="0"/>
          <w:sz w:val="20"/>
          <w:szCs w:val="20"/>
        </w:rPr>
        <w:t>  Submitting</w:t>
      </w:r>
      <w:proofErr w:type="gramEnd"/>
      <w:r w:rsidRPr="000F54C2">
        <w:rPr>
          <w:rFonts w:ascii="Lucida Grande" w:hAnsi="Lucida Grande" w:cs="Lucida Grande"/>
          <w:color w:val="000000"/>
          <w:kern w:val="0"/>
          <w:sz w:val="20"/>
          <w:szCs w:val="20"/>
        </w:rPr>
        <w:t xml:space="preserve"> vertex data to a </w:t>
      </w:r>
      <w:proofErr w:type="spellStart"/>
      <w:r w:rsidRPr="000F54C2">
        <w:rPr>
          <w:rFonts w:ascii="Lucida Grande" w:hAnsi="Lucida Grande" w:cs="Lucida Grande"/>
          <w:color w:val="000000"/>
          <w:kern w:val="0"/>
          <w:sz w:val="20"/>
          <w:szCs w:val="20"/>
        </w:rPr>
        <w:t>shader</w:t>
      </w:r>
      <w:proofErr w:type="spellEnd"/>
      <w:r w:rsidRPr="000F54C2">
        <w:rPr>
          <w:rFonts w:ascii="Lucida Grande" w:hAnsi="Lucida Grande" w:cs="Lucida Grande"/>
          <w:color w:val="000000"/>
          <w:kern w:val="0"/>
          <w:sz w:val="20"/>
          <w:szCs w:val="20"/>
        </w:rPr>
        <w:t xml:space="preserve"> program</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0F54C2" w:rsidRPr="000F54C2" w14:paraId="2F1A3EFE" w14:textId="77777777" w:rsidTr="000F54C2">
        <w:tc>
          <w:tcPr>
            <w:tcW w:w="0" w:type="auto"/>
            <w:shd w:val="clear" w:color="auto" w:fill="F1F5F9"/>
            <w:tcMar>
              <w:top w:w="120" w:type="dxa"/>
              <w:left w:w="120" w:type="dxa"/>
              <w:bottom w:w="120" w:type="dxa"/>
              <w:right w:w="120" w:type="dxa"/>
            </w:tcMar>
            <w:vAlign w:val="center"/>
            <w:hideMark/>
          </w:tcPr>
          <w:p w14:paraId="1390A518" w14:textId="77777777" w:rsidR="000F54C2" w:rsidRPr="000F54C2" w:rsidRDefault="000F54C2" w:rsidP="000F54C2">
            <w:pPr>
              <w:pStyle w:val="1"/>
              <w:rPr>
                <w:rFonts w:ascii="Courier" w:hAnsi="Courier" w:cs="Courier"/>
                <w:color w:val="666666"/>
                <w:kern w:val="0"/>
                <w:sz w:val="18"/>
                <w:szCs w:val="18"/>
              </w:rPr>
            </w:pPr>
            <w:proofErr w:type="spellStart"/>
            <w:proofErr w:type="gramStart"/>
            <w:r w:rsidRPr="000F54C2">
              <w:rPr>
                <w:rFonts w:ascii="Courier" w:hAnsi="Courier" w:cs="Courier"/>
                <w:color w:val="666666"/>
                <w:kern w:val="0"/>
                <w:sz w:val="18"/>
                <w:szCs w:val="18"/>
              </w:rPr>
              <w:t>typedef</w:t>
            </w:r>
            <w:proofErr w:type="spellEnd"/>
            <w:proofErr w:type="gramEnd"/>
            <w:r w:rsidRPr="000F54C2">
              <w:rPr>
                <w:rFonts w:ascii="Courier" w:hAnsi="Courier" w:cs="Courier"/>
                <w:color w:val="666666"/>
                <w:kern w:val="0"/>
                <w:sz w:val="18"/>
                <w:szCs w:val="18"/>
              </w:rPr>
              <w:t xml:space="preserve"> </w:t>
            </w:r>
            <w:proofErr w:type="spellStart"/>
            <w:r w:rsidRPr="000F54C2">
              <w:rPr>
                <w:rFonts w:ascii="Courier" w:hAnsi="Courier" w:cs="Courier"/>
                <w:color w:val="666666"/>
                <w:kern w:val="0"/>
                <w:sz w:val="18"/>
                <w:szCs w:val="18"/>
              </w:rPr>
              <w:t>struct</w:t>
            </w:r>
            <w:proofErr w:type="spellEnd"/>
            <w:r w:rsidRPr="000F54C2">
              <w:rPr>
                <w:rFonts w:ascii="Courier" w:hAnsi="Courier" w:cs="Courier"/>
                <w:color w:val="666666"/>
                <w:kern w:val="0"/>
                <w:sz w:val="18"/>
                <w:szCs w:val="18"/>
              </w:rPr>
              <w:t xml:space="preserve"> _</w:t>
            </w:r>
            <w:proofErr w:type="spellStart"/>
            <w:r w:rsidRPr="000F54C2">
              <w:rPr>
                <w:rFonts w:ascii="Courier" w:hAnsi="Courier" w:cs="Courier"/>
                <w:color w:val="666666"/>
                <w:kern w:val="0"/>
                <w:sz w:val="18"/>
                <w:szCs w:val="18"/>
              </w:rPr>
              <w:t>vertexStruct</w:t>
            </w:r>
            <w:proofErr w:type="spellEnd"/>
          </w:p>
        </w:tc>
      </w:tr>
      <w:tr w:rsidR="000F54C2" w:rsidRPr="000F54C2" w14:paraId="29847082" w14:textId="77777777" w:rsidTr="000F54C2">
        <w:tc>
          <w:tcPr>
            <w:tcW w:w="0" w:type="auto"/>
            <w:shd w:val="clear" w:color="auto" w:fill="F1F5F9"/>
            <w:tcMar>
              <w:top w:w="120" w:type="dxa"/>
              <w:left w:w="120" w:type="dxa"/>
              <w:bottom w:w="120" w:type="dxa"/>
              <w:right w:w="120" w:type="dxa"/>
            </w:tcMar>
            <w:vAlign w:val="center"/>
            <w:hideMark/>
          </w:tcPr>
          <w:p w14:paraId="1CEF75BC"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w:t>
            </w:r>
          </w:p>
        </w:tc>
      </w:tr>
      <w:tr w:rsidR="000F54C2" w:rsidRPr="000F54C2" w14:paraId="31B39360" w14:textId="77777777" w:rsidTr="000F54C2">
        <w:tc>
          <w:tcPr>
            <w:tcW w:w="0" w:type="auto"/>
            <w:shd w:val="clear" w:color="auto" w:fill="F1F5F9"/>
            <w:tcMar>
              <w:top w:w="120" w:type="dxa"/>
              <w:left w:w="120" w:type="dxa"/>
              <w:bottom w:w="120" w:type="dxa"/>
              <w:right w:w="120" w:type="dxa"/>
            </w:tcMar>
            <w:vAlign w:val="center"/>
            <w:hideMark/>
          </w:tcPr>
          <w:p w14:paraId="58DD0271"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lastRenderedPageBreak/>
              <w:t xml:space="preserve">    </w:t>
            </w:r>
            <w:proofErr w:type="spellStart"/>
            <w:r w:rsidRPr="000F54C2">
              <w:rPr>
                <w:rFonts w:ascii="Courier" w:hAnsi="Courier" w:cs="Courier"/>
                <w:color w:val="666666"/>
                <w:kern w:val="0"/>
                <w:sz w:val="18"/>
                <w:szCs w:val="18"/>
              </w:rPr>
              <w:t>GLfloat</w:t>
            </w:r>
            <w:proofErr w:type="spellEnd"/>
            <w:r w:rsidRPr="000F54C2">
              <w:rPr>
                <w:rFonts w:ascii="Courier" w:hAnsi="Courier" w:cs="Courier"/>
                <w:color w:val="666666"/>
                <w:kern w:val="0"/>
                <w:sz w:val="18"/>
                <w:szCs w:val="18"/>
              </w:rPr>
              <w:t xml:space="preserve"> </w:t>
            </w:r>
            <w:proofErr w:type="gramStart"/>
            <w:r w:rsidRPr="000F54C2">
              <w:rPr>
                <w:rFonts w:ascii="Courier" w:hAnsi="Courier" w:cs="Courier"/>
                <w:color w:val="666666"/>
                <w:kern w:val="0"/>
                <w:sz w:val="18"/>
                <w:szCs w:val="18"/>
              </w:rPr>
              <w:t>position[</w:t>
            </w:r>
            <w:proofErr w:type="gramEnd"/>
            <w:r w:rsidRPr="000F54C2">
              <w:rPr>
                <w:rFonts w:ascii="Courier" w:hAnsi="Courier" w:cs="Courier"/>
                <w:color w:val="666666"/>
                <w:kern w:val="0"/>
                <w:sz w:val="18"/>
                <w:szCs w:val="18"/>
              </w:rPr>
              <w:t>2];</w:t>
            </w:r>
          </w:p>
        </w:tc>
      </w:tr>
      <w:tr w:rsidR="000F54C2" w:rsidRPr="000F54C2" w14:paraId="4407A5D6" w14:textId="77777777" w:rsidTr="000F54C2">
        <w:tc>
          <w:tcPr>
            <w:tcW w:w="0" w:type="auto"/>
            <w:shd w:val="clear" w:color="auto" w:fill="F1F5F9"/>
            <w:tcMar>
              <w:top w:w="120" w:type="dxa"/>
              <w:left w:w="120" w:type="dxa"/>
              <w:bottom w:w="120" w:type="dxa"/>
              <w:right w:w="120" w:type="dxa"/>
            </w:tcMar>
            <w:vAlign w:val="center"/>
            <w:hideMark/>
          </w:tcPr>
          <w:p w14:paraId="51299A0C"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r w:rsidRPr="000F54C2">
              <w:rPr>
                <w:rFonts w:ascii="Courier" w:hAnsi="Courier" w:cs="Courier"/>
                <w:color w:val="666666"/>
                <w:kern w:val="0"/>
                <w:sz w:val="18"/>
                <w:szCs w:val="18"/>
              </w:rPr>
              <w:t>GLubyte</w:t>
            </w:r>
            <w:proofErr w:type="spellEnd"/>
            <w:r w:rsidRPr="000F54C2">
              <w:rPr>
                <w:rFonts w:ascii="Courier" w:hAnsi="Courier" w:cs="Courier"/>
                <w:color w:val="666666"/>
                <w:kern w:val="0"/>
                <w:sz w:val="18"/>
                <w:szCs w:val="18"/>
              </w:rPr>
              <w:t xml:space="preserve"> </w:t>
            </w:r>
            <w:proofErr w:type="gramStart"/>
            <w:r w:rsidRPr="000F54C2">
              <w:rPr>
                <w:rFonts w:ascii="Courier" w:hAnsi="Courier" w:cs="Courier"/>
                <w:color w:val="666666"/>
                <w:kern w:val="0"/>
                <w:sz w:val="18"/>
                <w:szCs w:val="18"/>
              </w:rPr>
              <w:t>color[</w:t>
            </w:r>
            <w:proofErr w:type="gramEnd"/>
            <w:r w:rsidRPr="000F54C2">
              <w:rPr>
                <w:rFonts w:ascii="Courier" w:hAnsi="Courier" w:cs="Courier"/>
                <w:color w:val="666666"/>
                <w:kern w:val="0"/>
                <w:sz w:val="18"/>
                <w:szCs w:val="18"/>
              </w:rPr>
              <w:t>4];</w:t>
            </w:r>
          </w:p>
        </w:tc>
      </w:tr>
      <w:tr w:rsidR="000F54C2" w:rsidRPr="000F54C2" w14:paraId="4E44FC04" w14:textId="77777777" w:rsidTr="000F54C2">
        <w:tc>
          <w:tcPr>
            <w:tcW w:w="0" w:type="auto"/>
            <w:shd w:val="clear" w:color="auto" w:fill="F1F5F9"/>
            <w:tcMar>
              <w:top w:w="120" w:type="dxa"/>
              <w:left w:w="120" w:type="dxa"/>
              <w:bottom w:w="120" w:type="dxa"/>
              <w:right w:w="120" w:type="dxa"/>
            </w:tcMar>
            <w:vAlign w:val="center"/>
            <w:hideMark/>
          </w:tcPr>
          <w:p w14:paraId="7471D6A9"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vertexStruct</w:t>
            </w:r>
            <w:proofErr w:type="spellEnd"/>
            <w:proofErr w:type="gramEnd"/>
            <w:r w:rsidRPr="000F54C2">
              <w:rPr>
                <w:rFonts w:ascii="Courier" w:hAnsi="Courier" w:cs="Courier"/>
                <w:color w:val="666666"/>
                <w:kern w:val="0"/>
                <w:sz w:val="18"/>
                <w:szCs w:val="18"/>
              </w:rPr>
              <w:t>;</w:t>
            </w:r>
          </w:p>
        </w:tc>
      </w:tr>
      <w:tr w:rsidR="000F54C2" w:rsidRPr="000F54C2" w14:paraId="5700125D" w14:textId="77777777" w:rsidTr="000F54C2">
        <w:tc>
          <w:tcPr>
            <w:tcW w:w="0" w:type="auto"/>
            <w:shd w:val="clear" w:color="auto" w:fill="F1F5F9"/>
            <w:tcMar>
              <w:top w:w="120" w:type="dxa"/>
              <w:left w:w="120" w:type="dxa"/>
              <w:bottom w:w="120" w:type="dxa"/>
              <w:right w:w="120" w:type="dxa"/>
            </w:tcMar>
            <w:vAlign w:val="center"/>
            <w:hideMark/>
          </w:tcPr>
          <w:p w14:paraId="47851193"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
        </w:tc>
      </w:tr>
      <w:tr w:rsidR="000F54C2" w:rsidRPr="000F54C2" w14:paraId="36C6418A" w14:textId="77777777" w:rsidTr="000F54C2">
        <w:tc>
          <w:tcPr>
            <w:tcW w:w="0" w:type="auto"/>
            <w:shd w:val="clear" w:color="auto" w:fill="F1F5F9"/>
            <w:tcMar>
              <w:top w:w="120" w:type="dxa"/>
              <w:left w:w="120" w:type="dxa"/>
              <w:bottom w:w="120" w:type="dxa"/>
              <w:right w:w="120" w:type="dxa"/>
            </w:tcMar>
            <w:vAlign w:val="center"/>
            <w:hideMark/>
          </w:tcPr>
          <w:p w14:paraId="38CD4B15" w14:textId="77777777" w:rsidR="000F54C2" w:rsidRPr="000F54C2" w:rsidRDefault="000F54C2" w:rsidP="000F54C2">
            <w:pPr>
              <w:pStyle w:val="1"/>
              <w:rPr>
                <w:rFonts w:ascii="Courier" w:hAnsi="Courier" w:cs="Courier"/>
                <w:color w:val="666666"/>
                <w:kern w:val="0"/>
                <w:sz w:val="18"/>
                <w:szCs w:val="18"/>
              </w:rPr>
            </w:pPr>
            <w:proofErr w:type="gramStart"/>
            <w:r w:rsidRPr="000F54C2">
              <w:rPr>
                <w:rFonts w:ascii="Courier" w:hAnsi="Courier" w:cs="Courier"/>
                <w:color w:val="666666"/>
                <w:kern w:val="0"/>
                <w:sz w:val="18"/>
                <w:szCs w:val="18"/>
              </w:rPr>
              <w:t>void</w:t>
            </w:r>
            <w:proofErr w:type="gramEnd"/>
            <w:r w:rsidRPr="000F54C2">
              <w:rPr>
                <w:rFonts w:ascii="Courier" w:hAnsi="Courier" w:cs="Courier"/>
                <w:color w:val="666666"/>
                <w:kern w:val="0"/>
                <w:sz w:val="18"/>
                <w:szCs w:val="18"/>
              </w:rPr>
              <w:t xml:space="preserve"> </w:t>
            </w:r>
            <w:proofErr w:type="spellStart"/>
            <w:r w:rsidRPr="000F54C2">
              <w:rPr>
                <w:rFonts w:ascii="Courier" w:hAnsi="Courier" w:cs="Courier"/>
                <w:color w:val="666666"/>
                <w:kern w:val="0"/>
                <w:sz w:val="18"/>
                <w:szCs w:val="18"/>
              </w:rPr>
              <w:t>DrawModel</w:t>
            </w:r>
            <w:proofErr w:type="spellEnd"/>
            <w:r w:rsidRPr="000F54C2">
              <w:rPr>
                <w:rFonts w:ascii="Courier" w:hAnsi="Courier" w:cs="Courier"/>
                <w:color w:val="666666"/>
                <w:kern w:val="0"/>
                <w:sz w:val="18"/>
                <w:szCs w:val="18"/>
              </w:rPr>
              <w:t>()</w:t>
            </w:r>
          </w:p>
        </w:tc>
      </w:tr>
      <w:tr w:rsidR="000F54C2" w:rsidRPr="000F54C2" w14:paraId="5069269C" w14:textId="77777777" w:rsidTr="000F54C2">
        <w:tc>
          <w:tcPr>
            <w:tcW w:w="0" w:type="auto"/>
            <w:shd w:val="clear" w:color="auto" w:fill="F1F5F9"/>
            <w:tcMar>
              <w:top w:w="120" w:type="dxa"/>
              <w:left w:w="120" w:type="dxa"/>
              <w:bottom w:w="120" w:type="dxa"/>
              <w:right w:w="120" w:type="dxa"/>
            </w:tcMar>
            <w:vAlign w:val="center"/>
            <w:hideMark/>
          </w:tcPr>
          <w:p w14:paraId="6ECD2DF6"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w:t>
            </w:r>
          </w:p>
        </w:tc>
      </w:tr>
      <w:tr w:rsidR="000F54C2" w:rsidRPr="000F54C2" w14:paraId="7617D489" w14:textId="77777777" w:rsidTr="000F54C2">
        <w:tc>
          <w:tcPr>
            <w:tcW w:w="0" w:type="auto"/>
            <w:shd w:val="clear" w:color="auto" w:fill="F1F5F9"/>
            <w:tcMar>
              <w:top w:w="120" w:type="dxa"/>
              <w:left w:w="120" w:type="dxa"/>
              <w:bottom w:w="120" w:type="dxa"/>
              <w:right w:w="120" w:type="dxa"/>
            </w:tcMar>
            <w:vAlign w:val="center"/>
            <w:hideMark/>
          </w:tcPr>
          <w:p w14:paraId="6CFB0C68"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const</w:t>
            </w:r>
            <w:proofErr w:type="spellEnd"/>
            <w:proofErr w:type="gramEnd"/>
            <w:r w:rsidRPr="000F54C2">
              <w:rPr>
                <w:rFonts w:ascii="Courier" w:hAnsi="Courier" w:cs="Courier"/>
                <w:color w:val="666666"/>
                <w:kern w:val="0"/>
                <w:sz w:val="18"/>
                <w:szCs w:val="18"/>
              </w:rPr>
              <w:t xml:space="preserve"> </w:t>
            </w:r>
            <w:proofErr w:type="spellStart"/>
            <w:r w:rsidRPr="000F54C2">
              <w:rPr>
                <w:rFonts w:ascii="Courier" w:hAnsi="Courier" w:cs="Courier"/>
                <w:color w:val="666666"/>
                <w:kern w:val="0"/>
                <w:sz w:val="18"/>
                <w:szCs w:val="18"/>
              </w:rPr>
              <w:t>vertexStruct</w:t>
            </w:r>
            <w:proofErr w:type="spellEnd"/>
            <w:r w:rsidRPr="000F54C2">
              <w:rPr>
                <w:rFonts w:ascii="Courier" w:hAnsi="Courier" w:cs="Courier"/>
                <w:color w:val="666666"/>
                <w:kern w:val="0"/>
                <w:sz w:val="18"/>
                <w:szCs w:val="18"/>
              </w:rPr>
              <w:t xml:space="preserve"> vertices[] = {...};</w:t>
            </w:r>
          </w:p>
        </w:tc>
      </w:tr>
      <w:tr w:rsidR="000F54C2" w:rsidRPr="000F54C2" w14:paraId="6939C884" w14:textId="77777777" w:rsidTr="000F54C2">
        <w:tc>
          <w:tcPr>
            <w:tcW w:w="0" w:type="auto"/>
            <w:shd w:val="clear" w:color="auto" w:fill="F1F5F9"/>
            <w:tcMar>
              <w:top w:w="120" w:type="dxa"/>
              <w:left w:w="120" w:type="dxa"/>
              <w:bottom w:w="120" w:type="dxa"/>
              <w:right w:w="120" w:type="dxa"/>
            </w:tcMar>
            <w:vAlign w:val="center"/>
            <w:hideMark/>
          </w:tcPr>
          <w:p w14:paraId="0B417532"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const</w:t>
            </w:r>
            <w:proofErr w:type="spellEnd"/>
            <w:proofErr w:type="gramEnd"/>
            <w:r w:rsidRPr="000F54C2">
              <w:rPr>
                <w:rFonts w:ascii="Courier" w:hAnsi="Courier" w:cs="Courier"/>
                <w:color w:val="666666"/>
                <w:kern w:val="0"/>
                <w:sz w:val="18"/>
                <w:szCs w:val="18"/>
              </w:rPr>
              <w:t xml:space="preserve"> </w:t>
            </w:r>
            <w:proofErr w:type="spellStart"/>
            <w:r w:rsidRPr="000F54C2">
              <w:rPr>
                <w:rFonts w:ascii="Courier" w:hAnsi="Courier" w:cs="Courier"/>
                <w:color w:val="666666"/>
                <w:kern w:val="0"/>
                <w:sz w:val="18"/>
                <w:szCs w:val="18"/>
              </w:rPr>
              <w:t>GLubyte</w:t>
            </w:r>
            <w:proofErr w:type="spellEnd"/>
            <w:r w:rsidRPr="000F54C2">
              <w:rPr>
                <w:rFonts w:ascii="Courier" w:hAnsi="Courier" w:cs="Courier"/>
                <w:color w:val="666666"/>
                <w:kern w:val="0"/>
                <w:sz w:val="18"/>
                <w:szCs w:val="18"/>
              </w:rPr>
              <w:t xml:space="preserve"> indices[] = {...};</w:t>
            </w:r>
          </w:p>
        </w:tc>
      </w:tr>
      <w:tr w:rsidR="000F54C2" w:rsidRPr="000F54C2" w14:paraId="51B1ABB6" w14:textId="77777777" w:rsidTr="000F54C2">
        <w:tc>
          <w:tcPr>
            <w:tcW w:w="0" w:type="auto"/>
            <w:shd w:val="clear" w:color="auto" w:fill="F1F5F9"/>
            <w:tcMar>
              <w:top w:w="120" w:type="dxa"/>
              <w:left w:w="120" w:type="dxa"/>
              <w:bottom w:w="120" w:type="dxa"/>
              <w:right w:w="120" w:type="dxa"/>
            </w:tcMar>
            <w:vAlign w:val="center"/>
            <w:hideMark/>
          </w:tcPr>
          <w:p w14:paraId="68CE697C"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
        </w:tc>
      </w:tr>
      <w:tr w:rsidR="000F54C2" w:rsidRPr="000F54C2" w14:paraId="5544CA56" w14:textId="77777777" w:rsidTr="000F54C2">
        <w:tc>
          <w:tcPr>
            <w:tcW w:w="0" w:type="auto"/>
            <w:shd w:val="clear" w:color="auto" w:fill="F1F5F9"/>
            <w:tcMar>
              <w:top w:w="120" w:type="dxa"/>
              <w:left w:w="120" w:type="dxa"/>
              <w:bottom w:w="120" w:type="dxa"/>
              <w:right w:w="120" w:type="dxa"/>
            </w:tcMar>
            <w:vAlign w:val="center"/>
            <w:hideMark/>
          </w:tcPr>
          <w:p w14:paraId="28155403"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glVertexAttribPointer</w:t>
            </w:r>
            <w:proofErr w:type="spellEnd"/>
            <w:proofErr w:type="gramEnd"/>
            <w:r w:rsidRPr="000F54C2">
              <w:rPr>
                <w:rFonts w:ascii="Courier" w:hAnsi="Courier" w:cs="Courier"/>
                <w:color w:val="666666"/>
                <w:kern w:val="0"/>
                <w:sz w:val="18"/>
                <w:szCs w:val="18"/>
              </w:rPr>
              <w:t>(</w:t>
            </w:r>
            <w:proofErr w:type="spellStart"/>
            <w:r w:rsidRPr="000F54C2">
              <w:rPr>
                <w:rFonts w:ascii="Courier" w:hAnsi="Courier" w:cs="Courier"/>
                <w:color w:val="666666"/>
                <w:kern w:val="0"/>
                <w:sz w:val="18"/>
                <w:szCs w:val="18"/>
              </w:rPr>
              <w:t>GLKVertexAttribPosition</w:t>
            </w:r>
            <w:proofErr w:type="spellEnd"/>
            <w:r w:rsidRPr="000F54C2">
              <w:rPr>
                <w:rFonts w:ascii="Courier" w:hAnsi="Courier" w:cs="Courier"/>
                <w:color w:val="666666"/>
                <w:kern w:val="0"/>
                <w:sz w:val="18"/>
                <w:szCs w:val="18"/>
              </w:rPr>
              <w:t>, 2, GL_FLOAT, GL_FALSE,</w:t>
            </w:r>
          </w:p>
        </w:tc>
      </w:tr>
      <w:tr w:rsidR="000F54C2" w:rsidRPr="000F54C2" w14:paraId="3679E75D" w14:textId="77777777" w:rsidTr="000F54C2">
        <w:tc>
          <w:tcPr>
            <w:tcW w:w="0" w:type="auto"/>
            <w:shd w:val="clear" w:color="auto" w:fill="F1F5F9"/>
            <w:tcMar>
              <w:top w:w="120" w:type="dxa"/>
              <w:left w:w="120" w:type="dxa"/>
              <w:bottom w:w="120" w:type="dxa"/>
              <w:right w:w="120" w:type="dxa"/>
            </w:tcMar>
            <w:vAlign w:val="center"/>
            <w:hideMark/>
          </w:tcPr>
          <w:p w14:paraId="4B131783"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sizeof</w:t>
            </w:r>
            <w:proofErr w:type="spellEnd"/>
            <w:proofErr w:type="gramEnd"/>
            <w:r w:rsidRPr="000F54C2">
              <w:rPr>
                <w:rFonts w:ascii="Courier" w:hAnsi="Courier" w:cs="Courier"/>
                <w:color w:val="666666"/>
                <w:kern w:val="0"/>
                <w:sz w:val="18"/>
                <w:szCs w:val="18"/>
              </w:rPr>
              <w:t>(</w:t>
            </w:r>
            <w:proofErr w:type="spellStart"/>
            <w:r w:rsidRPr="000F54C2">
              <w:rPr>
                <w:rFonts w:ascii="Courier" w:hAnsi="Courier" w:cs="Courier"/>
                <w:color w:val="666666"/>
                <w:kern w:val="0"/>
                <w:sz w:val="18"/>
                <w:szCs w:val="18"/>
              </w:rPr>
              <w:t>vertexStruct</w:t>
            </w:r>
            <w:proofErr w:type="spellEnd"/>
            <w:r w:rsidRPr="000F54C2">
              <w:rPr>
                <w:rFonts w:ascii="Courier" w:hAnsi="Courier" w:cs="Courier"/>
                <w:color w:val="666666"/>
                <w:kern w:val="0"/>
                <w:sz w:val="18"/>
                <w:szCs w:val="18"/>
              </w:rPr>
              <w:t>), &amp;vertices[0].position);</w:t>
            </w:r>
          </w:p>
        </w:tc>
      </w:tr>
      <w:tr w:rsidR="000F54C2" w:rsidRPr="000F54C2" w14:paraId="0B089A89" w14:textId="77777777" w:rsidTr="000F54C2">
        <w:tc>
          <w:tcPr>
            <w:tcW w:w="0" w:type="auto"/>
            <w:shd w:val="clear" w:color="auto" w:fill="F1F5F9"/>
            <w:tcMar>
              <w:top w:w="120" w:type="dxa"/>
              <w:left w:w="120" w:type="dxa"/>
              <w:bottom w:w="120" w:type="dxa"/>
              <w:right w:w="120" w:type="dxa"/>
            </w:tcMar>
            <w:vAlign w:val="center"/>
            <w:hideMark/>
          </w:tcPr>
          <w:p w14:paraId="7DADAE67"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glEnableVertexAttribArray</w:t>
            </w:r>
            <w:proofErr w:type="spellEnd"/>
            <w:proofErr w:type="gramEnd"/>
            <w:r w:rsidRPr="000F54C2">
              <w:rPr>
                <w:rFonts w:ascii="Courier" w:hAnsi="Courier" w:cs="Courier"/>
                <w:color w:val="666666"/>
                <w:kern w:val="0"/>
                <w:sz w:val="18"/>
                <w:szCs w:val="18"/>
              </w:rPr>
              <w:t>(</w:t>
            </w:r>
            <w:proofErr w:type="spellStart"/>
            <w:r w:rsidRPr="000F54C2">
              <w:rPr>
                <w:rFonts w:ascii="Courier" w:hAnsi="Courier" w:cs="Courier"/>
                <w:color w:val="666666"/>
                <w:kern w:val="0"/>
                <w:sz w:val="18"/>
                <w:szCs w:val="18"/>
              </w:rPr>
              <w:t>GLKVertexAttribPosition</w:t>
            </w:r>
            <w:proofErr w:type="spellEnd"/>
            <w:r w:rsidRPr="000F54C2">
              <w:rPr>
                <w:rFonts w:ascii="Courier" w:hAnsi="Courier" w:cs="Courier"/>
                <w:color w:val="666666"/>
                <w:kern w:val="0"/>
                <w:sz w:val="18"/>
                <w:szCs w:val="18"/>
              </w:rPr>
              <w:t>);</w:t>
            </w:r>
          </w:p>
        </w:tc>
      </w:tr>
      <w:tr w:rsidR="000F54C2" w:rsidRPr="000F54C2" w14:paraId="4DD3A1C4" w14:textId="77777777" w:rsidTr="000F54C2">
        <w:tc>
          <w:tcPr>
            <w:tcW w:w="0" w:type="auto"/>
            <w:shd w:val="clear" w:color="auto" w:fill="F1F5F9"/>
            <w:tcMar>
              <w:top w:w="120" w:type="dxa"/>
              <w:left w:w="120" w:type="dxa"/>
              <w:bottom w:w="120" w:type="dxa"/>
              <w:right w:w="120" w:type="dxa"/>
            </w:tcMar>
            <w:vAlign w:val="center"/>
            <w:hideMark/>
          </w:tcPr>
          <w:p w14:paraId="641D29A6"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glVertexAttribPointer</w:t>
            </w:r>
            <w:proofErr w:type="spellEnd"/>
            <w:proofErr w:type="gramEnd"/>
            <w:r w:rsidRPr="000F54C2">
              <w:rPr>
                <w:rFonts w:ascii="Courier" w:hAnsi="Courier" w:cs="Courier"/>
                <w:color w:val="666666"/>
                <w:kern w:val="0"/>
                <w:sz w:val="18"/>
                <w:szCs w:val="18"/>
              </w:rPr>
              <w:t>(</w:t>
            </w:r>
            <w:proofErr w:type="spellStart"/>
            <w:r w:rsidRPr="000F54C2">
              <w:rPr>
                <w:rFonts w:ascii="Courier" w:hAnsi="Courier" w:cs="Courier"/>
                <w:color w:val="666666"/>
                <w:kern w:val="0"/>
                <w:sz w:val="18"/>
                <w:szCs w:val="18"/>
              </w:rPr>
              <w:t>GLKVertexAttribColor</w:t>
            </w:r>
            <w:proofErr w:type="spellEnd"/>
            <w:r w:rsidRPr="000F54C2">
              <w:rPr>
                <w:rFonts w:ascii="Courier" w:hAnsi="Courier" w:cs="Courier"/>
                <w:color w:val="666666"/>
                <w:kern w:val="0"/>
                <w:sz w:val="18"/>
                <w:szCs w:val="18"/>
              </w:rPr>
              <w:t>, 4, GL_UNSIGNED_BYTE, GL_TRUE,</w:t>
            </w:r>
          </w:p>
        </w:tc>
      </w:tr>
      <w:tr w:rsidR="000F54C2" w:rsidRPr="000F54C2" w14:paraId="36B64C19" w14:textId="77777777" w:rsidTr="000F54C2">
        <w:tc>
          <w:tcPr>
            <w:tcW w:w="0" w:type="auto"/>
            <w:shd w:val="clear" w:color="auto" w:fill="F1F5F9"/>
            <w:tcMar>
              <w:top w:w="120" w:type="dxa"/>
              <w:left w:w="120" w:type="dxa"/>
              <w:bottom w:w="120" w:type="dxa"/>
              <w:right w:w="120" w:type="dxa"/>
            </w:tcMar>
            <w:vAlign w:val="center"/>
            <w:hideMark/>
          </w:tcPr>
          <w:p w14:paraId="4AF1BB96"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sizeof</w:t>
            </w:r>
            <w:proofErr w:type="spellEnd"/>
            <w:proofErr w:type="gramEnd"/>
            <w:r w:rsidRPr="000F54C2">
              <w:rPr>
                <w:rFonts w:ascii="Courier" w:hAnsi="Courier" w:cs="Courier"/>
                <w:color w:val="666666"/>
                <w:kern w:val="0"/>
                <w:sz w:val="18"/>
                <w:szCs w:val="18"/>
              </w:rPr>
              <w:t>(</w:t>
            </w:r>
            <w:proofErr w:type="spellStart"/>
            <w:r w:rsidRPr="000F54C2">
              <w:rPr>
                <w:rFonts w:ascii="Courier" w:hAnsi="Courier" w:cs="Courier"/>
                <w:color w:val="666666"/>
                <w:kern w:val="0"/>
                <w:sz w:val="18"/>
                <w:szCs w:val="18"/>
              </w:rPr>
              <w:t>vertexStruct</w:t>
            </w:r>
            <w:proofErr w:type="spellEnd"/>
            <w:r w:rsidRPr="000F54C2">
              <w:rPr>
                <w:rFonts w:ascii="Courier" w:hAnsi="Courier" w:cs="Courier"/>
                <w:color w:val="666666"/>
                <w:kern w:val="0"/>
                <w:sz w:val="18"/>
                <w:szCs w:val="18"/>
              </w:rPr>
              <w:t>), &amp;vertices[0].color);</w:t>
            </w:r>
          </w:p>
        </w:tc>
      </w:tr>
      <w:tr w:rsidR="000F54C2" w:rsidRPr="000F54C2" w14:paraId="263E90D2" w14:textId="77777777" w:rsidTr="000F54C2">
        <w:tc>
          <w:tcPr>
            <w:tcW w:w="0" w:type="auto"/>
            <w:shd w:val="clear" w:color="auto" w:fill="F1F5F9"/>
            <w:tcMar>
              <w:top w:w="120" w:type="dxa"/>
              <w:left w:w="120" w:type="dxa"/>
              <w:bottom w:w="120" w:type="dxa"/>
              <w:right w:w="120" w:type="dxa"/>
            </w:tcMar>
            <w:vAlign w:val="center"/>
            <w:hideMark/>
          </w:tcPr>
          <w:p w14:paraId="0A92366C"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glEnableVertexAttribArray</w:t>
            </w:r>
            <w:proofErr w:type="spellEnd"/>
            <w:proofErr w:type="gramEnd"/>
            <w:r w:rsidRPr="000F54C2">
              <w:rPr>
                <w:rFonts w:ascii="Courier" w:hAnsi="Courier" w:cs="Courier"/>
                <w:color w:val="666666"/>
                <w:kern w:val="0"/>
                <w:sz w:val="18"/>
                <w:szCs w:val="18"/>
              </w:rPr>
              <w:t>(</w:t>
            </w:r>
            <w:proofErr w:type="spellStart"/>
            <w:r w:rsidRPr="000F54C2">
              <w:rPr>
                <w:rFonts w:ascii="Courier" w:hAnsi="Courier" w:cs="Courier"/>
                <w:color w:val="666666"/>
                <w:kern w:val="0"/>
                <w:sz w:val="18"/>
                <w:szCs w:val="18"/>
              </w:rPr>
              <w:t>GLKVertexAttribColor</w:t>
            </w:r>
            <w:proofErr w:type="spellEnd"/>
            <w:r w:rsidRPr="000F54C2">
              <w:rPr>
                <w:rFonts w:ascii="Courier" w:hAnsi="Courier" w:cs="Courier"/>
                <w:color w:val="666666"/>
                <w:kern w:val="0"/>
                <w:sz w:val="18"/>
                <w:szCs w:val="18"/>
              </w:rPr>
              <w:t>);</w:t>
            </w:r>
          </w:p>
        </w:tc>
      </w:tr>
      <w:tr w:rsidR="000F54C2" w:rsidRPr="000F54C2" w14:paraId="34DAE844" w14:textId="77777777" w:rsidTr="000F54C2">
        <w:tc>
          <w:tcPr>
            <w:tcW w:w="0" w:type="auto"/>
            <w:shd w:val="clear" w:color="auto" w:fill="F1F5F9"/>
            <w:tcMar>
              <w:top w:w="120" w:type="dxa"/>
              <w:left w:w="120" w:type="dxa"/>
              <w:bottom w:w="120" w:type="dxa"/>
              <w:right w:w="120" w:type="dxa"/>
            </w:tcMar>
            <w:vAlign w:val="center"/>
            <w:hideMark/>
          </w:tcPr>
          <w:p w14:paraId="49469BFC"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
        </w:tc>
      </w:tr>
      <w:tr w:rsidR="000F54C2" w:rsidRPr="000F54C2" w14:paraId="11F97D9F" w14:textId="77777777" w:rsidTr="000F54C2">
        <w:tc>
          <w:tcPr>
            <w:tcW w:w="0" w:type="auto"/>
            <w:shd w:val="clear" w:color="auto" w:fill="F1F5F9"/>
            <w:tcMar>
              <w:top w:w="120" w:type="dxa"/>
              <w:left w:w="120" w:type="dxa"/>
              <w:bottom w:w="120" w:type="dxa"/>
              <w:right w:w="120" w:type="dxa"/>
            </w:tcMar>
            <w:vAlign w:val="center"/>
            <w:hideMark/>
          </w:tcPr>
          <w:p w14:paraId="4D0D4AC0"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glDrawElements</w:t>
            </w:r>
            <w:proofErr w:type="spellEnd"/>
            <w:proofErr w:type="gramEnd"/>
            <w:r w:rsidRPr="000F54C2">
              <w:rPr>
                <w:rFonts w:ascii="Courier" w:hAnsi="Courier" w:cs="Courier"/>
                <w:color w:val="666666"/>
                <w:kern w:val="0"/>
                <w:sz w:val="18"/>
                <w:szCs w:val="18"/>
              </w:rPr>
              <w:t xml:space="preserve">(GL_TRIANGLE_STRIP, </w:t>
            </w:r>
            <w:proofErr w:type="spellStart"/>
            <w:r w:rsidRPr="000F54C2">
              <w:rPr>
                <w:rFonts w:ascii="Courier" w:hAnsi="Courier" w:cs="Courier"/>
                <w:color w:val="666666"/>
                <w:kern w:val="0"/>
                <w:sz w:val="18"/>
                <w:szCs w:val="18"/>
              </w:rPr>
              <w:t>sizeof</w:t>
            </w:r>
            <w:proofErr w:type="spellEnd"/>
            <w:r w:rsidRPr="000F54C2">
              <w:rPr>
                <w:rFonts w:ascii="Courier" w:hAnsi="Courier" w:cs="Courier"/>
                <w:color w:val="666666"/>
                <w:kern w:val="0"/>
                <w:sz w:val="18"/>
                <w:szCs w:val="18"/>
              </w:rPr>
              <w:t>(indices)/</w:t>
            </w:r>
            <w:proofErr w:type="spellStart"/>
            <w:r w:rsidRPr="000F54C2">
              <w:rPr>
                <w:rFonts w:ascii="Courier" w:hAnsi="Courier" w:cs="Courier"/>
                <w:color w:val="666666"/>
                <w:kern w:val="0"/>
                <w:sz w:val="18"/>
                <w:szCs w:val="18"/>
              </w:rPr>
              <w:t>sizeof</w:t>
            </w:r>
            <w:proofErr w:type="spellEnd"/>
            <w:r w:rsidRPr="000F54C2">
              <w:rPr>
                <w:rFonts w:ascii="Courier" w:hAnsi="Courier" w:cs="Courier"/>
                <w:color w:val="666666"/>
                <w:kern w:val="0"/>
                <w:sz w:val="18"/>
                <w:szCs w:val="18"/>
              </w:rPr>
              <w:t>(</w:t>
            </w:r>
            <w:proofErr w:type="spellStart"/>
            <w:r w:rsidRPr="000F54C2">
              <w:rPr>
                <w:rFonts w:ascii="Courier" w:hAnsi="Courier" w:cs="Courier"/>
                <w:color w:val="666666"/>
                <w:kern w:val="0"/>
                <w:sz w:val="18"/>
                <w:szCs w:val="18"/>
              </w:rPr>
              <w:t>GLubyte</w:t>
            </w:r>
            <w:proofErr w:type="spellEnd"/>
            <w:r w:rsidRPr="000F54C2">
              <w:rPr>
                <w:rFonts w:ascii="Courier" w:hAnsi="Courier" w:cs="Courier"/>
                <w:color w:val="666666"/>
                <w:kern w:val="0"/>
                <w:sz w:val="18"/>
                <w:szCs w:val="18"/>
              </w:rPr>
              <w:t>), GL_UNSIGNED_BYTE, indices);</w:t>
            </w:r>
          </w:p>
        </w:tc>
      </w:tr>
      <w:tr w:rsidR="000F54C2" w:rsidRPr="000F54C2" w14:paraId="757CDB39" w14:textId="77777777" w:rsidTr="000F54C2">
        <w:tc>
          <w:tcPr>
            <w:tcW w:w="0" w:type="auto"/>
            <w:shd w:val="clear" w:color="auto" w:fill="F1F5F9"/>
            <w:tcMar>
              <w:top w:w="120" w:type="dxa"/>
              <w:left w:w="120" w:type="dxa"/>
              <w:bottom w:w="120" w:type="dxa"/>
              <w:right w:w="120" w:type="dxa"/>
            </w:tcMar>
            <w:vAlign w:val="center"/>
            <w:hideMark/>
          </w:tcPr>
          <w:p w14:paraId="2B54F662"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w:t>
            </w:r>
          </w:p>
        </w:tc>
      </w:tr>
    </w:tbl>
    <w:p w14:paraId="51F320CD" w14:textId="77777777" w:rsidR="000F54C2" w:rsidRPr="000F54C2" w:rsidRDefault="000F54C2" w:rsidP="000F54C2">
      <w:pPr>
        <w:pStyle w:val="1"/>
        <w:rPr>
          <w:rFonts w:ascii="Times" w:eastAsia="Times New Roman" w:hAnsi="Times" w:cs="Times New Roman"/>
          <w:kern w:val="0"/>
          <w:sz w:val="20"/>
          <w:szCs w:val="20"/>
        </w:rPr>
      </w:pPr>
    </w:p>
    <w:p w14:paraId="0153CD13" w14:textId="77777777" w:rsidR="000F54C2" w:rsidRDefault="000F54C2" w:rsidP="00C502FB">
      <w:pPr>
        <w:pStyle w:val="1"/>
        <w:rPr>
          <w:rStyle w:val="a9"/>
          <w:i w:val="0"/>
        </w:rPr>
      </w:pPr>
    </w:p>
    <w:p w14:paraId="4D97C311" w14:textId="77777777" w:rsidR="006B35E2" w:rsidRDefault="006B35E2" w:rsidP="006B35E2">
      <w:pPr>
        <w:pStyle w:val="1"/>
        <w:rPr>
          <w:rFonts w:ascii="Lucida Grande" w:hAnsi="Lucida Grande" w:cs="Lucida Grande"/>
          <w:color w:val="000000"/>
          <w:kern w:val="0"/>
          <w:sz w:val="20"/>
          <w:szCs w:val="20"/>
        </w:rPr>
      </w:pPr>
      <w:r w:rsidRPr="006B35E2">
        <w:rPr>
          <w:rFonts w:ascii="Lucida Grande" w:hAnsi="Lucida Grande" w:cs="Lucida Grande"/>
          <w:color w:val="000000"/>
          <w:kern w:val="0"/>
          <w:sz w:val="20"/>
          <w:szCs w:val="20"/>
        </w:rPr>
        <w:t>This code works, but is inefficient. Each time </w:t>
      </w:r>
      <w:proofErr w:type="spellStart"/>
      <w:r w:rsidRPr="006B35E2">
        <w:rPr>
          <w:rFonts w:ascii="Courier" w:hAnsi="Courier" w:cs="Courier"/>
          <w:color w:val="666666"/>
          <w:kern w:val="0"/>
          <w:sz w:val="20"/>
          <w:szCs w:val="20"/>
        </w:rPr>
        <w:t>DrawModel</w:t>
      </w:r>
      <w:proofErr w:type="spellEnd"/>
      <w:r w:rsidRPr="006B35E2">
        <w:rPr>
          <w:rFonts w:ascii="Lucida Grande" w:hAnsi="Lucida Grande" w:cs="Lucida Grande"/>
          <w:color w:val="000000"/>
          <w:kern w:val="0"/>
          <w:sz w:val="20"/>
          <w:szCs w:val="20"/>
        </w:rPr>
        <w:t> is called, the index and vertex data are copied to OpenGL ES, and transferred to the graphics hardware. If the vertex data does not change between invocations, these unnecessary copies can impact performance. To avoid unnecessary copies, your app should store its vertex data in a </w:t>
      </w:r>
      <w:r w:rsidRPr="006B35E2">
        <w:rPr>
          <w:rFonts w:ascii="Lucida Grande" w:hAnsi="Lucida Grande" w:cs="Lucida Grande"/>
          <w:b/>
          <w:bCs/>
          <w:color w:val="000000"/>
          <w:kern w:val="0"/>
          <w:sz w:val="20"/>
          <w:szCs w:val="20"/>
        </w:rPr>
        <w:t xml:space="preserve">vertex buffer </w:t>
      </w:r>
      <w:proofErr w:type="gramStart"/>
      <w:r w:rsidRPr="006B35E2">
        <w:rPr>
          <w:rFonts w:ascii="Lucida Grande" w:hAnsi="Lucida Grande" w:cs="Lucida Grande"/>
          <w:b/>
          <w:bCs/>
          <w:color w:val="000000"/>
          <w:kern w:val="0"/>
          <w:sz w:val="20"/>
          <w:szCs w:val="20"/>
        </w:rPr>
        <w:t>object</w:t>
      </w:r>
      <w:r w:rsidRPr="006B35E2">
        <w:rPr>
          <w:rFonts w:ascii="Lucida Grande" w:hAnsi="Lucida Grande" w:cs="Lucida Grande"/>
          <w:color w:val="000000"/>
          <w:kern w:val="0"/>
          <w:sz w:val="20"/>
          <w:szCs w:val="20"/>
        </w:rPr>
        <w:t>(</w:t>
      </w:r>
      <w:proofErr w:type="gramEnd"/>
      <w:r w:rsidRPr="006B35E2">
        <w:rPr>
          <w:rFonts w:ascii="Lucida Grande" w:hAnsi="Lucida Grande" w:cs="Lucida Grande"/>
          <w:color w:val="000000"/>
          <w:kern w:val="0"/>
          <w:sz w:val="20"/>
          <w:szCs w:val="20"/>
        </w:rPr>
        <w:t>VBO). Because OpenGL ES owns the vertex buffer object’s memory, it can store the buffer in memory that is more accessible to the graphics hardware, or pre-process the data into the preferred format for the graphics hardware.</w:t>
      </w:r>
    </w:p>
    <w:p w14:paraId="545CA371" w14:textId="6B1D1537" w:rsidR="00724F1B" w:rsidRDefault="00B00CC3" w:rsidP="006B35E2">
      <w:pPr>
        <w:pStyle w:val="1"/>
        <w:rPr>
          <w:rFonts w:ascii="Lucida Grande" w:hAnsi="Lucida Grande" w:cs="Lucida Grande"/>
          <w:color w:val="000000"/>
          <w:kern w:val="0"/>
          <w:sz w:val="20"/>
          <w:szCs w:val="20"/>
        </w:rPr>
      </w:pPr>
      <w:r>
        <w:rPr>
          <w:rFonts w:ascii="Lucida Grande" w:hAnsi="Lucida Grande" w:cs="Lucida Grande" w:hint="eastAsia"/>
          <w:color w:val="000000"/>
          <w:kern w:val="0"/>
          <w:sz w:val="20"/>
          <w:szCs w:val="20"/>
        </w:rPr>
        <w:t>这段代码可以正确运行，但是效率很低。</w:t>
      </w:r>
      <w:r w:rsidR="00361E4E">
        <w:rPr>
          <w:rFonts w:ascii="Lucida Grande" w:hAnsi="Lucida Grande" w:cs="Lucida Grande" w:hint="eastAsia"/>
          <w:color w:val="000000"/>
          <w:kern w:val="0"/>
          <w:sz w:val="20"/>
          <w:szCs w:val="20"/>
        </w:rPr>
        <w:t>每次调用</w:t>
      </w:r>
      <w:proofErr w:type="spellStart"/>
      <w:r w:rsidR="00361E4E">
        <w:rPr>
          <w:rFonts w:ascii="Lucida Grande" w:hAnsi="Lucida Grande" w:cs="Lucida Grande" w:hint="eastAsia"/>
          <w:color w:val="000000"/>
          <w:kern w:val="0"/>
          <w:sz w:val="20"/>
          <w:szCs w:val="20"/>
        </w:rPr>
        <w:t>DrawModel</w:t>
      </w:r>
      <w:proofErr w:type="spellEnd"/>
      <w:r w:rsidR="00361E4E">
        <w:rPr>
          <w:rFonts w:ascii="Lucida Grande" w:hAnsi="Lucida Grande" w:cs="Lucida Grande" w:hint="eastAsia"/>
          <w:color w:val="000000"/>
          <w:kern w:val="0"/>
          <w:sz w:val="20"/>
          <w:szCs w:val="20"/>
        </w:rPr>
        <w:t>的时候，索引和顶点数据都会被拷贝到</w:t>
      </w:r>
      <w:r w:rsidR="00361E4E">
        <w:rPr>
          <w:rFonts w:ascii="Lucida Grande" w:hAnsi="Lucida Grande" w:cs="Lucida Grande" w:hint="eastAsia"/>
          <w:color w:val="000000"/>
          <w:kern w:val="0"/>
          <w:sz w:val="20"/>
          <w:szCs w:val="20"/>
        </w:rPr>
        <w:t>OpenGL ES</w:t>
      </w:r>
      <w:r w:rsidR="00361E4E">
        <w:rPr>
          <w:rFonts w:ascii="Lucida Grande" w:hAnsi="Lucida Grande" w:cs="Lucida Grande" w:hint="eastAsia"/>
          <w:color w:val="000000"/>
          <w:kern w:val="0"/>
          <w:sz w:val="20"/>
          <w:szCs w:val="20"/>
        </w:rPr>
        <w:t>，并且传送到图形硬件。</w:t>
      </w:r>
      <w:r w:rsidR="00251DA0">
        <w:rPr>
          <w:rFonts w:ascii="Lucida Grande" w:hAnsi="Lucida Grande" w:cs="Lucida Grande" w:hint="eastAsia"/>
          <w:color w:val="000000"/>
          <w:kern w:val="0"/>
          <w:sz w:val="20"/>
          <w:szCs w:val="20"/>
        </w:rPr>
        <w:t>如果顶点数据在调用的时候并没有改变，这些不必要的拷贝会影响到性能。为了避免不必要的拷贝，你的程序应该</w:t>
      </w:r>
      <w:r w:rsidR="009776D8">
        <w:rPr>
          <w:rFonts w:ascii="Lucida Grande" w:hAnsi="Lucida Grande" w:cs="Lucida Grande" w:hint="eastAsia"/>
          <w:color w:val="000000"/>
          <w:kern w:val="0"/>
          <w:sz w:val="20"/>
          <w:szCs w:val="20"/>
        </w:rPr>
        <w:t>将顶点数据存储在顶点缓冲对象</w:t>
      </w:r>
      <w:r w:rsidR="009776D8">
        <w:rPr>
          <w:rFonts w:ascii="Lucida Grande" w:hAnsi="Lucida Grande" w:cs="Lucida Grande" w:hint="eastAsia"/>
          <w:color w:val="000000"/>
          <w:kern w:val="0"/>
          <w:sz w:val="20"/>
          <w:szCs w:val="20"/>
        </w:rPr>
        <w:t>VBO</w:t>
      </w:r>
      <w:r w:rsidR="009776D8">
        <w:rPr>
          <w:rFonts w:ascii="Lucida Grande" w:hAnsi="Lucida Grande" w:cs="Lucida Grande" w:hint="eastAsia"/>
          <w:color w:val="000000"/>
          <w:kern w:val="0"/>
          <w:sz w:val="20"/>
          <w:szCs w:val="20"/>
        </w:rPr>
        <w:t>中。</w:t>
      </w:r>
      <w:r w:rsidR="002156F9">
        <w:rPr>
          <w:rFonts w:ascii="Lucida Grande" w:hAnsi="Lucida Grande" w:cs="Lucida Grande" w:hint="eastAsia"/>
          <w:color w:val="000000"/>
          <w:kern w:val="0"/>
          <w:sz w:val="20"/>
          <w:szCs w:val="20"/>
        </w:rPr>
        <w:t>因为</w:t>
      </w:r>
      <w:r w:rsidR="002156F9">
        <w:rPr>
          <w:rFonts w:ascii="Lucida Grande" w:hAnsi="Lucida Grande" w:cs="Lucida Grande" w:hint="eastAsia"/>
          <w:color w:val="000000"/>
          <w:kern w:val="0"/>
          <w:sz w:val="20"/>
          <w:szCs w:val="20"/>
        </w:rPr>
        <w:t>OpenGL ES</w:t>
      </w:r>
      <w:r w:rsidR="002156F9">
        <w:rPr>
          <w:rFonts w:ascii="Lucida Grande" w:hAnsi="Lucida Grande" w:cs="Lucida Grande" w:hint="eastAsia"/>
          <w:color w:val="000000"/>
          <w:kern w:val="0"/>
          <w:sz w:val="20"/>
          <w:szCs w:val="20"/>
        </w:rPr>
        <w:t>控制这顶点缓冲对象的内存，它能够被存储在更容易被图形硬件访问的内存中，</w:t>
      </w:r>
      <w:r w:rsidR="0019797C">
        <w:rPr>
          <w:rFonts w:ascii="Lucida Grande" w:hAnsi="Lucida Grande" w:cs="Lucida Grande" w:hint="eastAsia"/>
          <w:color w:val="000000"/>
          <w:kern w:val="0"/>
          <w:sz w:val="20"/>
          <w:szCs w:val="20"/>
        </w:rPr>
        <w:t>或者被预处理为图形硬件更喜欢的格式。</w:t>
      </w:r>
    </w:p>
    <w:p w14:paraId="46B2648E" w14:textId="77777777" w:rsidR="006B35E2" w:rsidRDefault="006B35E2" w:rsidP="006B35E2">
      <w:pPr>
        <w:pStyle w:val="1"/>
        <w:rPr>
          <w:rFonts w:ascii="Lucida Grande" w:hAnsi="Lucida Grande" w:cs="Lucida Grande"/>
          <w:color w:val="000000"/>
          <w:kern w:val="0"/>
          <w:sz w:val="20"/>
          <w:szCs w:val="20"/>
        </w:rPr>
      </w:pPr>
    </w:p>
    <w:p w14:paraId="44C88143" w14:textId="77777777" w:rsidR="006B35E2" w:rsidRPr="006B35E2" w:rsidRDefault="006B35E2" w:rsidP="006B35E2">
      <w:pPr>
        <w:pStyle w:val="1"/>
        <w:rPr>
          <w:rFonts w:ascii="Lucida Grande" w:hAnsi="Lucida Grande" w:cs="Lucida Grande"/>
          <w:color w:val="000000"/>
          <w:kern w:val="0"/>
          <w:sz w:val="20"/>
          <w:szCs w:val="20"/>
        </w:rPr>
      </w:pPr>
    </w:p>
    <w:p w14:paraId="52233EBD" w14:textId="77777777" w:rsidR="006B35E2" w:rsidRDefault="006B35E2" w:rsidP="006B35E2">
      <w:pPr>
        <w:pStyle w:val="1"/>
        <w:rPr>
          <w:rFonts w:ascii="Lucida Grande" w:hAnsi="Lucida Grande" w:cs="Lucida Grande"/>
          <w:color w:val="000000"/>
          <w:kern w:val="0"/>
          <w:sz w:val="20"/>
          <w:szCs w:val="20"/>
        </w:rPr>
      </w:pPr>
      <w:r w:rsidRPr="006B35E2">
        <w:rPr>
          <w:rFonts w:ascii="Lucida Grande" w:hAnsi="Lucida Grande" w:cs="Lucida Grande"/>
          <w:b/>
          <w:bCs/>
          <w:color w:val="000000"/>
          <w:kern w:val="0"/>
          <w:sz w:val="20"/>
          <w:szCs w:val="20"/>
        </w:rPr>
        <w:t>Note:</w:t>
      </w:r>
      <w:r w:rsidRPr="006B35E2">
        <w:rPr>
          <w:rFonts w:ascii="Lucida Grande" w:hAnsi="Lucida Grande" w:cs="Lucida Grande"/>
          <w:color w:val="000000"/>
          <w:kern w:val="0"/>
          <w:sz w:val="20"/>
          <w:szCs w:val="20"/>
        </w:rPr>
        <w:t> When using vertex array objects in OpenGL ES 3.0, you must also use vertex buffer objects.</w:t>
      </w:r>
    </w:p>
    <w:p w14:paraId="0409FE16" w14:textId="58A6BEF9" w:rsidR="002A73DF" w:rsidRDefault="002A73DF" w:rsidP="006B35E2">
      <w:pPr>
        <w:pStyle w:val="1"/>
        <w:rPr>
          <w:rFonts w:ascii="Lucida Grande" w:hAnsi="Lucida Grande" w:cs="Lucida Grande"/>
          <w:color w:val="000000"/>
          <w:kern w:val="0"/>
          <w:sz w:val="20"/>
          <w:szCs w:val="20"/>
        </w:rPr>
      </w:pPr>
      <w:r>
        <w:rPr>
          <w:rFonts w:ascii="Lucida Grande" w:hAnsi="Lucida Grande" w:cs="Lucida Grande" w:hint="eastAsia"/>
          <w:b/>
          <w:bCs/>
          <w:color w:val="000000"/>
          <w:kern w:val="0"/>
          <w:sz w:val="20"/>
          <w:szCs w:val="20"/>
        </w:rPr>
        <w:t>注意：</w:t>
      </w:r>
      <w:r>
        <w:rPr>
          <w:rFonts w:ascii="Lucida Grande" w:hAnsi="Lucida Grande" w:cs="Lucida Grande" w:hint="eastAsia"/>
          <w:color w:val="000000"/>
          <w:kern w:val="0"/>
          <w:sz w:val="20"/>
          <w:szCs w:val="20"/>
        </w:rPr>
        <w:t>在</w:t>
      </w:r>
      <w:r>
        <w:rPr>
          <w:rFonts w:ascii="Lucida Grande" w:hAnsi="Lucida Grande" w:cs="Lucida Grande" w:hint="eastAsia"/>
          <w:color w:val="000000"/>
          <w:kern w:val="0"/>
          <w:sz w:val="20"/>
          <w:szCs w:val="20"/>
        </w:rPr>
        <w:t>OpenGL ES3.0</w:t>
      </w:r>
      <w:r>
        <w:rPr>
          <w:rFonts w:ascii="Lucida Grande" w:hAnsi="Lucida Grande" w:cs="Lucida Grande" w:hint="eastAsia"/>
          <w:color w:val="000000"/>
          <w:kern w:val="0"/>
          <w:sz w:val="20"/>
          <w:szCs w:val="20"/>
        </w:rPr>
        <w:t>中使用顶点数组对象时，你必须也使用顶点缓冲对象。</w:t>
      </w:r>
    </w:p>
    <w:p w14:paraId="3EAFC158" w14:textId="77777777" w:rsidR="006B35E2" w:rsidRDefault="006B35E2" w:rsidP="006B35E2">
      <w:pPr>
        <w:pStyle w:val="1"/>
        <w:rPr>
          <w:rFonts w:ascii="Lucida Grande" w:hAnsi="Lucida Grande" w:cs="Lucida Grande"/>
          <w:color w:val="000000"/>
          <w:kern w:val="0"/>
          <w:sz w:val="20"/>
          <w:szCs w:val="20"/>
        </w:rPr>
      </w:pPr>
    </w:p>
    <w:p w14:paraId="77991473" w14:textId="77777777" w:rsidR="006B35E2" w:rsidRPr="006B35E2" w:rsidRDefault="006B35E2" w:rsidP="006B35E2">
      <w:pPr>
        <w:pStyle w:val="1"/>
        <w:rPr>
          <w:rFonts w:ascii="Lucida Grande" w:hAnsi="Lucida Grande" w:cs="Lucida Grande"/>
          <w:color w:val="000000"/>
          <w:kern w:val="0"/>
          <w:sz w:val="20"/>
          <w:szCs w:val="20"/>
        </w:rPr>
      </w:pPr>
    </w:p>
    <w:p w14:paraId="2D2AB127" w14:textId="77777777" w:rsidR="006B35E2" w:rsidRDefault="006B35E2" w:rsidP="006B35E2">
      <w:pPr>
        <w:pStyle w:val="1"/>
        <w:rPr>
          <w:rFonts w:ascii="Lucida Grande" w:hAnsi="Lucida Grande" w:cs="Lucida Grande"/>
          <w:color w:val="000000"/>
          <w:kern w:val="0"/>
          <w:sz w:val="20"/>
          <w:szCs w:val="20"/>
        </w:rPr>
      </w:pPr>
      <w:r w:rsidRPr="006B35E2">
        <w:rPr>
          <w:rFonts w:ascii="Lucida Grande" w:hAnsi="Lucida Grande" w:cs="Lucida Grande"/>
          <w:color w:val="000000"/>
          <w:kern w:val="0"/>
          <w:sz w:val="20"/>
          <w:szCs w:val="20"/>
        </w:rPr>
        <w:t>Listing 8-3 creates a pair of vertex buffer objects, one to hold the vertex data and the second for the strip’s indices. In each case, the code generates a new object, binds it to be the current buffer, and fills the buffer. </w:t>
      </w:r>
      <w:proofErr w:type="spellStart"/>
      <w:r w:rsidRPr="006B35E2">
        <w:rPr>
          <w:rFonts w:ascii="Courier" w:hAnsi="Courier" w:cs="Courier"/>
          <w:color w:val="666666"/>
          <w:kern w:val="0"/>
          <w:sz w:val="20"/>
          <w:szCs w:val="20"/>
        </w:rPr>
        <w:t>CreateVertexBuffers</w:t>
      </w:r>
      <w:proofErr w:type="spellEnd"/>
      <w:r w:rsidRPr="006B35E2">
        <w:rPr>
          <w:rFonts w:ascii="Lucida Grande" w:hAnsi="Lucida Grande" w:cs="Lucida Grande"/>
          <w:color w:val="000000"/>
          <w:kern w:val="0"/>
          <w:sz w:val="20"/>
          <w:szCs w:val="20"/>
        </w:rPr>
        <w:t> would be called when the app is initialized.</w:t>
      </w:r>
    </w:p>
    <w:p w14:paraId="41442420" w14:textId="1046F7F9" w:rsidR="0056745F" w:rsidRPr="006B35E2" w:rsidRDefault="0056745F" w:rsidP="006B35E2">
      <w:pPr>
        <w:pStyle w:val="1"/>
        <w:rPr>
          <w:rFonts w:ascii="Lucida Grande" w:hAnsi="Lucida Grande" w:cs="Lucida Grande"/>
          <w:color w:val="000000"/>
          <w:kern w:val="0"/>
          <w:sz w:val="20"/>
          <w:szCs w:val="20"/>
        </w:rPr>
      </w:pPr>
      <w:r>
        <w:rPr>
          <w:rFonts w:ascii="Lucida Grande" w:hAnsi="Lucida Grande" w:cs="Lucida Grande" w:hint="eastAsia"/>
          <w:color w:val="000000"/>
          <w:kern w:val="0"/>
          <w:sz w:val="20"/>
          <w:szCs w:val="20"/>
        </w:rPr>
        <w:t>如</w:t>
      </w:r>
      <w:r>
        <w:rPr>
          <w:rFonts w:ascii="Lucida Grande" w:hAnsi="Lucida Grande" w:cs="Lucida Grande" w:hint="eastAsia"/>
          <w:color w:val="000000"/>
          <w:kern w:val="0"/>
          <w:sz w:val="20"/>
          <w:szCs w:val="20"/>
        </w:rPr>
        <w:t>8-3</w:t>
      </w:r>
      <w:r>
        <w:rPr>
          <w:rFonts w:ascii="Lucida Grande" w:hAnsi="Lucida Grande" w:cs="Lucida Grande" w:hint="eastAsia"/>
          <w:color w:val="000000"/>
          <w:kern w:val="0"/>
          <w:sz w:val="20"/>
          <w:szCs w:val="20"/>
        </w:rPr>
        <w:t>所示，创建一对顶点缓冲对象，一个用来存储顶点数据，另一个用来存储索引值。</w:t>
      </w:r>
      <w:r w:rsidR="00741979">
        <w:rPr>
          <w:rFonts w:ascii="Lucida Grande" w:hAnsi="Lucida Grande" w:cs="Lucida Grande" w:hint="eastAsia"/>
          <w:color w:val="000000"/>
          <w:kern w:val="0"/>
          <w:sz w:val="20"/>
          <w:szCs w:val="20"/>
        </w:rPr>
        <w:t>为每一个顶点缓冲对象生成一个新的对象，绑定到当前缓冲区，并且进行数据填充。</w:t>
      </w:r>
      <w:proofErr w:type="spellStart"/>
      <w:r w:rsidR="00741979">
        <w:rPr>
          <w:rFonts w:ascii="Lucida Grande" w:hAnsi="Lucida Grande" w:cs="Lucida Grande" w:hint="eastAsia"/>
          <w:color w:val="000000"/>
          <w:kern w:val="0"/>
          <w:sz w:val="20"/>
          <w:szCs w:val="20"/>
        </w:rPr>
        <w:t>CreateVertexBuffers</w:t>
      </w:r>
      <w:proofErr w:type="spellEnd"/>
      <w:r w:rsidR="00741979">
        <w:rPr>
          <w:rFonts w:ascii="Lucida Grande" w:hAnsi="Lucida Grande" w:cs="Lucida Grande" w:hint="eastAsia"/>
          <w:color w:val="000000"/>
          <w:kern w:val="0"/>
          <w:sz w:val="20"/>
          <w:szCs w:val="20"/>
        </w:rPr>
        <w:t>会在程序初始化后被调用。</w:t>
      </w:r>
    </w:p>
    <w:p w14:paraId="59DAEC80" w14:textId="77777777" w:rsidR="006B35E2" w:rsidRPr="006B35E2" w:rsidRDefault="006B35E2" w:rsidP="006B35E2">
      <w:pPr>
        <w:pStyle w:val="1"/>
        <w:rPr>
          <w:rFonts w:ascii="Times" w:eastAsia="Times New Roman" w:hAnsi="Times" w:cs="Times New Roman"/>
          <w:kern w:val="0"/>
          <w:sz w:val="20"/>
          <w:szCs w:val="20"/>
        </w:rPr>
      </w:pPr>
      <w:bookmarkStart w:id="5" w:name="//apple_ref/doc/uid/TP40008793-CH107-SW3"/>
      <w:bookmarkEnd w:id="5"/>
    </w:p>
    <w:p w14:paraId="773E457E" w14:textId="77777777" w:rsidR="000F54C2" w:rsidRDefault="000F54C2" w:rsidP="00C502FB">
      <w:pPr>
        <w:pStyle w:val="1"/>
        <w:rPr>
          <w:rStyle w:val="a9"/>
          <w:i w:val="0"/>
        </w:rPr>
      </w:pPr>
    </w:p>
    <w:p w14:paraId="3F9DB9DB" w14:textId="77777777" w:rsidR="00C4229F" w:rsidRPr="00C4229F" w:rsidRDefault="00C4229F" w:rsidP="00C4229F">
      <w:pPr>
        <w:pStyle w:val="1"/>
        <w:rPr>
          <w:rFonts w:ascii="Lucida Grande" w:hAnsi="Lucida Grande" w:cs="Lucida Grande"/>
          <w:color w:val="000000"/>
          <w:kern w:val="0"/>
          <w:sz w:val="20"/>
          <w:szCs w:val="20"/>
        </w:rPr>
      </w:pPr>
      <w:r w:rsidRPr="00C4229F">
        <w:rPr>
          <w:rFonts w:ascii="Lucida Grande" w:hAnsi="Lucida Grande" w:cs="Lucida Grande"/>
          <w:b/>
          <w:bCs/>
          <w:color w:val="000000"/>
          <w:kern w:val="0"/>
          <w:sz w:val="20"/>
          <w:szCs w:val="20"/>
        </w:rPr>
        <w:t>Listing 8-</w:t>
      </w:r>
      <w:proofErr w:type="gramStart"/>
      <w:r w:rsidRPr="00C4229F">
        <w:rPr>
          <w:rFonts w:ascii="Lucida Grande" w:hAnsi="Lucida Grande" w:cs="Lucida Grande"/>
          <w:b/>
          <w:bCs/>
          <w:color w:val="000000"/>
          <w:kern w:val="0"/>
          <w:sz w:val="20"/>
          <w:szCs w:val="20"/>
        </w:rPr>
        <w:t>3</w:t>
      </w:r>
      <w:r w:rsidRPr="00C4229F">
        <w:rPr>
          <w:rFonts w:ascii="Lucida Grande" w:hAnsi="Lucida Grande" w:cs="Lucida Grande"/>
          <w:color w:val="000000"/>
          <w:kern w:val="0"/>
          <w:sz w:val="20"/>
          <w:szCs w:val="20"/>
        </w:rPr>
        <w:t>  Creating</w:t>
      </w:r>
      <w:proofErr w:type="gramEnd"/>
      <w:r w:rsidRPr="00C4229F">
        <w:rPr>
          <w:rFonts w:ascii="Lucida Grande" w:hAnsi="Lucida Grande" w:cs="Lucida Grande"/>
          <w:color w:val="000000"/>
          <w:kern w:val="0"/>
          <w:sz w:val="20"/>
          <w:szCs w:val="20"/>
        </w:rPr>
        <w:t xml:space="preserve"> a vertex buffer object</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C4229F" w:rsidRPr="00C4229F" w14:paraId="2E3E3231" w14:textId="77777777" w:rsidTr="00C4229F">
        <w:tc>
          <w:tcPr>
            <w:tcW w:w="0" w:type="auto"/>
            <w:shd w:val="clear" w:color="auto" w:fill="F1F5F9"/>
            <w:tcMar>
              <w:top w:w="120" w:type="dxa"/>
              <w:left w:w="120" w:type="dxa"/>
              <w:bottom w:w="120" w:type="dxa"/>
              <w:right w:w="120" w:type="dxa"/>
            </w:tcMar>
            <w:vAlign w:val="center"/>
            <w:hideMark/>
          </w:tcPr>
          <w:p w14:paraId="20EFE558" w14:textId="77777777" w:rsidR="00C4229F" w:rsidRPr="00C4229F" w:rsidRDefault="00C4229F" w:rsidP="00C4229F">
            <w:pPr>
              <w:pStyle w:val="1"/>
              <w:rPr>
                <w:rFonts w:ascii="Courier" w:hAnsi="Courier" w:cs="Courier"/>
                <w:color w:val="666666"/>
                <w:kern w:val="0"/>
                <w:sz w:val="18"/>
                <w:szCs w:val="18"/>
              </w:rPr>
            </w:pPr>
            <w:proofErr w:type="spellStart"/>
            <w:r w:rsidRPr="00C4229F">
              <w:rPr>
                <w:rFonts w:ascii="Courier" w:hAnsi="Courier" w:cs="Courier"/>
                <w:color w:val="666666"/>
                <w:kern w:val="0"/>
                <w:sz w:val="18"/>
                <w:szCs w:val="18"/>
              </w:rPr>
              <w:t>GLuint</w:t>
            </w:r>
            <w:proofErr w:type="spellEnd"/>
            <w:r w:rsidRPr="00C4229F">
              <w:rPr>
                <w:rFonts w:ascii="Courier" w:hAnsi="Courier" w:cs="Courier"/>
                <w:color w:val="666666"/>
                <w:kern w:val="0"/>
                <w:sz w:val="18"/>
                <w:szCs w:val="18"/>
              </w:rPr>
              <w:t xml:space="preserve">    </w:t>
            </w:r>
            <w:proofErr w:type="spellStart"/>
            <w:r w:rsidRPr="00C4229F">
              <w:rPr>
                <w:rFonts w:ascii="Courier" w:hAnsi="Courier" w:cs="Courier"/>
                <w:color w:val="666666"/>
                <w:kern w:val="0"/>
                <w:sz w:val="18"/>
                <w:szCs w:val="18"/>
              </w:rPr>
              <w:t>vertexBuffer</w:t>
            </w:r>
            <w:proofErr w:type="spellEnd"/>
            <w:r w:rsidRPr="00C4229F">
              <w:rPr>
                <w:rFonts w:ascii="Courier" w:hAnsi="Courier" w:cs="Courier"/>
                <w:color w:val="666666"/>
                <w:kern w:val="0"/>
                <w:sz w:val="18"/>
                <w:szCs w:val="18"/>
              </w:rPr>
              <w:t>;</w:t>
            </w:r>
          </w:p>
        </w:tc>
      </w:tr>
      <w:tr w:rsidR="00C4229F" w:rsidRPr="00C4229F" w14:paraId="77EAFAF9" w14:textId="77777777" w:rsidTr="00C4229F">
        <w:tc>
          <w:tcPr>
            <w:tcW w:w="0" w:type="auto"/>
            <w:shd w:val="clear" w:color="auto" w:fill="F1F5F9"/>
            <w:tcMar>
              <w:top w:w="120" w:type="dxa"/>
              <w:left w:w="120" w:type="dxa"/>
              <w:bottom w:w="120" w:type="dxa"/>
              <w:right w:w="120" w:type="dxa"/>
            </w:tcMar>
            <w:vAlign w:val="center"/>
            <w:hideMark/>
          </w:tcPr>
          <w:p w14:paraId="231857BF" w14:textId="77777777" w:rsidR="00C4229F" w:rsidRPr="00C4229F" w:rsidRDefault="00C4229F" w:rsidP="00C4229F">
            <w:pPr>
              <w:pStyle w:val="1"/>
              <w:rPr>
                <w:rFonts w:ascii="Courier" w:hAnsi="Courier" w:cs="Courier"/>
                <w:color w:val="666666"/>
                <w:kern w:val="0"/>
                <w:sz w:val="18"/>
                <w:szCs w:val="18"/>
              </w:rPr>
            </w:pPr>
            <w:proofErr w:type="spellStart"/>
            <w:r w:rsidRPr="00C4229F">
              <w:rPr>
                <w:rFonts w:ascii="Courier" w:hAnsi="Courier" w:cs="Courier"/>
                <w:color w:val="666666"/>
                <w:kern w:val="0"/>
                <w:sz w:val="18"/>
                <w:szCs w:val="18"/>
              </w:rPr>
              <w:lastRenderedPageBreak/>
              <w:t>GLuint</w:t>
            </w:r>
            <w:proofErr w:type="spellEnd"/>
            <w:r w:rsidRPr="00C4229F">
              <w:rPr>
                <w:rFonts w:ascii="Courier" w:hAnsi="Courier" w:cs="Courier"/>
                <w:color w:val="666666"/>
                <w:kern w:val="0"/>
                <w:sz w:val="18"/>
                <w:szCs w:val="18"/>
              </w:rPr>
              <w:t xml:space="preserve">    </w:t>
            </w:r>
            <w:proofErr w:type="spellStart"/>
            <w:r w:rsidRPr="00C4229F">
              <w:rPr>
                <w:rFonts w:ascii="Courier" w:hAnsi="Courier" w:cs="Courier"/>
                <w:color w:val="666666"/>
                <w:kern w:val="0"/>
                <w:sz w:val="18"/>
                <w:szCs w:val="18"/>
              </w:rPr>
              <w:t>indexBuffer</w:t>
            </w:r>
            <w:proofErr w:type="spellEnd"/>
            <w:r w:rsidRPr="00C4229F">
              <w:rPr>
                <w:rFonts w:ascii="Courier" w:hAnsi="Courier" w:cs="Courier"/>
                <w:color w:val="666666"/>
                <w:kern w:val="0"/>
                <w:sz w:val="18"/>
                <w:szCs w:val="18"/>
              </w:rPr>
              <w:t>;</w:t>
            </w:r>
          </w:p>
        </w:tc>
      </w:tr>
      <w:tr w:rsidR="00C4229F" w:rsidRPr="00C4229F" w14:paraId="19EADB56" w14:textId="77777777" w:rsidTr="00C4229F">
        <w:tc>
          <w:tcPr>
            <w:tcW w:w="0" w:type="auto"/>
            <w:shd w:val="clear" w:color="auto" w:fill="F1F5F9"/>
            <w:tcMar>
              <w:top w:w="120" w:type="dxa"/>
              <w:left w:w="120" w:type="dxa"/>
              <w:bottom w:w="120" w:type="dxa"/>
              <w:right w:w="120" w:type="dxa"/>
            </w:tcMar>
            <w:vAlign w:val="center"/>
            <w:hideMark/>
          </w:tcPr>
          <w:p w14:paraId="0CAB1254"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
        </w:tc>
      </w:tr>
      <w:tr w:rsidR="00C4229F" w:rsidRPr="00C4229F" w14:paraId="652E0E96" w14:textId="77777777" w:rsidTr="00C4229F">
        <w:tc>
          <w:tcPr>
            <w:tcW w:w="0" w:type="auto"/>
            <w:shd w:val="clear" w:color="auto" w:fill="F1F5F9"/>
            <w:tcMar>
              <w:top w:w="120" w:type="dxa"/>
              <w:left w:w="120" w:type="dxa"/>
              <w:bottom w:w="120" w:type="dxa"/>
              <w:right w:w="120" w:type="dxa"/>
            </w:tcMar>
            <w:vAlign w:val="center"/>
            <w:hideMark/>
          </w:tcPr>
          <w:p w14:paraId="61ED3C45" w14:textId="77777777" w:rsidR="00C4229F" w:rsidRPr="00C4229F" w:rsidRDefault="00C4229F" w:rsidP="00C4229F">
            <w:pPr>
              <w:pStyle w:val="1"/>
              <w:rPr>
                <w:rFonts w:ascii="Courier" w:hAnsi="Courier" w:cs="Courier"/>
                <w:color w:val="666666"/>
                <w:kern w:val="0"/>
                <w:sz w:val="18"/>
                <w:szCs w:val="18"/>
              </w:rPr>
            </w:pPr>
            <w:proofErr w:type="gramStart"/>
            <w:r w:rsidRPr="00C4229F">
              <w:rPr>
                <w:rFonts w:ascii="Courier" w:hAnsi="Courier" w:cs="Courier"/>
                <w:color w:val="666666"/>
                <w:kern w:val="0"/>
                <w:sz w:val="18"/>
                <w:szCs w:val="18"/>
              </w:rPr>
              <w:t>void</w:t>
            </w:r>
            <w:proofErr w:type="gramEnd"/>
            <w:r w:rsidRPr="00C4229F">
              <w:rPr>
                <w:rFonts w:ascii="Courier" w:hAnsi="Courier" w:cs="Courier"/>
                <w:color w:val="666666"/>
                <w:kern w:val="0"/>
                <w:sz w:val="18"/>
                <w:szCs w:val="18"/>
              </w:rPr>
              <w:t xml:space="preserve"> </w:t>
            </w:r>
            <w:proofErr w:type="spellStart"/>
            <w:r w:rsidRPr="00C4229F">
              <w:rPr>
                <w:rFonts w:ascii="Courier" w:hAnsi="Courier" w:cs="Courier"/>
                <w:color w:val="666666"/>
                <w:kern w:val="0"/>
                <w:sz w:val="18"/>
                <w:szCs w:val="18"/>
              </w:rPr>
              <w:t>CreateVertexBuffers</w:t>
            </w:r>
            <w:proofErr w:type="spellEnd"/>
            <w:r w:rsidRPr="00C4229F">
              <w:rPr>
                <w:rFonts w:ascii="Courier" w:hAnsi="Courier" w:cs="Courier"/>
                <w:color w:val="666666"/>
                <w:kern w:val="0"/>
                <w:sz w:val="18"/>
                <w:szCs w:val="18"/>
              </w:rPr>
              <w:t>()</w:t>
            </w:r>
          </w:p>
        </w:tc>
      </w:tr>
      <w:tr w:rsidR="00C4229F" w:rsidRPr="00C4229F" w14:paraId="1CA9053B" w14:textId="77777777" w:rsidTr="00C4229F">
        <w:tc>
          <w:tcPr>
            <w:tcW w:w="0" w:type="auto"/>
            <w:shd w:val="clear" w:color="auto" w:fill="F1F5F9"/>
            <w:tcMar>
              <w:top w:w="120" w:type="dxa"/>
              <w:left w:w="120" w:type="dxa"/>
              <w:bottom w:w="120" w:type="dxa"/>
              <w:right w:w="120" w:type="dxa"/>
            </w:tcMar>
            <w:vAlign w:val="center"/>
            <w:hideMark/>
          </w:tcPr>
          <w:p w14:paraId="32F2836F"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w:t>
            </w:r>
          </w:p>
        </w:tc>
      </w:tr>
      <w:tr w:rsidR="00C4229F" w:rsidRPr="00C4229F" w14:paraId="28E7AB30" w14:textId="77777777" w:rsidTr="00C4229F">
        <w:tc>
          <w:tcPr>
            <w:tcW w:w="0" w:type="auto"/>
            <w:shd w:val="clear" w:color="auto" w:fill="F1F5F9"/>
            <w:tcMar>
              <w:top w:w="120" w:type="dxa"/>
              <w:left w:w="120" w:type="dxa"/>
              <w:bottom w:w="120" w:type="dxa"/>
              <w:right w:w="120" w:type="dxa"/>
            </w:tcMar>
            <w:vAlign w:val="center"/>
            <w:hideMark/>
          </w:tcPr>
          <w:p w14:paraId="1B3A5BFD"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
        </w:tc>
      </w:tr>
      <w:tr w:rsidR="00C4229F" w:rsidRPr="00C4229F" w14:paraId="26765F5B" w14:textId="77777777" w:rsidTr="00C4229F">
        <w:tc>
          <w:tcPr>
            <w:tcW w:w="0" w:type="auto"/>
            <w:shd w:val="clear" w:color="auto" w:fill="F1F5F9"/>
            <w:tcMar>
              <w:top w:w="120" w:type="dxa"/>
              <w:left w:w="120" w:type="dxa"/>
              <w:bottom w:w="120" w:type="dxa"/>
              <w:right w:w="120" w:type="dxa"/>
            </w:tcMar>
            <w:vAlign w:val="center"/>
            <w:hideMark/>
          </w:tcPr>
          <w:p w14:paraId="5A9F25B4"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roofErr w:type="spellStart"/>
            <w:proofErr w:type="gramStart"/>
            <w:r w:rsidRPr="00C4229F">
              <w:rPr>
                <w:rFonts w:ascii="Courier" w:hAnsi="Courier" w:cs="Courier"/>
                <w:color w:val="666666"/>
                <w:kern w:val="0"/>
                <w:sz w:val="18"/>
                <w:szCs w:val="18"/>
              </w:rPr>
              <w:t>glGenBuffers</w:t>
            </w:r>
            <w:proofErr w:type="spellEnd"/>
            <w:proofErr w:type="gramEnd"/>
            <w:r w:rsidRPr="00C4229F">
              <w:rPr>
                <w:rFonts w:ascii="Courier" w:hAnsi="Courier" w:cs="Courier"/>
                <w:color w:val="666666"/>
                <w:kern w:val="0"/>
                <w:sz w:val="18"/>
                <w:szCs w:val="18"/>
              </w:rPr>
              <w:t>(1, &amp;</w:t>
            </w:r>
            <w:proofErr w:type="spellStart"/>
            <w:r w:rsidRPr="00C4229F">
              <w:rPr>
                <w:rFonts w:ascii="Courier" w:hAnsi="Courier" w:cs="Courier"/>
                <w:color w:val="666666"/>
                <w:kern w:val="0"/>
                <w:sz w:val="18"/>
                <w:szCs w:val="18"/>
              </w:rPr>
              <w:t>vertexBuffer</w:t>
            </w:r>
            <w:proofErr w:type="spellEnd"/>
            <w:r w:rsidRPr="00C4229F">
              <w:rPr>
                <w:rFonts w:ascii="Courier" w:hAnsi="Courier" w:cs="Courier"/>
                <w:color w:val="666666"/>
                <w:kern w:val="0"/>
                <w:sz w:val="18"/>
                <w:szCs w:val="18"/>
              </w:rPr>
              <w:t>);</w:t>
            </w:r>
          </w:p>
        </w:tc>
      </w:tr>
      <w:tr w:rsidR="00C4229F" w:rsidRPr="00C4229F" w14:paraId="57A66A9E" w14:textId="77777777" w:rsidTr="00C4229F">
        <w:tc>
          <w:tcPr>
            <w:tcW w:w="0" w:type="auto"/>
            <w:shd w:val="clear" w:color="auto" w:fill="F1F5F9"/>
            <w:tcMar>
              <w:top w:w="120" w:type="dxa"/>
              <w:left w:w="120" w:type="dxa"/>
              <w:bottom w:w="120" w:type="dxa"/>
              <w:right w:w="120" w:type="dxa"/>
            </w:tcMar>
            <w:vAlign w:val="center"/>
            <w:hideMark/>
          </w:tcPr>
          <w:p w14:paraId="2634EE4B"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roofErr w:type="spellStart"/>
            <w:proofErr w:type="gramStart"/>
            <w:r w:rsidRPr="00C4229F">
              <w:rPr>
                <w:rFonts w:ascii="Courier" w:hAnsi="Courier" w:cs="Courier"/>
                <w:color w:val="666666"/>
                <w:kern w:val="0"/>
                <w:sz w:val="18"/>
                <w:szCs w:val="18"/>
              </w:rPr>
              <w:t>glBindBuffer</w:t>
            </w:r>
            <w:proofErr w:type="spellEnd"/>
            <w:proofErr w:type="gramEnd"/>
            <w:r w:rsidRPr="00C4229F">
              <w:rPr>
                <w:rFonts w:ascii="Courier" w:hAnsi="Courier" w:cs="Courier"/>
                <w:color w:val="666666"/>
                <w:kern w:val="0"/>
                <w:sz w:val="18"/>
                <w:szCs w:val="18"/>
              </w:rPr>
              <w:t xml:space="preserve">(GL_ARRAY_BUFFER, </w:t>
            </w:r>
            <w:proofErr w:type="spellStart"/>
            <w:r w:rsidRPr="00C4229F">
              <w:rPr>
                <w:rFonts w:ascii="Courier" w:hAnsi="Courier" w:cs="Courier"/>
                <w:color w:val="666666"/>
                <w:kern w:val="0"/>
                <w:sz w:val="18"/>
                <w:szCs w:val="18"/>
              </w:rPr>
              <w:t>vertexBuffer</w:t>
            </w:r>
            <w:proofErr w:type="spellEnd"/>
            <w:r w:rsidRPr="00C4229F">
              <w:rPr>
                <w:rFonts w:ascii="Courier" w:hAnsi="Courier" w:cs="Courier"/>
                <w:color w:val="666666"/>
                <w:kern w:val="0"/>
                <w:sz w:val="18"/>
                <w:szCs w:val="18"/>
              </w:rPr>
              <w:t>);</w:t>
            </w:r>
          </w:p>
        </w:tc>
      </w:tr>
      <w:tr w:rsidR="00C4229F" w:rsidRPr="00C4229F" w14:paraId="28A64B72" w14:textId="77777777" w:rsidTr="00C4229F">
        <w:tc>
          <w:tcPr>
            <w:tcW w:w="0" w:type="auto"/>
            <w:shd w:val="clear" w:color="auto" w:fill="F1F5F9"/>
            <w:tcMar>
              <w:top w:w="120" w:type="dxa"/>
              <w:left w:w="120" w:type="dxa"/>
              <w:bottom w:w="120" w:type="dxa"/>
              <w:right w:w="120" w:type="dxa"/>
            </w:tcMar>
            <w:vAlign w:val="center"/>
            <w:hideMark/>
          </w:tcPr>
          <w:p w14:paraId="26551228"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roofErr w:type="spellStart"/>
            <w:proofErr w:type="gramStart"/>
            <w:r w:rsidRPr="00C4229F">
              <w:rPr>
                <w:rFonts w:ascii="Courier" w:hAnsi="Courier" w:cs="Courier"/>
                <w:color w:val="666666"/>
                <w:kern w:val="0"/>
                <w:sz w:val="18"/>
                <w:szCs w:val="18"/>
              </w:rPr>
              <w:t>glBufferData</w:t>
            </w:r>
            <w:proofErr w:type="spellEnd"/>
            <w:proofErr w:type="gramEnd"/>
            <w:r w:rsidRPr="00C4229F">
              <w:rPr>
                <w:rFonts w:ascii="Courier" w:hAnsi="Courier" w:cs="Courier"/>
                <w:color w:val="666666"/>
                <w:kern w:val="0"/>
                <w:sz w:val="18"/>
                <w:szCs w:val="18"/>
              </w:rPr>
              <w:t xml:space="preserve">(GL_ARRAY_BUFFER, </w:t>
            </w:r>
            <w:proofErr w:type="spellStart"/>
            <w:r w:rsidRPr="00C4229F">
              <w:rPr>
                <w:rFonts w:ascii="Courier" w:hAnsi="Courier" w:cs="Courier"/>
                <w:color w:val="666666"/>
                <w:kern w:val="0"/>
                <w:sz w:val="18"/>
                <w:szCs w:val="18"/>
              </w:rPr>
              <w:t>sizeof</w:t>
            </w:r>
            <w:proofErr w:type="spellEnd"/>
            <w:r w:rsidRPr="00C4229F">
              <w:rPr>
                <w:rFonts w:ascii="Courier" w:hAnsi="Courier" w:cs="Courier"/>
                <w:color w:val="666666"/>
                <w:kern w:val="0"/>
                <w:sz w:val="18"/>
                <w:szCs w:val="18"/>
              </w:rPr>
              <w:t>(vertices), vertices, GL_STATIC_DRAW);</w:t>
            </w:r>
          </w:p>
        </w:tc>
      </w:tr>
      <w:tr w:rsidR="00C4229F" w:rsidRPr="00C4229F" w14:paraId="06CE59ED" w14:textId="77777777" w:rsidTr="00C4229F">
        <w:tc>
          <w:tcPr>
            <w:tcW w:w="0" w:type="auto"/>
            <w:shd w:val="clear" w:color="auto" w:fill="F1F5F9"/>
            <w:tcMar>
              <w:top w:w="120" w:type="dxa"/>
              <w:left w:w="120" w:type="dxa"/>
              <w:bottom w:w="120" w:type="dxa"/>
              <w:right w:w="120" w:type="dxa"/>
            </w:tcMar>
            <w:vAlign w:val="center"/>
            <w:hideMark/>
          </w:tcPr>
          <w:p w14:paraId="0EA90FC3"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
        </w:tc>
      </w:tr>
      <w:tr w:rsidR="00C4229F" w:rsidRPr="00C4229F" w14:paraId="38DD6858" w14:textId="77777777" w:rsidTr="00C4229F">
        <w:tc>
          <w:tcPr>
            <w:tcW w:w="0" w:type="auto"/>
            <w:shd w:val="clear" w:color="auto" w:fill="F1F5F9"/>
            <w:tcMar>
              <w:top w:w="120" w:type="dxa"/>
              <w:left w:w="120" w:type="dxa"/>
              <w:bottom w:w="120" w:type="dxa"/>
              <w:right w:w="120" w:type="dxa"/>
            </w:tcMar>
            <w:vAlign w:val="center"/>
            <w:hideMark/>
          </w:tcPr>
          <w:p w14:paraId="355C8169"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roofErr w:type="spellStart"/>
            <w:proofErr w:type="gramStart"/>
            <w:r w:rsidRPr="00C4229F">
              <w:rPr>
                <w:rFonts w:ascii="Courier" w:hAnsi="Courier" w:cs="Courier"/>
                <w:color w:val="666666"/>
                <w:kern w:val="0"/>
                <w:sz w:val="18"/>
                <w:szCs w:val="18"/>
              </w:rPr>
              <w:t>glGenBuffers</w:t>
            </w:r>
            <w:proofErr w:type="spellEnd"/>
            <w:proofErr w:type="gramEnd"/>
            <w:r w:rsidRPr="00C4229F">
              <w:rPr>
                <w:rFonts w:ascii="Courier" w:hAnsi="Courier" w:cs="Courier"/>
                <w:color w:val="666666"/>
                <w:kern w:val="0"/>
                <w:sz w:val="18"/>
                <w:szCs w:val="18"/>
              </w:rPr>
              <w:t>(1, &amp;</w:t>
            </w:r>
            <w:proofErr w:type="spellStart"/>
            <w:r w:rsidRPr="00C4229F">
              <w:rPr>
                <w:rFonts w:ascii="Courier" w:hAnsi="Courier" w:cs="Courier"/>
                <w:color w:val="666666"/>
                <w:kern w:val="0"/>
                <w:sz w:val="18"/>
                <w:szCs w:val="18"/>
              </w:rPr>
              <w:t>indexBuffer</w:t>
            </w:r>
            <w:proofErr w:type="spellEnd"/>
            <w:r w:rsidRPr="00C4229F">
              <w:rPr>
                <w:rFonts w:ascii="Courier" w:hAnsi="Courier" w:cs="Courier"/>
                <w:color w:val="666666"/>
                <w:kern w:val="0"/>
                <w:sz w:val="18"/>
                <w:szCs w:val="18"/>
              </w:rPr>
              <w:t>);</w:t>
            </w:r>
          </w:p>
        </w:tc>
      </w:tr>
      <w:tr w:rsidR="00C4229F" w:rsidRPr="00C4229F" w14:paraId="048D2443" w14:textId="77777777" w:rsidTr="00C4229F">
        <w:tc>
          <w:tcPr>
            <w:tcW w:w="0" w:type="auto"/>
            <w:shd w:val="clear" w:color="auto" w:fill="F1F5F9"/>
            <w:tcMar>
              <w:top w:w="120" w:type="dxa"/>
              <w:left w:w="120" w:type="dxa"/>
              <w:bottom w:w="120" w:type="dxa"/>
              <w:right w:w="120" w:type="dxa"/>
            </w:tcMar>
            <w:vAlign w:val="center"/>
            <w:hideMark/>
          </w:tcPr>
          <w:p w14:paraId="20F8D196"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roofErr w:type="spellStart"/>
            <w:proofErr w:type="gramStart"/>
            <w:r w:rsidRPr="00C4229F">
              <w:rPr>
                <w:rFonts w:ascii="Courier" w:hAnsi="Courier" w:cs="Courier"/>
                <w:color w:val="666666"/>
                <w:kern w:val="0"/>
                <w:sz w:val="18"/>
                <w:szCs w:val="18"/>
              </w:rPr>
              <w:t>glBindBuffer</w:t>
            </w:r>
            <w:proofErr w:type="spellEnd"/>
            <w:proofErr w:type="gramEnd"/>
            <w:r w:rsidRPr="00C4229F">
              <w:rPr>
                <w:rFonts w:ascii="Courier" w:hAnsi="Courier" w:cs="Courier"/>
                <w:color w:val="666666"/>
                <w:kern w:val="0"/>
                <w:sz w:val="18"/>
                <w:szCs w:val="18"/>
              </w:rPr>
              <w:t xml:space="preserve">(GL_ELEMENT_ARRAY_BUFFER, </w:t>
            </w:r>
            <w:proofErr w:type="spellStart"/>
            <w:r w:rsidRPr="00C4229F">
              <w:rPr>
                <w:rFonts w:ascii="Courier" w:hAnsi="Courier" w:cs="Courier"/>
                <w:color w:val="666666"/>
                <w:kern w:val="0"/>
                <w:sz w:val="18"/>
                <w:szCs w:val="18"/>
              </w:rPr>
              <w:t>indexBuffer</w:t>
            </w:r>
            <w:proofErr w:type="spellEnd"/>
            <w:r w:rsidRPr="00C4229F">
              <w:rPr>
                <w:rFonts w:ascii="Courier" w:hAnsi="Courier" w:cs="Courier"/>
                <w:color w:val="666666"/>
                <w:kern w:val="0"/>
                <w:sz w:val="18"/>
                <w:szCs w:val="18"/>
              </w:rPr>
              <w:t>);</w:t>
            </w:r>
          </w:p>
        </w:tc>
      </w:tr>
      <w:tr w:rsidR="00C4229F" w:rsidRPr="00C4229F" w14:paraId="76AB1C08" w14:textId="77777777" w:rsidTr="00C4229F">
        <w:tc>
          <w:tcPr>
            <w:tcW w:w="0" w:type="auto"/>
            <w:shd w:val="clear" w:color="auto" w:fill="F1F5F9"/>
            <w:tcMar>
              <w:top w:w="120" w:type="dxa"/>
              <w:left w:w="120" w:type="dxa"/>
              <w:bottom w:w="120" w:type="dxa"/>
              <w:right w:w="120" w:type="dxa"/>
            </w:tcMar>
            <w:vAlign w:val="center"/>
            <w:hideMark/>
          </w:tcPr>
          <w:p w14:paraId="35B4DDBB"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roofErr w:type="spellStart"/>
            <w:proofErr w:type="gramStart"/>
            <w:r w:rsidRPr="00C4229F">
              <w:rPr>
                <w:rFonts w:ascii="Courier" w:hAnsi="Courier" w:cs="Courier"/>
                <w:color w:val="666666"/>
                <w:kern w:val="0"/>
                <w:sz w:val="18"/>
                <w:szCs w:val="18"/>
              </w:rPr>
              <w:t>glBufferData</w:t>
            </w:r>
            <w:proofErr w:type="spellEnd"/>
            <w:proofErr w:type="gramEnd"/>
            <w:r w:rsidRPr="00C4229F">
              <w:rPr>
                <w:rFonts w:ascii="Courier" w:hAnsi="Courier" w:cs="Courier"/>
                <w:color w:val="666666"/>
                <w:kern w:val="0"/>
                <w:sz w:val="18"/>
                <w:szCs w:val="18"/>
              </w:rPr>
              <w:t xml:space="preserve">(GL_ELEMENT_ARRAY_BUFFER, </w:t>
            </w:r>
            <w:proofErr w:type="spellStart"/>
            <w:r w:rsidRPr="00C4229F">
              <w:rPr>
                <w:rFonts w:ascii="Courier" w:hAnsi="Courier" w:cs="Courier"/>
                <w:color w:val="666666"/>
                <w:kern w:val="0"/>
                <w:sz w:val="18"/>
                <w:szCs w:val="18"/>
              </w:rPr>
              <w:t>sizeof</w:t>
            </w:r>
            <w:proofErr w:type="spellEnd"/>
            <w:r w:rsidRPr="00C4229F">
              <w:rPr>
                <w:rFonts w:ascii="Courier" w:hAnsi="Courier" w:cs="Courier"/>
                <w:color w:val="666666"/>
                <w:kern w:val="0"/>
                <w:sz w:val="18"/>
                <w:szCs w:val="18"/>
              </w:rPr>
              <w:t>(indices), indices, GL_STATIC_DRAW);</w:t>
            </w:r>
          </w:p>
        </w:tc>
      </w:tr>
      <w:tr w:rsidR="00C4229F" w:rsidRPr="00C4229F" w14:paraId="6E496CEB" w14:textId="77777777" w:rsidTr="00C4229F">
        <w:tc>
          <w:tcPr>
            <w:tcW w:w="0" w:type="auto"/>
            <w:shd w:val="clear" w:color="auto" w:fill="F1F5F9"/>
            <w:tcMar>
              <w:top w:w="120" w:type="dxa"/>
              <w:left w:w="120" w:type="dxa"/>
              <w:bottom w:w="120" w:type="dxa"/>
              <w:right w:w="120" w:type="dxa"/>
            </w:tcMar>
            <w:vAlign w:val="center"/>
            <w:hideMark/>
          </w:tcPr>
          <w:p w14:paraId="1D5F5B97"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
        </w:tc>
      </w:tr>
      <w:tr w:rsidR="00C4229F" w:rsidRPr="00C4229F" w14:paraId="04693DC5" w14:textId="77777777" w:rsidTr="00C4229F">
        <w:tc>
          <w:tcPr>
            <w:tcW w:w="0" w:type="auto"/>
            <w:shd w:val="clear" w:color="auto" w:fill="F1F5F9"/>
            <w:tcMar>
              <w:top w:w="120" w:type="dxa"/>
              <w:left w:w="120" w:type="dxa"/>
              <w:bottom w:w="120" w:type="dxa"/>
              <w:right w:w="120" w:type="dxa"/>
            </w:tcMar>
            <w:vAlign w:val="center"/>
            <w:hideMark/>
          </w:tcPr>
          <w:p w14:paraId="11E47500"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w:t>
            </w:r>
          </w:p>
        </w:tc>
      </w:tr>
    </w:tbl>
    <w:p w14:paraId="54736DF4" w14:textId="77777777" w:rsidR="00C4229F" w:rsidRPr="00C4229F" w:rsidRDefault="00C4229F" w:rsidP="00C4229F">
      <w:pPr>
        <w:pStyle w:val="1"/>
        <w:rPr>
          <w:rFonts w:ascii="Times" w:eastAsia="Times New Roman" w:hAnsi="Times" w:cs="Times New Roman"/>
          <w:kern w:val="0"/>
          <w:sz w:val="20"/>
          <w:szCs w:val="20"/>
        </w:rPr>
      </w:pPr>
    </w:p>
    <w:p w14:paraId="626E49E7" w14:textId="77777777" w:rsidR="00C4229F" w:rsidRDefault="00C4229F" w:rsidP="00C502FB">
      <w:pPr>
        <w:pStyle w:val="1"/>
        <w:rPr>
          <w:rStyle w:val="a9"/>
          <w:i w:val="0"/>
        </w:rPr>
      </w:pPr>
    </w:p>
    <w:p w14:paraId="6EE23FB9" w14:textId="77777777" w:rsidR="007D6BBE" w:rsidRDefault="007D6BBE" w:rsidP="007D6BBE">
      <w:pPr>
        <w:pStyle w:val="1"/>
        <w:rPr>
          <w:rFonts w:ascii="Lucida Grande" w:hAnsi="Lucida Grande" w:cs="Lucida Grande" w:hint="eastAsia"/>
          <w:color w:val="000000"/>
          <w:kern w:val="0"/>
          <w:sz w:val="20"/>
          <w:szCs w:val="20"/>
        </w:rPr>
      </w:pPr>
      <w:r w:rsidRPr="007D6BBE">
        <w:rPr>
          <w:rFonts w:ascii="Lucida Grande" w:hAnsi="Lucida Grande" w:cs="Lucida Grande"/>
          <w:color w:val="000000"/>
          <w:kern w:val="0"/>
          <w:sz w:val="20"/>
          <w:szCs w:val="20"/>
        </w:rPr>
        <w:t>Listing 8-4 modifies </w:t>
      </w:r>
      <w:hyperlink r:id="rId16" w:anchor="//apple_ref/doc/uid/TP40008793-CH107-SW2" w:history="1">
        <w:r w:rsidRPr="007D6BBE">
          <w:rPr>
            <w:rFonts w:ascii="Lucida Grande" w:hAnsi="Lucida Grande" w:cs="Lucida Grande"/>
            <w:color w:val="3366CC"/>
            <w:kern w:val="0"/>
            <w:sz w:val="20"/>
            <w:szCs w:val="20"/>
            <w:u w:val="single"/>
          </w:rPr>
          <w:t>Listing 8-2</w:t>
        </w:r>
      </w:hyperlink>
      <w:r w:rsidRPr="007D6BBE">
        <w:rPr>
          <w:rFonts w:ascii="Lucida Grande" w:hAnsi="Lucida Grande" w:cs="Lucida Grande"/>
          <w:color w:val="000000"/>
          <w:kern w:val="0"/>
          <w:sz w:val="20"/>
          <w:szCs w:val="20"/>
        </w:rPr>
        <w:t> to use the vertex buffer objects. The key difference in Listing 8-4 is that the parameters to the </w:t>
      </w:r>
      <w:proofErr w:type="spellStart"/>
      <w:r w:rsidRPr="007D6BBE">
        <w:rPr>
          <w:rFonts w:ascii="Courier" w:hAnsi="Courier" w:cs="Courier"/>
          <w:color w:val="666666"/>
          <w:kern w:val="0"/>
          <w:sz w:val="20"/>
          <w:szCs w:val="20"/>
        </w:rPr>
        <w:t>glVertexAttribPointer</w:t>
      </w:r>
      <w:proofErr w:type="spellEnd"/>
      <w:r w:rsidRPr="007D6BBE">
        <w:rPr>
          <w:rFonts w:ascii="Lucida Grande" w:hAnsi="Lucida Grande" w:cs="Lucida Grande"/>
          <w:color w:val="000000"/>
          <w:kern w:val="0"/>
          <w:sz w:val="20"/>
          <w:szCs w:val="20"/>
        </w:rPr>
        <w:t> functions no longer point to the vertex arrays. Instead, each is an offset into the vertex buffer object.</w:t>
      </w:r>
    </w:p>
    <w:p w14:paraId="0901D1AC" w14:textId="75522CD2" w:rsidR="00150830" w:rsidRDefault="00150830" w:rsidP="007D6BBE">
      <w:pPr>
        <w:pStyle w:val="1"/>
        <w:rPr>
          <w:rFonts w:ascii="Lucida Grande" w:hAnsi="Lucida Grande" w:cs="Lucida Grande"/>
          <w:color w:val="000000"/>
          <w:kern w:val="0"/>
          <w:sz w:val="20"/>
          <w:szCs w:val="20"/>
        </w:rPr>
      </w:pPr>
      <w:r>
        <w:rPr>
          <w:rFonts w:ascii="Lucida Grande" w:hAnsi="Lucida Grande" w:cs="Lucida Grande" w:hint="eastAsia"/>
          <w:color w:val="000000"/>
          <w:kern w:val="0"/>
          <w:sz w:val="20"/>
          <w:szCs w:val="20"/>
        </w:rPr>
        <w:t>8-4</w:t>
      </w:r>
      <w:r>
        <w:rPr>
          <w:rFonts w:ascii="Lucida Grande" w:hAnsi="Lucida Grande" w:cs="Lucida Grande" w:hint="eastAsia"/>
          <w:color w:val="000000"/>
          <w:kern w:val="0"/>
          <w:sz w:val="20"/>
          <w:szCs w:val="20"/>
        </w:rPr>
        <w:t>的代码相比</w:t>
      </w:r>
      <w:r>
        <w:rPr>
          <w:rFonts w:ascii="Lucida Grande" w:hAnsi="Lucida Grande" w:cs="Lucida Grande" w:hint="eastAsia"/>
          <w:color w:val="000000"/>
          <w:kern w:val="0"/>
          <w:sz w:val="20"/>
          <w:szCs w:val="20"/>
        </w:rPr>
        <w:t>8-2</w:t>
      </w:r>
      <w:r>
        <w:rPr>
          <w:rFonts w:ascii="Lucida Grande" w:hAnsi="Lucida Grande" w:cs="Lucida Grande" w:hint="eastAsia"/>
          <w:color w:val="000000"/>
          <w:kern w:val="0"/>
          <w:sz w:val="20"/>
          <w:szCs w:val="20"/>
        </w:rPr>
        <w:t>的代码，使用了顶点缓冲对象</w:t>
      </w:r>
      <w:r>
        <w:rPr>
          <w:rFonts w:ascii="Lucida Grande" w:hAnsi="Lucida Grande" w:cs="Lucida Grande" w:hint="eastAsia"/>
          <w:color w:val="000000"/>
          <w:kern w:val="0"/>
          <w:sz w:val="20"/>
          <w:szCs w:val="20"/>
        </w:rPr>
        <w:t>VBO</w:t>
      </w:r>
      <w:r>
        <w:rPr>
          <w:rFonts w:ascii="Lucida Grande" w:hAnsi="Lucida Grande" w:cs="Lucida Grande" w:hint="eastAsia"/>
          <w:color w:val="000000"/>
          <w:kern w:val="0"/>
          <w:sz w:val="20"/>
          <w:szCs w:val="20"/>
        </w:rPr>
        <w:t>。</w:t>
      </w:r>
      <w:r>
        <w:rPr>
          <w:rFonts w:ascii="Lucida Grande" w:hAnsi="Lucida Grande" w:cs="Lucida Grande" w:hint="eastAsia"/>
          <w:color w:val="000000"/>
          <w:kern w:val="0"/>
          <w:sz w:val="20"/>
          <w:szCs w:val="20"/>
        </w:rPr>
        <w:t>8-4</w:t>
      </w:r>
      <w:r>
        <w:rPr>
          <w:rFonts w:ascii="Lucida Grande" w:hAnsi="Lucida Grande" w:cs="Lucida Grande" w:hint="eastAsia"/>
          <w:color w:val="000000"/>
          <w:kern w:val="0"/>
          <w:sz w:val="20"/>
          <w:szCs w:val="20"/>
        </w:rPr>
        <w:t>的代码中关键的不同点是传递到</w:t>
      </w:r>
      <w:proofErr w:type="spellStart"/>
      <w:r>
        <w:rPr>
          <w:rFonts w:ascii="Lucida Grande" w:hAnsi="Lucida Grande" w:cs="Lucida Grande" w:hint="eastAsia"/>
          <w:color w:val="000000"/>
          <w:kern w:val="0"/>
          <w:sz w:val="20"/>
          <w:szCs w:val="20"/>
        </w:rPr>
        <w:t>glVertexArrtibPointer</w:t>
      </w:r>
      <w:proofErr w:type="spellEnd"/>
      <w:r>
        <w:rPr>
          <w:rFonts w:ascii="Lucida Grande" w:hAnsi="Lucida Grande" w:cs="Lucida Grande" w:hint="eastAsia"/>
          <w:color w:val="000000"/>
          <w:kern w:val="0"/>
          <w:sz w:val="20"/>
          <w:szCs w:val="20"/>
        </w:rPr>
        <w:t>函数的参数不再是指向顶点数组的指针，而是顶点缓冲对象中的一个偏移量</w:t>
      </w:r>
      <w:r w:rsidR="00A4710C">
        <w:rPr>
          <w:rFonts w:ascii="Lucida Grande" w:hAnsi="Lucida Grande" w:cs="Lucida Grande" w:hint="eastAsia"/>
          <w:color w:val="000000"/>
          <w:kern w:val="0"/>
          <w:sz w:val="20"/>
          <w:szCs w:val="20"/>
        </w:rPr>
        <w:t>。</w:t>
      </w:r>
    </w:p>
    <w:p w14:paraId="496CBF76" w14:textId="77777777" w:rsidR="003D4084" w:rsidRPr="007D6BBE" w:rsidRDefault="003D4084" w:rsidP="007D6BBE">
      <w:pPr>
        <w:pStyle w:val="1"/>
        <w:rPr>
          <w:rFonts w:ascii="Lucida Grande" w:hAnsi="Lucida Grande" w:cs="Lucida Grande"/>
          <w:color w:val="000000"/>
          <w:kern w:val="0"/>
          <w:sz w:val="20"/>
          <w:szCs w:val="20"/>
        </w:rPr>
      </w:pPr>
    </w:p>
    <w:p w14:paraId="78B38840" w14:textId="77777777" w:rsidR="007D6BBE" w:rsidRPr="007D6BBE" w:rsidRDefault="007D6BBE" w:rsidP="007D6BBE">
      <w:pPr>
        <w:pStyle w:val="1"/>
        <w:rPr>
          <w:rFonts w:ascii="Times" w:eastAsia="Times New Roman" w:hAnsi="Times" w:cs="Times New Roman"/>
          <w:kern w:val="0"/>
          <w:sz w:val="20"/>
          <w:szCs w:val="20"/>
        </w:rPr>
      </w:pPr>
    </w:p>
    <w:p w14:paraId="2E2B5B51" w14:textId="77777777" w:rsidR="007D6BBE" w:rsidRDefault="007D6BBE" w:rsidP="00C502FB">
      <w:pPr>
        <w:pStyle w:val="1"/>
        <w:rPr>
          <w:rStyle w:val="a9"/>
          <w:i w:val="0"/>
        </w:rPr>
      </w:pPr>
    </w:p>
    <w:p w14:paraId="5B6C4A51" w14:textId="77777777" w:rsidR="00CB0661" w:rsidRPr="00CB0661" w:rsidRDefault="00CB0661" w:rsidP="00CB0661">
      <w:pPr>
        <w:pStyle w:val="1"/>
        <w:rPr>
          <w:rFonts w:ascii="Lucida Grande" w:hAnsi="Lucida Grande" w:cs="Lucida Grande"/>
          <w:kern w:val="0"/>
          <w:sz w:val="20"/>
          <w:szCs w:val="20"/>
        </w:rPr>
      </w:pPr>
      <w:r w:rsidRPr="00CB0661">
        <w:rPr>
          <w:rFonts w:ascii="Lucida Grande" w:hAnsi="Lucida Grande" w:cs="Lucida Grande"/>
          <w:b/>
          <w:bCs/>
          <w:kern w:val="0"/>
          <w:sz w:val="20"/>
          <w:szCs w:val="20"/>
        </w:rPr>
        <w:t>Listing 8-</w:t>
      </w:r>
      <w:proofErr w:type="gramStart"/>
      <w:r w:rsidRPr="00CB0661">
        <w:rPr>
          <w:rFonts w:ascii="Lucida Grande" w:hAnsi="Lucida Grande" w:cs="Lucida Grande"/>
          <w:b/>
          <w:bCs/>
          <w:kern w:val="0"/>
          <w:sz w:val="20"/>
          <w:szCs w:val="20"/>
        </w:rPr>
        <w:t>4</w:t>
      </w:r>
      <w:r w:rsidRPr="00CB0661">
        <w:rPr>
          <w:rFonts w:ascii="Lucida Grande" w:hAnsi="Lucida Grande" w:cs="Lucida Grande"/>
          <w:kern w:val="0"/>
          <w:sz w:val="20"/>
          <w:szCs w:val="20"/>
        </w:rPr>
        <w:t>  Drawing</w:t>
      </w:r>
      <w:proofErr w:type="gramEnd"/>
      <w:r w:rsidRPr="00CB0661">
        <w:rPr>
          <w:rFonts w:ascii="Lucida Grande" w:hAnsi="Lucida Grande" w:cs="Lucida Grande"/>
          <w:kern w:val="0"/>
          <w:sz w:val="20"/>
          <w:szCs w:val="20"/>
        </w:rPr>
        <w:t xml:space="preserve"> with a vertex buffer object</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CB0661" w:rsidRPr="00CB0661" w14:paraId="1B2A10D1" w14:textId="77777777" w:rsidTr="00CB0661">
        <w:tc>
          <w:tcPr>
            <w:tcW w:w="0" w:type="auto"/>
            <w:shd w:val="clear" w:color="auto" w:fill="F1F5F9"/>
            <w:tcMar>
              <w:top w:w="120" w:type="dxa"/>
              <w:left w:w="120" w:type="dxa"/>
              <w:bottom w:w="120" w:type="dxa"/>
              <w:right w:w="120" w:type="dxa"/>
            </w:tcMar>
            <w:vAlign w:val="center"/>
            <w:hideMark/>
          </w:tcPr>
          <w:p w14:paraId="646BEB2D" w14:textId="77777777" w:rsidR="00CB0661" w:rsidRPr="00CB0661" w:rsidRDefault="00CB0661" w:rsidP="00CB0661">
            <w:pPr>
              <w:pStyle w:val="1"/>
              <w:rPr>
                <w:rFonts w:ascii="Courier" w:hAnsi="Courier" w:cs="Courier"/>
                <w:color w:val="666666"/>
                <w:kern w:val="0"/>
                <w:sz w:val="18"/>
                <w:szCs w:val="18"/>
              </w:rPr>
            </w:pPr>
            <w:proofErr w:type="gramStart"/>
            <w:r w:rsidRPr="00CB0661">
              <w:rPr>
                <w:rFonts w:ascii="Courier" w:hAnsi="Courier" w:cs="Courier"/>
                <w:color w:val="666666"/>
                <w:kern w:val="0"/>
                <w:sz w:val="18"/>
                <w:szCs w:val="18"/>
              </w:rPr>
              <w:t>void</w:t>
            </w:r>
            <w:proofErr w:type="gramEnd"/>
            <w:r w:rsidRPr="00CB0661">
              <w:rPr>
                <w:rFonts w:ascii="Courier" w:hAnsi="Courier" w:cs="Courier"/>
                <w:color w:val="666666"/>
                <w:kern w:val="0"/>
                <w:sz w:val="18"/>
                <w:szCs w:val="18"/>
              </w:rPr>
              <w:t xml:space="preserve"> </w:t>
            </w:r>
            <w:proofErr w:type="spellStart"/>
            <w:r w:rsidRPr="00CB0661">
              <w:rPr>
                <w:rFonts w:ascii="Courier" w:hAnsi="Courier" w:cs="Courier"/>
                <w:color w:val="666666"/>
                <w:kern w:val="0"/>
                <w:sz w:val="18"/>
                <w:szCs w:val="18"/>
              </w:rPr>
              <w:t>DrawModelUsingVertexBuffers</w:t>
            </w:r>
            <w:proofErr w:type="spellEnd"/>
            <w:r w:rsidRPr="00CB0661">
              <w:rPr>
                <w:rFonts w:ascii="Courier" w:hAnsi="Courier" w:cs="Courier"/>
                <w:color w:val="666666"/>
                <w:kern w:val="0"/>
                <w:sz w:val="18"/>
                <w:szCs w:val="18"/>
              </w:rPr>
              <w:t>()</w:t>
            </w:r>
          </w:p>
        </w:tc>
      </w:tr>
      <w:tr w:rsidR="00CB0661" w:rsidRPr="00CB0661" w14:paraId="5427882B" w14:textId="77777777" w:rsidTr="00CB0661">
        <w:tc>
          <w:tcPr>
            <w:tcW w:w="0" w:type="auto"/>
            <w:shd w:val="clear" w:color="auto" w:fill="F1F5F9"/>
            <w:tcMar>
              <w:top w:w="120" w:type="dxa"/>
              <w:left w:w="120" w:type="dxa"/>
              <w:bottom w:w="120" w:type="dxa"/>
              <w:right w:w="120" w:type="dxa"/>
            </w:tcMar>
            <w:vAlign w:val="center"/>
            <w:hideMark/>
          </w:tcPr>
          <w:p w14:paraId="37D3D1E1"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w:t>
            </w:r>
          </w:p>
        </w:tc>
      </w:tr>
      <w:tr w:rsidR="00CB0661" w:rsidRPr="00CB0661" w14:paraId="08EB2516" w14:textId="77777777" w:rsidTr="00CB0661">
        <w:tc>
          <w:tcPr>
            <w:tcW w:w="0" w:type="auto"/>
            <w:shd w:val="clear" w:color="auto" w:fill="F1F5F9"/>
            <w:tcMar>
              <w:top w:w="120" w:type="dxa"/>
              <w:left w:w="120" w:type="dxa"/>
              <w:bottom w:w="120" w:type="dxa"/>
              <w:right w:w="120" w:type="dxa"/>
            </w:tcMar>
            <w:vAlign w:val="center"/>
            <w:hideMark/>
          </w:tcPr>
          <w:p w14:paraId="0B9FB4E3"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glBindBuffer</w:t>
            </w:r>
            <w:proofErr w:type="spellEnd"/>
            <w:proofErr w:type="gramEnd"/>
            <w:r w:rsidRPr="00CB0661">
              <w:rPr>
                <w:rFonts w:ascii="Courier" w:hAnsi="Courier" w:cs="Courier"/>
                <w:color w:val="666666"/>
                <w:kern w:val="0"/>
                <w:sz w:val="18"/>
                <w:szCs w:val="18"/>
              </w:rPr>
              <w:t xml:space="preserve">(GL_ARRAY_BUFFER, </w:t>
            </w:r>
            <w:proofErr w:type="spellStart"/>
            <w:r w:rsidRPr="00CB0661">
              <w:rPr>
                <w:rFonts w:ascii="Courier" w:hAnsi="Courier" w:cs="Courier"/>
                <w:color w:val="666666"/>
                <w:kern w:val="0"/>
                <w:sz w:val="18"/>
                <w:szCs w:val="18"/>
              </w:rPr>
              <w:t>vertexBuffer</w:t>
            </w:r>
            <w:proofErr w:type="spellEnd"/>
            <w:r w:rsidRPr="00CB0661">
              <w:rPr>
                <w:rFonts w:ascii="Courier" w:hAnsi="Courier" w:cs="Courier"/>
                <w:color w:val="666666"/>
                <w:kern w:val="0"/>
                <w:sz w:val="18"/>
                <w:szCs w:val="18"/>
              </w:rPr>
              <w:t>);</w:t>
            </w:r>
          </w:p>
        </w:tc>
      </w:tr>
      <w:tr w:rsidR="00CB0661" w:rsidRPr="00CB0661" w14:paraId="056BE0C3" w14:textId="77777777" w:rsidTr="00CB0661">
        <w:tc>
          <w:tcPr>
            <w:tcW w:w="0" w:type="auto"/>
            <w:shd w:val="clear" w:color="auto" w:fill="F1F5F9"/>
            <w:tcMar>
              <w:top w:w="120" w:type="dxa"/>
              <w:left w:w="120" w:type="dxa"/>
              <w:bottom w:w="120" w:type="dxa"/>
              <w:right w:w="120" w:type="dxa"/>
            </w:tcMar>
            <w:vAlign w:val="center"/>
            <w:hideMark/>
          </w:tcPr>
          <w:p w14:paraId="3FFA6E72"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glVertexAttribPointer</w:t>
            </w:r>
            <w:proofErr w:type="spellEnd"/>
            <w:proofErr w:type="gram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GLKVertexAttribPosition</w:t>
            </w:r>
            <w:proofErr w:type="spellEnd"/>
            <w:r w:rsidRPr="00CB0661">
              <w:rPr>
                <w:rFonts w:ascii="Courier" w:hAnsi="Courier" w:cs="Courier"/>
                <w:color w:val="666666"/>
                <w:kern w:val="0"/>
                <w:sz w:val="18"/>
                <w:szCs w:val="18"/>
              </w:rPr>
              <w:t>, 2, GL_FLOAT, GL_FALSE,</w:t>
            </w:r>
          </w:p>
        </w:tc>
      </w:tr>
      <w:tr w:rsidR="00CB0661" w:rsidRPr="00CB0661" w14:paraId="37CAB878" w14:textId="77777777" w:rsidTr="00CB0661">
        <w:tc>
          <w:tcPr>
            <w:tcW w:w="0" w:type="auto"/>
            <w:shd w:val="clear" w:color="auto" w:fill="F1F5F9"/>
            <w:tcMar>
              <w:top w:w="120" w:type="dxa"/>
              <w:left w:w="120" w:type="dxa"/>
              <w:bottom w:w="120" w:type="dxa"/>
              <w:right w:w="120" w:type="dxa"/>
            </w:tcMar>
            <w:vAlign w:val="center"/>
            <w:hideMark/>
          </w:tcPr>
          <w:p w14:paraId="169A480C"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sizeof</w:t>
            </w:r>
            <w:proofErr w:type="spellEnd"/>
            <w:proofErr w:type="gram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vertexStruct</w:t>
            </w:r>
            <w:proofErr w:type="spellEnd"/>
            <w:r w:rsidRPr="00CB0661">
              <w:rPr>
                <w:rFonts w:ascii="Courier" w:hAnsi="Courier" w:cs="Courier"/>
                <w:color w:val="666666"/>
                <w:kern w:val="0"/>
                <w:sz w:val="18"/>
                <w:szCs w:val="18"/>
              </w:rPr>
              <w:t>), (void *)</w:t>
            </w:r>
            <w:proofErr w:type="spellStart"/>
            <w:r w:rsidRPr="00CB0661">
              <w:rPr>
                <w:rFonts w:ascii="Courier" w:hAnsi="Courier" w:cs="Courier"/>
                <w:color w:val="666666"/>
                <w:kern w:val="0"/>
                <w:sz w:val="18"/>
                <w:szCs w:val="18"/>
              </w:rPr>
              <w:t>offsetof</w:t>
            </w:r>
            <w:proofErr w:type="spell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vertexStruct</w:t>
            </w:r>
            <w:proofErr w:type="spellEnd"/>
            <w:r w:rsidRPr="00CB0661">
              <w:rPr>
                <w:rFonts w:ascii="Courier" w:hAnsi="Courier" w:cs="Courier"/>
                <w:color w:val="666666"/>
                <w:kern w:val="0"/>
                <w:sz w:val="18"/>
                <w:szCs w:val="18"/>
              </w:rPr>
              <w:t>, position));</w:t>
            </w:r>
          </w:p>
        </w:tc>
      </w:tr>
      <w:tr w:rsidR="00CB0661" w:rsidRPr="00CB0661" w14:paraId="499525A0" w14:textId="77777777" w:rsidTr="00CB0661">
        <w:tc>
          <w:tcPr>
            <w:tcW w:w="0" w:type="auto"/>
            <w:shd w:val="clear" w:color="auto" w:fill="F1F5F9"/>
            <w:tcMar>
              <w:top w:w="120" w:type="dxa"/>
              <w:left w:w="120" w:type="dxa"/>
              <w:bottom w:w="120" w:type="dxa"/>
              <w:right w:w="120" w:type="dxa"/>
            </w:tcMar>
            <w:vAlign w:val="center"/>
            <w:hideMark/>
          </w:tcPr>
          <w:p w14:paraId="7713B1B3"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glEnableVertexAttribArray</w:t>
            </w:r>
            <w:proofErr w:type="spellEnd"/>
            <w:proofErr w:type="gram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GLKVertexAttribPosition</w:t>
            </w:r>
            <w:proofErr w:type="spellEnd"/>
            <w:r w:rsidRPr="00CB0661">
              <w:rPr>
                <w:rFonts w:ascii="Courier" w:hAnsi="Courier" w:cs="Courier"/>
                <w:color w:val="666666"/>
                <w:kern w:val="0"/>
                <w:sz w:val="18"/>
                <w:szCs w:val="18"/>
              </w:rPr>
              <w:t>);</w:t>
            </w:r>
          </w:p>
        </w:tc>
      </w:tr>
      <w:tr w:rsidR="00CB0661" w:rsidRPr="00CB0661" w14:paraId="6B8C1232" w14:textId="77777777" w:rsidTr="00CB0661">
        <w:tc>
          <w:tcPr>
            <w:tcW w:w="0" w:type="auto"/>
            <w:shd w:val="clear" w:color="auto" w:fill="F1F5F9"/>
            <w:tcMar>
              <w:top w:w="120" w:type="dxa"/>
              <w:left w:w="120" w:type="dxa"/>
              <w:bottom w:w="120" w:type="dxa"/>
              <w:right w:w="120" w:type="dxa"/>
            </w:tcMar>
            <w:vAlign w:val="center"/>
            <w:hideMark/>
          </w:tcPr>
          <w:p w14:paraId="79D13FDE"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glVertexAttribPointer</w:t>
            </w:r>
            <w:proofErr w:type="spellEnd"/>
            <w:proofErr w:type="gram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GLKVertexAttribColor</w:t>
            </w:r>
            <w:proofErr w:type="spellEnd"/>
            <w:r w:rsidRPr="00CB0661">
              <w:rPr>
                <w:rFonts w:ascii="Courier" w:hAnsi="Courier" w:cs="Courier"/>
                <w:color w:val="666666"/>
                <w:kern w:val="0"/>
                <w:sz w:val="18"/>
                <w:szCs w:val="18"/>
              </w:rPr>
              <w:t>, 4, GL_UNSIGNED_BYTE, GL_TRUE,</w:t>
            </w:r>
          </w:p>
        </w:tc>
      </w:tr>
      <w:tr w:rsidR="00CB0661" w:rsidRPr="00CB0661" w14:paraId="4079FE74" w14:textId="77777777" w:rsidTr="00CB0661">
        <w:tc>
          <w:tcPr>
            <w:tcW w:w="0" w:type="auto"/>
            <w:shd w:val="clear" w:color="auto" w:fill="F1F5F9"/>
            <w:tcMar>
              <w:top w:w="120" w:type="dxa"/>
              <w:left w:w="120" w:type="dxa"/>
              <w:bottom w:w="120" w:type="dxa"/>
              <w:right w:w="120" w:type="dxa"/>
            </w:tcMar>
            <w:vAlign w:val="center"/>
            <w:hideMark/>
          </w:tcPr>
          <w:p w14:paraId="77A2ED64"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sizeof</w:t>
            </w:r>
            <w:proofErr w:type="spellEnd"/>
            <w:proofErr w:type="gram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vertexStruct</w:t>
            </w:r>
            <w:proofErr w:type="spellEnd"/>
            <w:r w:rsidRPr="00CB0661">
              <w:rPr>
                <w:rFonts w:ascii="Courier" w:hAnsi="Courier" w:cs="Courier"/>
                <w:color w:val="666666"/>
                <w:kern w:val="0"/>
                <w:sz w:val="18"/>
                <w:szCs w:val="18"/>
              </w:rPr>
              <w:t>), (void *)</w:t>
            </w:r>
            <w:proofErr w:type="spellStart"/>
            <w:r w:rsidRPr="00CB0661">
              <w:rPr>
                <w:rFonts w:ascii="Courier" w:hAnsi="Courier" w:cs="Courier"/>
                <w:color w:val="666666"/>
                <w:kern w:val="0"/>
                <w:sz w:val="18"/>
                <w:szCs w:val="18"/>
              </w:rPr>
              <w:t>offsetof</w:t>
            </w:r>
            <w:proofErr w:type="spell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vertexStruct</w:t>
            </w:r>
            <w:proofErr w:type="spellEnd"/>
            <w:r w:rsidRPr="00CB0661">
              <w:rPr>
                <w:rFonts w:ascii="Courier" w:hAnsi="Courier" w:cs="Courier"/>
                <w:color w:val="666666"/>
                <w:kern w:val="0"/>
                <w:sz w:val="18"/>
                <w:szCs w:val="18"/>
              </w:rPr>
              <w:t>, color));</w:t>
            </w:r>
          </w:p>
        </w:tc>
      </w:tr>
      <w:tr w:rsidR="00CB0661" w:rsidRPr="00CB0661" w14:paraId="23585634" w14:textId="77777777" w:rsidTr="00CB0661">
        <w:tc>
          <w:tcPr>
            <w:tcW w:w="0" w:type="auto"/>
            <w:shd w:val="clear" w:color="auto" w:fill="F1F5F9"/>
            <w:tcMar>
              <w:top w:w="120" w:type="dxa"/>
              <w:left w:w="120" w:type="dxa"/>
              <w:bottom w:w="120" w:type="dxa"/>
              <w:right w:w="120" w:type="dxa"/>
            </w:tcMar>
            <w:vAlign w:val="center"/>
            <w:hideMark/>
          </w:tcPr>
          <w:p w14:paraId="23237BFD"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glEnableVertexAttribArray</w:t>
            </w:r>
            <w:proofErr w:type="spellEnd"/>
            <w:proofErr w:type="gram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GLKVertexAttribColor</w:t>
            </w:r>
            <w:proofErr w:type="spellEnd"/>
            <w:r w:rsidRPr="00CB0661">
              <w:rPr>
                <w:rFonts w:ascii="Courier" w:hAnsi="Courier" w:cs="Courier"/>
                <w:color w:val="666666"/>
                <w:kern w:val="0"/>
                <w:sz w:val="18"/>
                <w:szCs w:val="18"/>
              </w:rPr>
              <w:t>);</w:t>
            </w:r>
          </w:p>
        </w:tc>
      </w:tr>
      <w:tr w:rsidR="00CB0661" w:rsidRPr="00CB0661" w14:paraId="2172CD49" w14:textId="77777777" w:rsidTr="00CB0661">
        <w:tc>
          <w:tcPr>
            <w:tcW w:w="0" w:type="auto"/>
            <w:shd w:val="clear" w:color="auto" w:fill="F1F5F9"/>
            <w:tcMar>
              <w:top w:w="120" w:type="dxa"/>
              <w:left w:w="120" w:type="dxa"/>
              <w:bottom w:w="120" w:type="dxa"/>
              <w:right w:w="120" w:type="dxa"/>
            </w:tcMar>
            <w:vAlign w:val="center"/>
            <w:hideMark/>
          </w:tcPr>
          <w:p w14:paraId="0EEFD2B3"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
        </w:tc>
      </w:tr>
      <w:tr w:rsidR="00CB0661" w:rsidRPr="00CB0661" w14:paraId="6C54B5DC" w14:textId="77777777" w:rsidTr="00CB0661">
        <w:tc>
          <w:tcPr>
            <w:tcW w:w="0" w:type="auto"/>
            <w:shd w:val="clear" w:color="auto" w:fill="F1F5F9"/>
            <w:tcMar>
              <w:top w:w="120" w:type="dxa"/>
              <w:left w:w="120" w:type="dxa"/>
              <w:bottom w:w="120" w:type="dxa"/>
              <w:right w:w="120" w:type="dxa"/>
            </w:tcMar>
            <w:vAlign w:val="center"/>
            <w:hideMark/>
          </w:tcPr>
          <w:p w14:paraId="4C3A1C19"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glBindBuffer</w:t>
            </w:r>
            <w:proofErr w:type="spellEnd"/>
            <w:proofErr w:type="gramEnd"/>
            <w:r w:rsidRPr="00CB0661">
              <w:rPr>
                <w:rFonts w:ascii="Courier" w:hAnsi="Courier" w:cs="Courier"/>
                <w:color w:val="666666"/>
                <w:kern w:val="0"/>
                <w:sz w:val="18"/>
                <w:szCs w:val="18"/>
              </w:rPr>
              <w:t xml:space="preserve">(GL_ELEMENT_ARRAY_BUFFER, </w:t>
            </w:r>
            <w:proofErr w:type="spellStart"/>
            <w:r w:rsidRPr="00CB0661">
              <w:rPr>
                <w:rFonts w:ascii="Courier" w:hAnsi="Courier" w:cs="Courier"/>
                <w:color w:val="666666"/>
                <w:kern w:val="0"/>
                <w:sz w:val="18"/>
                <w:szCs w:val="18"/>
              </w:rPr>
              <w:t>indexBuffer</w:t>
            </w:r>
            <w:proofErr w:type="spellEnd"/>
            <w:r w:rsidRPr="00CB0661">
              <w:rPr>
                <w:rFonts w:ascii="Courier" w:hAnsi="Courier" w:cs="Courier"/>
                <w:color w:val="666666"/>
                <w:kern w:val="0"/>
                <w:sz w:val="18"/>
                <w:szCs w:val="18"/>
              </w:rPr>
              <w:t>);</w:t>
            </w:r>
          </w:p>
        </w:tc>
      </w:tr>
      <w:tr w:rsidR="00CB0661" w:rsidRPr="00CB0661" w14:paraId="6C904238" w14:textId="77777777" w:rsidTr="00CB0661">
        <w:tc>
          <w:tcPr>
            <w:tcW w:w="0" w:type="auto"/>
            <w:shd w:val="clear" w:color="auto" w:fill="F1F5F9"/>
            <w:tcMar>
              <w:top w:w="120" w:type="dxa"/>
              <w:left w:w="120" w:type="dxa"/>
              <w:bottom w:w="120" w:type="dxa"/>
              <w:right w:w="120" w:type="dxa"/>
            </w:tcMar>
            <w:vAlign w:val="center"/>
            <w:hideMark/>
          </w:tcPr>
          <w:p w14:paraId="08D19D68"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glDrawElements</w:t>
            </w:r>
            <w:proofErr w:type="spellEnd"/>
            <w:proofErr w:type="gramEnd"/>
            <w:r w:rsidRPr="00CB0661">
              <w:rPr>
                <w:rFonts w:ascii="Courier" w:hAnsi="Courier" w:cs="Courier"/>
                <w:color w:val="666666"/>
                <w:kern w:val="0"/>
                <w:sz w:val="18"/>
                <w:szCs w:val="18"/>
              </w:rPr>
              <w:t xml:space="preserve">(GL_TRIANGLE_STRIP, </w:t>
            </w:r>
            <w:proofErr w:type="spellStart"/>
            <w:r w:rsidRPr="00CB0661">
              <w:rPr>
                <w:rFonts w:ascii="Courier" w:hAnsi="Courier" w:cs="Courier"/>
                <w:color w:val="666666"/>
                <w:kern w:val="0"/>
                <w:sz w:val="18"/>
                <w:szCs w:val="18"/>
              </w:rPr>
              <w:t>sizeof</w:t>
            </w:r>
            <w:proofErr w:type="spellEnd"/>
            <w:r w:rsidRPr="00CB0661">
              <w:rPr>
                <w:rFonts w:ascii="Courier" w:hAnsi="Courier" w:cs="Courier"/>
                <w:color w:val="666666"/>
                <w:kern w:val="0"/>
                <w:sz w:val="18"/>
                <w:szCs w:val="18"/>
              </w:rPr>
              <w:t>(indices)/</w:t>
            </w:r>
            <w:proofErr w:type="spellStart"/>
            <w:r w:rsidRPr="00CB0661">
              <w:rPr>
                <w:rFonts w:ascii="Courier" w:hAnsi="Courier" w:cs="Courier"/>
                <w:color w:val="666666"/>
                <w:kern w:val="0"/>
                <w:sz w:val="18"/>
                <w:szCs w:val="18"/>
              </w:rPr>
              <w:t>sizeof</w:t>
            </w:r>
            <w:proofErr w:type="spell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GLubyte</w:t>
            </w:r>
            <w:proofErr w:type="spellEnd"/>
            <w:r w:rsidRPr="00CB0661">
              <w:rPr>
                <w:rFonts w:ascii="Courier" w:hAnsi="Courier" w:cs="Courier"/>
                <w:color w:val="666666"/>
                <w:kern w:val="0"/>
                <w:sz w:val="18"/>
                <w:szCs w:val="18"/>
              </w:rPr>
              <w:t>), GL_UNSIGNED_BYTE, (void*)0);</w:t>
            </w:r>
          </w:p>
        </w:tc>
      </w:tr>
      <w:tr w:rsidR="00CB0661" w:rsidRPr="00CB0661" w14:paraId="1A415818" w14:textId="77777777" w:rsidTr="00CB0661">
        <w:tc>
          <w:tcPr>
            <w:tcW w:w="0" w:type="auto"/>
            <w:shd w:val="clear" w:color="auto" w:fill="F1F5F9"/>
            <w:tcMar>
              <w:top w:w="120" w:type="dxa"/>
              <w:left w:w="120" w:type="dxa"/>
              <w:bottom w:w="120" w:type="dxa"/>
              <w:right w:w="120" w:type="dxa"/>
            </w:tcMar>
            <w:vAlign w:val="center"/>
            <w:hideMark/>
          </w:tcPr>
          <w:p w14:paraId="75495B52"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w:t>
            </w:r>
          </w:p>
        </w:tc>
      </w:tr>
    </w:tbl>
    <w:p w14:paraId="57DD5B92" w14:textId="77777777" w:rsidR="00CB0661" w:rsidRPr="00CB0661" w:rsidRDefault="00CB0661" w:rsidP="00CB0661">
      <w:pPr>
        <w:pStyle w:val="1"/>
        <w:rPr>
          <w:rFonts w:ascii="Times" w:eastAsia="Times New Roman" w:hAnsi="Times" w:cs="Times New Roman"/>
          <w:kern w:val="0"/>
          <w:sz w:val="20"/>
          <w:szCs w:val="20"/>
        </w:rPr>
      </w:pPr>
      <w:bookmarkStart w:id="6" w:name="//apple_ref/doc/uid/TP40008793-CH107-SW5"/>
      <w:bookmarkEnd w:id="6"/>
    </w:p>
    <w:p w14:paraId="77F88F51" w14:textId="77777777" w:rsidR="00CB0661" w:rsidRDefault="00CB0661" w:rsidP="00C502FB">
      <w:pPr>
        <w:pStyle w:val="1"/>
        <w:rPr>
          <w:rStyle w:val="a9"/>
          <w:i w:val="0"/>
        </w:rPr>
      </w:pPr>
    </w:p>
    <w:p w14:paraId="5765CE75" w14:textId="77777777" w:rsidR="005A3F62" w:rsidRDefault="005A3F62" w:rsidP="005A3F62">
      <w:pPr>
        <w:pStyle w:val="1"/>
        <w:rPr>
          <w:rFonts w:ascii="Lucida Grande" w:eastAsia="Times New Roman" w:hAnsi="Lucida Grande" w:cs="Lucida Grande" w:hint="eastAsia"/>
          <w:color w:val="000000"/>
          <w:kern w:val="0"/>
          <w:sz w:val="28"/>
          <w:szCs w:val="28"/>
        </w:rPr>
      </w:pPr>
      <w:r w:rsidRPr="005A3F62">
        <w:rPr>
          <w:rFonts w:ascii="Lucida Grande" w:eastAsia="Times New Roman" w:hAnsi="Lucida Grande" w:cs="Lucida Grande"/>
          <w:color w:val="000000"/>
          <w:kern w:val="0"/>
          <w:sz w:val="28"/>
          <w:szCs w:val="28"/>
        </w:rPr>
        <w:t>Buffer Usage Hints</w:t>
      </w:r>
    </w:p>
    <w:p w14:paraId="2E1CD79A" w14:textId="69A7BB78" w:rsidR="00B91131" w:rsidRPr="00B91131" w:rsidRDefault="00B91131" w:rsidP="005A3F62">
      <w:pPr>
        <w:pStyle w:val="1"/>
        <w:rPr>
          <w:rFonts w:ascii="SimSun" w:eastAsia="SimSun" w:hAnsi="SimSun" w:cs="SimSun"/>
          <w:color w:val="3C4C6C"/>
          <w:kern w:val="0"/>
          <w:sz w:val="36"/>
          <w:szCs w:val="36"/>
        </w:rPr>
      </w:pPr>
      <w:r w:rsidRPr="00B91131">
        <w:rPr>
          <w:rFonts w:ascii="SimSun" w:eastAsia="SimSun" w:hAnsi="SimSun" w:cs="SimSun" w:hint="eastAsia"/>
          <w:color w:val="3C4C6C"/>
          <w:kern w:val="0"/>
          <w:sz w:val="36"/>
          <w:szCs w:val="36"/>
        </w:rPr>
        <w:t>缓冲区</w:t>
      </w:r>
      <w:r>
        <w:rPr>
          <w:rFonts w:ascii="SimSun" w:eastAsia="SimSun" w:hAnsi="SimSun" w:cs="SimSun" w:hint="eastAsia"/>
          <w:color w:val="3C4C6C"/>
          <w:kern w:val="0"/>
          <w:sz w:val="36"/>
          <w:szCs w:val="36"/>
        </w:rPr>
        <w:t>用法提示</w:t>
      </w:r>
    </w:p>
    <w:p w14:paraId="7A9DC82D" w14:textId="77777777" w:rsidR="007C2DF3" w:rsidRPr="005E5F04" w:rsidRDefault="007C2DF3" w:rsidP="007C2DF3">
      <w:pPr>
        <w:pStyle w:val="1"/>
        <w:rPr>
          <w:rFonts w:ascii="Times" w:eastAsia="Times New Roman" w:hAnsi="Times" w:cs="Times New Roman" w:hint="eastAsia"/>
          <w:kern w:val="0"/>
          <w:sz w:val="20"/>
          <w:szCs w:val="20"/>
        </w:rPr>
      </w:pPr>
      <w:r w:rsidRPr="007C2DF3">
        <w:rPr>
          <w:rFonts w:ascii="Lucida Grande" w:eastAsia="Times New Roman" w:hAnsi="Lucida Grande" w:cs="Lucida Grande"/>
          <w:color w:val="000000"/>
          <w:kern w:val="0"/>
          <w:sz w:val="20"/>
          <w:szCs w:val="20"/>
          <w:shd w:val="clear" w:color="auto" w:fill="FFFFFF"/>
        </w:rPr>
        <w:t xml:space="preserve">The previous example initialized the vertex buffer once and never changed its contents afterwards. You can change the contents of a vertex </w:t>
      </w:r>
      <w:r w:rsidRPr="007C2DF3">
        <w:rPr>
          <w:rFonts w:ascii="Lucida Grande" w:eastAsia="Times New Roman" w:hAnsi="Lucida Grande" w:cs="Lucida Grande"/>
          <w:color w:val="000000"/>
          <w:kern w:val="0"/>
          <w:sz w:val="20"/>
          <w:szCs w:val="20"/>
          <w:shd w:val="clear" w:color="auto" w:fill="FFFFFF"/>
        </w:rPr>
        <w:lastRenderedPageBreak/>
        <w:t>buffer. A key part of the design of vertex buffer objects is that the app can inform OpenGL ES how it uses the data stored in the buffer. An OpenGL ES implementation can use this hint to alter the strategy it uses for storing the vertex data. In </w:t>
      </w:r>
      <w:hyperlink r:id="rId17" w:anchor="//apple_ref/doc/uid/TP40008793-CH107-SW3" w:history="1">
        <w:r w:rsidRPr="007C2DF3">
          <w:rPr>
            <w:rFonts w:ascii="Lucida Grande" w:eastAsia="Times New Roman" w:hAnsi="Lucida Grande" w:cs="Lucida Grande"/>
            <w:color w:val="3366CC"/>
            <w:kern w:val="0"/>
            <w:sz w:val="20"/>
            <w:szCs w:val="20"/>
            <w:u w:val="single"/>
            <w:shd w:val="clear" w:color="auto" w:fill="FFFFFF"/>
          </w:rPr>
          <w:t>Listing 8-3</w:t>
        </w:r>
      </w:hyperlink>
      <w:r w:rsidRPr="007C2DF3">
        <w:rPr>
          <w:rFonts w:ascii="Lucida Grande" w:eastAsia="Times New Roman" w:hAnsi="Lucida Grande" w:cs="Lucida Grande"/>
          <w:color w:val="000000"/>
          <w:kern w:val="0"/>
          <w:sz w:val="20"/>
          <w:szCs w:val="20"/>
          <w:shd w:val="clear" w:color="auto" w:fill="FFFFFF"/>
        </w:rPr>
        <w:t>, each call to the </w:t>
      </w:r>
      <w:proofErr w:type="spellStart"/>
      <w:r w:rsidRPr="007C2DF3">
        <w:rPr>
          <w:rFonts w:ascii="Courier" w:hAnsi="Courier" w:cs="Courier"/>
          <w:color w:val="666666"/>
          <w:kern w:val="0"/>
          <w:sz w:val="20"/>
          <w:szCs w:val="20"/>
          <w:shd w:val="clear" w:color="auto" w:fill="FFFFFF"/>
        </w:rPr>
        <w:t>glBufferData</w:t>
      </w:r>
      <w:proofErr w:type="spellEnd"/>
      <w:r w:rsidRPr="007C2DF3">
        <w:rPr>
          <w:rFonts w:ascii="Lucida Grande" w:eastAsia="Times New Roman" w:hAnsi="Lucida Grande" w:cs="Lucida Grande"/>
          <w:color w:val="000000"/>
          <w:kern w:val="0"/>
          <w:sz w:val="20"/>
          <w:szCs w:val="20"/>
          <w:shd w:val="clear" w:color="auto" w:fill="FFFFFF"/>
        </w:rPr>
        <w:t> function provides a usage hint as the last parameter. Passing </w:t>
      </w:r>
      <w:r w:rsidRPr="007C2DF3">
        <w:rPr>
          <w:rFonts w:ascii="Courier" w:hAnsi="Courier" w:cs="Courier"/>
          <w:color w:val="666666"/>
          <w:kern w:val="0"/>
          <w:sz w:val="20"/>
          <w:szCs w:val="20"/>
          <w:shd w:val="clear" w:color="auto" w:fill="FFFFFF"/>
        </w:rPr>
        <w:t>GL_STATIC_DRAW</w:t>
      </w:r>
      <w:r w:rsidRPr="007C2DF3">
        <w:rPr>
          <w:rFonts w:ascii="Lucida Grande" w:eastAsia="Times New Roman" w:hAnsi="Lucida Grande" w:cs="Lucida Grande"/>
          <w:color w:val="000000"/>
          <w:kern w:val="0"/>
          <w:sz w:val="20"/>
          <w:szCs w:val="20"/>
          <w:shd w:val="clear" w:color="auto" w:fill="FFFFFF"/>
        </w:rPr>
        <w:t> into </w:t>
      </w:r>
      <w:proofErr w:type="spellStart"/>
      <w:r w:rsidRPr="007C2DF3">
        <w:rPr>
          <w:rFonts w:ascii="Courier" w:hAnsi="Courier" w:cs="Courier"/>
          <w:color w:val="666666"/>
          <w:kern w:val="0"/>
          <w:sz w:val="20"/>
          <w:szCs w:val="20"/>
          <w:shd w:val="clear" w:color="auto" w:fill="FFFFFF"/>
        </w:rPr>
        <w:t>glBufferData</w:t>
      </w:r>
      <w:proofErr w:type="spellEnd"/>
      <w:r w:rsidRPr="007C2DF3">
        <w:rPr>
          <w:rFonts w:ascii="Lucida Grande" w:eastAsia="Times New Roman" w:hAnsi="Lucida Grande" w:cs="Lucida Grande"/>
          <w:color w:val="000000"/>
          <w:kern w:val="0"/>
          <w:sz w:val="20"/>
          <w:szCs w:val="20"/>
          <w:shd w:val="clear" w:color="auto" w:fill="FFFFFF"/>
        </w:rPr>
        <w:t> tells OpenGL ES that the contents of both buffers are never expected to change, which gives OpenGL ES more opportunities to optimize how and where the data is stored.</w:t>
      </w:r>
    </w:p>
    <w:p w14:paraId="5DEAD0F5" w14:textId="0D55E821" w:rsidR="005E5F04" w:rsidRPr="007C2DF3" w:rsidRDefault="005E5F04" w:rsidP="007C2DF3">
      <w:pPr>
        <w:pStyle w:val="1"/>
        <w:rPr>
          <w:rFonts w:ascii="Times" w:eastAsia="Times New Roman" w:hAnsi="Times" w:cs="Times New Roman"/>
          <w:kern w:val="0"/>
          <w:sz w:val="20"/>
          <w:szCs w:val="20"/>
        </w:rPr>
      </w:pPr>
      <w:r>
        <w:rPr>
          <w:rFonts w:asciiTheme="minorEastAsia" w:eastAsiaTheme="minorEastAsia" w:hAnsiTheme="minorEastAsia" w:cs="Lantinghei SC Heavy" w:hint="eastAsia"/>
          <w:color w:val="000000"/>
          <w:kern w:val="0"/>
          <w:sz w:val="20"/>
          <w:szCs w:val="20"/>
          <w:shd w:val="clear" w:color="auto" w:fill="FFFFFF"/>
        </w:rPr>
        <w:t>在上一个例子中，初始化了一次缓冲区然后就再也没有改变过缓冲区中的容。你是可以改变缓冲区的内容的。顶点缓冲区的设计的关键部分是程序能够通知OpenGL ES如何使用存储在缓冲区中的数据。</w:t>
      </w:r>
      <w:r w:rsidR="004D4A46">
        <w:rPr>
          <w:rFonts w:asciiTheme="minorEastAsia" w:eastAsiaTheme="minorEastAsia" w:hAnsiTheme="minorEastAsia" w:cs="Lantinghei SC Heavy" w:hint="eastAsia"/>
          <w:color w:val="000000"/>
          <w:kern w:val="0"/>
          <w:sz w:val="20"/>
          <w:szCs w:val="20"/>
          <w:shd w:val="clear" w:color="auto" w:fill="FFFFFF"/>
        </w:rPr>
        <w:t>OpenGL ES能够使用这个暗示来改变存储顶点数据的策略。</w:t>
      </w:r>
      <w:r w:rsidR="001A4AEA">
        <w:rPr>
          <w:rFonts w:asciiTheme="minorEastAsia" w:eastAsiaTheme="minorEastAsia" w:hAnsiTheme="minorEastAsia" w:cs="Lantinghei SC Heavy" w:hint="eastAsia"/>
          <w:color w:val="000000"/>
          <w:kern w:val="0"/>
          <w:sz w:val="20"/>
          <w:szCs w:val="20"/>
          <w:shd w:val="clear" w:color="auto" w:fill="FFFFFF"/>
        </w:rPr>
        <w:t>在8-3中，</w:t>
      </w:r>
      <w:proofErr w:type="spellStart"/>
      <w:r w:rsidR="001A4AEA">
        <w:rPr>
          <w:rFonts w:asciiTheme="minorEastAsia" w:eastAsiaTheme="minorEastAsia" w:hAnsiTheme="minorEastAsia" w:cs="Lantinghei SC Heavy" w:hint="eastAsia"/>
          <w:color w:val="000000"/>
          <w:kern w:val="0"/>
          <w:sz w:val="20"/>
          <w:szCs w:val="20"/>
          <w:shd w:val="clear" w:color="auto" w:fill="FFFFFF"/>
        </w:rPr>
        <w:t>glBufferData</w:t>
      </w:r>
      <w:proofErr w:type="spellEnd"/>
      <w:r w:rsidR="001A4AEA">
        <w:rPr>
          <w:rFonts w:asciiTheme="minorEastAsia" w:eastAsiaTheme="minorEastAsia" w:hAnsiTheme="minorEastAsia" w:cs="Lantinghei SC Heavy" w:hint="eastAsia"/>
          <w:color w:val="000000"/>
          <w:kern w:val="0"/>
          <w:sz w:val="20"/>
          <w:szCs w:val="20"/>
          <w:shd w:val="clear" w:color="auto" w:fill="FFFFFF"/>
        </w:rPr>
        <w:t>函数的每次调用的最后一个参数提供了一个用法暗示。传递GL</w:t>
      </w:r>
      <w:r w:rsidR="001A4AEA">
        <w:rPr>
          <w:rFonts w:asciiTheme="minorEastAsia" w:eastAsiaTheme="minorEastAsia" w:hAnsiTheme="minorEastAsia" w:cs="Lantinghei SC Heavy"/>
          <w:color w:val="000000"/>
          <w:kern w:val="0"/>
          <w:sz w:val="20"/>
          <w:szCs w:val="20"/>
          <w:shd w:val="clear" w:color="auto" w:fill="FFFFFF"/>
        </w:rPr>
        <w:t>_STATIC_DRAW</w:t>
      </w:r>
      <w:r w:rsidR="001A4AEA">
        <w:rPr>
          <w:rFonts w:asciiTheme="minorEastAsia" w:eastAsiaTheme="minorEastAsia" w:hAnsiTheme="minorEastAsia" w:cs="Lantinghei SC Heavy" w:hint="eastAsia"/>
          <w:color w:val="000000"/>
          <w:kern w:val="0"/>
          <w:sz w:val="20"/>
          <w:szCs w:val="20"/>
          <w:shd w:val="clear" w:color="auto" w:fill="FFFFFF"/>
        </w:rPr>
        <w:t>到</w:t>
      </w:r>
      <w:proofErr w:type="spellStart"/>
      <w:r w:rsidR="001A4AEA">
        <w:rPr>
          <w:rFonts w:asciiTheme="minorEastAsia" w:eastAsiaTheme="minorEastAsia" w:hAnsiTheme="minorEastAsia" w:cs="Lantinghei SC Heavy" w:hint="eastAsia"/>
          <w:color w:val="000000"/>
          <w:kern w:val="0"/>
          <w:sz w:val="20"/>
          <w:szCs w:val="20"/>
          <w:shd w:val="clear" w:color="auto" w:fill="FFFFFF"/>
        </w:rPr>
        <w:t>glBufferData</w:t>
      </w:r>
      <w:proofErr w:type="spellEnd"/>
      <w:r w:rsidR="001A4AEA">
        <w:rPr>
          <w:rFonts w:asciiTheme="minorEastAsia" w:eastAsiaTheme="minorEastAsia" w:hAnsiTheme="minorEastAsia" w:cs="Lantinghei SC Heavy" w:hint="eastAsia"/>
          <w:color w:val="000000"/>
          <w:kern w:val="0"/>
          <w:sz w:val="20"/>
          <w:szCs w:val="20"/>
          <w:shd w:val="clear" w:color="auto" w:fill="FFFFFF"/>
        </w:rPr>
        <w:t>告诉OpenGL ES</w:t>
      </w:r>
      <w:r w:rsidR="000253CD">
        <w:rPr>
          <w:rFonts w:asciiTheme="minorEastAsia" w:eastAsiaTheme="minorEastAsia" w:hAnsiTheme="minorEastAsia" w:cs="Lantinghei SC Heavy" w:hint="eastAsia"/>
          <w:color w:val="000000"/>
          <w:kern w:val="0"/>
          <w:sz w:val="20"/>
          <w:szCs w:val="20"/>
          <w:shd w:val="clear" w:color="auto" w:fill="FFFFFF"/>
        </w:rPr>
        <w:t>缓冲区的内容从不会被改变，以便让OpenGL ES有更多的机会去优化数据的存储。</w:t>
      </w:r>
    </w:p>
    <w:p w14:paraId="620EDB7C" w14:textId="77777777" w:rsidR="00CB0661" w:rsidRDefault="00CB0661" w:rsidP="00C502FB">
      <w:pPr>
        <w:pStyle w:val="1"/>
        <w:rPr>
          <w:rStyle w:val="a9"/>
          <w:i w:val="0"/>
        </w:rPr>
      </w:pPr>
    </w:p>
    <w:p w14:paraId="121554CC" w14:textId="77777777" w:rsidR="007C2DF3" w:rsidRDefault="007C2DF3" w:rsidP="00C502FB">
      <w:pPr>
        <w:pStyle w:val="1"/>
        <w:rPr>
          <w:rStyle w:val="a9"/>
          <w:i w:val="0"/>
        </w:rPr>
      </w:pPr>
    </w:p>
    <w:p w14:paraId="122EF66E" w14:textId="77777777" w:rsidR="007C2DF3" w:rsidRDefault="007C2DF3" w:rsidP="007C2DF3">
      <w:pPr>
        <w:pStyle w:val="1"/>
        <w:rPr>
          <w:rFonts w:ascii="Lucida Grande" w:hAnsi="Lucida Grande" w:cs="Lucida Grande"/>
          <w:color w:val="000000"/>
        </w:rPr>
      </w:pPr>
      <w:r>
        <w:rPr>
          <w:rFonts w:ascii="Lucida Grande" w:hAnsi="Lucida Grande" w:cs="Lucida Grande"/>
          <w:color w:val="000000"/>
        </w:rPr>
        <w:t>The OpenGL ES specification defines the following usage cases:</w:t>
      </w:r>
    </w:p>
    <w:p w14:paraId="693B158E" w14:textId="270974A8" w:rsidR="00600D79" w:rsidRDefault="00600D79" w:rsidP="007C2DF3">
      <w:pPr>
        <w:pStyle w:val="1"/>
        <w:rPr>
          <w:rFonts w:ascii="Lucida Grande" w:hAnsi="Lucida Grande" w:cs="Lucida Grande"/>
          <w:color w:val="000000"/>
        </w:rPr>
      </w:pPr>
      <w:r>
        <w:rPr>
          <w:rFonts w:ascii="Lucida Grande" w:hAnsi="Lucida Grande" w:cs="Lucida Grande"/>
          <w:color w:val="000000"/>
        </w:rPr>
        <w:t xml:space="preserve">OpenGL ES </w:t>
      </w:r>
      <w:r>
        <w:rPr>
          <w:rFonts w:ascii="Lucida Grande" w:hAnsi="Lucida Grande" w:cs="Lucida Grande" w:hint="eastAsia"/>
          <w:color w:val="000000"/>
        </w:rPr>
        <w:t>规范定义了如下的用法：</w:t>
      </w:r>
    </w:p>
    <w:p w14:paraId="2EB099BA" w14:textId="77777777" w:rsidR="007C2DF3" w:rsidRDefault="007C2DF3" w:rsidP="007C2DF3">
      <w:pPr>
        <w:pStyle w:val="1"/>
        <w:rPr>
          <w:rFonts w:ascii="Lucida Grande" w:hAnsi="Lucida Grande" w:cs="Lucida Grande" w:hint="eastAsia"/>
          <w:color w:val="000000"/>
        </w:rPr>
      </w:pPr>
      <w:r>
        <w:rPr>
          <w:rStyle w:val="HTML"/>
          <w:color w:val="666666"/>
        </w:rPr>
        <w:t>GL_STATIC_DRAW</w:t>
      </w:r>
      <w:r>
        <w:rPr>
          <w:rStyle w:val="apple-converted-space"/>
          <w:rFonts w:ascii="Lucida Grande" w:hAnsi="Lucida Grande" w:cs="Lucida Grande"/>
          <w:color w:val="000000"/>
        </w:rPr>
        <w:t> </w:t>
      </w:r>
      <w:r>
        <w:rPr>
          <w:rFonts w:ascii="Lucida Grande" w:hAnsi="Lucida Grande" w:cs="Lucida Grande"/>
          <w:color w:val="000000"/>
        </w:rPr>
        <w:t>is for vertex buffers that are rendered many times, and whose contents are specified once and never change.</w:t>
      </w:r>
    </w:p>
    <w:p w14:paraId="30CD2327" w14:textId="425435AF" w:rsidR="00600D79" w:rsidRDefault="00600D79" w:rsidP="007C2DF3">
      <w:pPr>
        <w:pStyle w:val="1"/>
        <w:rPr>
          <w:rFonts w:ascii="Lucida Grande" w:hAnsi="Lucida Grande" w:cs="Lucida Grande"/>
          <w:color w:val="000000"/>
        </w:rPr>
      </w:pPr>
      <w:r>
        <w:rPr>
          <w:rStyle w:val="HTML"/>
          <w:rFonts w:hint="eastAsia"/>
          <w:color w:val="666666"/>
        </w:rPr>
        <w:t>GL</w:t>
      </w:r>
      <w:r>
        <w:rPr>
          <w:rStyle w:val="HTML"/>
          <w:color w:val="666666"/>
        </w:rPr>
        <w:t>_STATIC_DRAW</w:t>
      </w:r>
      <w:r w:rsidR="00DA5CB8">
        <w:rPr>
          <w:rStyle w:val="HTML"/>
          <w:rFonts w:hint="eastAsia"/>
          <w:color w:val="666666"/>
        </w:rPr>
        <w:t>，顶点缓冲区用来</w:t>
      </w:r>
      <w:r>
        <w:rPr>
          <w:rStyle w:val="HTML"/>
          <w:rFonts w:hint="eastAsia"/>
          <w:color w:val="666666"/>
        </w:rPr>
        <w:t>渲染很多次，并且缓冲区的内容只指定一次且从不改变。</w:t>
      </w:r>
    </w:p>
    <w:p w14:paraId="48063E26" w14:textId="77777777" w:rsidR="007C2DF3" w:rsidRDefault="007C2DF3" w:rsidP="007C2DF3">
      <w:pPr>
        <w:pStyle w:val="1"/>
        <w:rPr>
          <w:rFonts w:ascii="Lucida Grande" w:hAnsi="Lucida Grande" w:cs="Lucida Grande" w:hint="eastAsia"/>
          <w:color w:val="000000"/>
        </w:rPr>
      </w:pPr>
      <w:r>
        <w:rPr>
          <w:rStyle w:val="HTML"/>
          <w:color w:val="666666"/>
        </w:rPr>
        <w:t>GL_DYNAMIC_DRAW</w:t>
      </w:r>
      <w:r>
        <w:rPr>
          <w:rStyle w:val="apple-converted-space"/>
          <w:rFonts w:ascii="Lucida Grande" w:hAnsi="Lucida Grande" w:cs="Lucida Grande"/>
          <w:color w:val="000000"/>
        </w:rPr>
        <w:t> </w:t>
      </w:r>
      <w:r>
        <w:rPr>
          <w:rFonts w:ascii="Lucida Grande" w:hAnsi="Lucida Grande" w:cs="Lucida Grande"/>
          <w:color w:val="000000"/>
        </w:rPr>
        <w:t>is for vertex buffers that are rendered many times, and whose contents change during the rendering loop.</w:t>
      </w:r>
    </w:p>
    <w:p w14:paraId="46BF5528" w14:textId="4B67D408" w:rsidR="00DA5CB8" w:rsidRDefault="00DA5CB8" w:rsidP="007C2DF3">
      <w:pPr>
        <w:pStyle w:val="1"/>
        <w:rPr>
          <w:rFonts w:ascii="Lucida Grande" w:hAnsi="Lucida Grande" w:cs="Lucida Grande"/>
          <w:color w:val="000000"/>
        </w:rPr>
      </w:pPr>
      <w:r>
        <w:rPr>
          <w:rStyle w:val="HTML"/>
          <w:color w:val="666666"/>
        </w:rPr>
        <w:t>GL_DYNAMIC_DRAW</w:t>
      </w:r>
      <w:r>
        <w:rPr>
          <w:rStyle w:val="HTML"/>
          <w:rFonts w:hint="eastAsia"/>
          <w:color w:val="666666"/>
        </w:rPr>
        <w:t>，顶点缓冲区用来渲染很多次，并且缓冲区的内容在渲染循环中发生改变。</w:t>
      </w:r>
    </w:p>
    <w:p w14:paraId="328B1FE2" w14:textId="77777777" w:rsidR="007C2DF3" w:rsidRDefault="007C2DF3" w:rsidP="007C2DF3">
      <w:pPr>
        <w:pStyle w:val="1"/>
        <w:rPr>
          <w:rFonts w:ascii="Lucida Grande" w:hAnsi="Lucida Grande" w:cs="Lucida Grande" w:hint="eastAsia"/>
          <w:color w:val="000000"/>
        </w:rPr>
      </w:pPr>
      <w:r>
        <w:rPr>
          <w:rStyle w:val="HTML"/>
          <w:color w:val="666666"/>
        </w:rPr>
        <w:t>GL_STREAM_DRAW</w:t>
      </w:r>
      <w:r>
        <w:rPr>
          <w:rStyle w:val="apple-converted-space"/>
          <w:rFonts w:ascii="Lucida Grande" w:hAnsi="Lucida Grande" w:cs="Lucida Grande"/>
          <w:color w:val="000000"/>
        </w:rPr>
        <w:t> </w:t>
      </w:r>
      <w:r>
        <w:rPr>
          <w:rFonts w:ascii="Lucida Grande" w:hAnsi="Lucida Grande" w:cs="Lucida Grande"/>
          <w:color w:val="000000"/>
        </w:rPr>
        <w:t>is for vertex buffers that are rendered a small number of times and then discarded.</w:t>
      </w:r>
    </w:p>
    <w:p w14:paraId="1211EBD1" w14:textId="5C7FCA77" w:rsidR="00667AB0" w:rsidRDefault="00921519" w:rsidP="007C2DF3">
      <w:pPr>
        <w:pStyle w:val="1"/>
        <w:rPr>
          <w:rFonts w:ascii="Lucida Grande" w:hAnsi="Lucida Grande" w:cs="Lucida Grande"/>
          <w:color w:val="000000"/>
        </w:rPr>
      </w:pPr>
      <w:r>
        <w:rPr>
          <w:rStyle w:val="HTML"/>
          <w:color w:val="666666"/>
        </w:rPr>
        <w:t>GL_STREAM_DRAW</w:t>
      </w:r>
      <w:r>
        <w:rPr>
          <w:rStyle w:val="HTML"/>
          <w:rFonts w:hint="eastAsia"/>
          <w:color w:val="666666"/>
        </w:rPr>
        <w:t>，顶点缓冲区用来渲染几次然后被丢弃。</w:t>
      </w:r>
    </w:p>
    <w:p w14:paraId="5762BFB2" w14:textId="77777777" w:rsidR="007C2DF3" w:rsidRDefault="007C2DF3" w:rsidP="00C502FB">
      <w:pPr>
        <w:pStyle w:val="1"/>
        <w:rPr>
          <w:rStyle w:val="a9"/>
          <w:i w:val="0"/>
        </w:rPr>
      </w:pPr>
    </w:p>
    <w:p w14:paraId="6821DEB9" w14:textId="77777777" w:rsidR="004F4276" w:rsidRDefault="004F4276" w:rsidP="00C502FB">
      <w:pPr>
        <w:pStyle w:val="1"/>
        <w:rPr>
          <w:rStyle w:val="a9"/>
          <w:i w:val="0"/>
        </w:rPr>
      </w:pPr>
    </w:p>
    <w:p w14:paraId="51FEEDE1" w14:textId="77777777" w:rsidR="004F4276" w:rsidRPr="00A43562" w:rsidRDefault="004F4276" w:rsidP="004F4276">
      <w:pPr>
        <w:pStyle w:val="1"/>
        <w:rPr>
          <w:rFonts w:ascii="Times" w:eastAsia="Times New Roman" w:hAnsi="Times" w:cs="Times New Roman" w:hint="eastAsia"/>
          <w:kern w:val="0"/>
          <w:sz w:val="20"/>
          <w:szCs w:val="20"/>
        </w:rPr>
      </w:pPr>
      <w:r w:rsidRPr="004F4276">
        <w:rPr>
          <w:rFonts w:ascii="Lucida Grande" w:eastAsia="Times New Roman" w:hAnsi="Lucida Grande" w:cs="Lucida Grande"/>
          <w:color w:val="000000"/>
          <w:kern w:val="0"/>
          <w:sz w:val="20"/>
          <w:szCs w:val="20"/>
          <w:shd w:val="clear" w:color="auto" w:fill="FFFFFF"/>
        </w:rPr>
        <w:t xml:space="preserve">In </w:t>
      </w:r>
      <w:proofErr w:type="spellStart"/>
      <w:r w:rsidRPr="004F4276">
        <w:rPr>
          <w:rFonts w:ascii="Lucida Grande" w:eastAsia="Times New Roman" w:hAnsi="Lucida Grande" w:cs="Lucida Grande"/>
          <w:color w:val="000000"/>
          <w:kern w:val="0"/>
          <w:sz w:val="20"/>
          <w:szCs w:val="20"/>
          <w:shd w:val="clear" w:color="auto" w:fill="FFFFFF"/>
        </w:rPr>
        <w:t>iOS</w:t>
      </w:r>
      <w:proofErr w:type="spellEnd"/>
      <w:r w:rsidRPr="004F4276">
        <w:rPr>
          <w:rFonts w:ascii="Lucida Grande" w:eastAsia="Times New Roman" w:hAnsi="Lucida Grande" w:cs="Lucida Grande"/>
          <w:color w:val="000000"/>
          <w:kern w:val="0"/>
          <w:sz w:val="20"/>
          <w:szCs w:val="20"/>
          <w:shd w:val="clear" w:color="auto" w:fill="FFFFFF"/>
        </w:rPr>
        <w:t>, </w:t>
      </w:r>
      <w:r w:rsidRPr="004F4276">
        <w:rPr>
          <w:rFonts w:ascii="Courier" w:hAnsi="Courier" w:cs="Courier"/>
          <w:color w:val="666666"/>
          <w:kern w:val="0"/>
          <w:sz w:val="20"/>
          <w:szCs w:val="20"/>
          <w:shd w:val="clear" w:color="auto" w:fill="FFFFFF"/>
        </w:rPr>
        <w:t>GL_DYNAMIC_DRAW</w:t>
      </w:r>
      <w:r w:rsidRPr="004F4276">
        <w:rPr>
          <w:rFonts w:ascii="Lucida Grande" w:eastAsia="Times New Roman" w:hAnsi="Lucida Grande" w:cs="Lucida Grande"/>
          <w:color w:val="000000"/>
          <w:kern w:val="0"/>
          <w:sz w:val="20"/>
          <w:szCs w:val="20"/>
          <w:shd w:val="clear" w:color="auto" w:fill="FFFFFF"/>
        </w:rPr>
        <w:t> and </w:t>
      </w:r>
      <w:r w:rsidRPr="004F4276">
        <w:rPr>
          <w:rFonts w:ascii="Courier" w:hAnsi="Courier" w:cs="Courier"/>
          <w:color w:val="666666"/>
          <w:kern w:val="0"/>
          <w:sz w:val="20"/>
          <w:szCs w:val="20"/>
          <w:shd w:val="clear" w:color="auto" w:fill="FFFFFF"/>
        </w:rPr>
        <w:t>GL_STREAM_DRAW</w:t>
      </w:r>
      <w:r w:rsidRPr="004F4276">
        <w:rPr>
          <w:rFonts w:ascii="Lucida Grande" w:eastAsia="Times New Roman" w:hAnsi="Lucida Grande" w:cs="Lucida Grande"/>
          <w:color w:val="000000"/>
          <w:kern w:val="0"/>
          <w:sz w:val="20"/>
          <w:szCs w:val="20"/>
          <w:shd w:val="clear" w:color="auto" w:fill="FFFFFF"/>
        </w:rPr>
        <w:t> are equivalent. You can use the </w:t>
      </w:r>
      <w:proofErr w:type="spellStart"/>
      <w:r w:rsidRPr="004F4276">
        <w:rPr>
          <w:rFonts w:ascii="Courier" w:hAnsi="Courier" w:cs="Courier"/>
          <w:color w:val="666666"/>
          <w:kern w:val="0"/>
          <w:sz w:val="20"/>
          <w:szCs w:val="20"/>
          <w:shd w:val="clear" w:color="auto" w:fill="FFFFFF"/>
        </w:rPr>
        <w:t>glBufferSubData</w:t>
      </w:r>
      <w:proofErr w:type="spellEnd"/>
      <w:r w:rsidRPr="004F4276">
        <w:rPr>
          <w:rFonts w:ascii="Lucida Grande" w:eastAsia="Times New Roman" w:hAnsi="Lucida Grande" w:cs="Lucida Grande"/>
          <w:color w:val="000000"/>
          <w:kern w:val="0"/>
          <w:sz w:val="20"/>
          <w:szCs w:val="20"/>
          <w:shd w:val="clear" w:color="auto" w:fill="FFFFFF"/>
        </w:rPr>
        <w:t> function to update buffer contents, but doing so incurs a performance penalty because it flushes the command buffer and waits for all commands to complete. Double or triple buffering can reduce this performance cost somewhat. (See </w:t>
      </w:r>
      <w:hyperlink r:id="rId18" w:anchor="//apple_ref/doc/uid/TP40008793-CH6-SW5" w:history="1">
        <w:r w:rsidRPr="004F4276">
          <w:rPr>
            <w:rFonts w:ascii="Lucida Grande" w:eastAsia="Times New Roman" w:hAnsi="Lucida Grande" w:cs="Lucida Grande"/>
            <w:color w:val="3366CC"/>
            <w:kern w:val="0"/>
            <w:sz w:val="20"/>
            <w:szCs w:val="20"/>
            <w:u w:val="single"/>
            <w:shd w:val="clear" w:color="auto" w:fill="FFFFFF"/>
          </w:rPr>
          <w:t>Use Double Buffering to Avoid Resource Conflicts</w:t>
        </w:r>
      </w:hyperlink>
      <w:r w:rsidRPr="004F4276">
        <w:rPr>
          <w:rFonts w:ascii="Lucida Grande" w:eastAsia="Times New Roman" w:hAnsi="Lucida Grande" w:cs="Lucida Grande"/>
          <w:color w:val="000000"/>
          <w:kern w:val="0"/>
          <w:sz w:val="20"/>
          <w:szCs w:val="20"/>
          <w:shd w:val="clear" w:color="auto" w:fill="FFFFFF"/>
        </w:rPr>
        <w:t>.) For better performance, use the </w:t>
      </w:r>
      <w:proofErr w:type="spellStart"/>
      <w:r w:rsidRPr="004F4276">
        <w:rPr>
          <w:rFonts w:ascii="Courier" w:hAnsi="Courier" w:cs="Courier"/>
          <w:color w:val="666666"/>
          <w:kern w:val="0"/>
          <w:sz w:val="20"/>
          <w:szCs w:val="20"/>
          <w:shd w:val="clear" w:color="auto" w:fill="FFFFFF"/>
        </w:rPr>
        <w:t>glMapBufferRange</w:t>
      </w:r>
      <w:proofErr w:type="spellEnd"/>
      <w:r w:rsidRPr="004F4276">
        <w:rPr>
          <w:rFonts w:ascii="Lucida Grande" w:eastAsia="Times New Roman" w:hAnsi="Lucida Grande" w:cs="Lucida Grande"/>
          <w:color w:val="000000"/>
          <w:kern w:val="0"/>
          <w:sz w:val="20"/>
          <w:szCs w:val="20"/>
          <w:shd w:val="clear" w:color="auto" w:fill="FFFFFF"/>
        </w:rPr>
        <w:t> function in OpenGL ES 3.0 or the corresponding function provided by the </w:t>
      </w:r>
      <w:hyperlink r:id="rId19" w:history="1">
        <w:r w:rsidRPr="004F4276">
          <w:rPr>
            <w:rFonts w:ascii="Courier" w:hAnsi="Courier" w:cs="Courier"/>
            <w:color w:val="3366CC"/>
            <w:kern w:val="0"/>
            <w:sz w:val="21"/>
            <w:szCs w:val="21"/>
            <w:u w:val="single"/>
            <w:shd w:val="clear" w:color="auto" w:fill="FFFFFF"/>
          </w:rPr>
          <w:t>EXT_map_buffer_range</w:t>
        </w:r>
      </w:hyperlink>
      <w:r w:rsidRPr="004F4276">
        <w:rPr>
          <w:rFonts w:ascii="Lucida Grande" w:eastAsia="Times New Roman" w:hAnsi="Lucida Grande" w:cs="Lucida Grande"/>
          <w:color w:val="000000"/>
          <w:kern w:val="0"/>
          <w:sz w:val="20"/>
          <w:szCs w:val="20"/>
          <w:shd w:val="clear" w:color="auto" w:fill="FFFFFF"/>
        </w:rPr>
        <w:t>extension in OpenGL ES 2.0 or 1.1.</w:t>
      </w:r>
    </w:p>
    <w:p w14:paraId="1C9D4011" w14:textId="7C233358" w:rsidR="00A43562" w:rsidRPr="004F4276" w:rsidRDefault="00FD17D1" w:rsidP="004F4276">
      <w:pPr>
        <w:pStyle w:val="1"/>
        <w:rPr>
          <w:rFonts w:ascii="Times" w:eastAsia="Times New Roman" w:hAnsi="Times" w:cs="Times New Roman"/>
          <w:kern w:val="0"/>
          <w:sz w:val="20"/>
          <w:szCs w:val="20"/>
        </w:rPr>
      </w:pPr>
      <w:r>
        <w:rPr>
          <w:rFonts w:asciiTheme="minorEastAsia" w:eastAsiaTheme="minorEastAsia" w:hAnsiTheme="minorEastAsia" w:cs="Lantinghei SC Heavy" w:hint="eastAsia"/>
          <w:color w:val="000000"/>
          <w:kern w:val="0"/>
          <w:sz w:val="20"/>
          <w:szCs w:val="20"/>
          <w:shd w:val="clear" w:color="auto" w:fill="FFFFFF"/>
        </w:rPr>
        <w:t>在IOS中，</w:t>
      </w:r>
      <w:r w:rsidR="0005421F">
        <w:rPr>
          <w:rFonts w:asciiTheme="minorEastAsia" w:eastAsiaTheme="minorEastAsia" w:hAnsiTheme="minorEastAsia" w:cs="Lantinghei SC Heavy"/>
          <w:color w:val="000000"/>
          <w:kern w:val="0"/>
          <w:sz w:val="20"/>
          <w:szCs w:val="20"/>
          <w:shd w:val="clear" w:color="auto" w:fill="FFFFFF"/>
        </w:rPr>
        <w:t>GL_DYNAMIC_DRAW</w:t>
      </w:r>
      <w:r w:rsidR="0005421F">
        <w:rPr>
          <w:rFonts w:asciiTheme="minorEastAsia" w:eastAsiaTheme="minorEastAsia" w:hAnsiTheme="minorEastAsia" w:cs="Lantinghei SC Heavy" w:hint="eastAsia"/>
          <w:color w:val="000000"/>
          <w:kern w:val="0"/>
          <w:sz w:val="20"/>
          <w:szCs w:val="20"/>
          <w:shd w:val="clear" w:color="auto" w:fill="FFFFFF"/>
        </w:rPr>
        <w:t>和</w:t>
      </w:r>
      <w:r w:rsidR="0005421F">
        <w:rPr>
          <w:rFonts w:asciiTheme="minorEastAsia" w:eastAsiaTheme="minorEastAsia" w:hAnsiTheme="minorEastAsia" w:cs="Lantinghei SC Heavy"/>
          <w:color w:val="000000"/>
          <w:kern w:val="0"/>
          <w:sz w:val="20"/>
          <w:szCs w:val="20"/>
          <w:shd w:val="clear" w:color="auto" w:fill="FFFFFF"/>
        </w:rPr>
        <w:t>GL_STREAM_DRAW</w:t>
      </w:r>
      <w:r w:rsidR="0005421F">
        <w:rPr>
          <w:rFonts w:asciiTheme="minorEastAsia" w:eastAsiaTheme="minorEastAsia" w:hAnsiTheme="minorEastAsia" w:cs="Lantinghei SC Heavy" w:hint="eastAsia"/>
          <w:color w:val="000000"/>
          <w:kern w:val="0"/>
          <w:sz w:val="20"/>
          <w:szCs w:val="20"/>
          <w:shd w:val="clear" w:color="auto" w:fill="FFFFFF"/>
        </w:rPr>
        <w:t>是等价的。</w:t>
      </w:r>
      <w:r w:rsidR="00B44956">
        <w:rPr>
          <w:rFonts w:asciiTheme="minorEastAsia" w:eastAsiaTheme="minorEastAsia" w:hAnsiTheme="minorEastAsia" w:cs="Lantinghei SC Heavy" w:hint="eastAsia"/>
          <w:color w:val="000000"/>
          <w:kern w:val="0"/>
          <w:sz w:val="20"/>
          <w:szCs w:val="20"/>
          <w:shd w:val="clear" w:color="auto" w:fill="FFFFFF"/>
        </w:rPr>
        <w:t>你可以使用</w:t>
      </w:r>
      <w:proofErr w:type="spellStart"/>
      <w:r w:rsidR="00B44956">
        <w:rPr>
          <w:rFonts w:asciiTheme="minorEastAsia" w:eastAsiaTheme="minorEastAsia" w:hAnsiTheme="minorEastAsia" w:cs="Lantinghei SC Heavy" w:hint="eastAsia"/>
          <w:color w:val="000000"/>
          <w:kern w:val="0"/>
          <w:sz w:val="20"/>
          <w:szCs w:val="20"/>
          <w:shd w:val="clear" w:color="auto" w:fill="FFFFFF"/>
        </w:rPr>
        <w:t>glBufferSubData</w:t>
      </w:r>
      <w:proofErr w:type="spellEnd"/>
      <w:r w:rsidR="00B44956">
        <w:rPr>
          <w:rFonts w:asciiTheme="minorEastAsia" w:eastAsiaTheme="minorEastAsia" w:hAnsiTheme="minorEastAsia" w:cs="Lantinghei SC Heavy" w:hint="eastAsia"/>
          <w:color w:val="000000"/>
          <w:kern w:val="0"/>
          <w:sz w:val="20"/>
          <w:szCs w:val="20"/>
          <w:shd w:val="clear" w:color="auto" w:fill="FFFFFF"/>
        </w:rPr>
        <w:t>函数来更新缓冲区的内容，但是这么做会导致性能的问题，因为这会刷新命令缓冲并且等待所有的命令完成。双缓冲或三缓冲可以略微的减少性能消耗。为了更好的性能，使用OpenGL ES 3.0中的</w:t>
      </w:r>
      <w:proofErr w:type="spellStart"/>
      <w:r w:rsidR="00B44956">
        <w:rPr>
          <w:rFonts w:asciiTheme="minorEastAsia" w:eastAsiaTheme="minorEastAsia" w:hAnsiTheme="minorEastAsia" w:cs="Lantinghei SC Heavy" w:hint="eastAsia"/>
          <w:color w:val="000000"/>
          <w:kern w:val="0"/>
          <w:sz w:val="20"/>
          <w:szCs w:val="20"/>
          <w:shd w:val="clear" w:color="auto" w:fill="FFFFFF"/>
        </w:rPr>
        <w:t>glMapBufferRange</w:t>
      </w:r>
      <w:proofErr w:type="spellEnd"/>
      <w:r w:rsidR="00B44956">
        <w:rPr>
          <w:rFonts w:asciiTheme="minorEastAsia" w:eastAsiaTheme="minorEastAsia" w:hAnsiTheme="minorEastAsia" w:cs="Lantinghei SC Heavy" w:hint="eastAsia"/>
          <w:color w:val="000000"/>
          <w:kern w:val="0"/>
          <w:sz w:val="20"/>
          <w:szCs w:val="20"/>
          <w:shd w:val="clear" w:color="auto" w:fill="FFFFFF"/>
        </w:rPr>
        <w:t>函数或者OpenGL ES 2.0 或 1.1扩展中提供的相应的函数。</w:t>
      </w:r>
    </w:p>
    <w:p w14:paraId="766A427C" w14:textId="77777777" w:rsidR="004F4276" w:rsidRDefault="004F4276" w:rsidP="00C502FB">
      <w:pPr>
        <w:pStyle w:val="1"/>
        <w:rPr>
          <w:rStyle w:val="a9"/>
          <w:i w:val="0"/>
        </w:rPr>
      </w:pPr>
    </w:p>
    <w:p w14:paraId="3BF8ABC7" w14:textId="77777777" w:rsidR="004F4276" w:rsidRDefault="004F4276" w:rsidP="00C502FB">
      <w:pPr>
        <w:pStyle w:val="1"/>
        <w:rPr>
          <w:rStyle w:val="a9"/>
          <w:i w:val="0"/>
        </w:rPr>
      </w:pPr>
    </w:p>
    <w:p w14:paraId="30F4A651" w14:textId="77777777" w:rsidR="004F4276" w:rsidRPr="00C8713A" w:rsidRDefault="004F4276" w:rsidP="004F4276">
      <w:pPr>
        <w:pStyle w:val="1"/>
        <w:rPr>
          <w:rFonts w:ascii="Times" w:eastAsia="Times New Roman" w:hAnsi="Times" w:cs="Times New Roman" w:hint="eastAsia"/>
          <w:kern w:val="0"/>
          <w:sz w:val="20"/>
          <w:szCs w:val="20"/>
        </w:rPr>
      </w:pPr>
      <w:r w:rsidRPr="004F4276">
        <w:rPr>
          <w:rFonts w:ascii="Lucida Grande" w:eastAsia="Times New Roman" w:hAnsi="Lucida Grande" w:cs="Lucida Grande"/>
          <w:color w:val="000000"/>
          <w:kern w:val="0"/>
          <w:sz w:val="20"/>
          <w:szCs w:val="20"/>
          <w:shd w:val="clear" w:color="auto" w:fill="FFFFFF"/>
        </w:rPr>
        <w:t>If different attributes inside your vertex format require different usage patterns, split the vertex data into multiple structures and allocate a separate vertex buffer object for each collection of attributes that share common usage characteristics. Listing 8-5 modifies the previous example to use a separate buffer to hold the color data. By allocating the color buffer using the </w:t>
      </w:r>
      <w:r w:rsidRPr="004F4276">
        <w:rPr>
          <w:rFonts w:ascii="Courier" w:hAnsi="Courier" w:cs="Courier"/>
          <w:color w:val="666666"/>
          <w:kern w:val="0"/>
          <w:sz w:val="20"/>
          <w:szCs w:val="20"/>
          <w:shd w:val="clear" w:color="auto" w:fill="FFFFFF"/>
        </w:rPr>
        <w:t>GL_DYNAMIC_DRAW</w:t>
      </w:r>
      <w:r w:rsidRPr="004F4276">
        <w:rPr>
          <w:rFonts w:ascii="Lucida Grande" w:eastAsia="Times New Roman" w:hAnsi="Lucida Grande" w:cs="Lucida Grande"/>
          <w:color w:val="000000"/>
          <w:kern w:val="0"/>
          <w:sz w:val="20"/>
          <w:szCs w:val="20"/>
          <w:shd w:val="clear" w:color="auto" w:fill="FFFFFF"/>
        </w:rPr>
        <w:t xml:space="preserve"> hint, OpenGL ES can allocate </w:t>
      </w:r>
      <w:r w:rsidRPr="004F4276">
        <w:rPr>
          <w:rFonts w:ascii="Lucida Grande" w:eastAsia="Times New Roman" w:hAnsi="Lucida Grande" w:cs="Lucida Grande"/>
          <w:color w:val="000000"/>
          <w:kern w:val="0"/>
          <w:sz w:val="20"/>
          <w:szCs w:val="20"/>
          <w:shd w:val="clear" w:color="auto" w:fill="FFFFFF"/>
        </w:rPr>
        <w:lastRenderedPageBreak/>
        <w:t>that buffer so that your app maintains reasonable performance.</w:t>
      </w:r>
    </w:p>
    <w:p w14:paraId="7E793403" w14:textId="339BE6EE" w:rsidR="00C8713A" w:rsidRPr="004F4276" w:rsidRDefault="00942C9C" w:rsidP="004F4276">
      <w:pPr>
        <w:pStyle w:val="1"/>
        <w:rPr>
          <w:rFonts w:ascii="Times" w:eastAsia="Times New Roman" w:hAnsi="Times" w:cs="Times New Roman"/>
          <w:kern w:val="0"/>
          <w:sz w:val="20"/>
          <w:szCs w:val="20"/>
        </w:rPr>
      </w:pPr>
      <w:r>
        <w:rPr>
          <w:rFonts w:asciiTheme="minorEastAsia" w:eastAsiaTheme="minorEastAsia" w:hAnsiTheme="minorEastAsia" w:cs="Lantinghei SC Heavy" w:hint="eastAsia"/>
          <w:kern w:val="0"/>
          <w:sz w:val="20"/>
          <w:szCs w:val="20"/>
        </w:rPr>
        <w:t>如果顶点格式中不同的属性需要不同的使用模式，那么将顶点数据划分成多个结构，并且为每一个共享通用使用特征的属性集合分配一个顶点缓冲对象VBO</w:t>
      </w:r>
      <w:r w:rsidR="008B730D">
        <w:rPr>
          <w:rFonts w:asciiTheme="minorEastAsia" w:eastAsiaTheme="minorEastAsia" w:hAnsiTheme="minorEastAsia" w:cs="Lantinghei SC Heavy" w:hint="eastAsia"/>
          <w:kern w:val="0"/>
          <w:sz w:val="20"/>
          <w:szCs w:val="20"/>
        </w:rPr>
        <w:t>。</w:t>
      </w:r>
      <w:r w:rsidR="000D57F4">
        <w:rPr>
          <w:rFonts w:asciiTheme="minorEastAsia" w:eastAsiaTheme="minorEastAsia" w:hAnsiTheme="minorEastAsia" w:cs="Lantinghei SC Heavy" w:hint="eastAsia"/>
          <w:kern w:val="0"/>
          <w:sz w:val="20"/>
          <w:szCs w:val="20"/>
        </w:rPr>
        <w:t>8-5所示，修改了先前的例子，使用分开的缓冲区来存储颜色数据。</w:t>
      </w:r>
      <w:r w:rsidR="000C4385">
        <w:rPr>
          <w:rFonts w:asciiTheme="minorEastAsia" w:eastAsiaTheme="minorEastAsia" w:hAnsiTheme="minorEastAsia" w:cs="Lantinghei SC Heavy" w:hint="eastAsia"/>
          <w:kern w:val="0"/>
          <w:sz w:val="20"/>
          <w:szCs w:val="20"/>
        </w:rPr>
        <w:t>用过使用GL</w:t>
      </w:r>
      <w:r w:rsidR="000C4385">
        <w:rPr>
          <w:rFonts w:asciiTheme="minorEastAsia" w:eastAsiaTheme="minorEastAsia" w:hAnsiTheme="minorEastAsia" w:cs="Lantinghei SC Heavy"/>
          <w:kern w:val="0"/>
          <w:sz w:val="20"/>
          <w:szCs w:val="20"/>
        </w:rPr>
        <w:t>_DYNAMIC_DRAW</w:t>
      </w:r>
      <w:r w:rsidR="000C4385">
        <w:rPr>
          <w:rFonts w:asciiTheme="minorEastAsia" w:eastAsiaTheme="minorEastAsia" w:hAnsiTheme="minorEastAsia" w:cs="Lantinghei SC Heavy" w:hint="eastAsia"/>
          <w:kern w:val="0"/>
          <w:sz w:val="20"/>
          <w:szCs w:val="20"/>
        </w:rPr>
        <w:t>函数来创建颜色缓冲区，OpenGL ES能够分配缓冲区以便你的程序维持合理的性能。</w:t>
      </w:r>
    </w:p>
    <w:p w14:paraId="4DE2BF5E" w14:textId="77777777" w:rsidR="004F4276" w:rsidRDefault="004F4276" w:rsidP="00C502FB">
      <w:pPr>
        <w:pStyle w:val="1"/>
        <w:rPr>
          <w:rStyle w:val="a9"/>
          <w:i w:val="0"/>
        </w:rPr>
      </w:pPr>
    </w:p>
    <w:p w14:paraId="349D4845" w14:textId="77777777" w:rsidR="004F4276" w:rsidRDefault="004F4276" w:rsidP="00C502FB">
      <w:pPr>
        <w:pStyle w:val="1"/>
        <w:rPr>
          <w:rStyle w:val="a9"/>
          <w:i w:val="0"/>
        </w:rPr>
      </w:pPr>
    </w:p>
    <w:p w14:paraId="1C689E43" w14:textId="77777777" w:rsidR="004F4276" w:rsidRPr="004F4276" w:rsidRDefault="004F4276" w:rsidP="004F4276">
      <w:pPr>
        <w:pStyle w:val="1"/>
        <w:rPr>
          <w:rFonts w:ascii="Lucida Grande" w:hAnsi="Lucida Grande" w:cs="Lucida Grande"/>
          <w:kern w:val="0"/>
          <w:sz w:val="20"/>
          <w:szCs w:val="20"/>
        </w:rPr>
      </w:pPr>
      <w:r w:rsidRPr="004F4276">
        <w:rPr>
          <w:rFonts w:ascii="Lucida Grande" w:hAnsi="Lucida Grande" w:cs="Lucida Grande"/>
          <w:b/>
          <w:bCs/>
          <w:kern w:val="0"/>
          <w:sz w:val="20"/>
          <w:szCs w:val="20"/>
        </w:rPr>
        <w:t>Listing 8-</w:t>
      </w:r>
      <w:proofErr w:type="gramStart"/>
      <w:r w:rsidRPr="004F4276">
        <w:rPr>
          <w:rFonts w:ascii="Lucida Grande" w:hAnsi="Lucida Grande" w:cs="Lucida Grande"/>
          <w:b/>
          <w:bCs/>
          <w:kern w:val="0"/>
          <w:sz w:val="20"/>
          <w:szCs w:val="20"/>
        </w:rPr>
        <w:t>5</w:t>
      </w:r>
      <w:r w:rsidRPr="004F4276">
        <w:rPr>
          <w:rFonts w:ascii="Lucida Grande" w:hAnsi="Lucida Grande" w:cs="Lucida Grande"/>
          <w:kern w:val="0"/>
          <w:sz w:val="20"/>
          <w:szCs w:val="20"/>
        </w:rPr>
        <w:t>  Drawing</w:t>
      </w:r>
      <w:proofErr w:type="gramEnd"/>
      <w:r w:rsidRPr="004F4276">
        <w:rPr>
          <w:rFonts w:ascii="Lucida Grande" w:hAnsi="Lucida Grande" w:cs="Lucida Grande"/>
          <w:kern w:val="0"/>
          <w:sz w:val="20"/>
          <w:szCs w:val="20"/>
        </w:rPr>
        <w:t xml:space="preserve"> a model with multiple vertex buffer objects</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4F4276" w:rsidRPr="004F4276" w14:paraId="42D051DC" w14:textId="77777777" w:rsidTr="004F4276">
        <w:tc>
          <w:tcPr>
            <w:tcW w:w="0" w:type="auto"/>
            <w:shd w:val="clear" w:color="auto" w:fill="F1F5F9"/>
            <w:tcMar>
              <w:top w:w="120" w:type="dxa"/>
              <w:left w:w="120" w:type="dxa"/>
              <w:bottom w:w="120" w:type="dxa"/>
              <w:right w:w="120" w:type="dxa"/>
            </w:tcMar>
            <w:vAlign w:val="center"/>
            <w:hideMark/>
          </w:tcPr>
          <w:p w14:paraId="748C3B6A" w14:textId="77777777" w:rsidR="004F4276" w:rsidRPr="004F4276" w:rsidRDefault="004F4276" w:rsidP="004F4276">
            <w:pPr>
              <w:pStyle w:val="1"/>
              <w:rPr>
                <w:rFonts w:ascii="Courier" w:hAnsi="Courier" w:cs="Courier"/>
                <w:color w:val="666666"/>
                <w:kern w:val="0"/>
                <w:sz w:val="18"/>
                <w:szCs w:val="18"/>
              </w:rPr>
            </w:pPr>
            <w:proofErr w:type="spellStart"/>
            <w:proofErr w:type="gramStart"/>
            <w:r w:rsidRPr="004F4276">
              <w:rPr>
                <w:rFonts w:ascii="Courier" w:hAnsi="Courier" w:cs="Courier"/>
                <w:color w:val="666666"/>
                <w:kern w:val="0"/>
                <w:sz w:val="18"/>
                <w:szCs w:val="18"/>
              </w:rPr>
              <w:t>typedef</w:t>
            </w:r>
            <w:proofErr w:type="spellEnd"/>
            <w:proofErr w:type="gram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struct</w:t>
            </w:r>
            <w:proofErr w:type="spellEnd"/>
            <w:r w:rsidRPr="004F4276">
              <w:rPr>
                <w:rFonts w:ascii="Courier" w:hAnsi="Courier" w:cs="Courier"/>
                <w:color w:val="666666"/>
                <w:kern w:val="0"/>
                <w:sz w:val="18"/>
                <w:szCs w:val="18"/>
              </w:rPr>
              <w:t xml:space="preserve"> _</w:t>
            </w:r>
            <w:proofErr w:type="spellStart"/>
            <w:r w:rsidRPr="004F4276">
              <w:rPr>
                <w:rFonts w:ascii="Courier" w:hAnsi="Courier" w:cs="Courier"/>
                <w:color w:val="666666"/>
                <w:kern w:val="0"/>
                <w:sz w:val="18"/>
                <w:szCs w:val="18"/>
              </w:rPr>
              <w:t>vertexStatic</w:t>
            </w:r>
            <w:proofErr w:type="spellEnd"/>
          </w:p>
        </w:tc>
      </w:tr>
      <w:tr w:rsidR="004F4276" w:rsidRPr="004F4276" w14:paraId="7911C66C" w14:textId="77777777" w:rsidTr="004F4276">
        <w:tc>
          <w:tcPr>
            <w:tcW w:w="0" w:type="auto"/>
            <w:shd w:val="clear" w:color="auto" w:fill="F1F5F9"/>
            <w:tcMar>
              <w:top w:w="120" w:type="dxa"/>
              <w:left w:w="120" w:type="dxa"/>
              <w:bottom w:w="120" w:type="dxa"/>
              <w:right w:w="120" w:type="dxa"/>
            </w:tcMar>
            <w:vAlign w:val="center"/>
            <w:hideMark/>
          </w:tcPr>
          <w:p w14:paraId="4CE1449B"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w:t>
            </w:r>
          </w:p>
        </w:tc>
      </w:tr>
      <w:tr w:rsidR="004F4276" w:rsidRPr="004F4276" w14:paraId="2F953D4D" w14:textId="77777777" w:rsidTr="004F4276">
        <w:tc>
          <w:tcPr>
            <w:tcW w:w="0" w:type="auto"/>
            <w:shd w:val="clear" w:color="auto" w:fill="F1F5F9"/>
            <w:tcMar>
              <w:top w:w="120" w:type="dxa"/>
              <w:left w:w="120" w:type="dxa"/>
              <w:bottom w:w="120" w:type="dxa"/>
              <w:right w:w="120" w:type="dxa"/>
            </w:tcMar>
            <w:vAlign w:val="center"/>
            <w:hideMark/>
          </w:tcPr>
          <w:p w14:paraId="39F60E74"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GLfloat</w:t>
            </w:r>
            <w:proofErr w:type="spellEnd"/>
            <w:r w:rsidRPr="004F4276">
              <w:rPr>
                <w:rFonts w:ascii="Courier" w:hAnsi="Courier" w:cs="Courier"/>
                <w:color w:val="666666"/>
                <w:kern w:val="0"/>
                <w:sz w:val="18"/>
                <w:szCs w:val="18"/>
              </w:rPr>
              <w:t xml:space="preserve"> </w:t>
            </w:r>
            <w:proofErr w:type="gramStart"/>
            <w:r w:rsidRPr="004F4276">
              <w:rPr>
                <w:rFonts w:ascii="Courier" w:hAnsi="Courier" w:cs="Courier"/>
                <w:color w:val="666666"/>
                <w:kern w:val="0"/>
                <w:sz w:val="18"/>
                <w:szCs w:val="18"/>
              </w:rPr>
              <w:t>position[</w:t>
            </w:r>
            <w:proofErr w:type="gramEnd"/>
            <w:r w:rsidRPr="004F4276">
              <w:rPr>
                <w:rFonts w:ascii="Courier" w:hAnsi="Courier" w:cs="Courier"/>
                <w:color w:val="666666"/>
                <w:kern w:val="0"/>
                <w:sz w:val="18"/>
                <w:szCs w:val="18"/>
              </w:rPr>
              <w:t>2];</w:t>
            </w:r>
          </w:p>
        </w:tc>
      </w:tr>
      <w:tr w:rsidR="004F4276" w:rsidRPr="004F4276" w14:paraId="1CF31021" w14:textId="77777777" w:rsidTr="004F4276">
        <w:tc>
          <w:tcPr>
            <w:tcW w:w="0" w:type="auto"/>
            <w:shd w:val="clear" w:color="auto" w:fill="F1F5F9"/>
            <w:tcMar>
              <w:top w:w="120" w:type="dxa"/>
              <w:left w:w="120" w:type="dxa"/>
              <w:bottom w:w="120" w:type="dxa"/>
              <w:right w:w="120" w:type="dxa"/>
            </w:tcMar>
            <w:vAlign w:val="center"/>
            <w:hideMark/>
          </w:tcPr>
          <w:p w14:paraId="0B5D7F8E"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vertexStatic</w:t>
            </w:r>
            <w:proofErr w:type="spellEnd"/>
            <w:proofErr w:type="gramEnd"/>
            <w:r w:rsidRPr="004F4276">
              <w:rPr>
                <w:rFonts w:ascii="Courier" w:hAnsi="Courier" w:cs="Courier"/>
                <w:color w:val="666666"/>
                <w:kern w:val="0"/>
                <w:sz w:val="18"/>
                <w:szCs w:val="18"/>
              </w:rPr>
              <w:t>;</w:t>
            </w:r>
          </w:p>
        </w:tc>
      </w:tr>
      <w:tr w:rsidR="004F4276" w:rsidRPr="004F4276" w14:paraId="2CB007C6" w14:textId="77777777" w:rsidTr="004F4276">
        <w:tc>
          <w:tcPr>
            <w:tcW w:w="0" w:type="auto"/>
            <w:shd w:val="clear" w:color="auto" w:fill="F1F5F9"/>
            <w:tcMar>
              <w:top w:w="120" w:type="dxa"/>
              <w:left w:w="120" w:type="dxa"/>
              <w:bottom w:w="120" w:type="dxa"/>
              <w:right w:w="120" w:type="dxa"/>
            </w:tcMar>
            <w:vAlign w:val="center"/>
            <w:hideMark/>
          </w:tcPr>
          <w:p w14:paraId="33BE758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0D0BCF21" w14:textId="77777777" w:rsidTr="004F4276">
        <w:tc>
          <w:tcPr>
            <w:tcW w:w="0" w:type="auto"/>
            <w:shd w:val="clear" w:color="auto" w:fill="F1F5F9"/>
            <w:tcMar>
              <w:top w:w="120" w:type="dxa"/>
              <w:left w:w="120" w:type="dxa"/>
              <w:bottom w:w="120" w:type="dxa"/>
              <w:right w:w="120" w:type="dxa"/>
            </w:tcMar>
            <w:vAlign w:val="center"/>
            <w:hideMark/>
          </w:tcPr>
          <w:p w14:paraId="78270C32" w14:textId="77777777" w:rsidR="004F4276" w:rsidRPr="004F4276" w:rsidRDefault="004F4276" w:rsidP="004F4276">
            <w:pPr>
              <w:pStyle w:val="1"/>
              <w:rPr>
                <w:rFonts w:ascii="Courier" w:hAnsi="Courier" w:cs="Courier"/>
                <w:color w:val="666666"/>
                <w:kern w:val="0"/>
                <w:sz w:val="18"/>
                <w:szCs w:val="18"/>
              </w:rPr>
            </w:pPr>
            <w:proofErr w:type="spellStart"/>
            <w:proofErr w:type="gramStart"/>
            <w:r w:rsidRPr="004F4276">
              <w:rPr>
                <w:rFonts w:ascii="Courier" w:hAnsi="Courier" w:cs="Courier"/>
                <w:color w:val="666666"/>
                <w:kern w:val="0"/>
                <w:sz w:val="18"/>
                <w:szCs w:val="18"/>
              </w:rPr>
              <w:t>typedef</w:t>
            </w:r>
            <w:proofErr w:type="spellEnd"/>
            <w:proofErr w:type="gram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struct</w:t>
            </w:r>
            <w:proofErr w:type="spellEnd"/>
            <w:r w:rsidRPr="004F4276">
              <w:rPr>
                <w:rFonts w:ascii="Courier" w:hAnsi="Courier" w:cs="Courier"/>
                <w:color w:val="666666"/>
                <w:kern w:val="0"/>
                <w:sz w:val="18"/>
                <w:szCs w:val="18"/>
              </w:rPr>
              <w:t xml:space="preserve"> _</w:t>
            </w:r>
            <w:proofErr w:type="spellStart"/>
            <w:r w:rsidRPr="004F4276">
              <w:rPr>
                <w:rFonts w:ascii="Courier" w:hAnsi="Courier" w:cs="Courier"/>
                <w:color w:val="666666"/>
                <w:kern w:val="0"/>
                <w:sz w:val="18"/>
                <w:szCs w:val="18"/>
              </w:rPr>
              <w:t>vertexDynamic</w:t>
            </w:r>
            <w:proofErr w:type="spellEnd"/>
          </w:p>
        </w:tc>
      </w:tr>
      <w:tr w:rsidR="004F4276" w:rsidRPr="004F4276" w14:paraId="793D3AF2" w14:textId="77777777" w:rsidTr="004F4276">
        <w:tc>
          <w:tcPr>
            <w:tcW w:w="0" w:type="auto"/>
            <w:shd w:val="clear" w:color="auto" w:fill="F1F5F9"/>
            <w:tcMar>
              <w:top w:w="120" w:type="dxa"/>
              <w:left w:w="120" w:type="dxa"/>
              <w:bottom w:w="120" w:type="dxa"/>
              <w:right w:w="120" w:type="dxa"/>
            </w:tcMar>
            <w:vAlign w:val="center"/>
            <w:hideMark/>
          </w:tcPr>
          <w:p w14:paraId="1915ED4C"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w:t>
            </w:r>
          </w:p>
        </w:tc>
      </w:tr>
      <w:tr w:rsidR="004F4276" w:rsidRPr="004F4276" w14:paraId="77AB865E" w14:textId="77777777" w:rsidTr="004F4276">
        <w:tc>
          <w:tcPr>
            <w:tcW w:w="0" w:type="auto"/>
            <w:shd w:val="clear" w:color="auto" w:fill="F1F5F9"/>
            <w:tcMar>
              <w:top w:w="120" w:type="dxa"/>
              <w:left w:w="120" w:type="dxa"/>
              <w:bottom w:w="120" w:type="dxa"/>
              <w:right w:w="120" w:type="dxa"/>
            </w:tcMar>
            <w:vAlign w:val="center"/>
            <w:hideMark/>
          </w:tcPr>
          <w:p w14:paraId="3D0B5AE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GLubyte</w:t>
            </w:r>
            <w:proofErr w:type="spellEnd"/>
            <w:r w:rsidRPr="004F4276">
              <w:rPr>
                <w:rFonts w:ascii="Courier" w:hAnsi="Courier" w:cs="Courier"/>
                <w:color w:val="666666"/>
                <w:kern w:val="0"/>
                <w:sz w:val="18"/>
                <w:szCs w:val="18"/>
              </w:rPr>
              <w:t xml:space="preserve"> </w:t>
            </w:r>
            <w:proofErr w:type="gramStart"/>
            <w:r w:rsidRPr="004F4276">
              <w:rPr>
                <w:rFonts w:ascii="Courier" w:hAnsi="Courier" w:cs="Courier"/>
                <w:color w:val="666666"/>
                <w:kern w:val="0"/>
                <w:sz w:val="18"/>
                <w:szCs w:val="18"/>
              </w:rPr>
              <w:t>color[</w:t>
            </w:r>
            <w:proofErr w:type="gramEnd"/>
            <w:r w:rsidRPr="004F4276">
              <w:rPr>
                <w:rFonts w:ascii="Courier" w:hAnsi="Courier" w:cs="Courier"/>
                <w:color w:val="666666"/>
                <w:kern w:val="0"/>
                <w:sz w:val="18"/>
                <w:szCs w:val="18"/>
              </w:rPr>
              <w:t>4];</w:t>
            </w:r>
          </w:p>
        </w:tc>
      </w:tr>
      <w:tr w:rsidR="004F4276" w:rsidRPr="004F4276" w14:paraId="06C1D135" w14:textId="77777777" w:rsidTr="004F4276">
        <w:tc>
          <w:tcPr>
            <w:tcW w:w="0" w:type="auto"/>
            <w:shd w:val="clear" w:color="auto" w:fill="F1F5F9"/>
            <w:tcMar>
              <w:top w:w="120" w:type="dxa"/>
              <w:left w:w="120" w:type="dxa"/>
              <w:bottom w:w="120" w:type="dxa"/>
              <w:right w:w="120" w:type="dxa"/>
            </w:tcMar>
            <w:vAlign w:val="center"/>
            <w:hideMark/>
          </w:tcPr>
          <w:p w14:paraId="0A4EA94E"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vertexDynamic</w:t>
            </w:r>
            <w:proofErr w:type="spellEnd"/>
            <w:proofErr w:type="gramEnd"/>
            <w:r w:rsidRPr="004F4276">
              <w:rPr>
                <w:rFonts w:ascii="Courier" w:hAnsi="Courier" w:cs="Courier"/>
                <w:color w:val="666666"/>
                <w:kern w:val="0"/>
                <w:sz w:val="18"/>
                <w:szCs w:val="18"/>
              </w:rPr>
              <w:t>;</w:t>
            </w:r>
          </w:p>
        </w:tc>
      </w:tr>
      <w:tr w:rsidR="004F4276" w:rsidRPr="004F4276" w14:paraId="573B1BF1" w14:textId="77777777" w:rsidTr="004F4276">
        <w:tc>
          <w:tcPr>
            <w:tcW w:w="0" w:type="auto"/>
            <w:shd w:val="clear" w:color="auto" w:fill="F1F5F9"/>
            <w:tcMar>
              <w:top w:w="120" w:type="dxa"/>
              <w:left w:w="120" w:type="dxa"/>
              <w:bottom w:w="120" w:type="dxa"/>
              <w:right w:w="120" w:type="dxa"/>
            </w:tcMar>
            <w:vAlign w:val="center"/>
            <w:hideMark/>
          </w:tcPr>
          <w:p w14:paraId="548396C0"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04B329D7" w14:textId="77777777" w:rsidTr="004F4276">
        <w:tc>
          <w:tcPr>
            <w:tcW w:w="0" w:type="auto"/>
            <w:shd w:val="clear" w:color="auto" w:fill="F1F5F9"/>
            <w:tcMar>
              <w:top w:w="120" w:type="dxa"/>
              <w:left w:w="120" w:type="dxa"/>
              <w:bottom w:w="120" w:type="dxa"/>
              <w:right w:w="120" w:type="dxa"/>
            </w:tcMar>
            <w:vAlign w:val="center"/>
            <w:hideMark/>
          </w:tcPr>
          <w:p w14:paraId="11ABBE60"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Separate buffers for static and dynamic data.</w:t>
            </w:r>
          </w:p>
        </w:tc>
      </w:tr>
      <w:tr w:rsidR="004F4276" w:rsidRPr="004F4276" w14:paraId="350CB5DC" w14:textId="77777777" w:rsidTr="004F4276">
        <w:tc>
          <w:tcPr>
            <w:tcW w:w="0" w:type="auto"/>
            <w:shd w:val="clear" w:color="auto" w:fill="F1F5F9"/>
            <w:tcMar>
              <w:top w:w="120" w:type="dxa"/>
              <w:left w:w="120" w:type="dxa"/>
              <w:bottom w:w="120" w:type="dxa"/>
              <w:right w:w="120" w:type="dxa"/>
            </w:tcMar>
            <w:vAlign w:val="center"/>
            <w:hideMark/>
          </w:tcPr>
          <w:p w14:paraId="6858E316" w14:textId="77777777" w:rsidR="004F4276" w:rsidRPr="004F4276" w:rsidRDefault="004F4276" w:rsidP="004F4276">
            <w:pPr>
              <w:pStyle w:val="1"/>
              <w:rPr>
                <w:rFonts w:ascii="Courier" w:hAnsi="Courier" w:cs="Courier"/>
                <w:color w:val="666666"/>
                <w:kern w:val="0"/>
                <w:sz w:val="18"/>
                <w:szCs w:val="18"/>
              </w:rPr>
            </w:pPr>
            <w:proofErr w:type="spellStart"/>
            <w:r w:rsidRPr="004F4276">
              <w:rPr>
                <w:rFonts w:ascii="Courier" w:hAnsi="Courier" w:cs="Courier"/>
                <w:color w:val="666666"/>
                <w:kern w:val="0"/>
                <w:sz w:val="18"/>
                <w:szCs w:val="18"/>
              </w:rPr>
              <w:t>GLuint</w:t>
            </w:r>
            <w:proofErr w:type="spell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staticBuffer</w:t>
            </w:r>
            <w:proofErr w:type="spellEnd"/>
            <w:r w:rsidRPr="004F4276">
              <w:rPr>
                <w:rFonts w:ascii="Courier" w:hAnsi="Courier" w:cs="Courier"/>
                <w:color w:val="666666"/>
                <w:kern w:val="0"/>
                <w:sz w:val="18"/>
                <w:szCs w:val="18"/>
              </w:rPr>
              <w:t>;</w:t>
            </w:r>
          </w:p>
        </w:tc>
      </w:tr>
      <w:tr w:rsidR="004F4276" w:rsidRPr="004F4276" w14:paraId="584E1898" w14:textId="77777777" w:rsidTr="004F4276">
        <w:tc>
          <w:tcPr>
            <w:tcW w:w="0" w:type="auto"/>
            <w:shd w:val="clear" w:color="auto" w:fill="F1F5F9"/>
            <w:tcMar>
              <w:top w:w="120" w:type="dxa"/>
              <w:left w:w="120" w:type="dxa"/>
              <w:bottom w:w="120" w:type="dxa"/>
              <w:right w:w="120" w:type="dxa"/>
            </w:tcMar>
            <w:vAlign w:val="center"/>
            <w:hideMark/>
          </w:tcPr>
          <w:p w14:paraId="43A97DDB" w14:textId="77777777" w:rsidR="004F4276" w:rsidRPr="004F4276" w:rsidRDefault="004F4276" w:rsidP="004F4276">
            <w:pPr>
              <w:pStyle w:val="1"/>
              <w:rPr>
                <w:rFonts w:ascii="Courier" w:hAnsi="Courier" w:cs="Courier"/>
                <w:color w:val="666666"/>
                <w:kern w:val="0"/>
                <w:sz w:val="18"/>
                <w:szCs w:val="18"/>
              </w:rPr>
            </w:pPr>
            <w:proofErr w:type="spellStart"/>
            <w:r w:rsidRPr="004F4276">
              <w:rPr>
                <w:rFonts w:ascii="Courier" w:hAnsi="Courier" w:cs="Courier"/>
                <w:color w:val="666666"/>
                <w:kern w:val="0"/>
                <w:sz w:val="18"/>
                <w:szCs w:val="18"/>
              </w:rPr>
              <w:t>GLuint</w:t>
            </w:r>
            <w:proofErr w:type="spell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dynamicBuffer</w:t>
            </w:r>
            <w:proofErr w:type="spellEnd"/>
            <w:r w:rsidRPr="004F4276">
              <w:rPr>
                <w:rFonts w:ascii="Courier" w:hAnsi="Courier" w:cs="Courier"/>
                <w:color w:val="666666"/>
                <w:kern w:val="0"/>
                <w:sz w:val="18"/>
                <w:szCs w:val="18"/>
              </w:rPr>
              <w:t>;</w:t>
            </w:r>
          </w:p>
        </w:tc>
      </w:tr>
      <w:tr w:rsidR="004F4276" w:rsidRPr="004F4276" w14:paraId="25B308D7" w14:textId="77777777" w:rsidTr="004F4276">
        <w:tc>
          <w:tcPr>
            <w:tcW w:w="0" w:type="auto"/>
            <w:shd w:val="clear" w:color="auto" w:fill="F1F5F9"/>
            <w:tcMar>
              <w:top w:w="120" w:type="dxa"/>
              <w:left w:w="120" w:type="dxa"/>
              <w:bottom w:w="120" w:type="dxa"/>
              <w:right w:w="120" w:type="dxa"/>
            </w:tcMar>
            <w:vAlign w:val="center"/>
            <w:hideMark/>
          </w:tcPr>
          <w:p w14:paraId="4712577C" w14:textId="77777777" w:rsidR="004F4276" w:rsidRPr="004F4276" w:rsidRDefault="004F4276" w:rsidP="004F4276">
            <w:pPr>
              <w:pStyle w:val="1"/>
              <w:rPr>
                <w:rFonts w:ascii="Courier" w:hAnsi="Courier" w:cs="Courier"/>
                <w:color w:val="666666"/>
                <w:kern w:val="0"/>
                <w:sz w:val="18"/>
                <w:szCs w:val="18"/>
              </w:rPr>
            </w:pPr>
            <w:proofErr w:type="spellStart"/>
            <w:r w:rsidRPr="004F4276">
              <w:rPr>
                <w:rFonts w:ascii="Courier" w:hAnsi="Courier" w:cs="Courier"/>
                <w:color w:val="666666"/>
                <w:kern w:val="0"/>
                <w:sz w:val="18"/>
                <w:szCs w:val="18"/>
              </w:rPr>
              <w:t>GLuint</w:t>
            </w:r>
            <w:proofErr w:type="spell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indexBuffer</w:t>
            </w:r>
            <w:proofErr w:type="spellEnd"/>
            <w:r w:rsidRPr="004F4276">
              <w:rPr>
                <w:rFonts w:ascii="Courier" w:hAnsi="Courier" w:cs="Courier"/>
                <w:color w:val="666666"/>
                <w:kern w:val="0"/>
                <w:sz w:val="18"/>
                <w:szCs w:val="18"/>
              </w:rPr>
              <w:t>;</w:t>
            </w:r>
          </w:p>
        </w:tc>
      </w:tr>
      <w:tr w:rsidR="004F4276" w:rsidRPr="004F4276" w14:paraId="65371CA2" w14:textId="77777777" w:rsidTr="004F4276">
        <w:tc>
          <w:tcPr>
            <w:tcW w:w="0" w:type="auto"/>
            <w:shd w:val="clear" w:color="auto" w:fill="F1F5F9"/>
            <w:tcMar>
              <w:top w:w="120" w:type="dxa"/>
              <w:left w:w="120" w:type="dxa"/>
              <w:bottom w:w="120" w:type="dxa"/>
              <w:right w:w="120" w:type="dxa"/>
            </w:tcMar>
            <w:vAlign w:val="center"/>
            <w:hideMark/>
          </w:tcPr>
          <w:p w14:paraId="6066DCF2"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098DEEDC" w14:textId="77777777" w:rsidTr="004F4276">
        <w:tc>
          <w:tcPr>
            <w:tcW w:w="0" w:type="auto"/>
            <w:shd w:val="clear" w:color="auto" w:fill="F1F5F9"/>
            <w:tcMar>
              <w:top w:w="120" w:type="dxa"/>
              <w:left w:w="120" w:type="dxa"/>
              <w:bottom w:w="120" w:type="dxa"/>
              <w:right w:w="120" w:type="dxa"/>
            </w:tcMar>
            <w:vAlign w:val="center"/>
            <w:hideMark/>
          </w:tcPr>
          <w:p w14:paraId="0E526233" w14:textId="77777777" w:rsidR="004F4276" w:rsidRPr="004F4276" w:rsidRDefault="004F4276" w:rsidP="004F4276">
            <w:pPr>
              <w:pStyle w:val="1"/>
              <w:rPr>
                <w:rFonts w:ascii="Courier" w:hAnsi="Courier" w:cs="Courier"/>
                <w:color w:val="666666"/>
                <w:kern w:val="0"/>
                <w:sz w:val="18"/>
                <w:szCs w:val="18"/>
              </w:rPr>
            </w:pPr>
            <w:proofErr w:type="spellStart"/>
            <w:proofErr w:type="gramStart"/>
            <w:r w:rsidRPr="004F4276">
              <w:rPr>
                <w:rFonts w:ascii="Courier" w:hAnsi="Courier" w:cs="Courier"/>
                <w:color w:val="666666"/>
                <w:kern w:val="0"/>
                <w:sz w:val="18"/>
                <w:szCs w:val="18"/>
              </w:rPr>
              <w:lastRenderedPageBreak/>
              <w:t>const</w:t>
            </w:r>
            <w:proofErr w:type="spellEnd"/>
            <w:proofErr w:type="gram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vertexStatic</w:t>
            </w:r>
            <w:proofErr w:type="spell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staticVertexData</w:t>
            </w:r>
            <w:proofErr w:type="spellEnd"/>
            <w:r w:rsidRPr="004F4276">
              <w:rPr>
                <w:rFonts w:ascii="Courier" w:hAnsi="Courier" w:cs="Courier"/>
                <w:color w:val="666666"/>
                <w:kern w:val="0"/>
                <w:sz w:val="18"/>
                <w:szCs w:val="18"/>
              </w:rPr>
              <w:t>[] = {...};</w:t>
            </w:r>
          </w:p>
        </w:tc>
      </w:tr>
      <w:tr w:rsidR="004F4276" w:rsidRPr="004F4276" w14:paraId="1E23ED41" w14:textId="77777777" w:rsidTr="004F4276">
        <w:tc>
          <w:tcPr>
            <w:tcW w:w="0" w:type="auto"/>
            <w:shd w:val="clear" w:color="auto" w:fill="F1F5F9"/>
            <w:tcMar>
              <w:top w:w="120" w:type="dxa"/>
              <w:left w:w="120" w:type="dxa"/>
              <w:bottom w:w="120" w:type="dxa"/>
              <w:right w:w="120" w:type="dxa"/>
            </w:tcMar>
            <w:vAlign w:val="center"/>
            <w:hideMark/>
          </w:tcPr>
          <w:p w14:paraId="25112778" w14:textId="77777777" w:rsidR="004F4276" w:rsidRPr="004F4276" w:rsidRDefault="004F4276" w:rsidP="004F4276">
            <w:pPr>
              <w:pStyle w:val="1"/>
              <w:rPr>
                <w:rFonts w:ascii="Courier" w:hAnsi="Courier" w:cs="Courier"/>
                <w:color w:val="666666"/>
                <w:kern w:val="0"/>
                <w:sz w:val="18"/>
                <w:szCs w:val="18"/>
              </w:rPr>
            </w:pPr>
            <w:proofErr w:type="spellStart"/>
            <w:proofErr w:type="gramStart"/>
            <w:r w:rsidRPr="004F4276">
              <w:rPr>
                <w:rFonts w:ascii="Courier" w:hAnsi="Courier" w:cs="Courier"/>
                <w:color w:val="666666"/>
                <w:kern w:val="0"/>
                <w:sz w:val="18"/>
                <w:szCs w:val="18"/>
              </w:rPr>
              <w:t>vertexDynamic</w:t>
            </w:r>
            <w:proofErr w:type="spellEnd"/>
            <w:proofErr w:type="gram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dynamicVertexData</w:t>
            </w:r>
            <w:proofErr w:type="spellEnd"/>
            <w:r w:rsidRPr="004F4276">
              <w:rPr>
                <w:rFonts w:ascii="Courier" w:hAnsi="Courier" w:cs="Courier"/>
                <w:color w:val="666666"/>
                <w:kern w:val="0"/>
                <w:sz w:val="18"/>
                <w:szCs w:val="18"/>
              </w:rPr>
              <w:t>[] = {...};</w:t>
            </w:r>
          </w:p>
        </w:tc>
      </w:tr>
      <w:tr w:rsidR="004F4276" w:rsidRPr="004F4276" w14:paraId="4BD1F304" w14:textId="77777777" w:rsidTr="004F4276">
        <w:tc>
          <w:tcPr>
            <w:tcW w:w="0" w:type="auto"/>
            <w:shd w:val="clear" w:color="auto" w:fill="F1F5F9"/>
            <w:tcMar>
              <w:top w:w="120" w:type="dxa"/>
              <w:left w:w="120" w:type="dxa"/>
              <w:bottom w:w="120" w:type="dxa"/>
              <w:right w:w="120" w:type="dxa"/>
            </w:tcMar>
            <w:vAlign w:val="center"/>
            <w:hideMark/>
          </w:tcPr>
          <w:p w14:paraId="6351951A" w14:textId="77777777" w:rsidR="004F4276" w:rsidRPr="004F4276" w:rsidRDefault="004F4276" w:rsidP="004F4276">
            <w:pPr>
              <w:pStyle w:val="1"/>
              <w:rPr>
                <w:rFonts w:ascii="Courier" w:hAnsi="Courier" w:cs="Courier"/>
                <w:color w:val="666666"/>
                <w:kern w:val="0"/>
                <w:sz w:val="18"/>
                <w:szCs w:val="18"/>
              </w:rPr>
            </w:pPr>
            <w:proofErr w:type="spellStart"/>
            <w:proofErr w:type="gramStart"/>
            <w:r w:rsidRPr="004F4276">
              <w:rPr>
                <w:rFonts w:ascii="Courier" w:hAnsi="Courier" w:cs="Courier"/>
                <w:color w:val="666666"/>
                <w:kern w:val="0"/>
                <w:sz w:val="18"/>
                <w:szCs w:val="18"/>
              </w:rPr>
              <w:t>const</w:t>
            </w:r>
            <w:proofErr w:type="spellEnd"/>
            <w:proofErr w:type="gram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GLubyte</w:t>
            </w:r>
            <w:proofErr w:type="spellEnd"/>
            <w:r w:rsidRPr="004F4276">
              <w:rPr>
                <w:rFonts w:ascii="Courier" w:hAnsi="Courier" w:cs="Courier"/>
                <w:color w:val="666666"/>
                <w:kern w:val="0"/>
                <w:sz w:val="18"/>
                <w:szCs w:val="18"/>
              </w:rPr>
              <w:t xml:space="preserve"> indices[] = {...};</w:t>
            </w:r>
          </w:p>
        </w:tc>
      </w:tr>
      <w:tr w:rsidR="004F4276" w:rsidRPr="004F4276" w14:paraId="446DF3DB" w14:textId="77777777" w:rsidTr="004F4276">
        <w:tc>
          <w:tcPr>
            <w:tcW w:w="0" w:type="auto"/>
            <w:shd w:val="clear" w:color="auto" w:fill="F1F5F9"/>
            <w:tcMar>
              <w:top w:w="120" w:type="dxa"/>
              <w:left w:w="120" w:type="dxa"/>
              <w:bottom w:w="120" w:type="dxa"/>
              <w:right w:w="120" w:type="dxa"/>
            </w:tcMar>
            <w:vAlign w:val="center"/>
            <w:hideMark/>
          </w:tcPr>
          <w:p w14:paraId="5064C1DC"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769C1B8B" w14:textId="77777777" w:rsidTr="004F4276">
        <w:tc>
          <w:tcPr>
            <w:tcW w:w="0" w:type="auto"/>
            <w:shd w:val="clear" w:color="auto" w:fill="F1F5F9"/>
            <w:tcMar>
              <w:top w:w="120" w:type="dxa"/>
              <w:left w:w="120" w:type="dxa"/>
              <w:bottom w:w="120" w:type="dxa"/>
              <w:right w:w="120" w:type="dxa"/>
            </w:tcMar>
            <w:vAlign w:val="center"/>
            <w:hideMark/>
          </w:tcPr>
          <w:p w14:paraId="4930F7B8" w14:textId="77777777" w:rsidR="004F4276" w:rsidRPr="004F4276" w:rsidRDefault="004F4276" w:rsidP="004F4276">
            <w:pPr>
              <w:pStyle w:val="1"/>
              <w:rPr>
                <w:rFonts w:ascii="Courier" w:hAnsi="Courier" w:cs="Courier"/>
                <w:color w:val="666666"/>
                <w:kern w:val="0"/>
                <w:sz w:val="18"/>
                <w:szCs w:val="18"/>
              </w:rPr>
            </w:pPr>
            <w:proofErr w:type="gramStart"/>
            <w:r w:rsidRPr="004F4276">
              <w:rPr>
                <w:rFonts w:ascii="Courier" w:hAnsi="Courier" w:cs="Courier"/>
                <w:color w:val="666666"/>
                <w:kern w:val="0"/>
                <w:sz w:val="18"/>
                <w:szCs w:val="18"/>
              </w:rPr>
              <w:t>void</w:t>
            </w:r>
            <w:proofErr w:type="gram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CreateBuffers</w:t>
            </w:r>
            <w:proofErr w:type="spellEnd"/>
            <w:r w:rsidRPr="004F4276">
              <w:rPr>
                <w:rFonts w:ascii="Courier" w:hAnsi="Courier" w:cs="Courier"/>
                <w:color w:val="666666"/>
                <w:kern w:val="0"/>
                <w:sz w:val="18"/>
                <w:szCs w:val="18"/>
              </w:rPr>
              <w:t>()</w:t>
            </w:r>
          </w:p>
        </w:tc>
      </w:tr>
      <w:tr w:rsidR="004F4276" w:rsidRPr="004F4276" w14:paraId="7DBDE5FC" w14:textId="77777777" w:rsidTr="004F4276">
        <w:tc>
          <w:tcPr>
            <w:tcW w:w="0" w:type="auto"/>
            <w:shd w:val="clear" w:color="auto" w:fill="F1F5F9"/>
            <w:tcMar>
              <w:top w:w="120" w:type="dxa"/>
              <w:left w:w="120" w:type="dxa"/>
              <w:bottom w:w="120" w:type="dxa"/>
              <w:right w:w="120" w:type="dxa"/>
            </w:tcMar>
            <w:vAlign w:val="center"/>
            <w:hideMark/>
          </w:tcPr>
          <w:p w14:paraId="5DD98B32"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w:t>
            </w:r>
          </w:p>
        </w:tc>
      </w:tr>
      <w:tr w:rsidR="004F4276" w:rsidRPr="004F4276" w14:paraId="4D5FD3F1" w14:textId="77777777" w:rsidTr="004F4276">
        <w:tc>
          <w:tcPr>
            <w:tcW w:w="0" w:type="auto"/>
            <w:shd w:val="clear" w:color="auto" w:fill="F1F5F9"/>
            <w:tcMar>
              <w:top w:w="120" w:type="dxa"/>
              <w:left w:w="120" w:type="dxa"/>
              <w:bottom w:w="120" w:type="dxa"/>
              <w:right w:w="120" w:type="dxa"/>
            </w:tcMar>
            <w:vAlign w:val="center"/>
            <w:hideMark/>
          </w:tcPr>
          <w:p w14:paraId="792CF92B"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Static position data</w:t>
            </w:r>
          </w:p>
        </w:tc>
      </w:tr>
      <w:tr w:rsidR="004F4276" w:rsidRPr="004F4276" w14:paraId="2CAA32F8" w14:textId="77777777" w:rsidTr="004F4276">
        <w:tc>
          <w:tcPr>
            <w:tcW w:w="0" w:type="auto"/>
            <w:shd w:val="clear" w:color="auto" w:fill="F1F5F9"/>
            <w:tcMar>
              <w:top w:w="120" w:type="dxa"/>
              <w:left w:w="120" w:type="dxa"/>
              <w:bottom w:w="120" w:type="dxa"/>
              <w:right w:w="120" w:type="dxa"/>
            </w:tcMar>
            <w:vAlign w:val="center"/>
            <w:hideMark/>
          </w:tcPr>
          <w:p w14:paraId="70529EFD"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glGenBuffers</w:t>
            </w:r>
            <w:proofErr w:type="spellEnd"/>
            <w:proofErr w:type="gramEnd"/>
            <w:r w:rsidRPr="004F4276">
              <w:rPr>
                <w:rFonts w:ascii="Courier" w:hAnsi="Courier" w:cs="Courier"/>
                <w:color w:val="666666"/>
                <w:kern w:val="0"/>
                <w:sz w:val="18"/>
                <w:szCs w:val="18"/>
              </w:rPr>
              <w:t>(1, &amp;</w:t>
            </w:r>
            <w:proofErr w:type="spellStart"/>
            <w:r w:rsidRPr="004F4276">
              <w:rPr>
                <w:rFonts w:ascii="Courier" w:hAnsi="Courier" w:cs="Courier"/>
                <w:color w:val="666666"/>
                <w:kern w:val="0"/>
                <w:sz w:val="18"/>
                <w:szCs w:val="18"/>
              </w:rPr>
              <w:t>staticBuffer</w:t>
            </w:r>
            <w:proofErr w:type="spellEnd"/>
            <w:r w:rsidRPr="004F4276">
              <w:rPr>
                <w:rFonts w:ascii="Courier" w:hAnsi="Courier" w:cs="Courier"/>
                <w:color w:val="666666"/>
                <w:kern w:val="0"/>
                <w:sz w:val="18"/>
                <w:szCs w:val="18"/>
              </w:rPr>
              <w:t>);</w:t>
            </w:r>
          </w:p>
        </w:tc>
      </w:tr>
      <w:tr w:rsidR="004F4276" w:rsidRPr="004F4276" w14:paraId="6A5CB4EA" w14:textId="77777777" w:rsidTr="004F4276">
        <w:tc>
          <w:tcPr>
            <w:tcW w:w="0" w:type="auto"/>
            <w:shd w:val="clear" w:color="auto" w:fill="F1F5F9"/>
            <w:tcMar>
              <w:top w:w="120" w:type="dxa"/>
              <w:left w:w="120" w:type="dxa"/>
              <w:bottom w:w="120" w:type="dxa"/>
              <w:right w:w="120" w:type="dxa"/>
            </w:tcMar>
            <w:vAlign w:val="center"/>
            <w:hideMark/>
          </w:tcPr>
          <w:p w14:paraId="18720CAB"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glBindBuffer</w:t>
            </w:r>
            <w:proofErr w:type="spellEnd"/>
            <w:proofErr w:type="gramEnd"/>
            <w:r w:rsidRPr="004F4276">
              <w:rPr>
                <w:rFonts w:ascii="Courier" w:hAnsi="Courier" w:cs="Courier"/>
                <w:color w:val="666666"/>
                <w:kern w:val="0"/>
                <w:sz w:val="18"/>
                <w:szCs w:val="18"/>
              </w:rPr>
              <w:t xml:space="preserve">(GL_ARRAY_BUFFER, </w:t>
            </w:r>
            <w:proofErr w:type="spellStart"/>
            <w:r w:rsidRPr="004F4276">
              <w:rPr>
                <w:rFonts w:ascii="Courier" w:hAnsi="Courier" w:cs="Courier"/>
                <w:color w:val="666666"/>
                <w:kern w:val="0"/>
                <w:sz w:val="18"/>
                <w:szCs w:val="18"/>
              </w:rPr>
              <w:t>staticBuffer</w:t>
            </w:r>
            <w:proofErr w:type="spellEnd"/>
            <w:r w:rsidRPr="004F4276">
              <w:rPr>
                <w:rFonts w:ascii="Courier" w:hAnsi="Courier" w:cs="Courier"/>
                <w:color w:val="666666"/>
                <w:kern w:val="0"/>
                <w:sz w:val="18"/>
                <w:szCs w:val="18"/>
              </w:rPr>
              <w:t>);</w:t>
            </w:r>
          </w:p>
        </w:tc>
      </w:tr>
      <w:tr w:rsidR="004F4276" w:rsidRPr="004F4276" w14:paraId="5BECBF3D" w14:textId="77777777" w:rsidTr="004F4276">
        <w:tc>
          <w:tcPr>
            <w:tcW w:w="0" w:type="auto"/>
            <w:shd w:val="clear" w:color="auto" w:fill="F1F5F9"/>
            <w:tcMar>
              <w:top w:w="120" w:type="dxa"/>
              <w:left w:w="120" w:type="dxa"/>
              <w:bottom w:w="120" w:type="dxa"/>
              <w:right w:w="120" w:type="dxa"/>
            </w:tcMar>
            <w:vAlign w:val="center"/>
            <w:hideMark/>
          </w:tcPr>
          <w:p w14:paraId="01956913"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glBufferData</w:t>
            </w:r>
            <w:proofErr w:type="spellEnd"/>
            <w:proofErr w:type="gramEnd"/>
            <w:r w:rsidRPr="004F4276">
              <w:rPr>
                <w:rFonts w:ascii="Courier" w:hAnsi="Courier" w:cs="Courier"/>
                <w:color w:val="666666"/>
                <w:kern w:val="0"/>
                <w:sz w:val="18"/>
                <w:szCs w:val="18"/>
              </w:rPr>
              <w:t xml:space="preserve">(GL_ARRAY_BUFFER, </w:t>
            </w:r>
            <w:proofErr w:type="spellStart"/>
            <w:r w:rsidRPr="004F4276">
              <w:rPr>
                <w:rFonts w:ascii="Courier" w:hAnsi="Courier" w:cs="Courier"/>
                <w:color w:val="666666"/>
                <w:kern w:val="0"/>
                <w:sz w:val="18"/>
                <w:szCs w:val="18"/>
              </w:rPr>
              <w:t>sizeof</w:t>
            </w:r>
            <w:proofErr w:type="spell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staticVertexData</w:t>
            </w:r>
            <w:proofErr w:type="spell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staticVertexData</w:t>
            </w:r>
            <w:proofErr w:type="spellEnd"/>
            <w:r w:rsidRPr="004F4276">
              <w:rPr>
                <w:rFonts w:ascii="Courier" w:hAnsi="Courier" w:cs="Courier"/>
                <w:color w:val="666666"/>
                <w:kern w:val="0"/>
                <w:sz w:val="18"/>
                <w:szCs w:val="18"/>
              </w:rPr>
              <w:t>, GL_STATIC_DRAW);</w:t>
            </w:r>
          </w:p>
        </w:tc>
      </w:tr>
      <w:tr w:rsidR="004F4276" w:rsidRPr="004F4276" w14:paraId="2EE20046" w14:textId="77777777" w:rsidTr="004F4276">
        <w:tc>
          <w:tcPr>
            <w:tcW w:w="0" w:type="auto"/>
            <w:shd w:val="clear" w:color="auto" w:fill="F1F5F9"/>
            <w:tcMar>
              <w:top w:w="120" w:type="dxa"/>
              <w:left w:w="120" w:type="dxa"/>
              <w:bottom w:w="120" w:type="dxa"/>
              <w:right w:w="120" w:type="dxa"/>
            </w:tcMar>
            <w:vAlign w:val="center"/>
            <w:hideMark/>
          </w:tcPr>
          <w:p w14:paraId="24716FFD"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0EE0126E" w14:textId="77777777" w:rsidTr="004F4276">
        <w:tc>
          <w:tcPr>
            <w:tcW w:w="0" w:type="auto"/>
            <w:shd w:val="clear" w:color="auto" w:fill="F1F5F9"/>
            <w:tcMar>
              <w:top w:w="120" w:type="dxa"/>
              <w:left w:w="120" w:type="dxa"/>
              <w:bottom w:w="120" w:type="dxa"/>
              <w:right w:w="120" w:type="dxa"/>
            </w:tcMar>
            <w:vAlign w:val="center"/>
            <w:hideMark/>
          </w:tcPr>
          <w:p w14:paraId="2F313C39"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Dynamic color data</w:t>
            </w:r>
          </w:p>
        </w:tc>
      </w:tr>
      <w:tr w:rsidR="004F4276" w:rsidRPr="004F4276" w14:paraId="5193BEC0" w14:textId="77777777" w:rsidTr="004F4276">
        <w:tc>
          <w:tcPr>
            <w:tcW w:w="0" w:type="auto"/>
            <w:shd w:val="clear" w:color="auto" w:fill="F1F5F9"/>
            <w:tcMar>
              <w:top w:w="120" w:type="dxa"/>
              <w:left w:w="120" w:type="dxa"/>
              <w:bottom w:w="120" w:type="dxa"/>
              <w:right w:w="120" w:type="dxa"/>
            </w:tcMar>
            <w:vAlign w:val="center"/>
            <w:hideMark/>
          </w:tcPr>
          <w:p w14:paraId="452FB085"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While not shown here, the expectation is that the data in this buffer changes between frames.</w:t>
            </w:r>
          </w:p>
        </w:tc>
      </w:tr>
      <w:tr w:rsidR="004F4276" w:rsidRPr="004F4276" w14:paraId="07D212AA" w14:textId="77777777" w:rsidTr="004F4276">
        <w:tc>
          <w:tcPr>
            <w:tcW w:w="0" w:type="auto"/>
            <w:shd w:val="clear" w:color="auto" w:fill="F1F5F9"/>
            <w:tcMar>
              <w:top w:w="120" w:type="dxa"/>
              <w:left w:w="120" w:type="dxa"/>
              <w:bottom w:w="120" w:type="dxa"/>
              <w:right w:w="120" w:type="dxa"/>
            </w:tcMar>
            <w:vAlign w:val="center"/>
            <w:hideMark/>
          </w:tcPr>
          <w:p w14:paraId="2C099CD3"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glGenBuffers</w:t>
            </w:r>
            <w:proofErr w:type="spellEnd"/>
            <w:proofErr w:type="gramEnd"/>
            <w:r w:rsidRPr="004F4276">
              <w:rPr>
                <w:rFonts w:ascii="Courier" w:hAnsi="Courier" w:cs="Courier"/>
                <w:color w:val="666666"/>
                <w:kern w:val="0"/>
                <w:sz w:val="18"/>
                <w:szCs w:val="18"/>
              </w:rPr>
              <w:t>(1, &amp;</w:t>
            </w:r>
            <w:proofErr w:type="spellStart"/>
            <w:r w:rsidRPr="004F4276">
              <w:rPr>
                <w:rFonts w:ascii="Courier" w:hAnsi="Courier" w:cs="Courier"/>
                <w:color w:val="666666"/>
                <w:kern w:val="0"/>
                <w:sz w:val="18"/>
                <w:szCs w:val="18"/>
              </w:rPr>
              <w:t>dynamicBuffer</w:t>
            </w:r>
            <w:proofErr w:type="spellEnd"/>
            <w:r w:rsidRPr="004F4276">
              <w:rPr>
                <w:rFonts w:ascii="Courier" w:hAnsi="Courier" w:cs="Courier"/>
                <w:color w:val="666666"/>
                <w:kern w:val="0"/>
                <w:sz w:val="18"/>
                <w:szCs w:val="18"/>
              </w:rPr>
              <w:t>);</w:t>
            </w:r>
          </w:p>
        </w:tc>
      </w:tr>
      <w:tr w:rsidR="004F4276" w:rsidRPr="004F4276" w14:paraId="494FC7D3" w14:textId="77777777" w:rsidTr="004F4276">
        <w:tc>
          <w:tcPr>
            <w:tcW w:w="0" w:type="auto"/>
            <w:shd w:val="clear" w:color="auto" w:fill="F1F5F9"/>
            <w:tcMar>
              <w:top w:w="120" w:type="dxa"/>
              <w:left w:w="120" w:type="dxa"/>
              <w:bottom w:w="120" w:type="dxa"/>
              <w:right w:w="120" w:type="dxa"/>
            </w:tcMar>
            <w:vAlign w:val="center"/>
            <w:hideMark/>
          </w:tcPr>
          <w:p w14:paraId="2122A63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glBindBuffer</w:t>
            </w:r>
            <w:proofErr w:type="spellEnd"/>
            <w:proofErr w:type="gramEnd"/>
            <w:r w:rsidRPr="004F4276">
              <w:rPr>
                <w:rFonts w:ascii="Courier" w:hAnsi="Courier" w:cs="Courier"/>
                <w:color w:val="666666"/>
                <w:kern w:val="0"/>
                <w:sz w:val="18"/>
                <w:szCs w:val="18"/>
              </w:rPr>
              <w:t xml:space="preserve">(GL_ARRAY_BUFFER, </w:t>
            </w:r>
            <w:proofErr w:type="spellStart"/>
            <w:r w:rsidRPr="004F4276">
              <w:rPr>
                <w:rFonts w:ascii="Courier" w:hAnsi="Courier" w:cs="Courier"/>
                <w:color w:val="666666"/>
                <w:kern w:val="0"/>
                <w:sz w:val="18"/>
                <w:szCs w:val="18"/>
              </w:rPr>
              <w:t>dynamicBuffer</w:t>
            </w:r>
            <w:proofErr w:type="spellEnd"/>
            <w:r w:rsidRPr="004F4276">
              <w:rPr>
                <w:rFonts w:ascii="Courier" w:hAnsi="Courier" w:cs="Courier"/>
                <w:color w:val="666666"/>
                <w:kern w:val="0"/>
                <w:sz w:val="18"/>
                <w:szCs w:val="18"/>
              </w:rPr>
              <w:t>);</w:t>
            </w:r>
          </w:p>
        </w:tc>
      </w:tr>
      <w:tr w:rsidR="004F4276" w:rsidRPr="004F4276" w14:paraId="04CA91BF" w14:textId="77777777" w:rsidTr="004F4276">
        <w:tc>
          <w:tcPr>
            <w:tcW w:w="0" w:type="auto"/>
            <w:shd w:val="clear" w:color="auto" w:fill="F1F5F9"/>
            <w:tcMar>
              <w:top w:w="120" w:type="dxa"/>
              <w:left w:w="120" w:type="dxa"/>
              <w:bottom w:w="120" w:type="dxa"/>
              <w:right w:w="120" w:type="dxa"/>
            </w:tcMar>
            <w:vAlign w:val="center"/>
            <w:hideMark/>
          </w:tcPr>
          <w:p w14:paraId="14B1D1CE"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glBufferData</w:t>
            </w:r>
            <w:proofErr w:type="spellEnd"/>
            <w:proofErr w:type="gramEnd"/>
            <w:r w:rsidRPr="004F4276">
              <w:rPr>
                <w:rFonts w:ascii="Courier" w:hAnsi="Courier" w:cs="Courier"/>
                <w:color w:val="666666"/>
                <w:kern w:val="0"/>
                <w:sz w:val="18"/>
                <w:szCs w:val="18"/>
              </w:rPr>
              <w:t xml:space="preserve">(GL_ARRAY_BUFFER, </w:t>
            </w:r>
            <w:proofErr w:type="spellStart"/>
            <w:r w:rsidRPr="004F4276">
              <w:rPr>
                <w:rFonts w:ascii="Courier" w:hAnsi="Courier" w:cs="Courier"/>
                <w:color w:val="666666"/>
                <w:kern w:val="0"/>
                <w:sz w:val="18"/>
                <w:szCs w:val="18"/>
              </w:rPr>
              <w:t>sizeof</w:t>
            </w:r>
            <w:proofErr w:type="spell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dynamicVertexData</w:t>
            </w:r>
            <w:proofErr w:type="spell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dynamicVertexData</w:t>
            </w:r>
            <w:proofErr w:type="spellEnd"/>
            <w:r w:rsidRPr="004F4276">
              <w:rPr>
                <w:rFonts w:ascii="Courier" w:hAnsi="Courier" w:cs="Courier"/>
                <w:color w:val="666666"/>
                <w:kern w:val="0"/>
                <w:sz w:val="18"/>
                <w:szCs w:val="18"/>
              </w:rPr>
              <w:t>, GL_DYNAMIC_DRAW);</w:t>
            </w:r>
          </w:p>
        </w:tc>
      </w:tr>
      <w:tr w:rsidR="004F4276" w:rsidRPr="004F4276" w14:paraId="1D2A53CB" w14:textId="77777777" w:rsidTr="004F4276">
        <w:tc>
          <w:tcPr>
            <w:tcW w:w="0" w:type="auto"/>
            <w:shd w:val="clear" w:color="auto" w:fill="F1F5F9"/>
            <w:tcMar>
              <w:top w:w="120" w:type="dxa"/>
              <w:left w:w="120" w:type="dxa"/>
              <w:bottom w:w="120" w:type="dxa"/>
              <w:right w:w="120" w:type="dxa"/>
            </w:tcMar>
            <w:vAlign w:val="center"/>
            <w:hideMark/>
          </w:tcPr>
          <w:p w14:paraId="6A4611EB"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736E63C8" w14:textId="77777777" w:rsidTr="004F4276">
        <w:tc>
          <w:tcPr>
            <w:tcW w:w="0" w:type="auto"/>
            <w:shd w:val="clear" w:color="auto" w:fill="F1F5F9"/>
            <w:tcMar>
              <w:top w:w="120" w:type="dxa"/>
              <w:left w:w="120" w:type="dxa"/>
              <w:bottom w:w="120" w:type="dxa"/>
              <w:right w:w="120" w:type="dxa"/>
            </w:tcMar>
            <w:vAlign w:val="center"/>
            <w:hideMark/>
          </w:tcPr>
          <w:p w14:paraId="7BDD4A0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Static index data</w:t>
            </w:r>
          </w:p>
        </w:tc>
      </w:tr>
      <w:tr w:rsidR="004F4276" w:rsidRPr="004F4276" w14:paraId="558DFD00" w14:textId="77777777" w:rsidTr="004F4276">
        <w:tc>
          <w:tcPr>
            <w:tcW w:w="0" w:type="auto"/>
            <w:shd w:val="clear" w:color="auto" w:fill="F1F5F9"/>
            <w:tcMar>
              <w:top w:w="120" w:type="dxa"/>
              <w:left w:w="120" w:type="dxa"/>
              <w:bottom w:w="120" w:type="dxa"/>
              <w:right w:w="120" w:type="dxa"/>
            </w:tcMar>
            <w:vAlign w:val="center"/>
            <w:hideMark/>
          </w:tcPr>
          <w:p w14:paraId="6CF6DD20"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lastRenderedPageBreak/>
              <w:t xml:space="preserve">    </w:t>
            </w:r>
            <w:proofErr w:type="spellStart"/>
            <w:proofErr w:type="gramStart"/>
            <w:r w:rsidRPr="004F4276">
              <w:rPr>
                <w:rFonts w:ascii="Courier" w:hAnsi="Courier" w:cs="Courier"/>
                <w:color w:val="666666"/>
                <w:kern w:val="0"/>
                <w:sz w:val="18"/>
                <w:szCs w:val="18"/>
              </w:rPr>
              <w:t>glGenBuffers</w:t>
            </w:r>
            <w:proofErr w:type="spellEnd"/>
            <w:proofErr w:type="gramEnd"/>
            <w:r w:rsidRPr="004F4276">
              <w:rPr>
                <w:rFonts w:ascii="Courier" w:hAnsi="Courier" w:cs="Courier"/>
                <w:color w:val="666666"/>
                <w:kern w:val="0"/>
                <w:sz w:val="18"/>
                <w:szCs w:val="18"/>
              </w:rPr>
              <w:t>(1, &amp;</w:t>
            </w:r>
            <w:proofErr w:type="spellStart"/>
            <w:r w:rsidRPr="004F4276">
              <w:rPr>
                <w:rFonts w:ascii="Courier" w:hAnsi="Courier" w:cs="Courier"/>
                <w:color w:val="666666"/>
                <w:kern w:val="0"/>
                <w:sz w:val="18"/>
                <w:szCs w:val="18"/>
              </w:rPr>
              <w:t>indexBuffer</w:t>
            </w:r>
            <w:proofErr w:type="spellEnd"/>
            <w:r w:rsidRPr="004F4276">
              <w:rPr>
                <w:rFonts w:ascii="Courier" w:hAnsi="Courier" w:cs="Courier"/>
                <w:color w:val="666666"/>
                <w:kern w:val="0"/>
                <w:sz w:val="18"/>
                <w:szCs w:val="18"/>
              </w:rPr>
              <w:t>);</w:t>
            </w:r>
          </w:p>
        </w:tc>
      </w:tr>
      <w:tr w:rsidR="004F4276" w:rsidRPr="004F4276" w14:paraId="1A7AC1F8" w14:textId="77777777" w:rsidTr="004F4276">
        <w:tc>
          <w:tcPr>
            <w:tcW w:w="0" w:type="auto"/>
            <w:shd w:val="clear" w:color="auto" w:fill="F1F5F9"/>
            <w:tcMar>
              <w:top w:w="120" w:type="dxa"/>
              <w:left w:w="120" w:type="dxa"/>
              <w:bottom w:w="120" w:type="dxa"/>
              <w:right w:w="120" w:type="dxa"/>
            </w:tcMar>
            <w:vAlign w:val="center"/>
            <w:hideMark/>
          </w:tcPr>
          <w:p w14:paraId="432FC3E3"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glBindBuffer</w:t>
            </w:r>
            <w:proofErr w:type="spellEnd"/>
            <w:proofErr w:type="gramEnd"/>
            <w:r w:rsidRPr="004F4276">
              <w:rPr>
                <w:rFonts w:ascii="Courier" w:hAnsi="Courier" w:cs="Courier"/>
                <w:color w:val="666666"/>
                <w:kern w:val="0"/>
                <w:sz w:val="18"/>
                <w:szCs w:val="18"/>
              </w:rPr>
              <w:t xml:space="preserve">(GL_ELEMENT_ARRAY_BUFFER, </w:t>
            </w:r>
            <w:proofErr w:type="spellStart"/>
            <w:r w:rsidRPr="004F4276">
              <w:rPr>
                <w:rFonts w:ascii="Courier" w:hAnsi="Courier" w:cs="Courier"/>
                <w:color w:val="666666"/>
                <w:kern w:val="0"/>
                <w:sz w:val="18"/>
                <w:szCs w:val="18"/>
              </w:rPr>
              <w:t>indexBuffer</w:t>
            </w:r>
            <w:proofErr w:type="spellEnd"/>
            <w:r w:rsidRPr="004F4276">
              <w:rPr>
                <w:rFonts w:ascii="Courier" w:hAnsi="Courier" w:cs="Courier"/>
                <w:color w:val="666666"/>
                <w:kern w:val="0"/>
                <w:sz w:val="18"/>
                <w:szCs w:val="18"/>
              </w:rPr>
              <w:t>);</w:t>
            </w:r>
          </w:p>
        </w:tc>
      </w:tr>
      <w:tr w:rsidR="004F4276" w:rsidRPr="004F4276" w14:paraId="4FB564A3" w14:textId="77777777" w:rsidTr="004F4276">
        <w:tc>
          <w:tcPr>
            <w:tcW w:w="0" w:type="auto"/>
            <w:shd w:val="clear" w:color="auto" w:fill="F1F5F9"/>
            <w:tcMar>
              <w:top w:w="120" w:type="dxa"/>
              <w:left w:w="120" w:type="dxa"/>
              <w:bottom w:w="120" w:type="dxa"/>
              <w:right w:w="120" w:type="dxa"/>
            </w:tcMar>
            <w:vAlign w:val="center"/>
            <w:hideMark/>
          </w:tcPr>
          <w:p w14:paraId="72700D26"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glBufferData</w:t>
            </w:r>
            <w:proofErr w:type="spellEnd"/>
            <w:proofErr w:type="gramEnd"/>
            <w:r w:rsidRPr="004F4276">
              <w:rPr>
                <w:rFonts w:ascii="Courier" w:hAnsi="Courier" w:cs="Courier"/>
                <w:color w:val="666666"/>
                <w:kern w:val="0"/>
                <w:sz w:val="18"/>
                <w:szCs w:val="18"/>
              </w:rPr>
              <w:t xml:space="preserve">(GL_ELEMENT_ARRAY_BUFFER, </w:t>
            </w:r>
            <w:proofErr w:type="spellStart"/>
            <w:r w:rsidRPr="004F4276">
              <w:rPr>
                <w:rFonts w:ascii="Courier" w:hAnsi="Courier" w:cs="Courier"/>
                <w:color w:val="666666"/>
                <w:kern w:val="0"/>
                <w:sz w:val="18"/>
                <w:szCs w:val="18"/>
              </w:rPr>
              <w:t>sizeof</w:t>
            </w:r>
            <w:proofErr w:type="spellEnd"/>
            <w:r w:rsidRPr="004F4276">
              <w:rPr>
                <w:rFonts w:ascii="Courier" w:hAnsi="Courier" w:cs="Courier"/>
                <w:color w:val="666666"/>
                <w:kern w:val="0"/>
                <w:sz w:val="18"/>
                <w:szCs w:val="18"/>
              </w:rPr>
              <w:t>(indices), indices, GL_STATIC_DRAW);</w:t>
            </w:r>
          </w:p>
        </w:tc>
      </w:tr>
      <w:tr w:rsidR="004F4276" w:rsidRPr="004F4276" w14:paraId="1E68A27B" w14:textId="77777777" w:rsidTr="004F4276">
        <w:tc>
          <w:tcPr>
            <w:tcW w:w="0" w:type="auto"/>
            <w:shd w:val="clear" w:color="auto" w:fill="F1F5F9"/>
            <w:tcMar>
              <w:top w:w="120" w:type="dxa"/>
              <w:left w:w="120" w:type="dxa"/>
              <w:bottom w:w="120" w:type="dxa"/>
              <w:right w:w="120" w:type="dxa"/>
            </w:tcMar>
            <w:vAlign w:val="center"/>
            <w:hideMark/>
          </w:tcPr>
          <w:p w14:paraId="7CE2A88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w:t>
            </w:r>
          </w:p>
        </w:tc>
      </w:tr>
      <w:tr w:rsidR="004F4276" w:rsidRPr="004F4276" w14:paraId="15F5571E" w14:textId="77777777" w:rsidTr="004F4276">
        <w:tc>
          <w:tcPr>
            <w:tcW w:w="0" w:type="auto"/>
            <w:shd w:val="clear" w:color="auto" w:fill="F1F5F9"/>
            <w:tcMar>
              <w:top w:w="120" w:type="dxa"/>
              <w:left w:w="120" w:type="dxa"/>
              <w:bottom w:w="120" w:type="dxa"/>
              <w:right w:w="120" w:type="dxa"/>
            </w:tcMar>
            <w:vAlign w:val="center"/>
            <w:hideMark/>
          </w:tcPr>
          <w:p w14:paraId="2F2E1556"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45077488" w14:textId="77777777" w:rsidTr="004F4276">
        <w:tc>
          <w:tcPr>
            <w:tcW w:w="0" w:type="auto"/>
            <w:shd w:val="clear" w:color="auto" w:fill="F1F5F9"/>
            <w:tcMar>
              <w:top w:w="120" w:type="dxa"/>
              <w:left w:w="120" w:type="dxa"/>
              <w:bottom w:w="120" w:type="dxa"/>
              <w:right w:w="120" w:type="dxa"/>
            </w:tcMar>
            <w:vAlign w:val="center"/>
            <w:hideMark/>
          </w:tcPr>
          <w:p w14:paraId="001BC955" w14:textId="77777777" w:rsidR="004F4276" w:rsidRPr="004F4276" w:rsidRDefault="004F4276" w:rsidP="004F4276">
            <w:pPr>
              <w:pStyle w:val="1"/>
              <w:rPr>
                <w:rFonts w:ascii="Courier" w:hAnsi="Courier" w:cs="Courier"/>
                <w:color w:val="666666"/>
                <w:kern w:val="0"/>
                <w:sz w:val="18"/>
                <w:szCs w:val="18"/>
              </w:rPr>
            </w:pPr>
            <w:proofErr w:type="gramStart"/>
            <w:r w:rsidRPr="004F4276">
              <w:rPr>
                <w:rFonts w:ascii="Courier" w:hAnsi="Courier" w:cs="Courier"/>
                <w:color w:val="666666"/>
                <w:kern w:val="0"/>
                <w:sz w:val="18"/>
                <w:szCs w:val="18"/>
              </w:rPr>
              <w:t>void</w:t>
            </w:r>
            <w:proofErr w:type="gram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DrawModelUsingMultipleVertexBuffers</w:t>
            </w:r>
            <w:proofErr w:type="spellEnd"/>
            <w:r w:rsidRPr="004F4276">
              <w:rPr>
                <w:rFonts w:ascii="Courier" w:hAnsi="Courier" w:cs="Courier"/>
                <w:color w:val="666666"/>
                <w:kern w:val="0"/>
                <w:sz w:val="18"/>
                <w:szCs w:val="18"/>
              </w:rPr>
              <w:t>()</w:t>
            </w:r>
          </w:p>
        </w:tc>
      </w:tr>
      <w:tr w:rsidR="004F4276" w:rsidRPr="004F4276" w14:paraId="233261EA" w14:textId="77777777" w:rsidTr="004F4276">
        <w:tc>
          <w:tcPr>
            <w:tcW w:w="0" w:type="auto"/>
            <w:shd w:val="clear" w:color="auto" w:fill="F1F5F9"/>
            <w:tcMar>
              <w:top w:w="120" w:type="dxa"/>
              <w:left w:w="120" w:type="dxa"/>
              <w:bottom w:w="120" w:type="dxa"/>
              <w:right w:w="120" w:type="dxa"/>
            </w:tcMar>
            <w:vAlign w:val="center"/>
            <w:hideMark/>
          </w:tcPr>
          <w:p w14:paraId="4A0E5727"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w:t>
            </w:r>
          </w:p>
        </w:tc>
      </w:tr>
      <w:tr w:rsidR="004F4276" w:rsidRPr="004F4276" w14:paraId="4868E4F0" w14:textId="77777777" w:rsidTr="004F4276">
        <w:tc>
          <w:tcPr>
            <w:tcW w:w="0" w:type="auto"/>
            <w:shd w:val="clear" w:color="auto" w:fill="F1F5F9"/>
            <w:tcMar>
              <w:top w:w="120" w:type="dxa"/>
              <w:left w:w="120" w:type="dxa"/>
              <w:bottom w:w="120" w:type="dxa"/>
              <w:right w:w="120" w:type="dxa"/>
            </w:tcMar>
            <w:vAlign w:val="center"/>
            <w:hideMark/>
          </w:tcPr>
          <w:p w14:paraId="5EE31351"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glBindBuffer</w:t>
            </w:r>
            <w:proofErr w:type="spellEnd"/>
            <w:proofErr w:type="gramEnd"/>
            <w:r w:rsidRPr="004F4276">
              <w:rPr>
                <w:rFonts w:ascii="Courier" w:hAnsi="Courier" w:cs="Courier"/>
                <w:color w:val="666666"/>
                <w:kern w:val="0"/>
                <w:sz w:val="18"/>
                <w:szCs w:val="18"/>
              </w:rPr>
              <w:t xml:space="preserve">(GL_ARRAY_BUFFER, </w:t>
            </w:r>
            <w:proofErr w:type="spellStart"/>
            <w:r w:rsidRPr="004F4276">
              <w:rPr>
                <w:rFonts w:ascii="Courier" w:hAnsi="Courier" w:cs="Courier"/>
                <w:color w:val="666666"/>
                <w:kern w:val="0"/>
                <w:sz w:val="18"/>
                <w:szCs w:val="18"/>
              </w:rPr>
              <w:t>staticBuffer</w:t>
            </w:r>
            <w:proofErr w:type="spellEnd"/>
            <w:r w:rsidRPr="004F4276">
              <w:rPr>
                <w:rFonts w:ascii="Courier" w:hAnsi="Courier" w:cs="Courier"/>
                <w:color w:val="666666"/>
                <w:kern w:val="0"/>
                <w:sz w:val="18"/>
                <w:szCs w:val="18"/>
              </w:rPr>
              <w:t>);</w:t>
            </w:r>
          </w:p>
        </w:tc>
      </w:tr>
      <w:tr w:rsidR="004F4276" w:rsidRPr="004F4276" w14:paraId="23EBB348" w14:textId="77777777" w:rsidTr="004F4276">
        <w:tc>
          <w:tcPr>
            <w:tcW w:w="0" w:type="auto"/>
            <w:shd w:val="clear" w:color="auto" w:fill="F1F5F9"/>
            <w:tcMar>
              <w:top w:w="120" w:type="dxa"/>
              <w:left w:w="120" w:type="dxa"/>
              <w:bottom w:w="120" w:type="dxa"/>
              <w:right w:w="120" w:type="dxa"/>
            </w:tcMar>
            <w:vAlign w:val="center"/>
            <w:hideMark/>
          </w:tcPr>
          <w:p w14:paraId="7B23B535"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glVertexAttribPointer</w:t>
            </w:r>
            <w:proofErr w:type="spellEnd"/>
            <w:proofErr w:type="gram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GLKVertexAttribPosition</w:t>
            </w:r>
            <w:proofErr w:type="spellEnd"/>
            <w:r w:rsidRPr="004F4276">
              <w:rPr>
                <w:rFonts w:ascii="Courier" w:hAnsi="Courier" w:cs="Courier"/>
                <w:color w:val="666666"/>
                <w:kern w:val="0"/>
                <w:sz w:val="18"/>
                <w:szCs w:val="18"/>
              </w:rPr>
              <w:t>, 2, GL_FLOAT, GL_FALSE,</w:t>
            </w:r>
          </w:p>
        </w:tc>
      </w:tr>
      <w:tr w:rsidR="004F4276" w:rsidRPr="004F4276" w14:paraId="37FB5847" w14:textId="77777777" w:rsidTr="004F4276">
        <w:tc>
          <w:tcPr>
            <w:tcW w:w="0" w:type="auto"/>
            <w:shd w:val="clear" w:color="auto" w:fill="F1F5F9"/>
            <w:tcMar>
              <w:top w:w="120" w:type="dxa"/>
              <w:left w:w="120" w:type="dxa"/>
              <w:bottom w:w="120" w:type="dxa"/>
              <w:right w:w="120" w:type="dxa"/>
            </w:tcMar>
            <w:vAlign w:val="center"/>
            <w:hideMark/>
          </w:tcPr>
          <w:p w14:paraId="2449A2E8"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sizeof</w:t>
            </w:r>
            <w:proofErr w:type="spellEnd"/>
            <w:proofErr w:type="gram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vertexStruct</w:t>
            </w:r>
            <w:proofErr w:type="spellEnd"/>
            <w:r w:rsidRPr="004F4276">
              <w:rPr>
                <w:rFonts w:ascii="Courier" w:hAnsi="Courier" w:cs="Courier"/>
                <w:color w:val="666666"/>
                <w:kern w:val="0"/>
                <w:sz w:val="18"/>
                <w:szCs w:val="18"/>
              </w:rPr>
              <w:t>), (void *)</w:t>
            </w:r>
            <w:proofErr w:type="spellStart"/>
            <w:r w:rsidRPr="004F4276">
              <w:rPr>
                <w:rFonts w:ascii="Courier" w:hAnsi="Courier" w:cs="Courier"/>
                <w:color w:val="666666"/>
                <w:kern w:val="0"/>
                <w:sz w:val="18"/>
                <w:szCs w:val="18"/>
              </w:rPr>
              <w:t>offsetof</w:t>
            </w:r>
            <w:proofErr w:type="spell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vertexStruct</w:t>
            </w:r>
            <w:proofErr w:type="spellEnd"/>
            <w:r w:rsidRPr="004F4276">
              <w:rPr>
                <w:rFonts w:ascii="Courier" w:hAnsi="Courier" w:cs="Courier"/>
                <w:color w:val="666666"/>
                <w:kern w:val="0"/>
                <w:sz w:val="18"/>
                <w:szCs w:val="18"/>
              </w:rPr>
              <w:t>, position));</w:t>
            </w:r>
          </w:p>
        </w:tc>
      </w:tr>
      <w:tr w:rsidR="004F4276" w:rsidRPr="004F4276" w14:paraId="192FF4AF" w14:textId="77777777" w:rsidTr="004F4276">
        <w:tc>
          <w:tcPr>
            <w:tcW w:w="0" w:type="auto"/>
            <w:shd w:val="clear" w:color="auto" w:fill="F1F5F9"/>
            <w:tcMar>
              <w:top w:w="120" w:type="dxa"/>
              <w:left w:w="120" w:type="dxa"/>
              <w:bottom w:w="120" w:type="dxa"/>
              <w:right w:w="120" w:type="dxa"/>
            </w:tcMar>
            <w:vAlign w:val="center"/>
            <w:hideMark/>
          </w:tcPr>
          <w:p w14:paraId="407665E6"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glEnableVertexAttribArray</w:t>
            </w:r>
            <w:proofErr w:type="spellEnd"/>
            <w:proofErr w:type="gram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GLKVertexAttribPosition</w:t>
            </w:r>
            <w:proofErr w:type="spellEnd"/>
            <w:r w:rsidRPr="004F4276">
              <w:rPr>
                <w:rFonts w:ascii="Courier" w:hAnsi="Courier" w:cs="Courier"/>
                <w:color w:val="666666"/>
                <w:kern w:val="0"/>
                <w:sz w:val="18"/>
                <w:szCs w:val="18"/>
              </w:rPr>
              <w:t>);</w:t>
            </w:r>
          </w:p>
        </w:tc>
      </w:tr>
      <w:tr w:rsidR="004F4276" w:rsidRPr="004F4276" w14:paraId="7C504D2E" w14:textId="77777777" w:rsidTr="004F4276">
        <w:tc>
          <w:tcPr>
            <w:tcW w:w="0" w:type="auto"/>
            <w:shd w:val="clear" w:color="auto" w:fill="F1F5F9"/>
            <w:tcMar>
              <w:top w:w="120" w:type="dxa"/>
              <w:left w:w="120" w:type="dxa"/>
              <w:bottom w:w="120" w:type="dxa"/>
              <w:right w:w="120" w:type="dxa"/>
            </w:tcMar>
            <w:vAlign w:val="center"/>
            <w:hideMark/>
          </w:tcPr>
          <w:p w14:paraId="5FCAA607"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3BA2F1B4" w14:textId="77777777" w:rsidTr="004F4276">
        <w:tc>
          <w:tcPr>
            <w:tcW w:w="0" w:type="auto"/>
            <w:shd w:val="clear" w:color="auto" w:fill="F1F5F9"/>
            <w:tcMar>
              <w:top w:w="120" w:type="dxa"/>
              <w:left w:w="120" w:type="dxa"/>
              <w:bottom w:w="120" w:type="dxa"/>
              <w:right w:w="120" w:type="dxa"/>
            </w:tcMar>
            <w:vAlign w:val="center"/>
            <w:hideMark/>
          </w:tcPr>
          <w:p w14:paraId="2FADDA78"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glBindBuffer</w:t>
            </w:r>
            <w:proofErr w:type="spellEnd"/>
            <w:proofErr w:type="gramEnd"/>
            <w:r w:rsidRPr="004F4276">
              <w:rPr>
                <w:rFonts w:ascii="Courier" w:hAnsi="Courier" w:cs="Courier"/>
                <w:color w:val="666666"/>
                <w:kern w:val="0"/>
                <w:sz w:val="18"/>
                <w:szCs w:val="18"/>
              </w:rPr>
              <w:t xml:space="preserve">(GL_ARRAY_BUFFER, </w:t>
            </w:r>
            <w:proofErr w:type="spellStart"/>
            <w:r w:rsidRPr="004F4276">
              <w:rPr>
                <w:rFonts w:ascii="Courier" w:hAnsi="Courier" w:cs="Courier"/>
                <w:color w:val="666666"/>
                <w:kern w:val="0"/>
                <w:sz w:val="18"/>
                <w:szCs w:val="18"/>
              </w:rPr>
              <w:t>dynamicBuffer</w:t>
            </w:r>
            <w:proofErr w:type="spellEnd"/>
            <w:r w:rsidRPr="004F4276">
              <w:rPr>
                <w:rFonts w:ascii="Courier" w:hAnsi="Courier" w:cs="Courier"/>
                <w:color w:val="666666"/>
                <w:kern w:val="0"/>
                <w:sz w:val="18"/>
                <w:szCs w:val="18"/>
              </w:rPr>
              <w:t>);</w:t>
            </w:r>
          </w:p>
        </w:tc>
      </w:tr>
      <w:tr w:rsidR="004F4276" w:rsidRPr="004F4276" w14:paraId="505F61BC" w14:textId="77777777" w:rsidTr="004F4276">
        <w:tc>
          <w:tcPr>
            <w:tcW w:w="0" w:type="auto"/>
            <w:shd w:val="clear" w:color="auto" w:fill="F1F5F9"/>
            <w:tcMar>
              <w:top w:w="120" w:type="dxa"/>
              <w:left w:w="120" w:type="dxa"/>
              <w:bottom w:w="120" w:type="dxa"/>
              <w:right w:w="120" w:type="dxa"/>
            </w:tcMar>
            <w:vAlign w:val="center"/>
            <w:hideMark/>
          </w:tcPr>
          <w:p w14:paraId="751F647F"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glVertexAttribPointer</w:t>
            </w:r>
            <w:proofErr w:type="spellEnd"/>
            <w:proofErr w:type="gram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GLKVertexAttribColor</w:t>
            </w:r>
            <w:proofErr w:type="spellEnd"/>
            <w:r w:rsidRPr="004F4276">
              <w:rPr>
                <w:rFonts w:ascii="Courier" w:hAnsi="Courier" w:cs="Courier"/>
                <w:color w:val="666666"/>
                <w:kern w:val="0"/>
                <w:sz w:val="18"/>
                <w:szCs w:val="18"/>
              </w:rPr>
              <w:t>, 4, GL_UNSIGNED_BYTE, GL_TRUE,</w:t>
            </w:r>
          </w:p>
        </w:tc>
      </w:tr>
      <w:tr w:rsidR="004F4276" w:rsidRPr="004F4276" w14:paraId="7399F02E" w14:textId="77777777" w:rsidTr="004F4276">
        <w:tc>
          <w:tcPr>
            <w:tcW w:w="0" w:type="auto"/>
            <w:shd w:val="clear" w:color="auto" w:fill="F1F5F9"/>
            <w:tcMar>
              <w:top w:w="120" w:type="dxa"/>
              <w:left w:w="120" w:type="dxa"/>
              <w:bottom w:w="120" w:type="dxa"/>
              <w:right w:w="120" w:type="dxa"/>
            </w:tcMar>
            <w:vAlign w:val="center"/>
            <w:hideMark/>
          </w:tcPr>
          <w:p w14:paraId="76353E0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sizeof</w:t>
            </w:r>
            <w:proofErr w:type="spellEnd"/>
            <w:proofErr w:type="gram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vertexStruct</w:t>
            </w:r>
            <w:proofErr w:type="spellEnd"/>
            <w:r w:rsidRPr="004F4276">
              <w:rPr>
                <w:rFonts w:ascii="Courier" w:hAnsi="Courier" w:cs="Courier"/>
                <w:color w:val="666666"/>
                <w:kern w:val="0"/>
                <w:sz w:val="18"/>
                <w:szCs w:val="18"/>
              </w:rPr>
              <w:t>), (void *)</w:t>
            </w:r>
            <w:proofErr w:type="spellStart"/>
            <w:r w:rsidRPr="004F4276">
              <w:rPr>
                <w:rFonts w:ascii="Courier" w:hAnsi="Courier" w:cs="Courier"/>
                <w:color w:val="666666"/>
                <w:kern w:val="0"/>
                <w:sz w:val="18"/>
                <w:szCs w:val="18"/>
              </w:rPr>
              <w:t>offsetof</w:t>
            </w:r>
            <w:proofErr w:type="spell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vertexStruct</w:t>
            </w:r>
            <w:proofErr w:type="spellEnd"/>
            <w:r w:rsidRPr="004F4276">
              <w:rPr>
                <w:rFonts w:ascii="Courier" w:hAnsi="Courier" w:cs="Courier"/>
                <w:color w:val="666666"/>
                <w:kern w:val="0"/>
                <w:sz w:val="18"/>
                <w:szCs w:val="18"/>
              </w:rPr>
              <w:t>, color));</w:t>
            </w:r>
          </w:p>
        </w:tc>
      </w:tr>
      <w:tr w:rsidR="004F4276" w:rsidRPr="004F4276" w14:paraId="5B445550" w14:textId="77777777" w:rsidTr="004F4276">
        <w:tc>
          <w:tcPr>
            <w:tcW w:w="0" w:type="auto"/>
            <w:shd w:val="clear" w:color="auto" w:fill="F1F5F9"/>
            <w:tcMar>
              <w:top w:w="120" w:type="dxa"/>
              <w:left w:w="120" w:type="dxa"/>
              <w:bottom w:w="120" w:type="dxa"/>
              <w:right w:w="120" w:type="dxa"/>
            </w:tcMar>
            <w:vAlign w:val="center"/>
            <w:hideMark/>
          </w:tcPr>
          <w:p w14:paraId="739FF9F0"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glEnableVertexAttribArray</w:t>
            </w:r>
            <w:proofErr w:type="spellEnd"/>
            <w:proofErr w:type="gram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GLKVertexAttribColor</w:t>
            </w:r>
            <w:proofErr w:type="spellEnd"/>
            <w:r w:rsidRPr="004F4276">
              <w:rPr>
                <w:rFonts w:ascii="Courier" w:hAnsi="Courier" w:cs="Courier"/>
                <w:color w:val="666666"/>
                <w:kern w:val="0"/>
                <w:sz w:val="18"/>
                <w:szCs w:val="18"/>
              </w:rPr>
              <w:t>);</w:t>
            </w:r>
          </w:p>
        </w:tc>
      </w:tr>
      <w:tr w:rsidR="004F4276" w:rsidRPr="004F4276" w14:paraId="287AF4F0" w14:textId="77777777" w:rsidTr="004F4276">
        <w:tc>
          <w:tcPr>
            <w:tcW w:w="0" w:type="auto"/>
            <w:shd w:val="clear" w:color="auto" w:fill="F1F5F9"/>
            <w:tcMar>
              <w:top w:w="120" w:type="dxa"/>
              <w:left w:w="120" w:type="dxa"/>
              <w:bottom w:w="120" w:type="dxa"/>
              <w:right w:w="120" w:type="dxa"/>
            </w:tcMar>
            <w:vAlign w:val="center"/>
            <w:hideMark/>
          </w:tcPr>
          <w:p w14:paraId="6789B1E8"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53163AE4" w14:textId="77777777" w:rsidTr="004F4276">
        <w:tc>
          <w:tcPr>
            <w:tcW w:w="0" w:type="auto"/>
            <w:shd w:val="clear" w:color="auto" w:fill="F1F5F9"/>
            <w:tcMar>
              <w:top w:w="120" w:type="dxa"/>
              <w:left w:w="120" w:type="dxa"/>
              <w:bottom w:w="120" w:type="dxa"/>
              <w:right w:w="120" w:type="dxa"/>
            </w:tcMar>
            <w:vAlign w:val="center"/>
            <w:hideMark/>
          </w:tcPr>
          <w:p w14:paraId="101364FF"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glBindBuffer</w:t>
            </w:r>
            <w:proofErr w:type="spellEnd"/>
            <w:proofErr w:type="gramEnd"/>
            <w:r w:rsidRPr="004F4276">
              <w:rPr>
                <w:rFonts w:ascii="Courier" w:hAnsi="Courier" w:cs="Courier"/>
                <w:color w:val="666666"/>
                <w:kern w:val="0"/>
                <w:sz w:val="18"/>
                <w:szCs w:val="18"/>
              </w:rPr>
              <w:t xml:space="preserve">(GL_ELEMENT_ARRAY_BUFFER, </w:t>
            </w:r>
            <w:proofErr w:type="spellStart"/>
            <w:r w:rsidRPr="004F4276">
              <w:rPr>
                <w:rFonts w:ascii="Courier" w:hAnsi="Courier" w:cs="Courier"/>
                <w:color w:val="666666"/>
                <w:kern w:val="0"/>
                <w:sz w:val="18"/>
                <w:szCs w:val="18"/>
              </w:rPr>
              <w:t>indexBuffer</w:t>
            </w:r>
            <w:proofErr w:type="spellEnd"/>
            <w:r w:rsidRPr="004F4276">
              <w:rPr>
                <w:rFonts w:ascii="Courier" w:hAnsi="Courier" w:cs="Courier"/>
                <w:color w:val="666666"/>
                <w:kern w:val="0"/>
                <w:sz w:val="18"/>
                <w:szCs w:val="18"/>
              </w:rPr>
              <w:t>);</w:t>
            </w:r>
          </w:p>
        </w:tc>
      </w:tr>
      <w:tr w:rsidR="004F4276" w:rsidRPr="004F4276" w14:paraId="60F5F158" w14:textId="77777777" w:rsidTr="004F4276">
        <w:tc>
          <w:tcPr>
            <w:tcW w:w="0" w:type="auto"/>
            <w:shd w:val="clear" w:color="auto" w:fill="F1F5F9"/>
            <w:tcMar>
              <w:top w:w="120" w:type="dxa"/>
              <w:left w:w="120" w:type="dxa"/>
              <w:bottom w:w="120" w:type="dxa"/>
              <w:right w:w="120" w:type="dxa"/>
            </w:tcMar>
            <w:vAlign w:val="center"/>
            <w:hideMark/>
          </w:tcPr>
          <w:p w14:paraId="16DE15C5"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lastRenderedPageBreak/>
              <w:t xml:space="preserve">    </w:t>
            </w:r>
            <w:proofErr w:type="spellStart"/>
            <w:proofErr w:type="gramStart"/>
            <w:r w:rsidRPr="004F4276">
              <w:rPr>
                <w:rFonts w:ascii="Courier" w:hAnsi="Courier" w:cs="Courier"/>
                <w:color w:val="666666"/>
                <w:kern w:val="0"/>
                <w:sz w:val="18"/>
                <w:szCs w:val="18"/>
              </w:rPr>
              <w:t>glDrawElements</w:t>
            </w:r>
            <w:proofErr w:type="spellEnd"/>
            <w:proofErr w:type="gramEnd"/>
            <w:r w:rsidRPr="004F4276">
              <w:rPr>
                <w:rFonts w:ascii="Courier" w:hAnsi="Courier" w:cs="Courier"/>
                <w:color w:val="666666"/>
                <w:kern w:val="0"/>
                <w:sz w:val="18"/>
                <w:szCs w:val="18"/>
              </w:rPr>
              <w:t xml:space="preserve">(GL_TRIANGLE_STRIP, </w:t>
            </w:r>
            <w:proofErr w:type="spellStart"/>
            <w:r w:rsidRPr="004F4276">
              <w:rPr>
                <w:rFonts w:ascii="Courier" w:hAnsi="Courier" w:cs="Courier"/>
                <w:color w:val="666666"/>
                <w:kern w:val="0"/>
                <w:sz w:val="18"/>
                <w:szCs w:val="18"/>
              </w:rPr>
              <w:t>sizeof</w:t>
            </w:r>
            <w:proofErr w:type="spellEnd"/>
            <w:r w:rsidRPr="004F4276">
              <w:rPr>
                <w:rFonts w:ascii="Courier" w:hAnsi="Courier" w:cs="Courier"/>
                <w:color w:val="666666"/>
                <w:kern w:val="0"/>
                <w:sz w:val="18"/>
                <w:szCs w:val="18"/>
              </w:rPr>
              <w:t>(indices)/</w:t>
            </w:r>
            <w:proofErr w:type="spellStart"/>
            <w:r w:rsidRPr="004F4276">
              <w:rPr>
                <w:rFonts w:ascii="Courier" w:hAnsi="Courier" w:cs="Courier"/>
                <w:color w:val="666666"/>
                <w:kern w:val="0"/>
                <w:sz w:val="18"/>
                <w:szCs w:val="18"/>
              </w:rPr>
              <w:t>sizeof</w:t>
            </w:r>
            <w:proofErr w:type="spell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GLubyte</w:t>
            </w:r>
            <w:proofErr w:type="spellEnd"/>
            <w:r w:rsidRPr="004F4276">
              <w:rPr>
                <w:rFonts w:ascii="Courier" w:hAnsi="Courier" w:cs="Courier"/>
                <w:color w:val="666666"/>
                <w:kern w:val="0"/>
                <w:sz w:val="18"/>
                <w:szCs w:val="18"/>
              </w:rPr>
              <w:t>), GL_UNSIGNED_BYTE, (void*)0);</w:t>
            </w:r>
          </w:p>
        </w:tc>
      </w:tr>
      <w:tr w:rsidR="004F4276" w:rsidRPr="004F4276" w14:paraId="55968281" w14:textId="77777777" w:rsidTr="004F4276">
        <w:tc>
          <w:tcPr>
            <w:tcW w:w="0" w:type="auto"/>
            <w:shd w:val="clear" w:color="auto" w:fill="F1F5F9"/>
            <w:tcMar>
              <w:top w:w="120" w:type="dxa"/>
              <w:left w:w="120" w:type="dxa"/>
              <w:bottom w:w="120" w:type="dxa"/>
              <w:right w:w="120" w:type="dxa"/>
            </w:tcMar>
            <w:vAlign w:val="center"/>
            <w:hideMark/>
          </w:tcPr>
          <w:p w14:paraId="5638A172"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w:t>
            </w:r>
          </w:p>
        </w:tc>
      </w:tr>
    </w:tbl>
    <w:p w14:paraId="0A1984E1" w14:textId="77777777" w:rsidR="004F4276" w:rsidRPr="004F4276" w:rsidRDefault="004F4276" w:rsidP="004F4276">
      <w:pPr>
        <w:pStyle w:val="1"/>
        <w:rPr>
          <w:rFonts w:ascii="Times" w:eastAsia="Times New Roman" w:hAnsi="Times" w:cs="Times New Roman"/>
          <w:kern w:val="0"/>
          <w:sz w:val="20"/>
          <w:szCs w:val="20"/>
        </w:rPr>
      </w:pPr>
    </w:p>
    <w:p w14:paraId="10EA468D" w14:textId="77777777" w:rsidR="004F4276" w:rsidRDefault="004F4276" w:rsidP="00C502FB">
      <w:pPr>
        <w:pStyle w:val="1"/>
        <w:rPr>
          <w:rStyle w:val="a9"/>
          <w:i w:val="0"/>
        </w:rPr>
      </w:pPr>
    </w:p>
    <w:p w14:paraId="270B40F7" w14:textId="77777777" w:rsidR="00E924EF" w:rsidRDefault="00E924EF" w:rsidP="00E924EF">
      <w:pPr>
        <w:pStyle w:val="1"/>
        <w:rPr>
          <w:rFonts w:ascii="Lucida Grande" w:eastAsia="Times New Roman" w:hAnsi="Lucida Grande" w:cs="Lucida Grande" w:hint="eastAsia"/>
          <w:b/>
          <w:bCs/>
          <w:color w:val="3C4C6C"/>
        </w:rPr>
      </w:pPr>
      <w:r>
        <w:rPr>
          <w:rFonts w:ascii="Lucida Grande" w:eastAsia="Times New Roman" w:hAnsi="Lucida Grande" w:cs="Lucida Grande"/>
          <w:b/>
          <w:bCs/>
          <w:color w:val="3C4C6C"/>
        </w:rPr>
        <w:t>Consolidate Vertex Array State Changes Using Vertex Array Objects</w:t>
      </w:r>
    </w:p>
    <w:p w14:paraId="5653418D" w14:textId="775023C5" w:rsidR="00034C50" w:rsidRPr="00975566" w:rsidRDefault="001534FF" w:rsidP="00E924EF">
      <w:pPr>
        <w:pStyle w:val="1"/>
        <w:rPr>
          <w:rFonts w:ascii="SimSun" w:eastAsia="SimSun" w:hAnsi="SimSun" w:cs="SimSun"/>
          <w:color w:val="3C4C6C"/>
          <w:kern w:val="0"/>
          <w:sz w:val="36"/>
          <w:szCs w:val="36"/>
        </w:rPr>
      </w:pPr>
      <w:r>
        <w:rPr>
          <w:rFonts w:ascii="SimSun" w:eastAsia="SimSun" w:hAnsi="SimSun" w:cs="SimSun" w:hint="eastAsia"/>
          <w:color w:val="3C4C6C"/>
          <w:kern w:val="0"/>
          <w:sz w:val="36"/>
          <w:szCs w:val="36"/>
        </w:rPr>
        <w:t>使用顶点数组对象</w:t>
      </w:r>
    </w:p>
    <w:p w14:paraId="5FA73F9F" w14:textId="77777777" w:rsidR="007A109C" w:rsidRPr="00D67A08" w:rsidRDefault="007A109C" w:rsidP="007A109C">
      <w:pPr>
        <w:pStyle w:val="1"/>
        <w:rPr>
          <w:rFonts w:ascii="Times" w:eastAsia="Times New Roman" w:hAnsi="Times" w:cs="Times New Roman" w:hint="eastAsia"/>
          <w:kern w:val="0"/>
          <w:sz w:val="20"/>
          <w:szCs w:val="20"/>
        </w:rPr>
      </w:pPr>
      <w:r w:rsidRPr="007A109C">
        <w:rPr>
          <w:rFonts w:ascii="Lucida Grande" w:eastAsia="Times New Roman" w:hAnsi="Lucida Grande" w:cs="Lucida Grande"/>
          <w:color w:val="000000"/>
          <w:kern w:val="0"/>
          <w:sz w:val="20"/>
          <w:szCs w:val="20"/>
          <w:shd w:val="clear" w:color="auto" w:fill="FFFFFF"/>
        </w:rPr>
        <w:t>Take a closer look at the </w:t>
      </w:r>
      <w:proofErr w:type="spellStart"/>
      <w:r w:rsidRPr="007A109C">
        <w:rPr>
          <w:rFonts w:ascii="Courier" w:hAnsi="Courier" w:cs="Courier"/>
          <w:color w:val="666666"/>
          <w:kern w:val="0"/>
          <w:sz w:val="20"/>
          <w:szCs w:val="20"/>
          <w:shd w:val="clear" w:color="auto" w:fill="FFFFFF"/>
        </w:rPr>
        <w:t>DrawModelUsingMultipleVertexBuffers</w:t>
      </w:r>
      <w:proofErr w:type="spellEnd"/>
      <w:r w:rsidRPr="007A109C">
        <w:rPr>
          <w:rFonts w:ascii="Lucida Grande" w:eastAsia="Times New Roman" w:hAnsi="Lucida Grande" w:cs="Lucida Grande"/>
          <w:color w:val="000000"/>
          <w:kern w:val="0"/>
          <w:sz w:val="20"/>
          <w:szCs w:val="20"/>
          <w:shd w:val="clear" w:color="auto" w:fill="FFFFFF"/>
        </w:rPr>
        <w:t> function in </w:t>
      </w:r>
      <w:hyperlink r:id="rId20" w:anchor="//apple_ref/doc/uid/TP40008793-CH107-SW4" w:history="1">
        <w:r w:rsidRPr="007A109C">
          <w:rPr>
            <w:rFonts w:ascii="Lucida Grande" w:eastAsia="Times New Roman" w:hAnsi="Lucida Grande" w:cs="Lucida Grande"/>
            <w:color w:val="3366CC"/>
            <w:kern w:val="0"/>
            <w:sz w:val="20"/>
            <w:szCs w:val="20"/>
            <w:u w:val="single"/>
            <w:shd w:val="clear" w:color="auto" w:fill="FFFFFF"/>
          </w:rPr>
          <w:t>Listing 8-5</w:t>
        </w:r>
      </w:hyperlink>
      <w:r w:rsidRPr="007A109C">
        <w:rPr>
          <w:rFonts w:ascii="Lucida Grande" w:eastAsia="Times New Roman" w:hAnsi="Lucida Grande" w:cs="Lucida Grande"/>
          <w:color w:val="000000"/>
          <w:kern w:val="0"/>
          <w:sz w:val="20"/>
          <w:szCs w:val="20"/>
          <w:shd w:val="clear" w:color="auto" w:fill="FFFFFF"/>
        </w:rPr>
        <w:t>. It enables many attributes, binds multiple vertex buffer objects, and configures attributes to point into the buffers. All of that initialization code is essentially static; none of the parameters change from frame to frame. If this function is called every time the app renders a frame, there’s a lot of unnecessary overhead reconfiguring the graphics pipeline. If the app draws many different kinds of models, reconfiguring the pipeline may become a bottleneck. Instead, use a vertex array object to store a complete attribute configuration. Vertex array objects are part of the core OpenGL ES 3.0 specification and are available in OpenGL ES 2.0 and 1.1 through the </w:t>
      </w:r>
      <w:hyperlink r:id="rId21" w:history="1">
        <w:r w:rsidRPr="007A109C">
          <w:rPr>
            <w:rFonts w:ascii="Courier" w:hAnsi="Courier" w:cs="Courier"/>
            <w:color w:val="3366CC"/>
            <w:kern w:val="0"/>
            <w:sz w:val="21"/>
            <w:szCs w:val="21"/>
            <w:u w:val="single"/>
            <w:shd w:val="clear" w:color="auto" w:fill="FFFFFF"/>
          </w:rPr>
          <w:t>OES_vertex_array_object</w:t>
        </w:r>
      </w:hyperlink>
      <w:r w:rsidRPr="007A109C">
        <w:rPr>
          <w:rFonts w:ascii="Lucida Grande" w:eastAsia="Times New Roman" w:hAnsi="Lucida Grande" w:cs="Lucida Grande"/>
          <w:color w:val="000000"/>
          <w:kern w:val="0"/>
          <w:sz w:val="20"/>
          <w:szCs w:val="20"/>
          <w:shd w:val="clear" w:color="auto" w:fill="FFFFFF"/>
        </w:rPr>
        <w:t> extension.</w:t>
      </w:r>
    </w:p>
    <w:p w14:paraId="561A944E" w14:textId="0C2C1C03" w:rsidR="00D67A08" w:rsidRPr="007A109C" w:rsidRDefault="005F35A4" w:rsidP="007A109C">
      <w:pPr>
        <w:pStyle w:val="1"/>
        <w:rPr>
          <w:rFonts w:ascii="Times" w:eastAsia="Times New Roman" w:hAnsi="Times" w:cs="Times New Roman"/>
          <w:kern w:val="0"/>
          <w:sz w:val="20"/>
          <w:szCs w:val="20"/>
        </w:rPr>
      </w:pPr>
      <w:r>
        <w:rPr>
          <w:rFonts w:asciiTheme="minorEastAsia" w:eastAsiaTheme="minorEastAsia" w:hAnsiTheme="minorEastAsia" w:cs="Lantinghei SC Heavy" w:hint="eastAsia"/>
          <w:kern w:val="0"/>
          <w:sz w:val="20"/>
          <w:szCs w:val="20"/>
        </w:rPr>
        <w:t>再仔细的看一下8-5所示的</w:t>
      </w:r>
      <w:proofErr w:type="spellStart"/>
      <w:r>
        <w:rPr>
          <w:rFonts w:asciiTheme="minorEastAsia" w:eastAsiaTheme="minorEastAsia" w:hAnsiTheme="minorEastAsia" w:cs="Lantinghei SC Heavy" w:hint="eastAsia"/>
          <w:kern w:val="0"/>
          <w:sz w:val="20"/>
          <w:szCs w:val="20"/>
        </w:rPr>
        <w:t>DrawModelUsingMultipleVertexBuffers</w:t>
      </w:r>
      <w:proofErr w:type="spellEnd"/>
      <w:r>
        <w:rPr>
          <w:rFonts w:asciiTheme="minorEastAsia" w:eastAsiaTheme="minorEastAsia" w:hAnsiTheme="minorEastAsia" w:cs="Lantinghei SC Heavy" w:hint="eastAsia"/>
          <w:kern w:val="0"/>
          <w:sz w:val="20"/>
          <w:szCs w:val="20"/>
        </w:rPr>
        <w:t>函数。</w:t>
      </w:r>
      <w:r w:rsidR="00ED28C6">
        <w:rPr>
          <w:rFonts w:asciiTheme="minorEastAsia" w:eastAsiaTheme="minorEastAsia" w:hAnsiTheme="minorEastAsia" w:cs="Lantinghei SC Heavy" w:hint="eastAsia"/>
          <w:kern w:val="0"/>
          <w:sz w:val="20"/>
          <w:szCs w:val="20"/>
        </w:rPr>
        <w:t>这个函数开启了很多的属性，绑定了多个顶点缓冲对象，并且配置了缓冲区的属性。所有这些初始化的代码本质上都是静态的，没有一个参数在初始化后发生了改变。</w:t>
      </w:r>
      <w:r w:rsidR="00807CBF">
        <w:rPr>
          <w:rFonts w:asciiTheme="minorEastAsia" w:eastAsiaTheme="minorEastAsia" w:hAnsiTheme="minorEastAsia" w:cs="Lantinghei SC Heavy" w:hint="eastAsia"/>
          <w:kern w:val="0"/>
          <w:sz w:val="20"/>
          <w:szCs w:val="20"/>
        </w:rPr>
        <w:t>如果这个函数每渲染一帧就被调用，就会有很多不必要的</w:t>
      </w:r>
      <w:r w:rsidR="005D1E0D">
        <w:rPr>
          <w:rFonts w:asciiTheme="minorEastAsia" w:eastAsiaTheme="minorEastAsia" w:hAnsiTheme="minorEastAsia" w:cs="Lantinghei SC Heavy" w:hint="eastAsia"/>
          <w:kern w:val="0"/>
          <w:sz w:val="20"/>
          <w:szCs w:val="20"/>
        </w:rPr>
        <w:t>重新配置图形管线的</w:t>
      </w:r>
      <w:r w:rsidR="00807CBF">
        <w:rPr>
          <w:rFonts w:asciiTheme="minorEastAsia" w:eastAsiaTheme="minorEastAsia" w:hAnsiTheme="minorEastAsia" w:cs="Lantinghei SC Heavy" w:hint="eastAsia"/>
          <w:kern w:val="0"/>
          <w:sz w:val="20"/>
          <w:szCs w:val="20"/>
        </w:rPr>
        <w:t>开销</w:t>
      </w:r>
      <w:r w:rsidR="005D1E0D">
        <w:rPr>
          <w:rFonts w:asciiTheme="minorEastAsia" w:eastAsiaTheme="minorEastAsia" w:hAnsiTheme="minorEastAsia" w:cs="Lantinghei SC Heavy" w:hint="eastAsia"/>
          <w:kern w:val="0"/>
          <w:sz w:val="20"/>
          <w:szCs w:val="20"/>
        </w:rPr>
        <w:t>。</w:t>
      </w:r>
      <w:r w:rsidR="00E41DEE">
        <w:rPr>
          <w:rFonts w:asciiTheme="minorEastAsia" w:eastAsiaTheme="minorEastAsia" w:hAnsiTheme="minorEastAsia" w:cs="Lantinghei SC Heavy" w:hint="eastAsia"/>
          <w:kern w:val="0"/>
          <w:sz w:val="20"/>
          <w:szCs w:val="20"/>
        </w:rPr>
        <w:t>如果程序绘制很多不同类型的模型，重新配置管线或许会成为一个瓶颈。所以，使用一个顶点数组对象来存储完成的属性配置。顶点数组对象是OpenGL ES 3.0规范中的一部分，并且可以在OpenGL ES2.0和1.1中通过扩展来使用。</w:t>
      </w:r>
    </w:p>
    <w:p w14:paraId="1450588B" w14:textId="77777777" w:rsidR="00E924EF" w:rsidRDefault="00E924EF" w:rsidP="00C502FB">
      <w:pPr>
        <w:pStyle w:val="1"/>
        <w:rPr>
          <w:rStyle w:val="a9"/>
          <w:i w:val="0"/>
        </w:rPr>
      </w:pPr>
    </w:p>
    <w:p w14:paraId="10275D91" w14:textId="77777777" w:rsidR="00634357" w:rsidRDefault="00634357" w:rsidP="00C502FB">
      <w:pPr>
        <w:pStyle w:val="1"/>
        <w:rPr>
          <w:rStyle w:val="a9"/>
          <w:i w:val="0"/>
        </w:rPr>
      </w:pPr>
    </w:p>
    <w:p w14:paraId="05A3B4E1" w14:textId="77777777" w:rsidR="00634357" w:rsidRPr="00634357" w:rsidRDefault="00634357" w:rsidP="00634357">
      <w:pPr>
        <w:pStyle w:val="1"/>
        <w:rPr>
          <w:rFonts w:ascii="Times" w:eastAsia="Times New Roman" w:hAnsi="Times" w:cs="Times New Roman"/>
          <w:kern w:val="0"/>
          <w:sz w:val="20"/>
          <w:szCs w:val="20"/>
        </w:rPr>
      </w:pPr>
      <w:r w:rsidRPr="00634357">
        <w:rPr>
          <w:rFonts w:ascii="Lucida Grande" w:eastAsia="Times New Roman" w:hAnsi="Lucida Grande" w:cs="Lucida Grande"/>
          <w:color w:val="000000"/>
          <w:kern w:val="0"/>
          <w:sz w:val="20"/>
          <w:szCs w:val="20"/>
          <w:shd w:val="clear" w:color="auto" w:fill="FFFFFF"/>
        </w:rPr>
        <w:t>Figure 8-7 shows an example configuration with two vertex array objects. Each configuration is independent of the other; each vertex array object can reference a different set of vertex attributes, which can be stored in the same vertex buffer object or split across several vertex buffer objects.</w:t>
      </w:r>
    </w:p>
    <w:p w14:paraId="513D2F49" w14:textId="79E8515D" w:rsidR="00634357" w:rsidRDefault="00A42731" w:rsidP="00436029">
      <w:pPr>
        <w:pStyle w:val="1"/>
        <w:numPr>
          <w:ilvl w:val="0"/>
          <w:numId w:val="0"/>
        </w:numPr>
        <w:rPr>
          <w:rStyle w:val="a9"/>
          <w:rFonts w:hint="eastAsia"/>
          <w:i w:val="0"/>
        </w:rPr>
      </w:pPr>
      <w:r>
        <w:rPr>
          <w:rStyle w:val="a9"/>
          <w:rFonts w:hint="eastAsia"/>
          <w:i w:val="0"/>
        </w:rPr>
        <w:t>8-7所示，两个顶点数组缓冲区的配置。相互之间不依赖。每一个顶点数组对象可以应用不同的顶点属性集，这些顶点属性集可以被存储在先用顶点缓冲对象中或者拆分为多个顶点缓冲对象。</w:t>
      </w:r>
    </w:p>
    <w:p w14:paraId="5E1E2BBA" w14:textId="77777777" w:rsidR="00436029" w:rsidRDefault="00436029" w:rsidP="00436029">
      <w:pPr>
        <w:pStyle w:val="1"/>
        <w:numPr>
          <w:ilvl w:val="0"/>
          <w:numId w:val="0"/>
        </w:numPr>
        <w:rPr>
          <w:rStyle w:val="a9"/>
          <w:i w:val="0"/>
        </w:rPr>
      </w:pPr>
    </w:p>
    <w:p w14:paraId="0B5C232D" w14:textId="77777777" w:rsidR="00865E89" w:rsidRDefault="00865E89" w:rsidP="00C502FB">
      <w:pPr>
        <w:pStyle w:val="1"/>
        <w:rPr>
          <w:rStyle w:val="a9"/>
          <w:i w:val="0"/>
        </w:rPr>
      </w:pPr>
    </w:p>
    <w:p w14:paraId="199E6E0F" w14:textId="77777777" w:rsidR="00865E89" w:rsidRPr="00865E89" w:rsidRDefault="00865E89" w:rsidP="00865E89">
      <w:pPr>
        <w:pStyle w:val="1"/>
        <w:rPr>
          <w:rFonts w:ascii="Times" w:eastAsia="Times New Roman" w:hAnsi="Times" w:cs="Times New Roman"/>
          <w:kern w:val="0"/>
          <w:sz w:val="20"/>
          <w:szCs w:val="20"/>
        </w:rPr>
      </w:pPr>
      <w:r w:rsidRPr="00865E89">
        <w:rPr>
          <w:rFonts w:ascii="Lucida Grande" w:eastAsia="Times New Roman" w:hAnsi="Lucida Grande" w:cs="Lucida Grande"/>
          <w:b/>
          <w:bCs/>
          <w:color w:val="000000"/>
          <w:kern w:val="0"/>
          <w:sz w:val="20"/>
          <w:szCs w:val="20"/>
          <w:shd w:val="clear" w:color="auto" w:fill="FFFFFF"/>
        </w:rPr>
        <w:t>Figure 8-</w:t>
      </w:r>
      <w:proofErr w:type="gramStart"/>
      <w:r w:rsidRPr="00865E89">
        <w:rPr>
          <w:rFonts w:ascii="Lucida Grande" w:eastAsia="Times New Roman" w:hAnsi="Lucida Grande" w:cs="Lucida Grande"/>
          <w:b/>
          <w:bCs/>
          <w:color w:val="000000"/>
          <w:kern w:val="0"/>
          <w:sz w:val="20"/>
          <w:szCs w:val="20"/>
          <w:shd w:val="clear" w:color="auto" w:fill="FFFFFF"/>
        </w:rPr>
        <w:t>7</w:t>
      </w:r>
      <w:r w:rsidRPr="00865E89">
        <w:rPr>
          <w:rFonts w:ascii="Lucida Grande" w:eastAsia="Times New Roman" w:hAnsi="Lucida Grande" w:cs="Lucida Grande"/>
          <w:color w:val="000000"/>
          <w:kern w:val="0"/>
          <w:sz w:val="20"/>
          <w:szCs w:val="20"/>
          <w:shd w:val="clear" w:color="auto" w:fill="FFFFFF"/>
        </w:rPr>
        <w:t>  Vertex</w:t>
      </w:r>
      <w:proofErr w:type="gramEnd"/>
      <w:r w:rsidRPr="00865E89">
        <w:rPr>
          <w:rFonts w:ascii="Lucida Grande" w:eastAsia="Times New Roman" w:hAnsi="Lucida Grande" w:cs="Lucida Grande"/>
          <w:color w:val="000000"/>
          <w:kern w:val="0"/>
          <w:sz w:val="20"/>
          <w:szCs w:val="20"/>
          <w:shd w:val="clear" w:color="auto" w:fill="FFFFFF"/>
        </w:rPr>
        <w:t xml:space="preserve"> array object configuration</w:t>
      </w:r>
    </w:p>
    <w:p w14:paraId="68BE2586" w14:textId="2C46C626" w:rsidR="00865E89" w:rsidRDefault="0058456E" w:rsidP="00C502FB">
      <w:pPr>
        <w:pStyle w:val="1"/>
        <w:rPr>
          <w:rStyle w:val="a9"/>
          <w:i w:val="0"/>
        </w:rPr>
      </w:pPr>
      <w:r>
        <w:rPr>
          <w:iCs/>
          <w:noProof/>
        </w:rPr>
        <w:lastRenderedPageBreak/>
        <w:drawing>
          <wp:inline distT="0" distB="0" distL="0" distR="0" wp14:anchorId="5942C705" wp14:editId="0B7ACD20">
            <wp:extent cx="3373821" cy="1996033"/>
            <wp:effectExtent l="0" t="0" r="444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3850" cy="1996050"/>
                    </a:xfrm>
                    <a:prstGeom prst="rect">
                      <a:avLst/>
                    </a:prstGeom>
                    <a:noFill/>
                    <a:ln>
                      <a:noFill/>
                    </a:ln>
                  </pic:spPr>
                </pic:pic>
              </a:graphicData>
            </a:graphic>
          </wp:inline>
        </w:drawing>
      </w:r>
    </w:p>
    <w:p w14:paraId="3CD0C542" w14:textId="77777777" w:rsidR="004F2BC7" w:rsidRDefault="004F2BC7" w:rsidP="00C502FB">
      <w:pPr>
        <w:pStyle w:val="1"/>
        <w:rPr>
          <w:rStyle w:val="a9"/>
          <w:i w:val="0"/>
        </w:rPr>
      </w:pPr>
    </w:p>
    <w:p w14:paraId="302C4214" w14:textId="77777777" w:rsidR="004F2BC7" w:rsidRDefault="004F2BC7" w:rsidP="00C502FB">
      <w:pPr>
        <w:pStyle w:val="1"/>
        <w:rPr>
          <w:rStyle w:val="a9"/>
          <w:i w:val="0"/>
        </w:rPr>
      </w:pPr>
    </w:p>
    <w:p w14:paraId="44C9FC57" w14:textId="77777777" w:rsidR="00070F67" w:rsidRDefault="00070F67" w:rsidP="00070F67">
      <w:pPr>
        <w:pStyle w:val="1"/>
        <w:rPr>
          <w:rFonts w:ascii="Lucida Grande" w:hAnsi="Lucida Grande" w:cs="Lucida Grande" w:hint="eastAsia"/>
          <w:color w:val="000000"/>
          <w:kern w:val="0"/>
          <w:sz w:val="20"/>
          <w:szCs w:val="20"/>
        </w:rPr>
      </w:pPr>
      <w:r w:rsidRPr="00070F67">
        <w:rPr>
          <w:rFonts w:ascii="Lucida Grande" w:hAnsi="Lucida Grande" w:cs="Lucida Grande"/>
          <w:color w:val="000000"/>
          <w:kern w:val="0"/>
          <w:sz w:val="20"/>
          <w:szCs w:val="20"/>
        </w:rPr>
        <w:t>Listing 8-6 provides the code used to configure first vertex array object shown above. It generates an identifier for the new vertex array object and then binds the vertex array object to the context. After this, it makes the same calls to configure vertex attributes as it would if the code were not using vertex array objects. The configuration is stored to the bound vertex array object instead of to the context.</w:t>
      </w:r>
    </w:p>
    <w:p w14:paraId="78BE2B14" w14:textId="046D93D1" w:rsidR="000A3434" w:rsidRPr="00070F67" w:rsidRDefault="000A3434" w:rsidP="00070F67">
      <w:pPr>
        <w:pStyle w:val="1"/>
        <w:rPr>
          <w:rFonts w:ascii="Lucida Grande" w:hAnsi="Lucida Grande" w:cs="Lucida Grande"/>
          <w:color w:val="000000"/>
          <w:kern w:val="0"/>
          <w:sz w:val="20"/>
          <w:szCs w:val="20"/>
        </w:rPr>
      </w:pPr>
      <w:r>
        <w:rPr>
          <w:rFonts w:ascii="Lucida Grande" w:hAnsi="Lucida Grande" w:cs="Lucida Grande" w:hint="eastAsia"/>
          <w:color w:val="000000"/>
          <w:kern w:val="0"/>
          <w:sz w:val="20"/>
          <w:szCs w:val="20"/>
        </w:rPr>
        <w:t>8-6</w:t>
      </w:r>
      <w:r>
        <w:rPr>
          <w:rFonts w:ascii="Lucida Grande" w:hAnsi="Lucida Grande" w:cs="Lucida Grande" w:hint="eastAsia"/>
          <w:color w:val="000000"/>
          <w:kern w:val="0"/>
          <w:sz w:val="20"/>
          <w:szCs w:val="20"/>
        </w:rPr>
        <w:t>提供了用来配置第一个顶点数组对象的代码。首先为新的顶点数组对象生成了一个</w:t>
      </w:r>
      <w:r>
        <w:rPr>
          <w:rFonts w:ascii="Lucida Grande" w:hAnsi="Lucida Grande" w:cs="Lucida Grande" w:hint="eastAsia"/>
          <w:color w:val="000000"/>
          <w:kern w:val="0"/>
          <w:sz w:val="20"/>
          <w:szCs w:val="20"/>
        </w:rPr>
        <w:t>id</w:t>
      </w:r>
      <w:r>
        <w:rPr>
          <w:rFonts w:ascii="Lucida Grande" w:hAnsi="Lucida Grande" w:cs="Lucida Grande" w:hint="eastAsia"/>
          <w:color w:val="000000"/>
          <w:kern w:val="0"/>
          <w:sz w:val="20"/>
          <w:szCs w:val="20"/>
        </w:rPr>
        <w:t>，然后绑定顶点数组对象到上下文。之后，</w:t>
      </w:r>
      <w:r w:rsidR="00324546">
        <w:rPr>
          <w:rFonts w:ascii="Lucida Grande" w:hAnsi="Lucida Grande" w:cs="Lucida Grande" w:hint="eastAsia"/>
          <w:color w:val="000000"/>
          <w:kern w:val="0"/>
          <w:sz w:val="20"/>
          <w:szCs w:val="20"/>
        </w:rPr>
        <w:t>就如没有使用顶点数组对象前一样进行了相同的调用来配置顶点属性。这个配置被存储到了绑定的顶点数组对象而不是上下文中。</w:t>
      </w:r>
    </w:p>
    <w:p w14:paraId="13E276DE" w14:textId="77777777" w:rsidR="00070F67" w:rsidRPr="00070F67" w:rsidRDefault="00070F67" w:rsidP="00070F67">
      <w:pPr>
        <w:pStyle w:val="1"/>
        <w:rPr>
          <w:rFonts w:ascii="Times" w:eastAsia="Times New Roman" w:hAnsi="Times" w:cs="Times New Roman"/>
          <w:kern w:val="0"/>
          <w:sz w:val="20"/>
          <w:szCs w:val="20"/>
        </w:rPr>
      </w:pPr>
    </w:p>
    <w:p w14:paraId="2300D045" w14:textId="77777777" w:rsidR="00070F67" w:rsidRDefault="00070F67" w:rsidP="00C502FB">
      <w:pPr>
        <w:pStyle w:val="1"/>
        <w:rPr>
          <w:rStyle w:val="a9"/>
          <w:i w:val="0"/>
        </w:rPr>
      </w:pPr>
    </w:p>
    <w:p w14:paraId="2DBFD93F" w14:textId="77777777" w:rsidR="00235E7A" w:rsidRPr="00235E7A" w:rsidRDefault="00235E7A" w:rsidP="00235E7A">
      <w:pPr>
        <w:pStyle w:val="1"/>
        <w:rPr>
          <w:rFonts w:ascii="Lucida Grande" w:hAnsi="Lucida Grande" w:cs="Lucida Grande"/>
          <w:color w:val="000000"/>
          <w:kern w:val="0"/>
          <w:sz w:val="20"/>
          <w:szCs w:val="20"/>
        </w:rPr>
      </w:pPr>
      <w:r w:rsidRPr="00235E7A">
        <w:rPr>
          <w:rFonts w:ascii="Lucida Grande" w:hAnsi="Lucida Grande" w:cs="Lucida Grande"/>
          <w:b/>
          <w:bCs/>
          <w:color w:val="000000"/>
          <w:kern w:val="0"/>
          <w:sz w:val="20"/>
          <w:szCs w:val="20"/>
        </w:rPr>
        <w:t>Listing 8-</w:t>
      </w:r>
      <w:proofErr w:type="gramStart"/>
      <w:r w:rsidRPr="00235E7A">
        <w:rPr>
          <w:rFonts w:ascii="Lucida Grande" w:hAnsi="Lucida Grande" w:cs="Lucida Grande"/>
          <w:b/>
          <w:bCs/>
          <w:color w:val="000000"/>
          <w:kern w:val="0"/>
          <w:sz w:val="20"/>
          <w:szCs w:val="20"/>
        </w:rPr>
        <w:t>6</w:t>
      </w:r>
      <w:r w:rsidRPr="00235E7A">
        <w:rPr>
          <w:rFonts w:ascii="Lucida Grande" w:hAnsi="Lucida Grande" w:cs="Lucida Grande"/>
          <w:color w:val="000000"/>
          <w:kern w:val="0"/>
          <w:sz w:val="20"/>
          <w:szCs w:val="20"/>
        </w:rPr>
        <w:t>  Configuring</w:t>
      </w:r>
      <w:proofErr w:type="gramEnd"/>
      <w:r w:rsidRPr="00235E7A">
        <w:rPr>
          <w:rFonts w:ascii="Lucida Grande" w:hAnsi="Lucida Grande" w:cs="Lucida Grande"/>
          <w:color w:val="000000"/>
          <w:kern w:val="0"/>
          <w:sz w:val="20"/>
          <w:szCs w:val="20"/>
        </w:rPr>
        <w:t xml:space="preserve"> a vertex array object</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235E7A" w:rsidRPr="00235E7A" w14:paraId="32EC6418" w14:textId="77777777" w:rsidTr="00235E7A">
        <w:tc>
          <w:tcPr>
            <w:tcW w:w="0" w:type="auto"/>
            <w:shd w:val="clear" w:color="auto" w:fill="F1F5F9"/>
            <w:tcMar>
              <w:top w:w="120" w:type="dxa"/>
              <w:left w:w="120" w:type="dxa"/>
              <w:bottom w:w="120" w:type="dxa"/>
              <w:right w:w="120" w:type="dxa"/>
            </w:tcMar>
            <w:vAlign w:val="center"/>
            <w:hideMark/>
          </w:tcPr>
          <w:p w14:paraId="33FE0401" w14:textId="77777777" w:rsidR="00235E7A" w:rsidRPr="00235E7A" w:rsidRDefault="00235E7A" w:rsidP="00235E7A">
            <w:pPr>
              <w:pStyle w:val="1"/>
              <w:rPr>
                <w:rFonts w:ascii="Courier" w:hAnsi="Courier" w:cs="Courier"/>
                <w:color w:val="666666"/>
                <w:kern w:val="0"/>
                <w:sz w:val="18"/>
                <w:szCs w:val="18"/>
              </w:rPr>
            </w:pPr>
            <w:proofErr w:type="gramStart"/>
            <w:r w:rsidRPr="00235E7A">
              <w:rPr>
                <w:rFonts w:ascii="Courier" w:hAnsi="Courier" w:cs="Courier"/>
                <w:color w:val="666666"/>
                <w:kern w:val="0"/>
                <w:sz w:val="18"/>
                <w:szCs w:val="18"/>
              </w:rPr>
              <w:t>void</w:t>
            </w:r>
            <w:proofErr w:type="gramEnd"/>
            <w:r w:rsidRPr="00235E7A">
              <w:rPr>
                <w:rFonts w:ascii="Courier" w:hAnsi="Courier" w:cs="Courier"/>
                <w:color w:val="666666"/>
                <w:kern w:val="0"/>
                <w:sz w:val="18"/>
                <w:szCs w:val="18"/>
              </w:rPr>
              <w:t xml:space="preserve"> </w:t>
            </w:r>
            <w:proofErr w:type="spellStart"/>
            <w:r w:rsidRPr="00235E7A">
              <w:rPr>
                <w:rFonts w:ascii="Courier" w:hAnsi="Courier" w:cs="Courier"/>
                <w:color w:val="666666"/>
                <w:kern w:val="0"/>
                <w:sz w:val="18"/>
                <w:szCs w:val="18"/>
              </w:rPr>
              <w:t>ConfigureVertexArrayObject</w:t>
            </w:r>
            <w:proofErr w:type="spellEnd"/>
            <w:r w:rsidRPr="00235E7A">
              <w:rPr>
                <w:rFonts w:ascii="Courier" w:hAnsi="Courier" w:cs="Courier"/>
                <w:color w:val="666666"/>
                <w:kern w:val="0"/>
                <w:sz w:val="18"/>
                <w:szCs w:val="18"/>
              </w:rPr>
              <w:t>()</w:t>
            </w:r>
          </w:p>
        </w:tc>
      </w:tr>
      <w:tr w:rsidR="00235E7A" w:rsidRPr="00235E7A" w14:paraId="7CEF3F35" w14:textId="77777777" w:rsidTr="00235E7A">
        <w:tc>
          <w:tcPr>
            <w:tcW w:w="0" w:type="auto"/>
            <w:shd w:val="clear" w:color="auto" w:fill="F1F5F9"/>
            <w:tcMar>
              <w:top w:w="120" w:type="dxa"/>
              <w:left w:w="120" w:type="dxa"/>
              <w:bottom w:w="120" w:type="dxa"/>
              <w:right w:w="120" w:type="dxa"/>
            </w:tcMar>
            <w:vAlign w:val="center"/>
            <w:hideMark/>
          </w:tcPr>
          <w:p w14:paraId="31C8BC5E"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w:t>
            </w:r>
          </w:p>
        </w:tc>
      </w:tr>
      <w:tr w:rsidR="00235E7A" w:rsidRPr="00235E7A" w14:paraId="458B38E4" w14:textId="77777777" w:rsidTr="00235E7A">
        <w:tc>
          <w:tcPr>
            <w:tcW w:w="0" w:type="auto"/>
            <w:shd w:val="clear" w:color="auto" w:fill="F1F5F9"/>
            <w:tcMar>
              <w:top w:w="120" w:type="dxa"/>
              <w:left w:w="120" w:type="dxa"/>
              <w:bottom w:w="120" w:type="dxa"/>
              <w:right w:w="120" w:type="dxa"/>
            </w:tcMar>
            <w:vAlign w:val="center"/>
            <w:hideMark/>
          </w:tcPr>
          <w:p w14:paraId="0158C506"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 Create and bind the vertex array object.</w:t>
            </w:r>
          </w:p>
        </w:tc>
      </w:tr>
      <w:tr w:rsidR="00235E7A" w:rsidRPr="00235E7A" w14:paraId="2231B579" w14:textId="77777777" w:rsidTr="00235E7A">
        <w:tc>
          <w:tcPr>
            <w:tcW w:w="0" w:type="auto"/>
            <w:shd w:val="clear" w:color="auto" w:fill="F1F5F9"/>
            <w:tcMar>
              <w:top w:w="120" w:type="dxa"/>
              <w:left w:w="120" w:type="dxa"/>
              <w:bottom w:w="120" w:type="dxa"/>
              <w:right w:w="120" w:type="dxa"/>
            </w:tcMar>
            <w:vAlign w:val="center"/>
            <w:hideMark/>
          </w:tcPr>
          <w:p w14:paraId="09126823"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glGenVertexArrays</w:t>
            </w:r>
            <w:proofErr w:type="spellEnd"/>
            <w:proofErr w:type="gramEnd"/>
            <w:r w:rsidRPr="00235E7A">
              <w:rPr>
                <w:rFonts w:ascii="Courier" w:hAnsi="Courier" w:cs="Courier"/>
                <w:color w:val="666666"/>
                <w:kern w:val="0"/>
                <w:sz w:val="18"/>
                <w:szCs w:val="18"/>
              </w:rPr>
              <w:t>(1,&amp;vao1);</w:t>
            </w:r>
          </w:p>
        </w:tc>
      </w:tr>
      <w:tr w:rsidR="00235E7A" w:rsidRPr="00235E7A" w14:paraId="2190DB3D" w14:textId="77777777" w:rsidTr="00235E7A">
        <w:tc>
          <w:tcPr>
            <w:tcW w:w="0" w:type="auto"/>
            <w:shd w:val="clear" w:color="auto" w:fill="F1F5F9"/>
            <w:tcMar>
              <w:top w:w="120" w:type="dxa"/>
              <w:left w:w="120" w:type="dxa"/>
              <w:bottom w:w="120" w:type="dxa"/>
              <w:right w:w="120" w:type="dxa"/>
            </w:tcMar>
            <w:vAlign w:val="center"/>
            <w:hideMark/>
          </w:tcPr>
          <w:p w14:paraId="680BA39E"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glBindVertexArray</w:t>
            </w:r>
            <w:proofErr w:type="spellEnd"/>
            <w:proofErr w:type="gramEnd"/>
            <w:r w:rsidRPr="00235E7A">
              <w:rPr>
                <w:rFonts w:ascii="Courier" w:hAnsi="Courier" w:cs="Courier"/>
                <w:color w:val="666666"/>
                <w:kern w:val="0"/>
                <w:sz w:val="18"/>
                <w:szCs w:val="18"/>
              </w:rPr>
              <w:t>(vao1);</w:t>
            </w:r>
          </w:p>
        </w:tc>
      </w:tr>
      <w:tr w:rsidR="00235E7A" w:rsidRPr="00235E7A" w14:paraId="61E20774" w14:textId="77777777" w:rsidTr="00235E7A">
        <w:tc>
          <w:tcPr>
            <w:tcW w:w="0" w:type="auto"/>
            <w:shd w:val="clear" w:color="auto" w:fill="F1F5F9"/>
            <w:tcMar>
              <w:top w:w="120" w:type="dxa"/>
              <w:left w:w="120" w:type="dxa"/>
              <w:bottom w:w="120" w:type="dxa"/>
              <w:right w:w="120" w:type="dxa"/>
            </w:tcMar>
            <w:vAlign w:val="center"/>
            <w:hideMark/>
          </w:tcPr>
          <w:p w14:paraId="4D3769C8"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lastRenderedPageBreak/>
              <w:t xml:space="preserve">         // Configure the attributes in the VAO.</w:t>
            </w:r>
          </w:p>
        </w:tc>
      </w:tr>
      <w:tr w:rsidR="00235E7A" w:rsidRPr="00235E7A" w14:paraId="674FBD4C" w14:textId="77777777" w:rsidTr="00235E7A">
        <w:tc>
          <w:tcPr>
            <w:tcW w:w="0" w:type="auto"/>
            <w:shd w:val="clear" w:color="auto" w:fill="F1F5F9"/>
            <w:tcMar>
              <w:top w:w="120" w:type="dxa"/>
              <w:left w:w="120" w:type="dxa"/>
              <w:bottom w:w="120" w:type="dxa"/>
              <w:right w:w="120" w:type="dxa"/>
            </w:tcMar>
            <w:vAlign w:val="center"/>
            <w:hideMark/>
          </w:tcPr>
          <w:p w14:paraId="3744D943"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glBindBuffer</w:t>
            </w:r>
            <w:proofErr w:type="spellEnd"/>
            <w:proofErr w:type="gramEnd"/>
            <w:r w:rsidRPr="00235E7A">
              <w:rPr>
                <w:rFonts w:ascii="Courier" w:hAnsi="Courier" w:cs="Courier"/>
                <w:color w:val="666666"/>
                <w:kern w:val="0"/>
                <w:sz w:val="18"/>
                <w:szCs w:val="18"/>
              </w:rPr>
              <w:t>(GL_ARRAY_BUFFER, vbo1);</w:t>
            </w:r>
          </w:p>
        </w:tc>
      </w:tr>
      <w:tr w:rsidR="00235E7A" w:rsidRPr="00235E7A" w14:paraId="0F96A7FB" w14:textId="77777777" w:rsidTr="00235E7A">
        <w:tc>
          <w:tcPr>
            <w:tcW w:w="0" w:type="auto"/>
            <w:shd w:val="clear" w:color="auto" w:fill="F1F5F9"/>
            <w:tcMar>
              <w:top w:w="120" w:type="dxa"/>
              <w:left w:w="120" w:type="dxa"/>
              <w:bottom w:w="120" w:type="dxa"/>
              <w:right w:w="120" w:type="dxa"/>
            </w:tcMar>
            <w:vAlign w:val="center"/>
            <w:hideMark/>
          </w:tcPr>
          <w:p w14:paraId="791E0444"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glVertexAttribPointer</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GLKVertexAttribPosition</w:t>
            </w:r>
            <w:proofErr w:type="spellEnd"/>
            <w:r w:rsidRPr="00235E7A">
              <w:rPr>
                <w:rFonts w:ascii="Courier" w:hAnsi="Courier" w:cs="Courier"/>
                <w:color w:val="666666"/>
                <w:kern w:val="0"/>
                <w:sz w:val="18"/>
                <w:szCs w:val="18"/>
              </w:rPr>
              <w:t>, 3, GL_FLOAT, GL_FALSE,</w:t>
            </w:r>
          </w:p>
        </w:tc>
      </w:tr>
      <w:tr w:rsidR="00235E7A" w:rsidRPr="00235E7A" w14:paraId="053A448D" w14:textId="77777777" w:rsidTr="00235E7A">
        <w:tc>
          <w:tcPr>
            <w:tcW w:w="0" w:type="auto"/>
            <w:shd w:val="clear" w:color="auto" w:fill="F1F5F9"/>
            <w:tcMar>
              <w:top w:w="120" w:type="dxa"/>
              <w:left w:w="120" w:type="dxa"/>
              <w:bottom w:w="120" w:type="dxa"/>
              <w:right w:w="120" w:type="dxa"/>
            </w:tcMar>
            <w:vAlign w:val="center"/>
            <w:hideMark/>
          </w:tcPr>
          <w:p w14:paraId="21B704A7"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sizeof</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staticFmt</w:t>
            </w:r>
            <w:proofErr w:type="spellEnd"/>
            <w:r w:rsidRPr="00235E7A">
              <w:rPr>
                <w:rFonts w:ascii="Courier" w:hAnsi="Courier" w:cs="Courier"/>
                <w:color w:val="666666"/>
                <w:kern w:val="0"/>
                <w:sz w:val="18"/>
                <w:szCs w:val="18"/>
              </w:rPr>
              <w:t>), (void*)</w:t>
            </w:r>
            <w:proofErr w:type="spellStart"/>
            <w:r w:rsidRPr="00235E7A">
              <w:rPr>
                <w:rFonts w:ascii="Courier" w:hAnsi="Courier" w:cs="Courier"/>
                <w:color w:val="666666"/>
                <w:kern w:val="0"/>
                <w:sz w:val="18"/>
                <w:szCs w:val="18"/>
              </w:rPr>
              <w:t>offsetof</w:t>
            </w:r>
            <w:proofErr w:type="spell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staticFmt,position</w:t>
            </w:r>
            <w:proofErr w:type="spellEnd"/>
            <w:r w:rsidRPr="00235E7A">
              <w:rPr>
                <w:rFonts w:ascii="Courier" w:hAnsi="Courier" w:cs="Courier"/>
                <w:color w:val="666666"/>
                <w:kern w:val="0"/>
                <w:sz w:val="18"/>
                <w:szCs w:val="18"/>
              </w:rPr>
              <w:t>));</w:t>
            </w:r>
          </w:p>
        </w:tc>
      </w:tr>
      <w:tr w:rsidR="00235E7A" w:rsidRPr="00235E7A" w14:paraId="576CC63B" w14:textId="77777777" w:rsidTr="00235E7A">
        <w:tc>
          <w:tcPr>
            <w:tcW w:w="0" w:type="auto"/>
            <w:shd w:val="clear" w:color="auto" w:fill="F1F5F9"/>
            <w:tcMar>
              <w:top w:w="120" w:type="dxa"/>
              <w:left w:w="120" w:type="dxa"/>
              <w:bottom w:w="120" w:type="dxa"/>
              <w:right w:w="120" w:type="dxa"/>
            </w:tcMar>
            <w:vAlign w:val="center"/>
            <w:hideMark/>
          </w:tcPr>
          <w:p w14:paraId="27648C72"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glEnableVertexAttribArray</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GLKVertexAttribPosition</w:t>
            </w:r>
            <w:proofErr w:type="spellEnd"/>
            <w:r w:rsidRPr="00235E7A">
              <w:rPr>
                <w:rFonts w:ascii="Courier" w:hAnsi="Courier" w:cs="Courier"/>
                <w:color w:val="666666"/>
                <w:kern w:val="0"/>
                <w:sz w:val="18"/>
                <w:szCs w:val="18"/>
              </w:rPr>
              <w:t>);</w:t>
            </w:r>
          </w:p>
        </w:tc>
      </w:tr>
      <w:tr w:rsidR="00235E7A" w:rsidRPr="00235E7A" w14:paraId="5A60693C" w14:textId="77777777" w:rsidTr="00235E7A">
        <w:tc>
          <w:tcPr>
            <w:tcW w:w="0" w:type="auto"/>
            <w:shd w:val="clear" w:color="auto" w:fill="F1F5F9"/>
            <w:tcMar>
              <w:top w:w="120" w:type="dxa"/>
              <w:left w:w="120" w:type="dxa"/>
              <w:bottom w:w="120" w:type="dxa"/>
              <w:right w:w="120" w:type="dxa"/>
            </w:tcMar>
            <w:vAlign w:val="center"/>
            <w:hideMark/>
          </w:tcPr>
          <w:p w14:paraId="02FDB6F4"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glVertexAttribPointer</w:t>
            </w:r>
            <w:proofErr w:type="spellEnd"/>
            <w:proofErr w:type="gramEnd"/>
            <w:r w:rsidRPr="00235E7A">
              <w:rPr>
                <w:rFonts w:ascii="Courier" w:hAnsi="Courier" w:cs="Courier"/>
                <w:color w:val="666666"/>
                <w:kern w:val="0"/>
                <w:sz w:val="18"/>
                <w:szCs w:val="18"/>
              </w:rPr>
              <w:t>(GLKVertexAttribTexCoord0, 2, GL_UNSIGNED_SHORT, GL_TRUE,</w:t>
            </w:r>
          </w:p>
        </w:tc>
      </w:tr>
      <w:tr w:rsidR="00235E7A" w:rsidRPr="00235E7A" w14:paraId="2A751F0C" w14:textId="77777777" w:rsidTr="00235E7A">
        <w:tc>
          <w:tcPr>
            <w:tcW w:w="0" w:type="auto"/>
            <w:shd w:val="clear" w:color="auto" w:fill="F1F5F9"/>
            <w:tcMar>
              <w:top w:w="120" w:type="dxa"/>
              <w:left w:w="120" w:type="dxa"/>
              <w:bottom w:w="120" w:type="dxa"/>
              <w:right w:w="120" w:type="dxa"/>
            </w:tcMar>
            <w:vAlign w:val="center"/>
            <w:hideMark/>
          </w:tcPr>
          <w:p w14:paraId="3FB1FE49"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sizeof</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staticFmt</w:t>
            </w:r>
            <w:proofErr w:type="spellEnd"/>
            <w:r w:rsidRPr="00235E7A">
              <w:rPr>
                <w:rFonts w:ascii="Courier" w:hAnsi="Courier" w:cs="Courier"/>
                <w:color w:val="666666"/>
                <w:kern w:val="0"/>
                <w:sz w:val="18"/>
                <w:szCs w:val="18"/>
              </w:rPr>
              <w:t>), (void*)</w:t>
            </w:r>
            <w:proofErr w:type="spellStart"/>
            <w:r w:rsidRPr="00235E7A">
              <w:rPr>
                <w:rFonts w:ascii="Courier" w:hAnsi="Courier" w:cs="Courier"/>
                <w:color w:val="666666"/>
                <w:kern w:val="0"/>
                <w:sz w:val="18"/>
                <w:szCs w:val="18"/>
              </w:rPr>
              <w:t>offsetof</w:t>
            </w:r>
            <w:proofErr w:type="spell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staticFmt,texcoord</w:t>
            </w:r>
            <w:proofErr w:type="spellEnd"/>
            <w:r w:rsidRPr="00235E7A">
              <w:rPr>
                <w:rFonts w:ascii="Courier" w:hAnsi="Courier" w:cs="Courier"/>
                <w:color w:val="666666"/>
                <w:kern w:val="0"/>
                <w:sz w:val="18"/>
                <w:szCs w:val="18"/>
              </w:rPr>
              <w:t>));</w:t>
            </w:r>
          </w:p>
        </w:tc>
      </w:tr>
      <w:tr w:rsidR="00235E7A" w:rsidRPr="00235E7A" w14:paraId="075F63AF" w14:textId="77777777" w:rsidTr="00235E7A">
        <w:tc>
          <w:tcPr>
            <w:tcW w:w="0" w:type="auto"/>
            <w:shd w:val="clear" w:color="auto" w:fill="F1F5F9"/>
            <w:tcMar>
              <w:top w:w="120" w:type="dxa"/>
              <w:left w:w="120" w:type="dxa"/>
              <w:bottom w:w="120" w:type="dxa"/>
              <w:right w:w="120" w:type="dxa"/>
            </w:tcMar>
            <w:vAlign w:val="center"/>
            <w:hideMark/>
          </w:tcPr>
          <w:p w14:paraId="6A34D1BE"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glEnableVertexAttribArray</w:t>
            </w:r>
            <w:proofErr w:type="spellEnd"/>
            <w:proofErr w:type="gramEnd"/>
            <w:r w:rsidRPr="00235E7A">
              <w:rPr>
                <w:rFonts w:ascii="Courier" w:hAnsi="Courier" w:cs="Courier"/>
                <w:color w:val="666666"/>
                <w:kern w:val="0"/>
                <w:sz w:val="18"/>
                <w:szCs w:val="18"/>
              </w:rPr>
              <w:t>(GLKVertexAttribTexCoord0);</w:t>
            </w:r>
          </w:p>
        </w:tc>
      </w:tr>
      <w:tr w:rsidR="00235E7A" w:rsidRPr="00235E7A" w14:paraId="50209221" w14:textId="77777777" w:rsidTr="00235E7A">
        <w:tc>
          <w:tcPr>
            <w:tcW w:w="0" w:type="auto"/>
            <w:shd w:val="clear" w:color="auto" w:fill="F1F5F9"/>
            <w:tcMar>
              <w:top w:w="120" w:type="dxa"/>
              <w:left w:w="120" w:type="dxa"/>
              <w:bottom w:w="120" w:type="dxa"/>
              <w:right w:w="120" w:type="dxa"/>
            </w:tcMar>
            <w:vAlign w:val="center"/>
            <w:hideMark/>
          </w:tcPr>
          <w:p w14:paraId="717FD523"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glVertexAttribPointer</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GLKVertexAttribNormal</w:t>
            </w:r>
            <w:proofErr w:type="spellEnd"/>
            <w:r w:rsidRPr="00235E7A">
              <w:rPr>
                <w:rFonts w:ascii="Courier" w:hAnsi="Courier" w:cs="Courier"/>
                <w:color w:val="666666"/>
                <w:kern w:val="0"/>
                <w:sz w:val="18"/>
                <w:szCs w:val="18"/>
              </w:rPr>
              <w:t>, 3, GL_FLOAT, GL_FALSE,</w:t>
            </w:r>
          </w:p>
        </w:tc>
      </w:tr>
      <w:tr w:rsidR="00235E7A" w:rsidRPr="00235E7A" w14:paraId="7A3E5F5F" w14:textId="77777777" w:rsidTr="00235E7A">
        <w:tc>
          <w:tcPr>
            <w:tcW w:w="0" w:type="auto"/>
            <w:shd w:val="clear" w:color="auto" w:fill="F1F5F9"/>
            <w:tcMar>
              <w:top w:w="120" w:type="dxa"/>
              <w:left w:w="120" w:type="dxa"/>
              <w:bottom w:w="120" w:type="dxa"/>
              <w:right w:w="120" w:type="dxa"/>
            </w:tcMar>
            <w:vAlign w:val="center"/>
            <w:hideMark/>
          </w:tcPr>
          <w:p w14:paraId="0C92E3EB"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sizeof</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staticFmt</w:t>
            </w:r>
            <w:proofErr w:type="spellEnd"/>
            <w:r w:rsidRPr="00235E7A">
              <w:rPr>
                <w:rFonts w:ascii="Courier" w:hAnsi="Courier" w:cs="Courier"/>
                <w:color w:val="666666"/>
                <w:kern w:val="0"/>
                <w:sz w:val="18"/>
                <w:szCs w:val="18"/>
              </w:rPr>
              <w:t>), (void*)</w:t>
            </w:r>
            <w:proofErr w:type="spellStart"/>
            <w:r w:rsidRPr="00235E7A">
              <w:rPr>
                <w:rFonts w:ascii="Courier" w:hAnsi="Courier" w:cs="Courier"/>
                <w:color w:val="666666"/>
                <w:kern w:val="0"/>
                <w:sz w:val="18"/>
                <w:szCs w:val="18"/>
              </w:rPr>
              <w:t>offsetof</w:t>
            </w:r>
            <w:proofErr w:type="spell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staticFmt,normal</w:t>
            </w:r>
            <w:proofErr w:type="spellEnd"/>
            <w:r w:rsidRPr="00235E7A">
              <w:rPr>
                <w:rFonts w:ascii="Courier" w:hAnsi="Courier" w:cs="Courier"/>
                <w:color w:val="666666"/>
                <w:kern w:val="0"/>
                <w:sz w:val="18"/>
                <w:szCs w:val="18"/>
              </w:rPr>
              <w:t>));</w:t>
            </w:r>
          </w:p>
        </w:tc>
      </w:tr>
      <w:tr w:rsidR="00235E7A" w:rsidRPr="00235E7A" w14:paraId="65DFEEEF" w14:textId="77777777" w:rsidTr="00235E7A">
        <w:tc>
          <w:tcPr>
            <w:tcW w:w="0" w:type="auto"/>
            <w:shd w:val="clear" w:color="auto" w:fill="F1F5F9"/>
            <w:tcMar>
              <w:top w:w="120" w:type="dxa"/>
              <w:left w:w="120" w:type="dxa"/>
              <w:bottom w:w="120" w:type="dxa"/>
              <w:right w:w="120" w:type="dxa"/>
            </w:tcMar>
            <w:vAlign w:val="center"/>
            <w:hideMark/>
          </w:tcPr>
          <w:p w14:paraId="45DDB7C6"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glEnableVertexAttribArray</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GLKVertexAttribNormal</w:t>
            </w:r>
            <w:proofErr w:type="spellEnd"/>
            <w:r w:rsidRPr="00235E7A">
              <w:rPr>
                <w:rFonts w:ascii="Courier" w:hAnsi="Courier" w:cs="Courier"/>
                <w:color w:val="666666"/>
                <w:kern w:val="0"/>
                <w:sz w:val="18"/>
                <w:szCs w:val="18"/>
              </w:rPr>
              <w:t>);</w:t>
            </w:r>
          </w:p>
        </w:tc>
      </w:tr>
      <w:tr w:rsidR="00235E7A" w:rsidRPr="00235E7A" w14:paraId="19CB2693" w14:textId="77777777" w:rsidTr="00235E7A">
        <w:tc>
          <w:tcPr>
            <w:tcW w:w="0" w:type="auto"/>
            <w:shd w:val="clear" w:color="auto" w:fill="F1F5F9"/>
            <w:tcMar>
              <w:top w:w="120" w:type="dxa"/>
              <w:left w:w="120" w:type="dxa"/>
              <w:bottom w:w="120" w:type="dxa"/>
              <w:right w:w="120" w:type="dxa"/>
            </w:tcMar>
            <w:vAlign w:val="center"/>
            <w:hideMark/>
          </w:tcPr>
          <w:p w14:paraId="5ADE3604"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
        </w:tc>
      </w:tr>
      <w:tr w:rsidR="00235E7A" w:rsidRPr="00235E7A" w14:paraId="361BF8B6" w14:textId="77777777" w:rsidTr="00235E7A">
        <w:tc>
          <w:tcPr>
            <w:tcW w:w="0" w:type="auto"/>
            <w:shd w:val="clear" w:color="auto" w:fill="F1F5F9"/>
            <w:tcMar>
              <w:top w:w="120" w:type="dxa"/>
              <w:left w:w="120" w:type="dxa"/>
              <w:bottom w:w="120" w:type="dxa"/>
              <w:right w:w="120" w:type="dxa"/>
            </w:tcMar>
            <w:vAlign w:val="center"/>
            <w:hideMark/>
          </w:tcPr>
          <w:p w14:paraId="21939731"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glBindBuffer</w:t>
            </w:r>
            <w:proofErr w:type="spellEnd"/>
            <w:proofErr w:type="gramEnd"/>
            <w:r w:rsidRPr="00235E7A">
              <w:rPr>
                <w:rFonts w:ascii="Courier" w:hAnsi="Courier" w:cs="Courier"/>
                <w:color w:val="666666"/>
                <w:kern w:val="0"/>
                <w:sz w:val="18"/>
                <w:szCs w:val="18"/>
              </w:rPr>
              <w:t>(GL_ARRAY_BUFFER, vbo2);</w:t>
            </w:r>
          </w:p>
        </w:tc>
      </w:tr>
      <w:tr w:rsidR="00235E7A" w:rsidRPr="00235E7A" w14:paraId="146186BA" w14:textId="77777777" w:rsidTr="00235E7A">
        <w:tc>
          <w:tcPr>
            <w:tcW w:w="0" w:type="auto"/>
            <w:shd w:val="clear" w:color="auto" w:fill="F1F5F9"/>
            <w:tcMar>
              <w:top w:w="120" w:type="dxa"/>
              <w:left w:w="120" w:type="dxa"/>
              <w:bottom w:w="120" w:type="dxa"/>
              <w:right w:w="120" w:type="dxa"/>
            </w:tcMar>
            <w:vAlign w:val="center"/>
            <w:hideMark/>
          </w:tcPr>
          <w:p w14:paraId="6A2123A6"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glVertexAttribPointer</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GLKVertexAttribColor</w:t>
            </w:r>
            <w:proofErr w:type="spellEnd"/>
            <w:r w:rsidRPr="00235E7A">
              <w:rPr>
                <w:rFonts w:ascii="Courier" w:hAnsi="Courier" w:cs="Courier"/>
                <w:color w:val="666666"/>
                <w:kern w:val="0"/>
                <w:sz w:val="18"/>
                <w:szCs w:val="18"/>
              </w:rPr>
              <w:t>, 4, GL_UNSIGNED_BYTE, GL_TRUE,</w:t>
            </w:r>
          </w:p>
        </w:tc>
      </w:tr>
      <w:tr w:rsidR="00235E7A" w:rsidRPr="00235E7A" w14:paraId="79B0D46F" w14:textId="77777777" w:rsidTr="00235E7A">
        <w:tc>
          <w:tcPr>
            <w:tcW w:w="0" w:type="auto"/>
            <w:shd w:val="clear" w:color="auto" w:fill="F1F5F9"/>
            <w:tcMar>
              <w:top w:w="120" w:type="dxa"/>
              <w:left w:w="120" w:type="dxa"/>
              <w:bottom w:w="120" w:type="dxa"/>
              <w:right w:w="120" w:type="dxa"/>
            </w:tcMar>
            <w:vAlign w:val="center"/>
            <w:hideMark/>
          </w:tcPr>
          <w:p w14:paraId="7C7A44DD"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sizeof</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dynamicFmt</w:t>
            </w:r>
            <w:proofErr w:type="spellEnd"/>
            <w:r w:rsidRPr="00235E7A">
              <w:rPr>
                <w:rFonts w:ascii="Courier" w:hAnsi="Courier" w:cs="Courier"/>
                <w:color w:val="666666"/>
                <w:kern w:val="0"/>
                <w:sz w:val="18"/>
                <w:szCs w:val="18"/>
              </w:rPr>
              <w:t>), (void*)</w:t>
            </w:r>
            <w:proofErr w:type="spellStart"/>
            <w:r w:rsidRPr="00235E7A">
              <w:rPr>
                <w:rFonts w:ascii="Courier" w:hAnsi="Courier" w:cs="Courier"/>
                <w:color w:val="666666"/>
                <w:kern w:val="0"/>
                <w:sz w:val="18"/>
                <w:szCs w:val="18"/>
              </w:rPr>
              <w:t>offsetof</w:t>
            </w:r>
            <w:proofErr w:type="spell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dynamicFmt,color</w:t>
            </w:r>
            <w:proofErr w:type="spellEnd"/>
            <w:r w:rsidRPr="00235E7A">
              <w:rPr>
                <w:rFonts w:ascii="Courier" w:hAnsi="Courier" w:cs="Courier"/>
                <w:color w:val="666666"/>
                <w:kern w:val="0"/>
                <w:sz w:val="18"/>
                <w:szCs w:val="18"/>
              </w:rPr>
              <w:t>));</w:t>
            </w:r>
          </w:p>
        </w:tc>
      </w:tr>
      <w:tr w:rsidR="00235E7A" w:rsidRPr="00235E7A" w14:paraId="1C7CBB20" w14:textId="77777777" w:rsidTr="00235E7A">
        <w:tc>
          <w:tcPr>
            <w:tcW w:w="0" w:type="auto"/>
            <w:shd w:val="clear" w:color="auto" w:fill="F1F5F9"/>
            <w:tcMar>
              <w:top w:w="120" w:type="dxa"/>
              <w:left w:w="120" w:type="dxa"/>
              <w:bottom w:w="120" w:type="dxa"/>
              <w:right w:w="120" w:type="dxa"/>
            </w:tcMar>
            <w:vAlign w:val="center"/>
            <w:hideMark/>
          </w:tcPr>
          <w:p w14:paraId="0FD293CC"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glEnableVertexAttribArray</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GLKVertexAttribColor</w:t>
            </w:r>
            <w:proofErr w:type="spellEnd"/>
            <w:r w:rsidRPr="00235E7A">
              <w:rPr>
                <w:rFonts w:ascii="Courier" w:hAnsi="Courier" w:cs="Courier"/>
                <w:color w:val="666666"/>
                <w:kern w:val="0"/>
                <w:sz w:val="18"/>
                <w:szCs w:val="18"/>
              </w:rPr>
              <w:t>);</w:t>
            </w:r>
          </w:p>
        </w:tc>
      </w:tr>
      <w:tr w:rsidR="00235E7A" w:rsidRPr="00235E7A" w14:paraId="02690B71" w14:textId="77777777" w:rsidTr="00235E7A">
        <w:tc>
          <w:tcPr>
            <w:tcW w:w="0" w:type="auto"/>
            <w:shd w:val="clear" w:color="auto" w:fill="F1F5F9"/>
            <w:tcMar>
              <w:top w:w="120" w:type="dxa"/>
              <w:left w:w="120" w:type="dxa"/>
              <w:bottom w:w="120" w:type="dxa"/>
              <w:right w:w="120" w:type="dxa"/>
            </w:tcMar>
            <w:vAlign w:val="center"/>
            <w:hideMark/>
          </w:tcPr>
          <w:p w14:paraId="78236F12"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
        </w:tc>
      </w:tr>
      <w:tr w:rsidR="00235E7A" w:rsidRPr="00235E7A" w14:paraId="7F33A49D" w14:textId="77777777" w:rsidTr="00235E7A">
        <w:tc>
          <w:tcPr>
            <w:tcW w:w="0" w:type="auto"/>
            <w:shd w:val="clear" w:color="auto" w:fill="F1F5F9"/>
            <w:tcMar>
              <w:top w:w="120" w:type="dxa"/>
              <w:left w:w="120" w:type="dxa"/>
              <w:bottom w:w="120" w:type="dxa"/>
              <w:right w:w="120" w:type="dxa"/>
            </w:tcMar>
            <w:vAlign w:val="center"/>
            <w:hideMark/>
          </w:tcPr>
          <w:p w14:paraId="12E891F2"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 Bind back to the default state.</w:t>
            </w:r>
          </w:p>
        </w:tc>
      </w:tr>
      <w:tr w:rsidR="00235E7A" w:rsidRPr="00235E7A" w14:paraId="3EA0295C" w14:textId="77777777" w:rsidTr="00235E7A">
        <w:tc>
          <w:tcPr>
            <w:tcW w:w="0" w:type="auto"/>
            <w:shd w:val="clear" w:color="auto" w:fill="F1F5F9"/>
            <w:tcMar>
              <w:top w:w="120" w:type="dxa"/>
              <w:left w:w="120" w:type="dxa"/>
              <w:bottom w:w="120" w:type="dxa"/>
              <w:right w:w="120" w:type="dxa"/>
            </w:tcMar>
            <w:vAlign w:val="center"/>
            <w:hideMark/>
          </w:tcPr>
          <w:p w14:paraId="7B3F189D"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lastRenderedPageBreak/>
              <w:t xml:space="preserve">    </w:t>
            </w:r>
            <w:proofErr w:type="spellStart"/>
            <w:proofErr w:type="gramStart"/>
            <w:r w:rsidRPr="00235E7A">
              <w:rPr>
                <w:rFonts w:ascii="Courier" w:hAnsi="Courier" w:cs="Courier"/>
                <w:color w:val="666666"/>
                <w:kern w:val="0"/>
                <w:sz w:val="18"/>
                <w:szCs w:val="18"/>
              </w:rPr>
              <w:t>glBindBuffer</w:t>
            </w:r>
            <w:proofErr w:type="spellEnd"/>
            <w:proofErr w:type="gramEnd"/>
            <w:r w:rsidRPr="00235E7A">
              <w:rPr>
                <w:rFonts w:ascii="Courier" w:hAnsi="Courier" w:cs="Courier"/>
                <w:color w:val="666666"/>
                <w:kern w:val="0"/>
                <w:sz w:val="18"/>
                <w:szCs w:val="18"/>
              </w:rPr>
              <w:t>(GL_ARRAY_BUFFER,0);</w:t>
            </w:r>
          </w:p>
        </w:tc>
      </w:tr>
      <w:tr w:rsidR="00235E7A" w:rsidRPr="00235E7A" w14:paraId="678B5490" w14:textId="77777777" w:rsidTr="00235E7A">
        <w:tc>
          <w:tcPr>
            <w:tcW w:w="0" w:type="auto"/>
            <w:shd w:val="clear" w:color="auto" w:fill="F1F5F9"/>
            <w:tcMar>
              <w:top w:w="120" w:type="dxa"/>
              <w:left w:w="120" w:type="dxa"/>
              <w:bottom w:w="120" w:type="dxa"/>
              <w:right w:w="120" w:type="dxa"/>
            </w:tcMar>
            <w:vAlign w:val="center"/>
            <w:hideMark/>
          </w:tcPr>
          <w:p w14:paraId="215F7EAC"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glBindVertexArray</w:t>
            </w:r>
            <w:proofErr w:type="spellEnd"/>
            <w:proofErr w:type="gramEnd"/>
            <w:r w:rsidRPr="00235E7A">
              <w:rPr>
                <w:rFonts w:ascii="Courier" w:hAnsi="Courier" w:cs="Courier"/>
                <w:color w:val="666666"/>
                <w:kern w:val="0"/>
                <w:sz w:val="18"/>
                <w:szCs w:val="18"/>
              </w:rPr>
              <w:t>(0); }</w:t>
            </w:r>
          </w:p>
        </w:tc>
      </w:tr>
    </w:tbl>
    <w:p w14:paraId="67380E79" w14:textId="77777777" w:rsidR="00235E7A" w:rsidRPr="00235E7A" w:rsidRDefault="00235E7A" w:rsidP="00235E7A">
      <w:pPr>
        <w:pStyle w:val="1"/>
        <w:rPr>
          <w:rFonts w:ascii="Times" w:eastAsia="Times New Roman" w:hAnsi="Times" w:cs="Times New Roman"/>
          <w:kern w:val="0"/>
          <w:sz w:val="20"/>
          <w:szCs w:val="20"/>
        </w:rPr>
      </w:pPr>
    </w:p>
    <w:p w14:paraId="40DCB948" w14:textId="77777777" w:rsidR="00235E7A" w:rsidRDefault="00235E7A" w:rsidP="00C502FB">
      <w:pPr>
        <w:pStyle w:val="1"/>
        <w:rPr>
          <w:rStyle w:val="a9"/>
          <w:i w:val="0"/>
        </w:rPr>
      </w:pPr>
    </w:p>
    <w:p w14:paraId="5D43ED93" w14:textId="77777777" w:rsidR="0046314F" w:rsidRDefault="0046314F" w:rsidP="0046314F">
      <w:pPr>
        <w:pStyle w:val="1"/>
        <w:rPr>
          <w:rFonts w:ascii="Lucida Grande" w:hAnsi="Lucida Grande" w:cs="Lucida Grande" w:hint="eastAsia"/>
          <w:kern w:val="0"/>
          <w:sz w:val="20"/>
          <w:szCs w:val="20"/>
        </w:rPr>
      </w:pPr>
      <w:r w:rsidRPr="0046314F">
        <w:rPr>
          <w:rFonts w:ascii="Lucida Grande" w:hAnsi="Lucida Grande" w:cs="Lucida Grande"/>
          <w:kern w:val="0"/>
          <w:sz w:val="20"/>
          <w:szCs w:val="20"/>
        </w:rPr>
        <w:t>To draw, the code binds the vertex array object and then submits drawing commands as before.</w:t>
      </w:r>
    </w:p>
    <w:p w14:paraId="3A82B527" w14:textId="5016B8DC" w:rsidR="00E04235" w:rsidRPr="0046314F" w:rsidRDefault="00E04235" w:rsidP="0046314F">
      <w:pPr>
        <w:pStyle w:val="1"/>
        <w:rPr>
          <w:rFonts w:ascii="Lucida Grande" w:hAnsi="Lucida Grande" w:cs="Lucida Grande"/>
          <w:kern w:val="0"/>
          <w:sz w:val="20"/>
          <w:szCs w:val="20"/>
        </w:rPr>
      </w:pPr>
      <w:r>
        <w:rPr>
          <w:rFonts w:asciiTheme="minorEastAsia" w:eastAsiaTheme="minorEastAsia" w:hAnsiTheme="minorEastAsia" w:cs="Lucida Grande" w:hint="eastAsia"/>
          <w:kern w:val="0"/>
          <w:sz w:val="20"/>
          <w:szCs w:val="20"/>
        </w:rPr>
        <w:t>为了绘制出图形，代码需要绑定顶点数组对象然后像以前一样提交绘图命令。</w:t>
      </w:r>
    </w:p>
    <w:p w14:paraId="11FDFFF0" w14:textId="77777777" w:rsidR="0046314F" w:rsidRDefault="0046314F" w:rsidP="0046314F">
      <w:pPr>
        <w:pStyle w:val="1"/>
        <w:rPr>
          <w:rFonts w:ascii="Lucida Grande" w:hAnsi="Lucida Grande" w:cs="Lucida Grande" w:hint="eastAsia"/>
          <w:kern w:val="0"/>
          <w:sz w:val="20"/>
          <w:szCs w:val="20"/>
        </w:rPr>
      </w:pPr>
      <w:r w:rsidRPr="0046314F">
        <w:rPr>
          <w:rFonts w:ascii="Lucida Grande" w:hAnsi="Lucida Grande" w:cs="Lucida Grande"/>
          <w:b/>
          <w:bCs/>
          <w:kern w:val="0"/>
          <w:sz w:val="20"/>
          <w:szCs w:val="20"/>
        </w:rPr>
        <w:t>Note:</w:t>
      </w:r>
      <w:r w:rsidRPr="0046314F">
        <w:rPr>
          <w:rFonts w:ascii="Lucida Grande" w:hAnsi="Lucida Grande" w:cs="Lucida Grande"/>
          <w:kern w:val="0"/>
          <w:sz w:val="20"/>
          <w:szCs w:val="20"/>
        </w:rPr>
        <w:t> In OpenGL ES 3.0, client storage of vertex array data is not allowed—vertex array objects must use vertex buffer objects.</w:t>
      </w:r>
    </w:p>
    <w:p w14:paraId="79CA43F6" w14:textId="4F1F0BE8" w:rsidR="00B4303B" w:rsidRDefault="00BF7AEE" w:rsidP="0046314F">
      <w:pPr>
        <w:pStyle w:val="1"/>
        <w:rPr>
          <w:rFonts w:ascii="Lucida Grande" w:hAnsi="Lucida Grande" w:cs="Lucida Grande"/>
          <w:kern w:val="0"/>
          <w:sz w:val="20"/>
          <w:szCs w:val="20"/>
        </w:rPr>
      </w:pPr>
      <w:r>
        <w:rPr>
          <w:rFonts w:ascii="Lucida Grande" w:hAnsi="Lucida Grande" w:cs="Lucida Grande" w:hint="eastAsia"/>
          <w:b/>
          <w:bCs/>
          <w:kern w:val="0"/>
          <w:sz w:val="20"/>
          <w:szCs w:val="20"/>
        </w:rPr>
        <w:t>在</w:t>
      </w:r>
      <w:r>
        <w:rPr>
          <w:rFonts w:ascii="Lucida Grande" w:hAnsi="Lucida Grande" w:cs="Lucida Grande" w:hint="eastAsia"/>
          <w:b/>
          <w:bCs/>
          <w:kern w:val="0"/>
          <w:sz w:val="20"/>
          <w:szCs w:val="20"/>
        </w:rPr>
        <w:t>OpenGL ES 3.0</w:t>
      </w:r>
      <w:r>
        <w:rPr>
          <w:rFonts w:ascii="Lucida Grande" w:hAnsi="Lucida Grande" w:cs="Lucida Grande" w:hint="eastAsia"/>
          <w:b/>
          <w:bCs/>
          <w:kern w:val="0"/>
          <w:sz w:val="20"/>
          <w:szCs w:val="20"/>
        </w:rPr>
        <w:t>中，顶点数组对象的客户端存储是不允许的，顶点数组对象必须使用顶点缓冲对象。</w:t>
      </w:r>
    </w:p>
    <w:p w14:paraId="3F655E39" w14:textId="77777777" w:rsidR="0046314F" w:rsidRPr="0046314F" w:rsidRDefault="0046314F" w:rsidP="0046314F">
      <w:pPr>
        <w:pStyle w:val="1"/>
        <w:rPr>
          <w:rFonts w:ascii="Lucida Grande" w:hAnsi="Lucida Grande" w:cs="Lucida Grande"/>
          <w:kern w:val="0"/>
          <w:sz w:val="20"/>
          <w:szCs w:val="20"/>
        </w:rPr>
      </w:pPr>
    </w:p>
    <w:p w14:paraId="5850645E" w14:textId="77777777" w:rsidR="0046314F" w:rsidRDefault="0046314F" w:rsidP="0046314F">
      <w:pPr>
        <w:pStyle w:val="1"/>
        <w:rPr>
          <w:rFonts w:ascii="Lucida Grande" w:hAnsi="Lucida Grande" w:cs="Lucida Grande" w:hint="eastAsia"/>
          <w:kern w:val="0"/>
          <w:sz w:val="20"/>
          <w:szCs w:val="20"/>
        </w:rPr>
      </w:pPr>
      <w:r w:rsidRPr="0046314F">
        <w:rPr>
          <w:rFonts w:ascii="Lucida Grande" w:hAnsi="Lucida Grande" w:cs="Lucida Grande"/>
          <w:kern w:val="0"/>
          <w:sz w:val="20"/>
          <w:szCs w:val="20"/>
        </w:rPr>
        <w:t>For best performance, your app should configure each vertex array object once, and never change it at runtime. If you need to change a vertex array object in every frame, create multiple vertex array objects instead. For example, an app that uses double buffering might configure one set of vertex array objects for odd-numbered frames, and a second set for even numbered frames. Each set of vertex array objects would point at the vertex buffer objects used to render that frame. When a vertex array object’s configuration does not change, OpenGL ES can cache information about the vertex format and improve how it processes those vertex attributes.</w:t>
      </w:r>
    </w:p>
    <w:p w14:paraId="270B6A46" w14:textId="77777777" w:rsidR="009D22AC" w:rsidRDefault="009D22AC" w:rsidP="009D22AC">
      <w:pPr>
        <w:pStyle w:val="1"/>
        <w:numPr>
          <w:ilvl w:val="0"/>
          <w:numId w:val="0"/>
        </w:numPr>
        <w:rPr>
          <w:rFonts w:ascii="Lucida Grande" w:hAnsi="Lucida Grande" w:cs="Lucida Grande" w:hint="eastAsia"/>
          <w:kern w:val="0"/>
          <w:sz w:val="20"/>
          <w:szCs w:val="20"/>
        </w:rPr>
      </w:pPr>
    </w:p>
    <w:p w14:paraId="55011EE7" w14:textId="459B9CE1" w:rsidR="009D22AC" w:rsidRPr="0046314F" w:rsidRDefault="009D22AC" w:rsidP="0046314F">
      <w:pPr>
        <w:pStyle w:val="1"/>
        <w:rPr>
          <w:rFonts w:ascii="Lucida Grande" w:hAnsi="Lucida Grande" w:cs="Lucida Grande"/>
          <w:kern w:val="0"/>
          <w:sz w:val="20"/>
          <w:szCs w:val="20"/>
        </w:rPr>
      </w:pPr>
      <w:r>
        <w:rPr>
          <w:rFonts w:ascii="Lucida Grande" w:hAnsi="Lucida Grande" w:cs="Lucida Grande" w:hint="eastAsia"/>
          <w:kern w:val="0"/>
          <w:sz w:val="20"/>
          <w:szCs w:val="20"/>
        </w:rPr>
        <w:t>为了最好的性能，你的程序应该只配置顶点数组对象一次，并且在运行时从不改变其内容。</w:t>
      </w:r>
      <w:r w:rsidR="008D6896">
        <w:rPr>
          <w:rFonts w:ascii="Lucida Grande" w:hAnsi="Lucida Grande" w:cs="Lucida Grande" w:hint="eastAsia"/>
          <w:kern w:val="0"/>
          <w:sz w:val="20"/>
          <w:szCs w:val="20"/>
        </w:rPr>
        <w:t>如果你需要每帧都改变顶点数组对象的内容，那么就创建多个顶点数组对象。</w:t>
      </w:r>
      <w:r w:rsidR="003E4882">
        <w:rPr>
          <w:rFonts w:ascii="Lucida Grande" w:hAnsi="Lucida Grande" w:cs="Lucida Grande" w:hint="eastAsia"/>
          <w:kern w:val="0"/>
          <w:sz w:val="20"/>
          <w:szCs w:val="20"/>
        </w:rPr>
        <w:t>例如，程序使用双缓冲，一个顶点缓冲对象在奇数帧，另一个</w:t>
      </w:r>
      <w:r w:rsidR="00467185">
        <w:rPr>
          <w:rFonts w:ascii="Lucida Grande" w:hAnsi="Lucida Grande" w:cs="Lucida Grande" w:hint="eastAsia"/>
          <w:kern w:val="0"/>
          <w:sz w:val="20"/>
          <w:szCs w:val="20"/>
        </w:rPr>
        <w:t>在偶数帧。每一个顶点数组对象指向用来绘制那一帧的顶点缓冲对象。当顶点数组对象的配置没有改变的时候，</w:t>
      </w:r>
      <w:r w:rsidR="00467185">
        <w:rPr>
          <w:rFonts w:ascii="Lucida Grande" w:hAnsi="Lucida Grande" w:cs="Lucida Grande" w:hint="eastAsia"/>
          <w:kern w:val="0"/>
          <w:sz w:val="20"/>
          <w:szCs w:val="20"/>
        </w:rPr>
        <w:t>OpenGL ES</w:t>
      </w:r>
      <w:r w:rsidR="00467185">
        <w:rPr>
          <w:rFonts w:ascii="Lucida Grande" w:hAnsi="Lucida Grande" w:cs="Lucida Grande" w:hint="eastAsia"/>
          <w:kern w:val="0"/>
          <w:sz w:val="20"/>
          <w:szCs w:val="20"/>
        </w:rPr>
        <w:t>能够缓存顶点格式的信息并且改善顶点的处理。</w:t>
      </w:r>
      <w:bookmarkStart w:id="7" w:name="_GoBack"/>
      <w:bookmarkEnd w:id="7"/>
    </w:p>
    <w:p w14:paraId="1F273D3F" w14:textId="77777777" w:rsidR="0046314F" w:rsidRPr="0046314F" w:rsidRDefault="0046314F" w:rsidP="0046314F">
      <w:pPr>
        <w:pStyle w:val="1"/>
        <w:rPr>
          <w:rFonts w:ascii="Times" w:eastAsia="Times New Roman" w:hAnsi="Times" w:cs="Times New Roman"/>
          <w:kern w:val="0"/>
          <w:sz w:val="20"/>
          <w:szCs w:val="20"/>
        </w:rPr>
      </w:pPr>
    </w:p>
    <w:p w14:paraId="54C5DB81" w14:textId="77777777" w:rsidR="0046314F" w:rsidRDefault="0046314F" w:rsidP="00C502FB">
      <w:pPr>
        <w:pStyle w:val="1"/>
        <w:rPr>
          <w:rStyle w:val="a9"/>
          <w:i w:val="0"/>
        </w:rPr>
      </w:pPr>
    </w:p>
    <w:p w14:paraId="506DD12D" w14:textId="77777777" w:rsidR="005109A6" w:rsidRDefault="005109A6" w:rsidP="005109A6">
      <w:pPr>
        <w:pStyle w:val="1"/>
        <w:rPr>
          <w:rFonts w:ascii="Lucida Grande" w:eastAsia="Times New Roman" w:hAnsi="Lucida Grande" w:cs="Lucida Grande"/>
          <w:b/>
          <w:bCs/>
          <w:color w:val="3C4C6C"/>
        </w:rPr>
      </w:pPr>
      <w:r>
        <w:rPr>
          <w:rFonts w:ascii="Lucida Grande" w:eastAsia="Times New Roman" w:hAnsi="Lucida Grande" w:cs="Lucida Grande"/>
          <w:b/>
          <w:bCs/>
          <w:color w:val="3C4C6C"/>
        </w:rPr>
        <w:t>Map Buffers into Client Memory for Fast Updates</w:t>
      </w:r>
    </w:p>
    <w:p w14:paraId="2E49622E" w14:textId="77777777" w:rsidR="0072735E" w:rsidRPr="0072735E" w:rsidRDefault="0072735E" w:rsidP="0072735E">
      <w:pPr>
        <w:pStyle w:val="1"/>
        <w:rPr>
          <w:rFonts w:ascii="Times" w:eastAsia="Times New Roman" w:hAnsi="Times" w:cs="Times New Roman"/>
          <w:kern w:val="0"/>
          <w:sz w:val="20"/>
          <w:szCs w:val="20"/>
        </w:rPr>
      </w:pPr>
      <w:r w:rsidRPr="0072735E">
        <w:rPr>
          <w:rFonts w:ascii="Lucida Grande" w:eastAsia="Times New Roman" w:hAnsi="Lucida Grande" w:cs="Lucida Grande"/>
          <w:color w:val="000000"/>
          <w:kern w:val="0"/>
          <w:sz w:val="20"/>
          <w:szCs w:val="20"/>
          <w:shd w:val="clear" w:color="auto" w:fill="FFFFFF"/>
        </w:rPr>
        <w:t xml:space="preserve">One of the more challenging problems in OpenGL ES app design is working with dynamic resources, especially if your vertex data needs to change every frame. Efficiently balancing parallelism between the CPU and GPU requires carefully managing data transfers between your app’s memory space and OpenGL ES memory. Traditional techniques, such as using </w:t>
      </w:r>
      <w:proofErr w:type="spellStart"/>
      <w:r w:rsidRPr="0072735E">
        <w:rPr>
          <w:rFonts w:ascii="Lucida Grande" w:eastAsia="Times New Roman" w:hAnsi="Lucida Grande" w:cs="Lucida Grande"/>
          <w:color w:val="000000"/>
          <w:kern w:val="0"/>
          <w:sz w:val="20"/>
          <w:szCs w:val="20"/>
          <w:shd w:val="clear" w:color="auto" w:fill="FFFFFF"/>
        </w:rPr>
        <w:t>the</w:t>
      </w:r>
      <w:r w:rsidRPr="0072735E">
        <w:rPr>
          <w:rFonts w:ascii="Courier" w:hAnsi="Courier" w:cs="Courier"/>
          <w:color w:val="666666"/>
          <w:kern w:val="0"/>
          <w:sz w:val="20"/>
          <w:szCs w:val="20"/>
          <w:shd w:val="clear" w:color="auto" w:fill="FFFFFF"/>
        </w:rPr>
        <w:t>glBufferSubData</w:t>
      </w:r>
      <w:proofErr w:type="spellEnd"/>
      <w:r w:rsidRPr="0072735E">
        <w:rPr>
          <w:rFonts w:ascii="Lucida Grande" w:eastAsia="Times New Roman" w:hAnsi="Lucida Grande" w:cs="Lucida Grande"/>
          <w:color w:val="000000"/>
          <w:kern w:val="0"/>
          <w:sz w:val="20"/>
          <w:szCs w:val="20"/>
          <w:shd w:val="clear" w:color="auto" w:fill="FFFFFF"/>
        </w:rPr>
        <w:t> function, can reduce performance because they force the GPU to wait while data is transferred, even if it could otherwise be rendering from data elsewhere in the same buffer.</w:t>
      </w:r>
    </w:p>
    <w:p w14:paraId="470BAE0D" w14:textId="77777777" w:rsidR="005109A6" w:rsidRDefault="005109A6" w:rsidP="00C502FB">
      <w:pPr>
        <w:pStyle w:val="1"/>
        <w:rPr>
          <w:rStyle w:val="a9"/>
          <w:i w:val="0"/>
        </w:rPr>
      </w:pPr>
    </w:p>
    <w:p w14:paraId="504851F5" w14:textId="77777777" w:rsidR="0072735E" w:rsidRDefault="0072735E" w:rsidP="00C502FB">
      <w:pPr>
        <w:pStyle w:val="1"/>
        <w:rPr>
          <w:rStyle w:val="a9"/>
          <w:i w:val="0"/>
        </w:rPr>
      </w:pPr>
    </w:p>
    <w:p w14:paraId="42B4CEE2" w14:textId="77777777" w:rsidR="0072735E" w:rsidRPr="0072735E" w:rsidRDefault="0072735E" w:rsidP="0072735E">
      <w:pPr>
        <w:pStyle w:val="1"/>
        <w:rPr>
          <w:rFonts w:ascii="Times" w:eastAsia="Times New Roman" w:hAnsi="Times" w:cs="Times New Roman"/>
          <w:kern w:val="0"/>
          <w:sz w:val="20"/>
          <w:szCs w:val="20"/>
        </w:rPr>
      </w:pPr>
      <w:r w:rsidRPr="0072735E">
        <w:rPr>
          <w:rFonts w:ascii="Lucida Grande" w:eastAsia="Times New Roman" w:hAnsi="Lucida Grande" w:cs="Lucida Grande"/>
          <w:color w:val="000000"/>
          <w:kern w:val="0"/>
          <w:sz w:val="20"/>
          <w:szCs w:val="20"/>
          <w:shd w:val="clear" w:color="auto" w:fill="FFFFFF"/>
        </w:rPr>
        <w:t xml:space="preserve">For example, you may want to both modify a vertex buffer and draw its contents on each pass through a high frame </w:t>
      </w:r>
      <w:proofErr w:type="gramStart"/>
      <w:r w:rsidRPr="0072735E">
        <w:rPr>
          <w:rFonts w:ascii="Lucida Grande" w:eastAsia="Times New Roman" w:hAnsi="Lucida Grande" w:cs="Lucida Grande"/>
          <w:color w:val="000000"/>
          <w:kern w:val="0"/>
          <w:sz w:val="20"/>
          <w:szCs w:val="20"/>
          <w:shd w:val="clear" w:color="auto" w:fill="FFFFFF"/>
        </w:rPr>
        <w:t>rate rendering</w:t>
      </w:r>
      <w:proofErr w:type="gramEnd"/>
      <w:r w:rsidRPr="0072735E">
        <w:rPr>
          <w:rFonts w:ascii="Lucida Grande" w:eastAsia="Times New Roman" w:hAnsi="Lucida Grande" w:cs="Lucida Grande"/>
          <w:color w:val="000000"/>
          <w:kern w:val="0"/>
          <w:sz w:val="20"/>
          <w:szCs w:val="20"/>
          <w:shd w:val="clear" w:color="auto" w:fill="FFFFFF"/>
        </w:rPr>
        <w:t xml:space="preserve"> loop. A draw command from the last frame rendered may still be utilizing the GPU while the CPU is attempting to access buffer memory to prepare for </w:t>
      </w:r>
      <w:r w:rsidRPr="0072735E">
        <w:rPr>
          <w:rFonts w:ascii="Lucida Grande" w:eastAsia="Times New Roman" w:hAnsi="Lucida Grande" w:cs="Lucida Grande"/>
          <w:color w:val="000000"/>
          <w:kern w:val="0"/>
          <w:sz w:val="20"/>
          <w:szCs w:val="20"/>
          <w:shd w:val="clear" w:color="auto" w:fill="FFFFFF"/>
        </w:rPr>
        <w:lastRenderedPageBreak/>
        <w:t>drawing the next frame—causing the buffer update call to block further CPU work until the GPU is done. You can improve performance in such scenarios by manually synchronizing CPU and GPU access to a buffer.</w:t>
      </w:r>
    </w:p>
    <w:p w14:paraId="017CF648" w14:textId="77777777" w:rsidR="0072735E" w:rsidRDefault="0072735E" w:rsidP="00C502FB">
      <w:pPr>
        <w:pStyle w:val="1"/>
        <w:rPr>
          <w:rStyle w:val="a9"/>
          <w:i w:val="0"/>
        </w:rPr>
      </w:pPr>
    </w:p>
    <w:p w14:paraId="2D719A15" w14:textId="77777777" w:rsidR="0072735E" w:rsidRDefault="0072735E" w:rsidP="00C502FB">
      <w:pPr>
        <w:pStyle w:val="1"/>
        <w:rPr>
          <w:rStyle w:val="a9"/>
          <w:i w:val="0"/>
        </w:rPr>
      </w:pPr>
    </w:p>
    <w:p w14:paraId="0D310F26" w14:textId="77777777" w:rsidR="0072735E" w:rsidRPr="0072735E" w:rsidRDefault="0072735E" w:rsidP="0072735E">
      <w:pPr>
        <w:pStyle w:val="1"/>
        <w:rPr>
          <w:rFonts w:ascii="Lucida Grande" w:hAnsi="Lucida Grande" w:cs="Lucida Grande"/>
          <w:color w:val="000000"/>
          <w:kern w:val="0"/>
          <w:sz w:val="20"/>
          <w:szCs w:val="20"/>
        </w:rPr>
      </w:pPr>
      <w:r w:rsidRPr="0072735E">
        <w:rPr>
          <w:rFonts w:ascii="Lucida Grande" w:hAnsi="Lucida Grande" w:cs="Lucida Grande"/>
          <w:color w:val="000000"/>
          <w:kern w:val="0"/>
          <w:sz w:val="20"/>
          <w:szCs w:val="20"/>
        </w:rPr>
        <w:t>The </w:t>
      </w:r>
      <w:proofErr w:type="spellStart"/>
      <w:r w:rsidRPr="0072735E">
        <w:rPr>
          <w:rFonts w:ascii="Courier" w:hAnsi="Courier" w:cs="Courier"/>
          <w:color w:val="666666"/>
          <w:kern w:val="0"/>
          <w:sz w:val="20"/>
          <w:szCs w:val="20"/>
        </w:rPr>
        <w:t>glMapBufferRange</w:t>
      </w:r>
      <w:proofErr w:type="spellEnd"/>
      <w:r w:rsidRPr="0072735E">
        <w:rPr>
          <w:rFonts w:ascii="Lucida Grande" w:hAnsi="Lucida Grande" w:cs="Lucida Grande"/>
          <w:color w:val="000000"/>
          <w:kern w:val="0"/>
          <w:sz w:val="20"/>
          <w:szCs w:val="20"/>
        </w:rPr>
        <w:t xml:space="preserve"> function provides a more efficient way to dynamically update vertex buffers. (This function is available as core API in OpenGL ES 3.0 and through </w:t>
      </w:r>
      <w:proofErr w:type="spellStart"/>
      <w:r w:rsidRPr="0072735E">
        <w:rPr>
          <w:rFonts w:ascii="Lucida Grande" w:hAnsi="Lucida Grande" w:cs="Lucida Grande"/>
          <w:color w:val="000000"/>
          <w:kern w:val="0"/>
          <w:sz w:val="20"/>
          <w:szCs w:val="20"/>
        </w:rPr>
        <w:t>the</w:t>
      </w:r>
      <w:hyperlink r:id="rId23" w:history="1">
        <w:r w:rsidRPr="0072735E">
          <w:rPr>
            <w:rFonts w:ascii="Courier" w:hAnsi="Courier" w:cs="Courier"/>
            <w:color w:val="3366CC"/>
            <w:kern w:val="0"/>
            <w:sz w:val="21"/>
            <w:szCs w:val="21"/>
            <w:u w:val="single"/>
          </w:rPr>
          <w:t>EXT_map_buffer_range</w:t>
        </w:r>
        <w:proofErr w:type="spellEnd"/>
      </w:hyperlink>
      <w:r w:rsidRPr="0072735E">
        <w:rPr>
          <w:rFonts w:ascii="Lucida Grande" w:hAnsi="Lucida Grande" w:cs="Lucida Grande"/>
          <w:color w:val="000000"/>
          <w:kern w:val="0"/>
          <w:sz w:val="20"/>
          <w:szCs w:val="20"/>
        </w:rPr>
        <w:t> extension in OpenGL ES 1.1 and 2.0.) Use this function to retrieve a pointer to a region of OpenGL ES memory, which you can then use to write new data. The </w:t>
      </w:r>
      <w:proofErr w:type="spellStart"/>
      <w:r w:rsidRPr="0072735E">
        <w:rPr>
          <w:rFonts w:ascii="Courier" w:hAnsi="Courier" w:cs="Courier"/>
          <w:color w:val="666666"/>
          <w:kern w:val="0"/>
          <w:sz w:val="20"/>
          <w:szCs w:val="20"/>
        </w:rPr>
        <w:t>glMapBufferRange</w:t>
      </w:r>
      <w:proofErr w:type="spellEnd"/>
      <w:r w:rsidRPr="0072735E">
        <w:rPr>
          <w:rFonts w:ascii="Lucida Grande" w:hAnsi="Lucida Grande" w:cs="Lucida Grande"/>
          <w:color w:val="000000"/>
          <w:kern w:val="0"/>
          <w:sz w:val="20"/>
          <w:szCs w:val="20"/>
        </w:rPr>
        <w:t xml:space="preserve"> function allows mapping of any </w:t>
      </w:r>
      <w:proofErr w:type="spellStart"/>
      <w:r w:rsidRPr="0072735E">
        <w:rPr>
          <w:rFonts w:ascii="Lucida Grande" w:hAnsi="Lucida Grande" w:cs="Lucida Grande"/>
          <w:color w:val="000000"/>
          <w:kern w:val="0"/>
          <w:sz w:val="20"/>
          <w:szCs w:val="20"/>
        </w:rPr>
        <w:t>subrange</w:t>
      </w:r>
      <w:proofErr w:type="spellEnd"/>
      <w:r w:rsidRPr="0072735E">
        <w:rPr>
          <w:rFonts w:ascii="Lucida Grande" w:hAnsi="Lucida Grande" w:cs="Lucida Grande"/>
          <w:color w:val="000000"/>
          <w:kern w:val="0"/>
          <w:sz w:val="20"/>
          <w:szCs w:val="20"/>
        </w:rPr>
        <w:t xml:space="preserve"> of the buffer’s data storage into client memory. It also supports hints that allow for asynchronous buffer modification when you use the function together with </w:t>
      </w:r>
      <w:proofErr w:type="gramStart"/>
      <w:r w:rsidRPr="0072735E">
        <w:rPr>
          <w:rFonts w:ascii="Lucida Grande" w:hAnsi="Lucida Grande" w:cs="Lucida Grande"/>
          <w:color w:val="000000"/>
          <w:kern w:val="0"/>
          <w:sz w:val="20"/>
          <w:szCs w:val="20"/>
        </w:rPr>
        <w:t>a</w:t>
      </w:r>
      <w:proofErr w:type="gramEnd"/>
      <w:r w:rsidRPr="0072735E">
        <w:rPr>
          <w:rFonts w:ascii="Lucida Grande" w:hAnsi="Lucida Grande" w:cs="Lucida Grande"/>
          <w:color w:val="000000"/>
          <w:kern w:val="0"/>
          <w:sz w:val="20"/>
          <w:szCs w:val="20"/>
        </w:rPr>
        <w:t xml:space="preserve"> OpenGL sync object, as shown in Listing 8-7.</w:t>
      </w:r>
    </w:p>
    <w:p w14:paraId="2E1EE086" w14:textId="77777777" w:rsidR="0072735E" w:rsidRPr="0072735E" w:rsidRDefault="0072735E" w:rsidP="0072735E">
      <w:pPr>
        <w:pStyle w:val="1"/>
        <w:rPr>
          <w:rFonts w:ascii="Times" w:eastAsia="Times New Roman" w:hAnsi="Times" w:cs="Times New Roman"/>
          <w:kern w:val="0"/>
          <w:sz w:val="20"/>
          <w:szCs w:val="20"/>
        </w:rPr>
      </w:pPr>
    </w:p>
    <w:p w14:paraId="7A30D345" w14:textId="77777777" w:rsidR="0072735E" w:rsidRDefault="0072735E" w:rsidP="00C502FB">
      <w:pPr>
        <w:pStyle w:val="1"/>
        <w:rPr>
          <w:rStyle w:val="a9"/>
          <w:i w:val="0"/>
        </w:rPr>
      </w:pPr>
    </w:p>
    <w:p w14:paraId="6FA93ADB" w14:textId="77777777" w:rsidR="0072735E" w:rsidRPr="0072735E" w:rsidRDefault="0072735E" w:rsidP="0072735E">
      <w:pPr>
        <w:pStyle w:val="1"/>
        <w:rPr>
          <w:rFonts w:ascii="Lucida Grande" w:hAnsi="Lucida Grande" w:cs="Lucida Grande"/>
          <w:color w:val="000000"/>
          <w:kern w:val="0"/>
          <w:sz w:val="20"/>
          <w:szCs w:val="20"/>
        </w:rPr>
      </w:pPr>
      <w:r w:rsidRPr="0072735E">
        <w:rPr>
          <w:rFonts w:ascii="Lucida Grande" w:hAnsi="Lucida Grande" w:cs="Lucida Grande"/>
          <w:b/>
          <w:bCs/>
          <w:color w:val="000000"/>
          <w:kern w:val="0"/>
          <w:sz w:val="20"/>
          <w:szCs w:val="20"/>
        </w:rPr>
        <w:t>Listing 8-</w:t>
      </w:r>
      <w:proofErr w:type="gramStart"/>
      <w:r w:rsidRPr="0072735E">
        <w:rPr>
          <w:rFonts w:ascii="Lucida Grande" w:hAnsi="Lucida Grande" w:cs="Lucida Grande"/>
          <w:b/>
          <w:bCs/>
          <w:color w:val="000000"/>
          <w:kern w:val="0"/>
          <w:sz w:val="20"/>
          <w:szCs w:val="20"/>
        </w:rPr>
        <w:t>7</w:t>
      </w:r>
      <w:r w:rsidRPr="0072735E">
        <w:rPr>
          <w:rFonts w:ascii="Lucida Grande" w:hAnsi="Lucida Grande" w:cs="Lucida Grande"/>
          <w:color w:val="000000"/>
          <w:kern w:val="0"/>
          <w:sz w:val="20"/>
          <w:szCs w:val="20"/>
        </w:rPr>
        <w:t>  Dynamically</w:t>
      </w:r>
      <w:proofErr w:type="gramEnd"/>
      <w:r w:rsidRPr="0072735E">
        <w:rPr>
          <w:rFonts w:ascii="Lucida Grande" w:hAnsi="Lucida Grande" w:cs="Lucida Grande"/>
          <w:color w:val="000000"/>
          <w:kern w:val="0"/>
          <w:sz w:val="20"/>
          <w:szCs w:val="20"/>
        </w:rPr>
        <w:t xml:space="preserve"> updating a vertex buffer with manual synchronization</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72735E" w:rsidRPr="0072735E" w14:paraId="2A5FF7C2" w14:textId="77777777" w:rsidTr="0072735E">
        <w:tc>
          <w:tcPr>
            <w:tcW w:w="0" w:type="auto"/>
            <w:shd w:val="clear" w:color="auto" w:fill="F1F5F9"/>
            <w:tcMar>
              <w:top w:w="120" w:type="dxa"/>
              <w:left w:w="120" w:type="dxa"/>
              <w:bottom w:w="120" w:type="dxa"/>
              <w:right w:w="120" w:type="dxa"/>
            </w:tcMar>
            <w:vAlign w:val="center"/>
            <w:hideMark/>
          </w:tcPr>
          <w:p w14:paraId="4A43E975" w14:textId="77777777" w:rsidR="0072735E" w:rsidRPr="0072735E" w:rsidRDefault="0072735E" w:rsidP="0072735E">
            <w:pPr>
              <w:pStyle w:val="1"/>
              <w:rPr>
                <w:rFonts w:ascii="Courier" w:hAnsi="Courier" w:cs="Courier"/>
                <w:color w:val="666666"/>
                <w:kern w:val="0"/>
                <w:sz w:val="18"/>
                <w:szCs w:val="18"/>
              </w:rPr>
            </w:pPr>
            <w:proofErr w:type="spellStart"/>
            <w:r w:rsidRPr="0072735E">
              <w:rPr>
                <w:rFonts w:ascii="Courier" w:hAnsi="Courier" w:cs="Courier"/>
                <w:color w:val="666666"/>
                <w:kern w:val="0"/>
                <w:sz w:val="18"/>
                <w:szCs w:val="18"/>
              </w:rPr>
              <w:t>GLsync</w:t>
            </w:r>
            <w:proofErr w:type="spellEnd"/>
            <w:r w:rsidRPr="0072735E">
              <w:rPr>
                <w:rFonts w:ascii="Courier" w:hAnsi="Courier" w:cs="Courier"/>
                <w:color w:val="666666"/>
                <w:kern w:val="0"/>
                <w:sz w:val="18"/>
                <w:szCs w:val="18"/>
              </w:rPr>
              <w:t xml:space="preserve"> fence;</w:t>
            </w:r>
          </w:p>
        </w:tc>
      </w:tr>
      <w:tr w:rsidR="0072735E" w:rsidRPr="0072735E" w14:paraId="1A183FB6" w14:textId="77777777" w:rsidTr="0072735E">
        <w:tc>
          <w:tcPr>
            <w:tcW w:w="0" w:type="auto"/>
            <w:shd w:val="clear" w:color="auto" w:fill="F1F5F9"/>
            <w:tcMar>
              <w:top w:w="120" w:type="dxa"/>
              <w:left w:w="120" w:type="dxa"/>
              <w:bottom w:w="120" w:type="dxa"/>
              <w:right w:w="120" w:type="dxa"/>
            </w:tcMar>
            <w:vAlign w:val="center"/>
            <w:hideMark/>
          </w:tcPr>
          <w:p w14:paraId="3EB0A78A" w14:textId="77777777" w:rsidR="0072735E" w:rsidRPr="0072735E" w:rsidRDefault="0072735E" w:rsidP="0072735E">
            <w:pPr>
              <w:pStyle w:val="1"/>
              <w:rPr>
                <w:rFonts w:ascii="Courier" w:hAnsi="Courier" w:cs="Courier"/>
                <w:color w:val="666666"/>
                <w:kern w:val="0"/>
                <w:sz w:val="18"/>
                <w:szCs w:val="18"/>
              </w:rPr>
            </w:pPr>
            <w:proofErr w:type="spellStart"/>
            <w:r w:rsidRPr="0072735E">
              <w:rPr>
                <w:rFonts w:ascii="Courier" w:hAnsi="Courier" w:cs="Courier"/>
                <w:color w:val="666666"/>
                <w:kern w:val="0"/>
                <w:sz w:val="18"/>
                <w:szCs w:val="18"/>
              </w:rPr>
              <w:t>GLboolean</w:t>
            </w:r>
            <w:proofErr w:type="spellEnd"/>
            <w:r w:rsidRPr="0072735E">
              <w:rPr>
                <w:rFonts w:ascii="Courier" w:hAnsi="Courier" w:cs="Courier"/>
                <w:color w:val="666666"/>
                <w:kern w:val="0"/>
                <w:sz w:val="18"/>
                <w:szCs w:val="18"/>
              </w:rPr>
              <w:t xml:space="preserve"> </w:t>
            </w:r>
            <w:proofErr w:type="spellStart"/>
            <w:proofErr w:type="gramStart"/>
            <w:r w:rsidRPr="0072735E">
              <w:rPr>
                <w:rFonts w:ascii="Courier" w:hAnsi="Courier" w:cs="Courier"/>
                <w:color w:val="666666"/>
                <w:kern w:val="0"/>
                <w:sz w:val="18"/>
                <w:szCs w:val="18"/>
              </w:rPr>
              <w:t>UpdateAndDraw</w:t>
            </w:r>
            <w:proofErr w:type="spellEnd"/>
            <w:r w:rsidRPr="0072735E">
              <w:rPr>
                <w:rFonts w:ascii="Courier" w:hAnsi="Courier" w:cs="Courier"/>
                <w:color w:val="666666"/>
                <w:kern w:val="0"/>
                <w:sz w:val="18"/>
                <w:szCs w:val="18"/>
              </w:rPr>
              <w:t>(</w:t>
            </w:r>
            <w:proofErr w:type="spellStart"/>
            <w:proofErr w:type="gramEnd"/>
            <w:r w:rsidRPr="0072735E">
              <w:rPr>
                <w:rFonts w:ascii="Courier" w:hAnsi="Courier" w:cs="Courier"/>
                <w:color w:val="666666"/>
                <w:kern w:val="0"/>
                <w:sz w:val="18"/>
                <w:szCs w:val="18"/>
              </w:rPr>
              <w:t>GLuint</w:t>
            </w:r>
            <w:proofErr w:type="spellEnd"/>
            <w:r w:rsidRPr="0072735E">
              <w:rPr>
                <w:rFonts w:ascii="Courier" w:hAnsi="Courier" w:cs="Courier"/>
                <w:color w:val="666666"/>
                <w:kern w:val="0"/>
                <w:sz w:val="18"/>
                <w:szCs w:val="18"/>
              </w:rPr>
              <w:t xml:space="preserve"> </w:t>
            </w:r>
            <w:proofErr w:type="spellStart"/>
            <w:r w:rsidRPr="0072735E">
              <w:rPr>
                <w:rFonts w:ascii="Courier" w:hAnsi="Courier" w:cs="Courier"/>
                <w:color w:val="666666"/>
                <w:kern w:val="0"/>
                <w:sz w:val="18"/>
                <w:szCs w:val="18"/>
              </w:rPr>
              <w:t>vbo</w:t>
            </w:r>
            <w:proofErr w:type="spellEnd"/>
            <w:r w:rsidRPr="0072735E">
              <w:rPr>
                <w:rFonts w:ascii="Courier" w:hAnsi="Courier" w:cs="Courier"/>
                <w:color w:val="666666"/>
                <w:kern w:val="0"/>
                <w:sz w:val="18"/>
                <w:szCs w:val="18"/>
              </w:rPr>
              <w:t xml:space="preserve">, </w:t>
            </w:r>
            <w:proofErr w:type="spellStart"/>
            <w:r w:rsidRPr="0072735E">
              <w:rPr>
                <w:rFonts w:ascii="Courier" w:hAnsi="Courier" w:cs="Courier"/>
                <w:color w:val="666666"/>
                <w:kern w:val="0"/>
                <w:sz w:val="18"/>
                <w:szCs w:val="18"/>
              </w:rPr>
              <w:t>GLuint</w:t>
            </w:r>
            <w:proofErr w:type="spellEnd"/>
            <w:r w:rsidRPr="0072735E">
              <w:rPr>
                <w:rFonts w:ascii="Courier" w:hAnsi="Courier" w:cs="Courier"/>
                <w:color w:val="666666"/>
                <w:kern w:val="0"/>
                <w:sz w:val="18"/>
                <w:szCs w:val="18"/>
              </w:rPr>
              <w:t xml:space="preserve"> offset, </w:t>
            </w:r>
            <w:proofErr w:type="spellStart"/>
            <w:r w:rsidRPr="0072735E">
              <w:rPr>
                <w:rFonts w:ascii="Courier" w:hAnsi="Courier" w:cs="Courier"/>
                <w:color w:val="666666"/>
                <w:kern w:val="0"/>
                <w:sz w:val="18"/>
                <w:szCs w:val="18"/>
              </w:rPr>
              <w:t>GLuint</w:t>
            </w:r>
            <w:proofErr w:type="spellEnd"/>
            <w:r w:rsidRPr="0072735E">
              <w:rPr>
                <w:rFonts w:ascii="Courier" w:hAnsi="Courier" w:cs="Courier"/>
                <w:color w:val="666666"/>
                <w:kern w:val="0"/>
                <w:sz w:val="18"/>
                <w:szCs w:val="18"/>
              </w:rPr>
              <w:t xml:space="preserve"> length, void *data) {</w:t>
            </w:r>
          </w:p>
        </w:tc>
      </w:tr>
      <w:tr w:rsidR="0072735E" w:rsidRPr="0072735E" w14:paraId="4FFFB8CA" w14:textId="77777777" w:rsidTr="0072735E">
        <w:tc>
          <w:tcPr>
            <w:tcW w:w="0" w:type="auto"/>
            <w:shd w:val="clear" w:color="auto" w:fill="F1F5F9"/>
            <w:tcMar>
              <w:top w:w="120" w:type="dxa"/>
              <w:left w:w="120" w:type="dxa"/>
              <w:bottom w:w="120" w:type="dxa"/>
              <w:right w:w="120" w:type="dxa"/>
            </w:tcMar>
            <w:vAlign w:val="center"/>
            <w:hideMark/>
          </w:tcPr>
          <w:p w14:paraId="2F50F625"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spellStart"/>
            <w:r w:rsidRPr="0072735E">
              <w:rPr>
                <w:rFonts w:ascii="Courier" w:hAnsi="Courier" w:cs="Courier"/>
                <w:color w:val="666666"/>
                <w:kern w:val="0"/>
                <w:sz w:val="18"/>
                <w:szCs w:val="18"/>
              </w:rPr>
              <w:t>GLboolean</w:t>
            </w:r>
            <w:proofErr w:type="spellEnd"/>
            <w:r w:rsidRPr="0072735E">
              <w:rPr>
                <w:rFonts w:ascii="Courier" w:hAnsi="Courier" w:cs="Courier"/>
                <w:color w:val="666666"/>
                <w:kern w:val="0"/>
                <w:sz w:val="18"/>
                <w:szCs w:val="18"/>
              </w:rPr>
              <w:t xml:space="preserve"> success;</w:t>
            </w:r>
          </w:p>
        </w:tc>
      </w:tr>
      <w:tr w:rsidR="0072735E" w:rsidRPr="0072735E" w14:paraId="45071FB6" w14:textId="77777777" w:rsidTr="0072735E">
        <w:tc>
          <w:tcPr>
            <w:tcW w:w="0" w:type="auto"/>
            <w:shd w:val="clear" w:color="auto" w:fill="F1F5F9"/>
            <w:tcMar>
              <w:top w:w="120" w:type="dxa"/>
              <w:left w:w="120" w:type="dxa"/>
              <w:bottom w:w="120" w:type="dxa"/>
              <w:right w:w="120" w:type="dxa"/>
            </w:tcMar>
            <w:vAlign w:val="center"/>
            <w:hideMark/>
          </w:tcPr>
          <w:p w14:paraId="206104F0"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04BEECD3" w14:textId="77777777" w:rsidTr="0072735E">
        <w:tc>
          <w:tcPr>
            <w:tcW w:w="0" w:type="auto"/>
            <w:shd w:val="clear" w:color="auto" w:fill="F1F5F9"/>
            <w:tcMar>
              <w:top w:w="120" w:type="dxa"/>
              <w:left w:w="120" w:type="dxa"/>
              <w:bottom w:w="120" w:type="dxa"/>
              <w:right w:w="120" w:type="dxa"/>
            </w:tcMar>
            <w:vAlign w:val="center"/>
            <w:hideMark/>
          </w:tcPr>
          <w:p w14:paraId="3D586F9F"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 Bind and map buffer.</w:t>
            </w:r>
          </w:p>
        </w:tc>
      </w:tr>
      <w:tr w:rsidR="0072735E" w:rsidRPr="0072735E" w14:paraId="4F8684A7" w14:textId="77777777" w:rsidTr="0072735E">
        <w:tc>
          <w:tcPr>
            <w:tcW w:w="0" w:type="auto"/>
            <w:shd w:val="clear" w:color="auto" w:fill="F1F5F9"/>
            <w:tcMar>
              <w:top w:w="120" w:type="dxa"/>
              <w:left w:w="120" w:type="dxa"/>
              <w:bottom w:w="120" w:type="dxa"/>
              <w:right w:w="120" w:type="dxa"/>
            </w:tcMar>
            <w:vAlign w:val="center"/>
            <w:hideMark/>
          </w:tcPr>
          <w:p w14:paraId="2B9007C3"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spellStart"/>
            <w:proofErr w:type="gramStart"/>
            <w:r w:rsidRPr="0072735E">
              <w:rPr>
                <w:rFonts w:ascii="Courier" w:hAnsi="Courier" w:cs="Courier"/>
                <w:color w:val="666666"/>
                <w:kern w:val="0"/>
                <w:sz w:val="18"/>
                <w:szCs w:val="18"/>
              </w:rPr>
              <w:t>glBindBuffer</w:t>
            </w:r>
            <w:proofErr w:type="spellEnd"/>
            <w:proofErr w:type="gramEnd"/>
            <w:r w:rsidRPr="0072735E">
              <w:rPr>
                <w:rFonts w:ascii="Courier" w:hAnsi="Courier" w:cs="Courier"/>
                <w:color w:val="666666"/>
                <w:kern w:val="0"/>
                <w:sz w:val="18"/>
                <w:szCs w:val="18"/>
              </w:rPr>
              <w:t xml:space="preserve">(GL_ARRAY_BUFFER, </w:t>
            </w:r>
            <w:proofErr w:type="spellStart"/>
            <w:r w:rsidRPr="0072735E">
              <w:rPr>
                <w:rFonts w:ascii="Courier" w:hAnsi="Courier" w:cs="Courier"/>
                <w:color w:val="666666"/>
                <w:kern w:val="0"/>
                <w:sz w:val="18"/>
                <w:szCs w:val="18"/>
              </w:rPr>
              <w:t>vbo</w:t>
            </w:r>
            <w:proofErr w:type="spellEnd"/>
            <w:r w:rsidRPr="0072735E">
              <w:rPr>
                <w:rFonts w:ascii="Courier" w:hAnsi="Courier" w:cs="Courier"/>
                <w:color w:val="666666"/>
                <w:kern w:val="0"/>
                <w:sz w:val="18"/>
                <w:szCs w:val="18"/>
              </w:rPr>
              <w:t>);</w:t>
            </w:r>
          </w:p>
        </w:tc>
      </w:tr>
      <w:tr w:rsidR="0072735E" w:rsidRPr="0072735E" w14:paraId="53E3A902" w14:textId="77777777" w:rsidTr="0072735E">
        <w:tc>
          <w:tcPr>
            <w:tcW w:w="0" w:type="auto"/>
            <w:shd w:val="clear" w:color="auto" w:fill="F1F5F9"/>
            <w:tcMar>
              <w:top w:w="120" w:type="dxa"/>
              <w:left w:w="120" w:type="dxa"/>
              <w:bottom w:w="120" w:type="dxa"/>
              <w:right w:w="120" w:type="dxa"/>
            </w:tcMar>
            <w:vAlign w:val="center"/>
            <w:hideMark/>
          </w:tcPr>
          <w:p w14:paraId="769BD913"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gramStart"/>
            <w:r w:rsidRPr="0072735E">
              <w:rPr>
                <w:rFonts w:ascii="Courier" w:hAnsi="Courier" w:cs="Courier"/>
                <w:color w:val="666666"/>
                <w:kern w:val="0"/>
                <w:sz w:val="18"/>
                <w:szCs w:val="18"/>
              </w:rPr>
              <w:t>void</w:t>
            </w:r>
            <w:proofErr w:type="gramEnd"/>
            <w:r w:rsidRPr="0072735E">
              <w:rPr>
                <w:rFonts w:ascii="Courier" w:hAnsi="Courier" w:cs="Courier"/>
                <w:color w:val="666666"/>
                <w:kern w:val="0"/>
                <w:sz w:val="18"/>
                <w:szCs w:val="18"/>
              </w:rPr>
              <w:t xml:space="preserve"> *</w:t>
            </w:r>
            <w:proofErr w:type="spellStart"/>
            <w:r w:rsidRPr="0072735E">
              <w:rPr>
                <w:rFonts w:ascii="Courier" w:hAnsi="Courier" w:cs="Courier"/>
                <w:color w:val="666666"/>
                <w:kern w:val="0"/>
                <w:sz w:val="18"/>
                <w:szCs w:val="18"/>
              </w:rPr>
              <w:t>old_data</w:t>
            </w:r>
            <w:proofErr w:type="spellEnd"/>
            <w:r w:rsidRPr="0072735E">
              <w:rPr>
                <w:rFonts w:ascii="Courier" w:hAnsi="Courier" w:cs="Courier"/>
                <w:color w:val="666666"/>
                <w:kern w:val="0"/>
                <w:sz w:val="18"/>
                <w:szCs w:val="18"/>
              </w:rPr>
              <w:t xml:space="preserve"> = </w:t>
            </w:r>
            <w:proofErr w:type="spellStart"/>
            <w:r w:rsidRPr="0072735E">
              <w:rPr>
                <w:rFonts w:ascii="Courier" w:hAnsi="Courier" w:cs="Courier"/>
                <w:color w:val="666666"/>
                <w:kern w:val="0"/>
                <w:sz w:val="18"/>
                <w:szCs w:val="18"/>
              </w:rPr>
              <w:t>glMapBufferRange</w:t>
            </w:r>
            <w:proofErr w:type="spellEnd"/>
            <w:r w:rsidRPr="0072735E">
              <w:rPr>
                <w:rFonts w:ascii="Courier" w:hAnsi="Courier" w:cs="Courier"/>
                <w:color w:val="666666"/>
                <w:kern w:val="0"/>
                <w:sz w:val="18"/>
                <w:szCs w:val="18"/>
              </w:rPr>
              <w:t>(GL_ARRAY_BUFFER, offset, length,</w:t>
            </w:r>
          </w:p>
        </w:tc>
      </w:tr>
      <w:tr w:rsidR="0072735E" w:rsidRPr="0072735E" w14:paraId="6D95EE60" w14:textId="77777777" w:rsidTr="0072735E">
        <w:tc>
          <w:tcPr>
            <w:tcW w:w="0" w:type="auto"/>
            <w:shd w:val="clear" w:color="auto" w:fill="F1F5F9"/>
            <w:tcMar>
              <w:top w:w="120" w:type="dxa"/>
              <w:left w:w="120" w:type="dxa"/>
              <w:bottom w:w="120" w:type="dxa"/>
              <w:right w:w="120" w:type="dxa"/>
            </w:tcMar>
            <w:vAlign w:val="center"/>
            <w:hideMark/>
          </w:tcPr>
          <w:p w14:paraId="5FD79C59"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GL_MAP_WRITE_BIT | GL_MAP_FLUSH_EXPLICIT_BIT |</w:t>
            </w:r>
          </w:p>
        </w:tc>
      </w:tr>
      <w:tr w:rsidR="0072735E" w:rsidRPr="0072735E" w14:paraId="51B56AED" w14:textId="77777777" w:rsidTr="0072735E">
        <w:tc>
          <w:tcPr>
            <w:tcW w:w="0" w:type="auto"/>
            <w:shd w:val="clear" w:color="auto" w:fill="F1F5F9"/>
            <w:tcMar>
              <w:top w:w="120" w:type="dxa"/>
              <w:left w:w="120" w:type="dxa"/>
              <w:bottom w:w="120" w:type="dxa"/>
              <w:right w:w="120" w:type="dxa"/>
            </w:tcMar>
            <w:vAlign w:val="center"/>
            <w:hideMark/>
          </w:tcPr>
          <w:p w14:paraId="2BE6D63B"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GL_MAP_UNSYNCHRONIZED_</w:t>
            </w:r>
            <w:proofErr w:type="gramStart"/>
            <w:r w:rsidRPr="0072735E">
              <w:rPr>
                <w:rFonts w:ascii="Courier" w:hAnsi="Courier" w:cs="Courier"/>
                <w:color w:val="666666"/>
                <w:kern w:val="0"/>
                <w:sz w:val="18"/>
                <w:szCs w:val="18"/>
              </w:rPr>
              <w:t>BIT )</w:t>
            </w:r>
            <w:proofErr w:type="gramEnd"/>
            <w:r w:rsidRPr="0072735E">
              <w:rPr>
                <w:rFonts w:ascii="Courier" w:hAnsi="Courier" w:cs="Courier"/>
                <w:color w:val="666666"/>
                <w:kern w:val="0"/>
                <w:sz w:val="18"/>
                <w:szCs w:val="18"/>
              </w:rPr>
              <w:t>;</w:t>
            </w:r>
          </w:p>
        </w:tc>
      </w:tr>
      <w:tr w:rsidR="0072735E" w:rsidRPr="0072735E" w14:paraId="57B59B2D" w14:textId="77777777" w:rsidTr="0072735E">
        <w:tc>
          <w:tcPr>
            <w:tcW w:w="0" w:type="auto"/>
            <w:shd w:val="clear" w:color="auto" w:fill="F1F5F9"/>
            <w:tcMar>
              <w:top w:w="120" w:type="dxa"/>
              <w:left w:w="120" w:type="dxa"/>
              <w:bottom w:w="120" w:type="dxa"/>
              <w:right w:w="120" w:type="dxa"/>
            </w:tcMar>
            <w:vAlign w:val="center"/>
            <w:hideMark/>
          </w:tcPr>
          <w:p w14:paraId="37D3E99A"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lastRenderedPageBreak/>
              <w:t xml:space="preserve"> </w:t>
            </w:r>
          </w:p>
        </w:tc>
      </w:tr>
      <w:tr w:rsidR="0072735E" w:rsidRPr="0072735E" w14:paraId="70888571" w14:textId="77777777" w:rsidTr="0072735E">
        <w:tc>
          <w:tcPr>
            <w:tcW w:w="0" w:type="auto"/>
            <w:shd w:val="clear" w:color="auto" w:fill="F1F5F9"/>
            <w:tcMar>
              <w:top w:w="120" w:type="dxa"/>
              <w:left w:w="120" w:type="dxa"/>
              <w:bottom w:w="120" w:type="dxa"/>
              <w:right w:w="120" w:type="dxa"/>
            </w:tcMar>
            <w:vAlign w:val="center"/>
            <w:hideMark/>
          </w:tcPr>
          <w:p w14:paraId="6D0EEC34"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 Wait for fence (set below) before modifying buffer.</w:t>
            </w:r>
          </w:p>
        </w:tc>
      </w:tr>
      <w:tr w:rsidR="0072735E" w:rsidRPr="0072735E" w14:paraId="45A11D12" w14:textId="77777777" w:rsidTr="0072735E">
        <w:tc>
          <w:tcPr>
            <w:tcW w:w="0" w:type="auto"/>
            <w:shd w:val="clear" w:color="auto" w:fill="F1F5F9"/>
            <w:tcMar>
              <w:top w:w="120" w:type="dxa"/>
              <w:left w:w="120" w:type="dxa"/>
              <w:bottom w:w="120" w:type="dxa"/>
              <w:right w:w="120" w:type="dxa"/>
            </w:tcMar>
            <w:vAlign w:val="center"/>
            <w:hideMark/>
          </w:tcPr>
          <w:p w14:paraId="40743850"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spellStart"/>
            <w:proofErr w:type="gramStart"/>
            <w:r w:rsidRPr="0072735E">
              <w:rPr>
                <w:rFonts w:ascii="Courier" w:hAnsi="Courier" w:cs="Courier"/>
                <w:color w:val="666666"/>
                <w:kern w:val="0"/>
                <w:sz w:val="18"/>
                <w:szCs w:val="18"/>
              </w:rPr>
              <w:t>glClientWaitSync</w:t>
            </w:r>
            <w:proofErr w:type="spellEnd"/>
            <w:proofErr w:type="gramEnd"/>
            <w:r w:rsidRPr="0072735E">
              <w:rPr>
                <w:rFonts w:ascii="Courier" w:hAnsi="Courier" w:cs="Courier"/>
                <w:color w:val="666666"/>
                <w:kern w:val="0"/>
                <w:sz w:val="18"/>
                <w:szCs w:val="18"/>
              </w:rPr>
              <w:t>(fence, GL_SYNC_FLUSH_COMMANDS_BIT,</w:t>
            </w:r>
          </w:p>
        </w:tc>
      </w:tr>
      <w:tr w:rsidR="0072735E" w:rsidRPr="0072735E" w14:paraId="7CE57944" w14:textId="77777777" w:rsidTr="0072735E">
        <w:tc>
          <w:tcPr>
            <w:tcW w:w="0" w:type="auto"/>
            <w:shd w:val="clear" w:color="auto" w:fill="F1F5F9"/>
            <w:tcMar>
              <w:top w:w="120" w:type="dxa"/>
              <w:left w:w="120" w:type="dxa"/>
              <w:bottom w:w="120" w:type="dxa"/>
              <w:right w:w="120" w:type="dxa"/>
            </w:tcMar>
            <w:vAlign w:val="center"/>
            <w:hideMark/>
          </w:tcPr>
          <w:p w14:paraId="50E5045E"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GL_TIMEOUT_IGNORED);</w:t>
            </w:r>
          </w:p>
        </w:tc>
      </w:tr>
      <w:tr w:rsidR="0072735E" w:rsidRPr="0072735E" w14:paraId="21A2509E" w14:textId="77777777" w:rsidTr="0072735E">
        <w:tc>
          <w:tcPr>
            <w:tcW w:w="0" w:type="auto"/>
            <w:shd w:val="clear" w:color="auto" w:fill="F1F5F9"/>
            <w:tcMar>
              <w:top w:w="120" w:type="dxa"/>
              <w:left w:w="120" w:type="dxa"/>
              <w:bottom w:w="120" w:type="dxa"/>
              <w:right w:w="120" w:type="dxa"/>
            </w:tcMar>
            <w:vAlign w:val="center"/>
            <w:hideMark/>
          </w:tcPr>
          <w:p w14:paraId="0A6A0DDB"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4FF17BD3" w14:textId="77777777" w:rsidTr="0072735E">
        <w:tc>
          <w:tcPr>
            <w:tcW w:w="0" w:type="auto"/>
            <w:shd w:val="clear" w:color="auto" w:fill="F1F5F9"/>
            <w:tcMar>
              <w:top w:w="120" w:type="dxa"/>
              <w:left w:w="120" w:type="dxa"/>
              <w:bottom w:w="120" w:type="dxa"/>
              <w:right w:w="120" w:type="dxa"/>
            </w:tcMar>
            <w:vAlign w:val="center"/>
            <w:hideMark/>
          </w:tcPr>
          <w:p w14:paraId="6AFB90DE"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 Modify buffer, flush, and </w:t>
            </w:r>
            <w:proofErr w:type="spellStart"/>
            <w:r w:rsidRPr="0072735E">
              <w:rPr>
                <w:rFonts w:ascii="Courier" w:hAnsi="Courier" w:cs="Courier"/>
                <w:color w:val="666666"/>
                <w:kern w:val="0"/>
                <w:sz w:val="18"/>
                <w:szCs w:val="18"/>
              </w:rPr>
              <w:t>unmap</w:t>
            </w:r>
            <w:proofErr w:type="spellEnd"/>
            <w:r w:rsidRPr="0072735E">
              <w:rPr>
                <w:rFonts w:ascii="Courier" w:hAnsi="Courier" w:cs="Courier"/>
                <w:color w:val="666666"/>
                <w:kern w:val="0"/>
                <w:sz w:val="18"/>
                <w:szCs w:val="18"/>
              </w:rPr>
              <w:t>.</w:t>
            </w:r>
          </w:p>
        </w:tc>
      </w:tr>
      <w:tr w:rsidR="0072735E" w:rsidRPr="0072735E" w14:paraId="6632166D" w14:textId="77777777" w:rsidTr="0072735E">
        <w:tc>
          <w:tcPr>
            <w:tcW w:w="0" w:type="auto"/>
            <w:shd w:val="clear" w:color="auto" w:fill="F1F5F9"/>
            <w:tcMar>
              <w:top w:w="120" w:type="dxa"/>
              <w:left w:w="120" w:type="dxa"/>
              <w:bottom w:w="120" w:type="dxa"/>
              <w:right w:w="120" w:type="dxa"/>
            </w:tcMar>
            <w:vAlign w:val="center"/>
            <w:hideMark/>
          </w:tcPr>
          <w:p w14:paraId="7E282C22"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spellStart"/>
            <w:proofErr w:type="gramStart"/>
            <w:r w:rsidRPr="0072735E">
              <w:rPr>
                <w:rFonts w:ascii="Courier" w:hAnsi="Courier" w:cs="Courier"/>
                <w:color w:val="666666"/>
                <w:kern w:val="0"/>
                <w:sz w:val="18"/>
                <w:szCs w:val="18"/>
              </w:rPr>
              <w:t>memcpy</w:t>
            </w:r>
            <w:proofErr w:type="spellEnd"/>
            <w:proofErr w:type="gramEnd"/>
            <w:r w:rsidRPr="0072735E">
              <w:rPr>
                <w:rFonts w:ascii="Courier" w:hAnsi="Courier" w:cs="Courier"/>
                <w:color w:val="666666"/>
                <w:kern w:val="0"/>
                <w:sz w:val="18"/>
                <w:szCs w:val="18"/>
              </w:rPr>
              <w:t>(</w:t>
            </w:r>
            <w:proofErr w:type="spellStart"/>
            <w:r w:rsidRPr="0072735E">
              <w:rPr>
                <w:rFonts w:ascii="Courier" w:hAnsi="Courier" w:cs="Courier"/>
                <w:color w:val="666666"/>
                <w:kern w:val="0"/>
                <w:sz w:val="18"/>
                <w:szCs w:val="18"/>
              </w:rPr>
              <w:t>old_data</w:t>
            </w:r>
            <w:proofErr w:type="spellEnd"/>
            <w:r w:rsidRPr="0072735E">
              <w:rPr>
                <w:rFonts w:ascii="Courier" w:hAnsi="Courier" w:cs="Courier"/>
                <w:color w:val="666666"/>
                <w:kern w:val="0"/>
                <w:sz w:val="18"/>
                <w:szCs w:val="18"/>
              </w:rPr>
              <w:t>, data, length);</w:t>
            </w:r>
          </w:p>
        </w:tc>
      </w:tr>
      <w:tr w:rsidR="0072735E" w:rsidRPr="0072735E" w14:paraId="6D25DDA1" w14:textId="77777777" w:rsidTr="0072735E">
        <w:tc>
          <w:tcPr>
            <w:tcW w:w="0" w:type="auto"/>
            <w:shd w:val="clear" w:color="auto" w:fill="F1F5F9"/>
            <w:tcMar>
              <w:top w:w="120" w:type="dxa"/>
              <w:left w:w="120" w:type="dxa"/>
              <w:bottom w:w="120" w:type="dxa"/>
              <w:right w:w="120" w:type="dxa"/>
            </w:tcMar>
            <w:vAlign w:val="center"/>
            <w:hideMark/>
          </w:tcPr>
          <w:p w14:paraId="2A933A07"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spellStart"/>
            <w:proofErr w:type="gramStart"/>
            <w:r w:rsidRPr="0072735E">
              <w:rPr>
                <w:rFonts w:ascii="Courier" w:hAnsi="Courier" w:cs="Courier"/>
                <w:color w:val="666666"/>
                <w:kern w:val="0"/>
                <w:sz w:val="18"/>
                <w:szCs w:val="18"/>
              </w:rPr>
              <w:t>glFlushMappedBufferRange</w:t>
            </w:r>
            <w:proofErr w:type="spellEnd"/>
            <w:proofErr w:type="gramEnd"/>
            <w:r w:rsidRPr="0072735E">
              <w:rPr>
                <w:rFonts w:ascii="Courier" w:hAnsi="Courier" w:cs="Courier"/>
                <w:color w:val="666666"/>
                <w:kern w:val="0"/>
                <w:sz w:val="18"/>
                <w:szCs w:val="18"/>
              </w:rPr>
              <w:t>(GL_ARRAY_BUFFER, offset, length);</w:t>
            </w:r>
          </w:p>
        </w:tc>
      </w:tr>
      <w:tr w:rsidR="0072735E" w:rsidRPr="0072735E" w14:paraId="03F140EE" w14:textId="77777777" w:rsidTr="0072735E">
        <w:tc>
          <w:tcPr>
            <w:tcW w:w="0" w:type="auto"/>
            <w:shd w:val="clear" w:color="auto" w:fill="F1F5F9"/>
            <w:tcMar>
              <w:top w:w="120" w:type="dxa"/>
              <w:left w:w="120" w:type="dxa"/>
              <w:bottom w:w="120" w:type="dxa"/>
              <w:right w:w="120" w:type="dxa"/>
            </w:tcMar>
            <w:vAlign w:val="center"/>
            <w:hideMark/>
          </w:tcPr>
          <w:p w14:paraId="60B46771"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gramStart"/>
            <w:r w:rsidRPr="0072735E">
              <w:rPr>
                <w:rFonts w:ascii="Courier" w:hAnsi="Courier" w:cs="Courier"/>
                <w:color w:val="666666"/>
                <w:kern w:val="0"/>
                <w:sz w:val="18"/>
                <w:szCs w:val="18"/>
              </w:rPr>
              <w:t>success</w:t>
            </w:r>
            <w:proofErr w:type="gramEnd"/>
            <w:r w:rsidRPr="0072735E">
              <w:rPr>
                <w:rFonts w:ascii="Courier" w:hAnsi="Courier" w:cs="Courier"/>
                <w:color w:val="666666"/>
                <w:kern w:val="0"/>
                <w:sz w:val="18"/>
                <w:szCs w:val="18"/>
              </w:rPr>
              <w:t xml:space="preserve"> = </w:t>
            </w:r>
            <w:proofErr w:type="spellStart"/>
            <w:r w:rsidRPr="0072735E">
              <w:rPr>
                <w:rFonts w:ascii="Courier" w:hAnsi="Courier" w:cs="Courier"/>
                <w:color w:val="666666"/>
                <w:kern w:val="0"/>
                <w:sz w:val="18"/>
                <w:szCs w:val="18"/>
              </w:rPr>
              <w:t>glUnmapBuffer</w:t>
            </w:r>
            <w:proofErr w:type="spellEnd"/>
            <w:r w:rsidRPr="0072735E">
              <w:rPr>
                <w:rFonts w:ascii="Courier" w:hAnsi="Courier" w:cs="Courier"/>
                <w:color w:val="666666"/>
                <w:kern w:val="0"/>
                <w:sz w:val="18"/>
                <w:szCs w:val="18"/>
              </w:rPr>
              <w:t>(GL_ARRAY_BUFFER);</w:t>
            </w:r>
          </w:p>
        </w:tc>
      </w:tr>
      <w:tr w:rsidR="0072735E" w:rsidRPr="0072735E" w14:paraId="207D97DE" w14:textId="77777777" w:rsidTr="0072735E">
        <w:tc>
          <w:tcPr>
            <w:tcW w:w="0" w:type="auto"/>
            <w:shd w:val="clear" w:color="auto" w:fill="F1F5F9"/>
            <w:tcMar>
              <w:top w:w="120" w:type="dxa"/>
              <w:left w:w="120" w:type="dxa"/>
              <w:bottom w:w="120" w:type="dxa"/>
              <w:right w:w="120" w:type="dxa"/>
            </w:tcMar>
            <w:vAlign w:val="center"/>
            <w:hideMark/>
          </w:tcPr>
          <w:p w14:paraId="5954ACFF"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33F2CA0B" w14:textId="77777777" w:rsidTr="0072735E">
        <w:tc>
          <w:tcPr>
            <w:tcW w:w="0" w:type="auto"/>
            <w:shd w:val="clear" w:color="auto" w:fill="F1F5F9"/>
            <w:tcMar>
              <w:top w:w="120" w:type="dxa"/>
              <w:left w:w="120" w:type="dxa"/>
              <w:bottom w:w="120" w:type="dxa"/>
              <w:right w:w="120" w:type="dxa"/>
            </w:tcMar>
            <w:vAlign w:val="center"/>
            <w:hideMark/>
          </w:tcPr>
          <w:p w14:paraId="0D37E257"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 Issue other OpenGL ES commands that use other ranges of the VBO's data.</w:t>
            </w:r>
          </w:p>
        </w:tc>
      </w:tr>
      <w:tr w:rsidR="0072735E" w:rsidRPr="0072735E" w14:paraId="5618F463" w14:textId="77777777" w:rsidTr="0072735E">
        <w:tc>
          <w:tcPr>
            <w:tcW w:w="0" w:type="auto"/>
            <w:shd w:val="clear" w:color="auto" w:fill="F1F5F9"/>
            <w:tcMar>
              <w:top w:w="120" w:type="dxa"/>
              <w:left w:w="120" w:type="dxa"/>
              <w:bottom w:w="120" w:type="dxa"/>
              <w:right w:w="120" w:type="dxa"/>
            </w:tcMar>
            <w:vAlign w:val="center"/>
            <w:hideMark/>
          </w:tcPr>
          <w:p w14:paraId="043DE8CF"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21ECF7A4" w14:textId="77777777" w:rsidTr="0072735E">
        <w:tc>
          <w:tcPr>
            <w:tcW w:w="0" w:type="auto"/>
            <w:shd w:val="clear" w:color="auto" w:fill="F1F5F9"/>
            <w:tcMar>
              <w:top w:w="120" w:type="dxa"/>
              <w:left w:w="120" w:type="dxa"/>
              <w:bottom w:w="120" w:type="dxa"/>
              <w:right w:w="120" w:type="dxa"/>
            </w:tcMar>
            <w:vAlign w:val="center"/>
            <w:hideMark/>
          </w:tcPr>
          <w:p w14:paraId="166453BB"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 Issue </w:t>
            </w:r>
            <w:proofErr w:type="gramStart"/>
            <w:r w:rsidRPr="0072735E">
              <w:rPr>
                <w:rFonts w:ascii="Courier" w:hAnsi="Courier" w:cs="Courier"/>
                <w:color w:val="666666"/>
                <w:kern w:val="0"/>
                <w:sz w:val="18"/>
                <w:szCs w:val="18"/>
              </w:rPr>
              <w:t>draw</w:t>
            </w:r>
            <w:proofErr w:type="gramEnd"/>
            <w:r w:rsidRPr="0072735E">
              <w:rPr>
                <w:rFonts w:ascii="Courier" w:hAnsi="Courier" w:cs="Courier"/>
                <w:color w:val="666666"/>
                <w:kern w:val="0"/>
                <w:sz w:val="18"/>
                <w:szCs w:val="18"/>
              </w:rPr>
              <w:t xml:space="preserve"> commands that use this range of the VBO's data.</w:t>
            </w:r>
          </w:p>
        </w:tc>
      </w:tr>
      <w:tr w:rsidR="0072735E" w:rsidRPr="0072735E" w14:paraId="5F197E6B" w14:textId="77777777" w:rsidTr="0072735E">
        <w:tc>
          <w:tcPr>
            <w:tcW w:w="0" w:type="auto"/>
            <w:shd w:val="clear" w:color="auto" w:fill="F1F5F9"/>
            <w:tcMar>
              <w:top w:w="120" w:type="dxa"/>
              <w:left w:w="120" w:type="dxa"/>
              <w:bottom w:w="120" w:type="dxa"/>
              <w:right w:w="120" w:type="dxa"/>
            </w:tcMar>
            <w:vAlign w:val="center"/>
            <w:hideMark/>
          </w:tcPr>
          <w:p w14:paraId="1AE505BA"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spellStart"/>
            <w:proofErr w:type="gramStart"/>
            <w:r w:rsidRPr="0072735E">
              <w:rPr>
                <w:rFonts w:ascii="Courier" w:hAnsi="Courier" w:cs="Courier"/>
                <w:color w:val="666666"/>
                <w:kern w:val="0"/>
                <w:sz w:val="18"/>
                <w:szCs w:val="18"/>
              </w:rPr>
              <w:t>DrawMyVBO</w:t>
            </w:r>
            <w:proofErr w:type="spellEnd"/>
            <w:r w:rsidRPr="0072735E">
              <w:rPr>
                <w:rFonts w:ascii="Courier" w:hAnsi="Courier" w:cs="Courier"/>
                <w:color w:val="666666"/>
                <w:kern w:val="0"/>
                <w:sz w:val="18"/>
                <w:szCs w:val="18"/>
              </w:rPr>
              <w:t>(</w:t>
            </w:r>
            <w:proofErr w:type="spellStart"/>
            <w:proofErr w:type="gramEnd"/>
            <w:r w:rsidRPr="0072735E">
              <w:rPr>
                <w:rFonts w:ascii="Courier" w:hAnsi="Courier" w:cs="Courier"/>
                <w:color w:val="666666"/>
                <w:kern w:val="0"/>
                <w:sz w:val="18"/>
                <w:szCs w:val="18"/>
              </w:rPr>
              <w:t>vbo</w:t>
            </w:r>
            <w:proofErr w:type="spellEnd"/>
            <w:r w:rsidRPr="0072735E">
              <w:rPr>
                <w:rFonts w:ascii="Courier" w:hAnsi="Courier" w:cs="Courier"/>
                <w:color w:val="666666"/>
                <w:kern w:val="0"/>
                <w:sz w:val="18"/>
                <w:szCs w:val="18"/>
              </w:rPr>
              <w:t>);</w:t>
            </w:r>
          </w:p>
        </w:tc>
      </w:tr>
      <w:tr w:rsidR="0072735E" w:rsidRPr="0072735E" w14:paraId="41668FCF" w14:textId="77777777" w:rsidTr="0072735E">
        <w:tc>
          <w:tcPr>
            <w:tcW w:w="0" w:type="auto"/>
            <w:shd w:val="clear" w:color="auto" w:fill="F1F5F9"/>
            <w:tcMar>
              <w:top w:w="120" w:type="dxa"/>
              <w:left w:w="120" w:type="dxa"/>
              <w:bottom w:w="120" w:type="dxa"/>
              <w:right w:w="120" w:type="dxa"/>
            </w:tcMar>
            <w:vAlign w:val="center"/>
            <w:hideMark/>
          </w:tcPr>
          <w:p w14:paraId="7013C482"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3FFAD241" w14:textId="77777777" w:rsidTr="0072735E">
        <w:tc>
          <w:tcPr>
            <w:tcW w:w="0" w:type="auto"/>
            <w:shd w:val="clear" w:color="auto" w:fill="F1F5F9"/>
            <w:tcMar>
              <w:top w:w="120" w:type="dxa"/>
              <w:left w:w="120" w:type="dxa"/>
              <w:bottom w:w="120" w:type="dxa"/>
              <w:right w:w="120" w:type="dxa"/>
            </w:tcMar>
            <w:vAlign w:val="center"/>
            <w:hideMark/>
          </w:tcPr>
          <w:p w14:paraId="16A7D749"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 Create a fence that the next frame will wait for.</w:t>
            </w:r>
          </w:p>
        </w:tc>
      </w:tr>
      <w:tr w:rsidR="0072735E" w:rsidRPr="0072735E" w14:paraId="60A813FD" w14:textId="77777777" w:rsidTr="0072735E">
        <w:tc>
          <w:tcPr>
            <w:tcW w:w="0" w:type="auto"/>
            <w:shd w:val="clear" w:color="auto" w:fill="F1F5F9"/>
            <w:tcMar>
              <w:top w:w="120" w:type="dxa"/>
              <w:left w:w="120" w:type="dxa"/>
              <w:bottom w:w="120" w:type="dxa"/>
              <w:right w:w="120" w:type="dxa"/>
            </w:tcMar>
            <w:vAlign w:val="center"/>
            <w:hideMark/>
          </w:tcPr>
          <w:p w14:paraId="1460CD13"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gramStart"/>
            <w:r w:rsidRPr="0072735E">
              <w:rPr>
                <w:rFonts w:ascii="Courier" w:hAnsi="Courier" w:cs="Courier"/>
                <w:color w:val="666666"/>
                <w:kern w:val="0"/>
                <w:sz w:val="18"/>
                <w:szCs w:val="18"/>
              </w:rPr>
              <w:t>fence</w:t>
            </w:r>
            <w:proofErr w:type="gramEnd"/>
            <w:r w:rsidRPr="0072735E">
              <w:rPr>
                <w:rFonts w:ascii="Courier" w:hAnsi="Courier" w:cs="Courier"/>
                <w:color w:val="666666"/>
                <w:kern w:val="0"/>
                <w:sz w:val="18"/>
                <w:szCs w:val="18"/>
              </w:rPr>
              <w:t xml:space="preserve"> = </w:t>
            </w:r>
            <w:proofErr w:type="spellStart"/>
            <w:r w:rsidRPr="0072735E">
              <w:rPr>
                <w:rFonts w:ascii="Courier" w:hAnsi="Courier" w:cs="Courier"/>
                <w:color w:val="666666"/>
                <w:kern w:val="0"/>
                <w:sz w:val="18"/>
                <w:szCs w:val="18"/>
              </w:rPr>
              <w:t>glFenceSync</w:t>
            </w:r>
            <w:proofErr w:type="spellEnd"/>
            <w:r w:rsidRPr="0072735E">
              <w:rPr>
                <w:rFonts w:ascii="Courier" w:hAnsi="Courier" w:cs="Courier"/>
                <w:color w:val="666666"/>
                <w:kern w:val="0"/>
                <w:sz w:val="18"/>
                <w:szCs w:val="18"/>
              </w:rPr>
              <w:t>(GL_SYNC_GPU_COMMANDS_COMPLETE, 0);</w:t>
            </w:r>
          </w:p>
        </w:tc>
      </w:tr>
      <w:tr w:rsidR="0072735E" w:rsidRPr="0072735E" w14:paraId="2DBB0BB7" w14:textId="77777777" w:rsidTr="0072735E">
        <w:tc>
          <w:tcPr>
            <w:tcW w:w="0" w:type="auto"/>
            <w:shd w:val="clear" w:color="auto" w:fill="F1F5F9"/>
            <w:tcMar>
              <w:top w:w="120" w:type="dxa"/>
              <w:left w:w="120" w:type="dxa"/>
              <w:bottom w:w="120" w:type="dxa"/>
              <w:right w:w="120" w:type="dxa"/>
            </w:tcMar>
            <w:vAlign w:val="center"/>
            <w:hideMark/>
          </w:tcPr>
          <w:p w14:paraId="2B13B2B1"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gramStart"/>
            <w:r w:rsidRPr="0072735E">
              <w:rPr>
                <w:rFonts w:ascii="Courier" w:hAnsi="Courier" w:cs="Courier"/>
                <w:color w:val="666666"/>
                <w:kern w:val="0"/>
                <w:sz w:val="18"/>
                <w:szCs w:val="18"/>
              </w:rPr>
              <w:t>return</w:t>
            </w:r>
            <w:proofErr w:type="gramEnd"/>
            <w:r w:rsidRPr="0072735E">
              <w:rPr>
                <w:rFonts w:ascii="Courier" w:hAnsi="Courier" w:cs="Courier"/>
                <w:color w:val="666666"/>
                <w:kern w:val="0"/>
                <w:sz w:val="18"/>
                <w:szCs w:val="18"/>
              </w:rPr>
              <w:t xml:space="preserve"> success;</w:t>
            </w:r>
          </w:p>
        </w:tc>
      </w:tr>
      <w:tr w:rsidR="0072735E" w:rsidRPr="0072735E" w14:paraId="24CEC6D8" w14:textId="77777777" w:rsidTr="0072735E">
        <w:tc>
          <w:tcPr>
            <w:tcW w:w="0" w:type="auto"/>
            <w:shd w:val="clear" w:color="auto" w:fill="F1F5F9"/>
            <w:tcMar>
              <w:top w:w="120" w:type="dxa"/>
              <w:left w:w="120" w:type="dxa"/>
              <w:bottom w:w="120" w:type="dxa"/>
              <w:right w:w="120" w:type="dxa"/>
            </w:tcMar>
            <w:vAlign w:val="center"/>
            <w:hideMark/>
          </w:tcPr>
          <w:p w14:paraId="7BBD3608"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lastRenderedPageBreak/>
              <w:t>}</w:t>
            </w:r>
          </w:p>
        </w:tc>
      </w:tr>
    </w:tbl>
    <w:p w14:paraId="2BAF22B6" w14:textId="77777777" w:rsidR="0072735E" w:rsidRPr="0072735E" w:rsidRDefault="0072735E" w:rsidP="0072735E">
      <w:pPr>
        <w:pStyle w:val="1"/>
        <w:rPr>
          <w:rFonts w:ascii="Times" w:eastAsia="Times New Roman" w:hAnsi="Times" w:cs="Times New Roman"/>
          <w:kern w:val="0"/>
          <w:sz w:val="20"/>
          <w:szCs w:val="20"/>
        </w:rPr>
      </w:pPr>
    </w:p>
    <w:p w14:paraId="71984599" w14:textId="77777777" w:rsidR="0072735E" w:rsidRDefault="0072735E" w:rsidP="00C502FB">
      <w:pPr>
        <w:pStyle w:val="1"/>
        <w:rPr>
          <w:rStyle w:val="a9"/>
          <w:i w:val="0"/>
        </w:rPr>
      </w:pPr>
    </w:p>
    <w:p w14:paraId="176E9A9B" w14:textId="77777777" w:rsidR="00512AEF" w:rsidRPr="00512AEF" w:rsidRDefault="00512AEF" w:rsidP="00512AEF">
      <w:pPr>
        <w:pStyle w:val="1"/>
        <w:rPr>
          <w:rFonts w:ascii="Times" w:eastAsia="Times New Roman" w:hAnsi="Times" w:cs="Times New Roman"/>
          <w:kern w:val="0"/>
          <w:sz w:val="20"/>
          <w:szCs w:val="20"/>
        </w:rPr>
      </w:pPr>
      <w:r w:rsidRPr="00512AEF">
        <w:rPr>
          <w:rFonts w:ascii="Lucida Grande" w:eastAsia="Times New Roman" w:hAnsi="Lucida Grande" w:cs="Lucida Grande"/>
          <w:color w:val="000000"/>
          <w:kern w:val="0"/>
          <w:sz w:val="20"/>
          <w:szCs w:val="20"/>
          <w:shd w:val="clear" w:color="auto" w:fill="FFFFFF"/>
        </w:rPr>
        <w:t>The </w:t>
      </w:r>
      <w:proofErr w:type="spellStart"/>
      <w:r w:rsidRPr="00512AEF">
        <w:rPr>
          <w:rFonts w:ascii="Courier" w:hAnsi="Courier" w:cs="Courier"/>
          <w:color w:val="666666"/>
          <w:kern w:val="0"/>
          <w:sz w:val="20"/>
          <w:szCs w:val="20"/>
          <w:shd w:val="clear" w:color="auto" w:fill="FFFFFF"/>
        </w:rPr>
        <w:t>UpdateAndDraw</w:t>
      </w:r>
      <w:proofErr w:type="spellEnd"/>
      <w:r w:rsidRPr="00512AEF">
        <w:rPr>
          <w:rFonts w:ascii="Lucida Grande" w:eastAsia="Times New Roman" w:hAnsi="Lucida Grande" w:cs="Lucida Grande"/>
          <w:color w:val="000000"/>
          <w:kern w:val="0"/>
          <w:sz w:val="20"/>
          <w:szCs w:val="20"/>
          <w:shd w:val="clear" w:color="auto" w:fill="FFFFFF"/>
        </w:rPr>
        <w:t> function in this example uses the </w:t>
      </w:r>
      <w:proofErr w:type="spellStart"/>
      <w:r w:rsidRPr="00512AEF">
        <w:rPr>
          <w:rFonts w:ascii="Courier" w:hAnsi="Courier" w:cs="Courier"/>
          <w:color w:val="666666"/>
          <w:kern w:val="0"/>
          <w:sz w:val="20"/>
          <w:szCs w:val="20"/>
          <w:shd w:val="clear" w:color="auto" w:fill="FFFFFF"/>
        </w:rPr>
        <w:t>glFenceSync</w:t>
      </w:r>
      <w:proofErr w:type="spellEnd"/>
      <w:r w:rsidRPr="00512AEF">
        <w:rPr>
          <w:rFonts w:ascii="Lucida Grande" w:eastAsia="Times New Roman" w:hAnsi="Lucida Grande" w:cs="Lucida Grande"/>
          <w:color w:val="000000"/>
          <w:kern w:val="0"/>
          <w:sz w:val="20"/>
          <w:szCs w:val="20"/>
          <w:shd w:val="clear" w:color="auto" w:fill="FFFFFF"/>
        </w:rPr>
        <w:t xml:space="preserve"> function to establish a synchronization point, or fence, immediately after submitting drawing commands that use a particular buffer object. It then uses the </w:t>
      </w:r>
      <w:proofErr w:type="spellStart"/>
      <w:r w:rsidRPr="00512AEF">
        <w:rPr>
          <w:rFonts w:ascii="Lucida Grande" w:eastAsia="Times New Roman" w:hAnsi="Lucida Grande" w:cs="Lucida Grande"/>
          <w:color w:val="000000"/>
          <w:kern w:val="0"/>
          <w:sz w:val="20"/>
          <w:szCs w:val="20"/>
          <w:shd w:val="clear" w:color="auto" w:fill="FFFFFF"/>
        </w:rPr>
        <w:t>glClientWaitSync</w:t>
      </w:r>
      <w:proofErr w:type="spellEnd"/>
      <w:r w:rsidRPr="00512AEF">
        <w:rPr>
          <w:rFonts w:ascii="Lucida Grande" w:eastAsia="Times New Roman" w:hAnsi="Lucida Grande" w:cs="Lucida Grande"/>
          <w:color w:val="000000"/>
          <w:kern w:val="0"/>
          <w:sz w:val="20"/>
          <w:szCs w:val="20"/>
          <w:shd w:val="clear" w:color="auto" w:fill="FFFFFF"/>
        </w:rPr>
        <w:t xml:space="preserve"> function (on the next pass through the rendering loop) to check that synchronization point before modifying the buffer object. If those drawing commands finish executing on the GPU before the rendering loop comes back around, CPU execution does not block and the </w:t>
      </w:r>
      <w:proofErr w:type="spellStart"/>
      <w:r w:rsidRPr="00512AEF">
        <w:rPr>
          <w:rFonts w:ascii="Courier" w:hAnsi="Courier" w:cs="Courier"/>
          <w:color w:val="666666"/>
          <w:kern w:val="0"/>
          <w:sz w:val="20"/>
          <w:szCs w:val="20"/>
          <w:shd w:val="clear" w:color="auto" w:fill="FFFFFF"/>
        </w:rPr>
        <w:t>UpdateAndDraw</w:t>
      </w:r>
      <w:proofErr w:type="spellEnd"/>
      <w:r w:rsidRPr="00512AEF">
        <w:rPr>
          <w:rFonts w:ascii="Lucida Grande" w:eastAsia="Times New Roman" w:hAnsi="Lucida Grande" w:cs="Lucida Grande"/>
          <w:color w:val="000000"/>
          <w:kern w:val="0"/>
          <w:sz w:val="20"/>
          <w:szCs w:val="20"/>
          <w:shd w:val="clear" w:color="auto" w:fill="FFFFFF"/>
        </w:rPr>
        <w:t> function continues to modify the buffer and draw the next frame. If the GPU has not finished executing those commands, the </w:t>
      </w:r>
      <w:proofErr w:type="spellStart"/>
      <w:r w:rsidRPr="00512AEF">
        <w:rPr>
          <w:rFonts w:ascii="Courier" w:hAnsi="Courier" w:cs="Courier"/>
          <w:color w:val="666666"/>
          <w:kern w:val="0"/>
          <w:sz w:val="20"/>
          <w:szCs w:val="20"/>
          <w:shd w:val="clear" w:color="auto" w:fill="FFFFFF"/>
        </w:rPr>
        <w:t>glClientWaitSync</w:t>
      </w:r>
      <w:proofErr w:type="spellEnd"/>
      <w:r w:rsidRPr="00512AEF">
        <w:rPr>
          <w:rFonts w:ascii="Lucida Grande" w:eastAsia="Times New Roman" w:hAnsi="Lucida Grande" w:cs="Lucida Grande"/>
          <w:color w:val="000000"/>
          <w:kern w:val="0"/>
          <w:sz w:val="20"/>
          <w:szCs w:val="20"/>
          <w:shd w:val="clear" w:color="auto" w:fill="FFFFFF"/>
        </w:rPr>
        <w:t> function blocks further CPU execution until the GPU reaches the fence. By manually placing synchronization points only around the sections of your code with potential resource conflicts, you can minimize how long the CPU waits for the GPU.</w:t>
      </w:r>
    </w:p>
    <w:p w14:paraId="62704E85" w14:textId="77777777" w:rsidR="00545DF6" w:rsidRPr="00512AEF" w:rsidRDefault="00545DF6" w:rsidP="00C502FB">
      <w:pPr>
        <w:pStyle w:val="1"/>
      </w:pPr>
    </w:p>
    <w:sectPr w:rsidR="00545DF6" w:rsidRPr="00512AEF" w:rsidSect="00D6067B">
      <w:headerReference w:type="first" r:id="rId24"/>
      <w:pgSz w:w="16840" w:h="11900" w:orient="landscape"/>
      <w:pgMar w:top="1800" w:right="1440" w:bottom="1800" w:left="1440" w:header="851" w:footer="992" w:gutter="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417BC6" w14:textId="77777777" w:rsidR="003E4882" w:rsidRDefault="003E4882" w:rsidP="0090144B">
      <w:r>
        <w:separator/>
      </w:r>
    </w:p>
  </w:endnote>
  <w:endnote w:type="continuationSeparator" w:id="0">
    <w:p w14:paraId="1B9F0CBE" w14:textId="77777777" w:rsidR="003E4882" w:rsidRDefault="003E4882" w:rsidP="00901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auto"/>
    <w:pitch w:val="variable"/>
    <w:sig w:usb0="E00002FF" w:usb1="6AC7FDFB" w:usb2="08000012" w:usb3="00000000" w:csb0="0002009F" w:csb1="00000000"/>
  </w:font>
  <w:font w:name="MingLiU">
    <w:altName w:val="細明體"/>
    <w:charset w:val="88"/>
    <w:family w:val="auto"/>
    <w:pitch w:val="variable"/>
    <w:sig w:usb0="A00002FF" w:usb1="28CFFCFA" w:usb2="00000016" w:usb3="00000000" w:csb0="00100001" w:csb1="00000000"/>
  </w:font>
  <w:font w:name="Lantinghei TC Heavy">
    <w:panose1 w:val="03000509000000000000"/>
    <w:charset w:val="00"/>
    <w:family w:val="auto"/>
    <w:pitch w:val="variable"/>
    <w:sig w:usb0="00000003" w:usb1="080E0000" w:usb2="00000000" w:usb3="00000000" w:csb0="00100001" w:csb1="00000000"/>
  </w:font>
  <w:font w:name="Libian SC Regular">
    <w:panose1 w:val="02010800040101010101"/>
    <w:charset w:val="00"/>
    <w:family w:val="auto"/>
    <w:pitch w:val="variable"/>
    <w:sig w:usb0="00000003" w:usb1="080F0000" w:usb2="00000000" w:usb3="00000000" w:csb0="00040001" w:csb1="00000000"/>
  </w:font>
  <w:font w:name="Lantinghei SC Heavy">
    <w:panose1 w:val="02000000000000000000"/>
    <w:charset w:val="00"/>
    <w:family w:val="auto"/>
    <w:pitch w:val="variable"/>
    <w:sig w:usb0="00000003" w:usb1="08000000" w:usb2="00000000" w:usb3="00000000" w:csb0="0004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8813C" w14:textId="77777777" w:rsidR="003E4882" w:rsidRDefault="003E4882" w:rsidP="0090144B">
      <w:r>
        <w:separator/>
      </w:r>
    </w:p>
  </w:footnote>
  <w:footnote w:type="continuationSeparator" w:id="0">
    <w:p w14:paraId="3BC2606D" w14:textId="77777777" w:rsidR="003E4882" w:rsidRDefault="003E4882" w:rsidP="009014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DDF69" w14:textId="5A1D675C" w:rsidR="003E4882" w:rsidRDefault="003E4882">
    <w:pPr>
      <w:pStyle w:val="af"/>
      <w:tabs>
        <w:tab w:val="clear" w:pos="4320"/>
        <w:tab w:val="clear" w:pos="8640"/>
        <w:tab w:val="right" w:pos="14320"/>
      </w:tabs>
      <w:ind w:left="-360"/>
      <w:rPr>
        <w:rFonts w:ascii="宋体" w:eastAsia="宋体" w:hAnsi="Verdana"/>
        <w:sz w:val="36"/>
        <w:szCs w:val="36"/>
      </w:rPr>
    </w:pPr>
    <w:bookmarkStart w:id="8" w:name="_WNSectionTitle"/>
    <w:bookmarkStart w:id="9" w:name="_WNTabType_0"/>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15/2/18 9:16 PM</w:t>
    </w:r>
    <w:r>
      <w:rPr>
        <w:rFonts w:ascii="宋体" w:eastAsia="宋体" w:hAnsi="Verdana"/>
        <w:sz w:val="36"/>
        <w:szCs w:val="36"/>
      </w:rPr>
      <w:fldChar w:fldCharType="end"/>
    </w:r>
  </w:p>
  <w:bookmarkEnd w:id="8"/>
  <w:bookmarkEnd w:id="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12A4A7A"/>
    <w:lvl w:ilvl="0">
      <w:start w:val="1"/>
      <w:numFmt w:val="bullet"/>
      <w:pStyle w:val="1"/>
      <w:lvlText w:val=""/>
      <w:lvlJc w:val="left"/>
      <w:pPr>
        <w:tabs>
          <w:tab w:val="num" w:pos="0"/>
        </w:tabs>
        <w:ind w:left="0" w:firstLine="0"/>
      </w:pPr>
      <w:rPr>
        <w:rFonts w:ascii="Wingdings" w:hAnsi="Wingdings" w:hint="default"/>
      </w:rPr>
    </w:lvl>
    <w:lvl w:ilvl="1">
      <w:start w:val="1"/>
      <w:numFmt w:val="bullet"/>
      <w:pStyle w:val="2"/>
      <w:lvlText w:val=""/>
      <w:lvlJc w:val="left"/>
      <w:pPr>
        <w:tabs>
          <w:tab w:val="num" w:pos="720"/>
        </w:tabs>
        <w:ind w:left="1080" w:hanging="360"/>
      </w:pPr>
      <w:rPr>
        <w:rFonts w:ascii="Symbol" w:hAnsi="Symbol" w:hint="default"/>
      </w:rPr>
    </w:lvl>
    <w:lvl w:ilvl="2">
      <w:start w:val="1"/>
      <w:numFmt w:val="bullet"/>
      <w:pStyle w:val="3"/>
      <w:lvlText w:val="o"/>
      <w:lvlJc w:val="left"/>
      <w:pPr>
        <w:tabs>
          <w:tab w:val="num" w:pos="1440"/>
        </w:tabs>
        <w:ind w:left="1800" w:hanging="360"/>
      </w:pPr>
      <w:rPr>
        <w:rFonts w:ascii="Courier New" w:hAnsi="Courier New" w:hint="default"/>
      </w:rPr>
    </w:lvl>
    <w:lvl w:ilvl="3">
      <w:start w:val="1"/>
      <w:numFmt w:val="bullet"/>
      <w:pStyle w:val="4"/>
      <w:lvlText w:val=""/>
      <w:lvlJc w:val="left"/>
      <w:pPr>
        <w:tabs>
          <w:tab w:val="num" w:pos="2160"/>
        </w:tabs>
        <w:ind w:left="2520" w:hanging="360"/>
      </w:pPr>
      <w:rPr>
        <w:rFonts w:ascii="Wingdings" w:hAnsi="Wingdings" w:hint="default"/>
      </w:rPr>
    </w:lvl>
    <w:lvl w:ilvl="4">
      <w:start w:val="1"/>
      <w:numFmt w:val="bullet"/>
      <w:pStyle w:val="5"/>
      <w:lvlText w:val=""/>
      <w:lvlJc w:val="left"/>
      <w:pPr>
        <w:tabs>
          <w:tab w:val="num" w:pos="2880"/>
        </w:tabs>
        <w:ind w:left="3240" w:hanging="360"/>
      </w:pPr>
      <w:rPr>
        <w:rFonts w:ascii="Wingdings" w:hAnsi="Wingdings" w:hint="default"/>
      </w:rPr>
    </w:lvl>
    <w:lvl w:ilvl="5">
      <w:start w:val="1"/>
      <w:numFmt w:val="bullet"/>
      <w:pStyle w:val="6"/>
      <w:lvlText w:val=""/>
      <w:lvlJc w:val="left"/>
      <w:pPr>
        <w:tabs>
          <w:tab w:val="num" w:pos="3600"/>
        </w:tabs>
        <w:ind w:left="3960" w:hanging="360"/>
      </w:pPr>
      <w:rPr>
        <w:rFonts w:ascii="Symbol" w:hAnsi="Symbol" w:hint="default"/>
      </w:rPr>
    </w:lvl>
    <w:lvl w:ilvl="6">
      <w:start w:val="1"/>
      <w:numFmt w:val="bullet"/>
      <w:pStyle w:val="7"/>
      <w:lvlText w:val="o"/>
      <w:lvlJc w:val="left"/>
      <w:pPr>
        <w:tabs>
          <w:tab w:val="num" w:pos="4320"/>
        </w:tabs>
        <w:ind w:left="4680" w:hanging="360"/>
      </w:pPr>
      <w:rPr>
        <w:rFonts w:ascii="Courier New" w:hAnsi="Courier New" w:hint="default"/>
      </w:rPr>
    </w:lvl>
    <w:lvl w:ilvl="7">
      <w:start w:val="1"/>
      <w:numFmt w:val="bullet"/>
      <w:pStyle w:val="8"/>
      <w:lvlText w:val=""/>
      <w:lvlJc w:val="left"/>
      <w:pPr>
        <w:tabs>
          <w:tab w:val="num" w:pos="5040"/>
        </w:tabs>
        <w:ind w:left="5400" w:hanging="360"/>
      </w:pPr>
      <w:rPr>
        <w:rFonts w:ascii="Wingdings" w:hAnsi="Wingdings" w:hint="default"/>
      </w:rPr>
    </w:lvl>
    <w:lvl w:ilvl="8">
      <w:start w:val="1"/>
      <w:numFmt w:val="bullet"/>
      <w:pStyle w:val="9"/>
      <w:lvlText w:val=""/>
      <w:lvlJc w:val="left"/>
      <w:pPr>
        <w:tabs>
          <w:tab w:val="num" w:pos="5760"/>
        </w:tabs>
        <w:ind w:left="6120" w:hanging="360"/>
      </w:pPr>
      <w:rPr>
        <w:rFonts w:ascii="Wingdings" w:hAnsi="Wingdings" w:hint="default"/>
      </w:rPr>
    </w:lvl>
  </w:abstractNum>
  <w:abstractNum w:abstractNumId="1">
    <w:nsid w:val="0B270AB5"/>
    <w:multiLevelType w:val="multilevel"/>
    <w:tmpl w:val="F0F68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0C5AA1"/>
    <w:multiLevelType w:val="multilevel"/>
    <w:tmpl w:val="221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E059E6"/>
    <w:multiLevelType w:val="multilevel"/>
    <w:tmpl w:val="310C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2A41AE"/>
    <w:multiLevelType w:val="multilevel"/>
    <w:tmpl w:val="C72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AD33C71"/>
    <w:multiLevelType w:val="multilevel"/>
    <w:tmpl w:val="0D66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5"/>
  </w:num>
  <w:num w:numId="5">
    <w:abstractNumId w:val="3"/>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bordersDoNotSurroundHeader/>
  <w:bordersDoNotSurroundFooter/>
  <w:proofState w:spelling="clean" w:grammar="clean"/>
  <w:defaultTabStop w:val="720"/>
  <w:drawingGridHorizontalSpacing w:val="120"/>
  <w:drawingGridVerticalSpacing w:val="360"/>
  <w:displayHorizontalDrawingGridEvery w:val="0"/>
  <w:doNotUseMarginsForDrawingGridOrigin/>
  <w:drawingGridHorizontalOrigin w:val="144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EnableWordNotes" w:val="0"/>
  </w:docVars>
  <w:rsids>
    <w:rsidRoot w:val="003700DD"/>
    <w:rsid w:val="00000435"/>
    <w:rsid w:val="000026CD"/>
    <w:rsid w:val="00024C59"/>
    <w:rsid w:val="000253CD"/>
    <w:rsid w:val="00031F2B"/>
    <w:rsid w:val="00034C50"/>
    <w:rsid w:val="00040263"/>
    <w:rsid w:val="000430D6"/>
    <w:rsid w:val="0005421F"/>
    <w:rsid w:val="00056EFE"/>
    <w:rsid w:val="00070F67"/>
    <w:rsid w:val="00086990"/>
    <w:rsid w:val="0009036A"/>
    <w:rsid w:val="0009057C"/>
    <w:rsid w:val="00091DCB"/>
    <w:rsid w:val="000957A7"/>
    <w:rsid w:val="00096CD6"/>
    <w:rsid w:val="000979F9"/>
    <w:rsid w:val="000A3434"/>
    <w:rsid w:val="000A4F0A"/>
    <w:rsid w:val="000B5B3C"/>
    <w:rsid w:val="000C02BC"/>
    <w:rsid w:val="000C4385"/>
    <w:rsid w:val="000D300A"/>
    <w:rsid w:val="000D57F4"/>
    <w:rsid w:val="000D6E4D"/>
    <w:rsid w:val="000F45EA"/>
    <w:rsid w:val="000F54C2"/>
    <w:rsid w:val="00143EA7"/>
    <w:rsid w:val="00144C8D"/>
    <w:rsid w:val="00147755"/>
    <w:rsid w:val="00150830"/>
    <w:rsid w:val="001534FF"/>
    <w:rsid w:val="00156D1E"/>
    <w:rsid w:val="00193244"/>
    <w:rsid w:val="0019797C"/>
    <w:rsid w:val="001A4AEA"/>
    <w:rsid w:val="001D6D61"/>
    <w:rsid w:val="001E4B53"/>
    <w:rsid w:val="00203C4D"/>
    <w:rsid w:val="002047F5"/>
    <w:rsid w:val="00206379"/>
    <w:rsid w:val="002076F5"/>
    <w:rsid w:val="002156F9"/>
    <w:rsid w:val="002300F3"/>
    <w:rsid w:val="00235E7A"/>
    <w:rsid w:val="00251DA0"/>
    <w:rsid w:val="0025494F"/>
    <w:rsid w:val="00270D77"/>
    <w:rsid w:val="0028508E"/>
    <w:rsid w:val="0028516C"/>
    <w:rsid w:val="00295732"/>
    <w:rsid w:val="00295A36"/>
    <w:rsid w:val="002A73DF"/>
    <w:rsid w:val="002B2467"/>
    <w:rsid w:val="002B3F20"/>
    <w:rsid w:val="002B4941"/>
    <w:rsid w:val="002B4C73"/>
    <w:rsid w:val="002C2E15"/>
    <w:rsid w:val="002C457D"/>
    <w:rsid w:val="002D2D46"/>
    <w:rsid w:val="002D2EFF"/>
    <w:rsid w:val="002E21C1"/>
    <w:rsid w:val="0030740C"/>
    <w:rsid w:val="00324546"/>
    <w:rsid w:val="00332AA3"/>
    <w:rsid w:val="003331B9"/>
    <w:rsid w:val="00347EB2"/>
    <w:rsid w:val="00354ED8"/>
    <w:rsid w:val="00361E4E"/>
    <w:rsid w:val="003700DD"/>
    <w:rsid w:val="00375E3F"/>
    <w:rsid w:val="00376F19"/>
    <w:rsid w:val="003D4084"/>
    <w:rsid w:val="003E0711"/>
    <w:rsid w:val="003E4882"/>
    <w:rsid w:val="003F5961"/>
    <w:rsid w:val="003F5F07"/>
    <w:rsid w:val="004352FC"/>
    <w:rsid w:val="00436029"/>
    <w:rsid w:val="004546BF"/>
    <w:rsid w:val="0046314F"/>
    <w:rsid w:val="00467185"/>
    <w:rsid w:val="004719B1"/>
    <w:rsid w:val="00471D5E"/>
    <w:rsid w:val="00473430"/>
    <w:rsid w:val="004A2AFA"/>
    <w:rsid w:val="004D4A46"/>
    <w:rsid w:val="004D66A7"/>
    <w:rsid w:val="004E4816"/>
    <w:rsid w:val="004E535F"/>
    <w:rsid w:val="004F2BC7"/>
    <w:rsid w:val="004F4276"/>
    <w:rsid w:val="005109A6"/>
    <w:rsid w:val="00512AEF"/>
    <w:rsid w:val="00515866"/>
    <w:rsid w:val="005437F4"/>
    <w:rsid w:val="00545DF6"/>
    <w:rsid w:val="00547A6A"/>
    <w:rsid w:val="0056745F"/>
    <w:rsid w:val="005815AC"/>
    <w:rsid w:val="005824D6"/>
    <w:rsid w:val="0058456E"/>
    <w:rsid w:val="0059434B"/>
    <w:rsid w:val="00594AE0"/>
    <w:rsid w:val="005A3F62"/>
    <w:rsid w:val="005A40BB"/>
    <w:rsid w:val="005B318C"/>
    <w:rsid w:val="005C0D10"/>
    <w:rsid w:val="005C2E5A"/>
    <w:rsid w:val="005C6A86"/>
    <w:rsid w:val="005D02E0"/>
    <w:rsid w:val="005D1E0D"/>
    <w:rsid w:val="005E5F04"/>
    <w:rsid w:val="005F35A4"/>
    <w:rsid w:val="005F5EFD"/>
    <w:rsid w:val="00600B22"/>
    <w:rsid w:val="00600D79"/>
    <w:rsid w:val="00612B57"/>
    <w:rsid w:val="006168A9"/>
    <w:rsid w:val="00617D6C"/>
    <w:rsid w:val="00634357"/>
    <w:rsid w:val="00646F6D"/>
    <w:rsid w:val="00667AB0"/>
    <w:rsid w:val="006769C5"/>
    <w:rsid w:val="006A00CF"/>
    <w:rsid w:val="006A2F8F"/>
    <w:rsid w:val="006A6731"/>
    <w:rsid w:val="006B35E2"/>
    <w:rsid w:val="006D248A"/>
    <w:rsid w:val="00700343"/>
    <w:rsid w:val="00707362"/>
    <w:rsid w:val="00711259"/>
    <w:rsid w:val="00714644"/>
    <w:rsid w:val="00720038"/>
    <w:rsid w:val="00723C45"/>
    <w:rsid w:val="00724F1B"/>
    <w:rsid w:val="0072735E"/>
    <w:rsid w:val="00727CE6"/>
    <w:rsid w:val="00741979"/>
    <w:rsid w:val="00746046"/>
    <w:rsid w:val="00752D8B"/>
    <w:rsid w:val="00756FF5"/>
    <w:rsid w:val="00766087"/>
    <w:rsid w:val="00775580"/>
    <w:rsid w:val="00797766"/>
    <w:rsid w:val="007A109C"/>
    <w:rsid w:val="007B1093"/>
    <w:rsid w:val="007B2580"/>
    <w:rsid w:val="007C2C73"/>
    <w:rsid w:val="007C2DF3"/>
    <w:rsid w:val="007C7879"/>
    <w:rsid w:val="007D6BBE"/>
    <w:rsid w:val="007F102C"/>
    <w:rsid w:val="00802BBB"/>
    <w:rsid w:val="00807CBF"/>
    <w:rsid w:val="00826F08"/>
    <w:rsid w:val="008316DA"/>
    <w:rsid w:val="0083581A"/>
    <w:rsid w:val="0083722D"/>
    <w:rsid w:val="0084782A"/>
    <w:rsid w:val="00850CE0"/>
    <w:rsid w:val="00854086"/>
    <w:rsid w:val="0085638B"/>
    <w:rsid w:val="00862167"/>
    <w:rsid w:val="00865E89"/>
    <w:rsid w:val="008A0229"/>
    <w:rsid w:val="008A31C3"/>
    <w:rsid w:val="008B730D"/>
    <w:rsid w:val="008D6896"/>
    <w:rsid w:val="008E3507"/>
    <w:rsid w:val="008E6005"/>
    <w:rsid w:val="008F5AF8"/>
    <w:rsid w:val="008F71CF"/>
    <w:rsid w:val="0090144B"/>
    <w:rsid w:val="00904278"/>
    <w:rsid w:val="00907529"/>
    <w:rsid w:val="009131E0"/>
    <w:rsid w:val="00921519"/>
    <w:rsid w:val="00926C17"/>
    <w:rsid w:val="00942C9C"/>
    <w:rsid w:val="009552D5"/>
    <w:rsid w:val="00960186"/>
    <w:rsid w:val="00961479"/>
    <w:rsid w:val="00966915"/>
    <w:rsid w:val="0097132C"/>
    <w:rsid w:val="00971798"/>
    <w:rsid w:val="00975566"/>
    <w:rsid w:val="009776D8"/>
    <w:rsid w:val="009B12F2"/>
    <w:rsid w:val="009B6365"/>
    <w:rsid w:val="009C4631"/>
    <w:rsid w:val="009D22AC"/>
    <w:rsid w:val="009F262E"/>
    <w:rsid w:val="009F26AB"/>
    <w:rsid w:val="00A026D1"/>
    <w:rsid w:val="00A42731"/>
    <w:rsid w:val="00A43562"/>
    <w:rsid w:val="00A4710C"/>
    <w:rsid w:val="00A55981"/>
    <w:rsid w:val="00A63190"/>
    <w:rsid w:val="00A63E5B"/>
    <w:rsid w:val="00A64094"/>
    <w:rsid w:val="00A841DD"/>
    <w:rsid w:val="00AB1214"/>
    <w:rsid w:val="00AB4DAF"/>
    <w:rsid w:val="00AE027F"/>
    <w:rsid w:val="00AE3C9A"/>
    <w:rsid w:val="00B00CC3"/>
    <w:rsid w:val="00B04098"/>
    <w:rsid w:val="00B23190"/>
    <w:rsid w:val="00B3692F"/>
    <w:rsid w:val="00B4303B"/>
    <w:rsid w:val="00B44956"/>
    <w:rsid w:val="00B67DDA"/>
    <w:rsid w:val="00B81092"/>
    <w:rsid w:val="00B859FD"/>
    <w:rsid w:val="00B905EB"/>
    <w:rsid w:val="00B90891"/>
    <w:rsid w:val="00B91131"/>
    <w:rsid w:val="00BA535F"/>
    <w:rsid w:val="00BA5FF0"/>
    <w:rsid w:val="00BB0C65"/>
    <w:rsid w:val="00BD2372"/>
    <w:rsid w:val="00BF4A33"/>
    <w:rsid w:val="00BF7AEE"/>
    <w:rsid w:val="00C1242B"/>
    <w:rsid w:val="00C1650A"/>
    <w:rsid w:val="00C22B54"/>
    <w:rsid w:val="00C24CA7"/>
    <w:rsid w:val="00C4229F"/>
    <w:rsid w:val="00C502FB"/>
    <w:rsid w:val="00C56574"/>
    <w:rsid w:val="00C66444"/>
    <w:rsid w:val="00C709AA"/>
    <w:rsid w:val="00C70DEE"/>
    <w:rsid w:val="00C83FF1"/>
    <w:rsid w:val="00C8713A"/>
    <w:rsid w:val="00CB0661"/>
    <w:rsid w:val="00CD3211"/>
    <w:rsid w:val="00CD7751"/>
    <w:rsid w:val="00CE23EF"/>
    <w:rsid w:val="00D044B9"/>
    <w:rsid w:val="00D11AC8"/>
    <w:rsid w:val="00D15A97"/>
    <w:rsid w:val="00D21B01"/>
    <w:rsid w:val="00D27279"/>
    <w:rsid w:val="00D6067B"/>
    <w:rsid w:val="00D67A08"/>
    <w:rsid w:val="00D77616"/>
    <w:rsid w:val="00D80199"/>
    <w:rsid w:val="00D85B5C"/>
    <w:rsid w:val="00D9271C"/>
    <w:rsid w:val="00DA5CB8"/>
    <w:rsid w:val="00DC1A9D"/>
    <w:rsid w:val="00DE2075"/>
    <w:rsid w:val="00DF2BC2"/>
    <w:rsid w:val="00DF576B"/>
    <w:rsid w:val="00E01AF1"/>
    <w:rsid w:val="00E04235"/>
    <w:rsid w:val="00E05E26"/>
    <w:rsid w:val="00E37AFE"/>
    <w:rsid w:val="00E41DEE"/>
    <w:rsid w:val="00E42102"/>
    <w:rsid w:val="00E5307E"/>
    <w:rsid w:val="00E5589C"/>
    <w:rsid w:val="00E871CA"/>
    <w:rsid w:val="00E924EF"/>
    <w:rsid w:val="00EB4E23"/>
    <w:rsid w:val="00EB72D2"/>
    <w:rsid w:val="00ED28C6"/>
    <w:rsid w:val="00ED4E5F"/>
    <w:rsid w:val="00EE2FAA"/>
    <w:rsid w:val="00F303FA"/>
    <w:rsid w:val="00F31A82"/>
    <w:rsid w:val="00F33D3F"/>
    <w:rsid w:val="00F45DED"/>
    <w:rsid w:val="00F569CF"/>
    <w:rsid w:val="00F6008D"/>
    <w:rsid w:val="00F66789"/>
    <w:rsid w:val="00F67231"/>
    <w:rsid w:val="00F7793D"/>
    <w:rsid w:val="00FA0355"/>
    <w:rsid w:val="00FA2A9F"/>
    <w:rsid w:val="00FA5B69"/>
    <w:rsid w:val="00FC3102"/>
    <w:rsid w:val="00FC42FF"/>
    <w:rsid w:val="00FD17D1"/>
    <w:rsid w:val="00FE0BD8"/>
    <w:rsid w:val="00FE1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4CC2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1"/>
    <w:uiPriority w:val="9"/>
    <w:qFormat/>
    <w:rsid w:val="00C502FB"/>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C502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link w:val="31"/>
    <w:uiPriority w:val="9"/>
    <w:qFormat/>
    <w:rsid w:val="005A3F62"/>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字符"/>
    <w:basedOn w:val="a0"/>
    <w:link w:val="10"/>
    <w:uiPriority w:val="9"/>
    <w:rsid w:val="00C502FB"/>
    <w:rPr>
      <w:b/>
      <w:bCs/>
      <w:kern w:val="44"/>
      <w:sz w:val="44"/>
      <w:szCs w:val="44"/>
    </w:rPr>
  </w:style>
  <w:style w:type="paragraph" w:styleId="a3">
    <w:name w:val="No Spacing"/>
    <w:uiPriority w:val="1"/>
    <w:qFormat/>
    <w:rsid w:val="00C502FB"/>
    <w:pPr>
      <w:widowControl w:val="0"/>
      <w:jc w:val="both"/>
    </w:pPr>
  </w:style>
  <w:style w:type="paragraph" w:styleId="a4">
    <w:name w:val="Title"/>
    <w:basedOn w:val="a"/>
    <w:next w:val="a"/>
    <w:link w:val="a5"/>
    <w:uiPriority w:val="10"/>
    <w:qFormat/>
    <w:rsid w:val="00C502FB"/>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C502FB"/>
    <w:rPr>
      <w:rFonts w:asciiTheme="majorHAnsi" w:eastAsia="宋体" w:hAnsiTheme="majorHAnsi" w:cstheme="majorBidi"/>
      <w:b/>
      <w:bCs/>
      <w:sz w:val="32"/>
      <w:szCs w:val="32"/>
    </w:rPr>
  </w:style>
  <w:style w:type="character" w:customStyle="1" w:styleId="21">
    <w:name w:val="标题 2字符"/>
    <w:basedOn w:val="a0"/>
    <w:link w:val="20"/>
    <w:uiPriority w:val="9"/>
    <w:rsid w:val="00C502FB"/>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C502F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7">
    <w:name w:val="副标题字符"/>
    <w:basedOn w:val="a0"/>
    <w:link w:val="a6"/>
    <w:uiPriority w:val="11"/>
    <w:rsid w:val="00C502FB"/>
    <w:rPr>
      <w:rFonts w:asciiTheme="majorHAnsi" w:eastAsia="宋体" w:hAnsiTheme="majorHAnsi" w:cstheme="majorBidi"/>
      <w:b/>
      <w:bCs/>
      <w:kern w:val="28"/>
      <w:sz w:val="32"/>
      <w:szCs w:val="32"/>
    </w:rPr>
  </w:style>
  <w:style w:type="character" w:styleId="a8">
    <w:name w:val="Subtle Emphasis"/>
    <w:basedOn w:val="a0"/>
    <w:uiPriority w:val="19"/>
    <w:qFormat/>
    <w:rsid w:val="00C502FB"/>
    <w:rPr>
      <w:i/>
      <w:iCs/>
      <w:color w:val="808080" w:themeColor="text1" w:themeTint="7F"/>
    </w:rPr>
  </w:style>
  <w:style w:type="character" w:styleId="a9">
    <w:name w:val="Emphasis"/>
    <w:basedOn w:val="a0"/>
    <w:uiPriority w:val="20"/>
    <w:qFormat/>
    <w:rsid w:val="00C502FB"/>
    <w:rPr>
      <w:i/>
      <w:iCs/>
    </w:rPr>
  </w:style>
  <w:style w:type="character" w:customStyle="1" w:styleId="apple-converted-space">
    <w:name w:val="apple-converted-space"/>
    <w:basedOn w:val="a0"/>
    <w:rsid w:val="00F569CF"/>
  </w:style>
  <w:style w:type="character" w:styleId="aa">
    <w:name w:val="Strong"/>
    <w:basedOn w:val="a0"/>
    <w:uiPriority w:val="22"/>
    <w:qFormat/>
    <w:rsid w:val="00F569CF"/>
    <w:rPr>
      <w:b/>
      <w:bCs/>
    </w:rPr>
  </w:style>
  <w:style w:type="character" w:styleId="HTML">
    <w:name w:val="HTML Code"/>
    <w:basedOn w:val="a0"/>
    <w:uiPriority w:val="99"/>
    <w:semiHidden/>
    <w:unhideWhenUsed/>
    <w:rsid w:val="006A6731"/>
    <w:rPr>
      <w:rFonts w:ascii="Courier" w:eastAsiaTheme="minorEastAsia" w:hAnsi="Courier" w:cs="Courier"/>
      <w:sz w:val="20"/>
      <w:szCs w:val="20"/>
    </w:rPr>
  </w:style>
  <w:style w:type="character" w:customStyle="1" w:styleId="contenttext">
    <w:name w:val="content_text"/>
    <w:basedOn w:val="a0"/>
    <w:rsid w:val="006A6731"/>
  </w:style>
  <w:style w:type="paragraph" w:styleId="ab">
    <w:name w:val="Normal (Web)"/>
    <w:basedOn w:val="a"/>
    <w:uiPriority w:val="99"/>
    <w:semiHidden/>
    <w:unhideWhenUsed/>
    <w:rsid w:val="00854086"/>
    <w:pPr>
      <w:widowControl/>
      <w:spacing w:before="100" w:beforeAutospacing="1" w:after="100" w:afterAutospacing="1"/>
      <w:jc w:val="left"/>
    </w:pPr>
    <w:rPr>
      <w:rFonts w:ascii="Times" w:hAnsi="Times" w:cs="Times New Roman"/>
      <w:kern w:val="0"/>
      <w:sz w:val="20"/>
      <w:szCs w:val="20"/>
    </w:rPr>
  </w:style>
  <w:style w:type="paragraph" w:styleId="ac">
    <w:name w:val="Balloon Text"/>
    <w:basedOn w:val="a"/>
    <w:link w:val="ad"/>
    <w:uiPriority w:val="99"/>
    <w:semiHidden/>
    <w:unhideWhenUsed/>
    <w:rsid w:val="00854086"/>
    <w:rPr>
      <w:rFonts w:ascii="Lucida Grande" w:hAnsi="Lucida Grande" w:cs="Lucida Grande"/>
      <w:sz w:val="18"/>
      <w:szCs w:val="18"/>
    </w:rPr>
  </w:style>
  <w:style w:type="character" w:customStyle="1" w:styleId="ad">
    <w:name w:val="批注框文本字符"/>
    <w:basedOn w:val="a0"/>
    <w:link w:val="ac"/>
    <w:uiPriority w:val="99"/>
    <w:semiHidden/>
    <w:rsid w:val="00854086"/>
    <w:rPr>
      <w:rFonts w:ascii="Lucida Grande" w:hAnsi="Lucida Grande" w:cs="Lucida Grande"/>
      <w:sz w:val="18"/>
      <w:szCs w:val="18"/>
    </w:rPr>
  </w:style>
  <w:style w:type="character" w:styleId="ae">
    <w:name w:val="Hyperlink"/>
    <w:basedOn w:val="a0"/>
    <w:uiPriority w:val="99"/>
    <w:semiHidden/>
    <w:unhideWhenUsed/>
    <w:rsid w:val="008E6005"/>
    <w:rPr>
      <w:color w:val="0000FF"/>
      <w:u w:val="single"/>
    </w:rPr>
  </w:style>
  <w:style w:type="paragraph" w:customStyle="1" w:styleId="codesample">
    <w:name w:val="codesample"/>
    <w:basedOn w:val="a"/>
    <w:rsid w:val="00B859FD"/>
    <w:pPr>
      <w:widowControl/>
      <w:spacing w:before="100" w:beforeAutospacing="1" w:after="100" w:afterAutospacing="1"/>
      <w:jc w:val="left"/>
    </w:pPr>
    <w:rPr>
      <w:rFonts w:ascii="Times" w:hAnsi="Times"/>
      <w:kern w:val="0"/>
      <w:sz w:val="20"/>
      <w:szCs w:val="20"/>
    </w:rPr>
  </w:style>
  <w:style w:type="paragraph" w:styleId="HTML0">
    <w:name w:val="HTML Preformatted"/>
    <w:basedOn w:val="a"/>
    <w:link w:val="HTML1"/>
    <w:uiPriority w:val="99"/>
    <w:unhideWhenUsed/>
    <w:rsid w:val="00B85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B859FD"/>
    <w:rPr>
      <w:rFonts w:ascii="Courier" w:hAnsi="Courier" w:cs="Courier"/>
      <w:kern w:val="0"/>
      <w:sz w:val="20"/>
      <w:szCs w:val="20"/>
    </w:rPr>
  </w:style>
  <w:style w:type="character" w:customStyle="1" w:styleId="31">
    <w:name w:val="标题 3字符"/>
    <w:basedOn w:val="a0"/>
    <w:link w:val="30"/>
    <w:uiPriority w:val="9"/>
    <w:rsid w:val="005A3F62"/>
    <w:rPr>
      <w:rFonts w:ascii="Times" w:hAnsi="Times"/>
      <w:b/>
      <w:bCs/>
      <w:kern w:val="0"/>
      <w:sz w:val="27"/>
      <w:szCs w:val="27"/>
    </w:rPr>
  </w:style>
  <w:style w:type="paragraph" w:styleId="af">
    <w:name w:val="header"/>
    <w:basedOn w:val="a"/>
    <w:link w:val="af0"/>
    <w:uiPriority w:val="99"/>
    <w:unhideWhenUsed/>
    <w:rsid w:val="0090144B"/>
    <w:pPr>
      <w:pBdr>
        <w:bottom w:val="single" w:sz="6" w:space="1" w:color="auto"/>
      </w:pBdr>
      <w:tabs>
        <w:tab w:val="center" w:pos="4320"/>
        <w:tab w:val="right" w:pos="8640"/>
      </w:tabs>
      <w:snapToGrid w:val="0"/>
      <w:jc w:val="center"/>
    </w:pPr>
    <w:rPr>
      <w:sz w:val="18"/>
      <w:szCs w:val="18"/>
    </w:rPr>
  </w:style>
  <w:style w:type="character" w:customStyle="1" w:styleId="af0">
    <w:name w:val="页眉字符"/>
    <w:basedOn w:val="a0"/>
    <w:link w:val="af"/>
    <w:uiPriority w:val="99"/>
    <w:rsid w:val="0090144B"/>
    <w:rPr>
      <w:sz w:val="18"/>
      <w:szCs w:val="18"/>
    </w:rPr>
  </w:style>
  <w:style w:type="paragraph" w:styleId="af1">
    <w:name w:val="footer"/>
    <w:basedOn w:val="a"/>
    <w:link w:val="af2"/>
    <w:uiPriority w:val="99"/>
    <w:unhideWhenUsed/>
    <w:rsid w:val="0090144B"/>
    <w:pPr>
      <w:tabs>
        <w:tab w:val="center" w:pos="4320"/>
        <w:tab w:val="right" w:pos="8640"/>
      </w:tabs>
      <w:snapToGrid w:val="0"/>
      <w:jc w:val="left"/>
    </w:pPr>
    <w:rPr>
      <w:sz w:val="18"/>
      <w:szCs w:val="18"/>
    </w:rPr>
  </w:style>
  <w:style w:type="character" w:customStyle="1" w:styleId="af2">
    <w:name w:val="页脚字符"/>
    <w:basedOn w:val="a0"/>
    <w:link w:val="af1"/>
    <w:uiPriority w:val="99"/>
    <w:rsid w:val="0090144B"/>
    <w:rPr>
      <w:sz w:val="18"/>
      <w:szCs w:val="18"/>
    </w:rPr>
  </w:style>
  <w:style w:type="paragraph" w:styleId="1">
    <w:name w:val="Note Level 1"/>
    <w:basedOn w:val="a"/>
    <w:uiPriority w:val="99"/>
    <w:unhideWhenUsed/>
    <w:rsid w:val="00D6067B"/>
    <w:pPr>
      <w:keepNext/>
      <w:numPr>
        <w:numId w:val="6"/>
      </w:numPr>
      <w:contextualSpacing/>
      <w:outlineLvl w:val="0"/>
    </w:pPr>
    <w:rPr>
      <w:rFonts w:ascii="宋体" w:eastAsia="宋体"/>
    </w:rPr>
  </w:style>
  <w:style w:type="paragraph" w:styleId="2">
    <w:name w:val="Note Level 2"/>
    <w:basedOn w:val="a"/>
    <w:uiPriority w:val="99"/>
    <w:semiHidden/>
    <w:unhideWhenUsed/>
    <w:rsid w:val="00D6067B"/>
    <w:pPr>
      <w:keepNext/>
      <w:numPr>
        <w:ilvl w:val="1"/>
        <w:numId w:val="6"/>
      </w:numPr>
      <w:contextualSpacing/>
      <w:outlineLvl w:val="1"/>
    </w:pPr>
    <w:rPr>
      <w:rFonts w:ascii="宋体" w:eastAsia="宋体"/>
    </w:rPr>
  </w:style>
  <w:style w:type="paragraph" w:styleId="3">
    <w:name w:val="Note Level 3"/>
    <w:basedOn w:val="a"/>
    <w:uiPriority w:val="99"/>
    <w:semiHidden/>
    <w:unhideWhenUsed/>
    <w:rsid w:val="00D6067B"/>
    <w:pPr>
      <w:keepNext/>
      <w:numPr>
        <w:ilvl w:val="2"/>
        <w:numId w:val="6"/>
      </w:numPr>
      <w:contextualSpacing/>
      <w:outlineLvl w:val="2"/>
    </w:pPr>
    <w:rPr>
      <w:rFonts w:ascii="宋体" w:eastAsia="宋体"/>
    </w:rPr>
  </w:style>
  <w:style w:type="paragraph" w:styleId="4">
    <w:name w:val="Note Level 4"/>
    <w:basedOn w:val="a"/>
    <w:uiPriority w:val="99"/>
    <w:semiHidden/>
    <w:unhideWhenUsed/>
    <w:rsid w:val="00D6067B"/>
    <w:pPr>
      <w:keepNext/>
      <w:numPr>
        <w:ilvl w:val="3"/>
        <w:numId w:val="6"/>
      </w:numPr>
      <w:contextualSpacing/>
      <w:outlineLvl w:val="3"/>
    </w:pPr>
    <w:rPr>
      <w:rFonts w:ascii="宋体" w:eastAsia="宋体"/>
    </w:rPr>
  </w:style>
  <w:style w:type="paragraph" w:styleId="5">
    <w:name w:val="Note Level 5"/>
    <w:basedOn w:val="a"/>
    <w:uiPriority w:val="99"/>
    <w:semiHidden/>
    <w:unhideWhenUsed/>
    <w:rsid w:val="00D6067B"/>
    <w:pPr>
      <w:keepNext/>
      <w:numPr>
        <w:ilvl w:val="4"/>
        <w:numId w:val="6"/>
      </w:numPr>
      <w:contextualSpacing/>
      <w:outlineLvl w:val="4"/>
    </w:pPr>
    <w:rPr>
      <w:rFonts w:ascii="宋体" w:eastAsia="宋体"/>
    </w:rPr>
  </w:style>
  <w:style w:type="paragraph" w:styleId="6">
    <w:name w:val="Note Level 6"/>
    <w:basedOn w:val="a"/>
    <w:uiPriority w:val="99"/>
    <w:semiHidden/>
    <w:unhideWhenUsed/>
    <w:rsid w:val="00D6067B"/>
    <w:pPr>
      <w:keepNext/>
      <w:numPr>
        <w:ilvl w:val="5"/>
        <w:numId w:val="6"/>
      </w:numPr>
      <w:contextualSpacing/>
      <w:outlineLvl w:val="5"/>
    </w:pPr>
    <w:rPr>
      <w:rFonts w:ascii="宋体" w:eastAsia="宋体"/>
    </w:rPr>
  </w:style>
  <w:style w:type="paragraph" w:styleId="7">
    <w:name w:val="Note Level 7"/>
    <w:basedOn w:val="a"/>
    <w:uiPriority w:val="99"/>
    <w:semiHidden/>
    <w:unhideWhenUsed/>
    <w:rsid w:val="00D6067B"/>
    <w:pPr>
      <w:keepNext/>
      <w:numPr>
        <w:ilvl w:val="6"/>
        <w:numId w:val="6"/>
      </w:numPr>
      <w:contextualSpacing/>
      <w:outlineLvl w:val="6"/>
    </w:pPr>
    <w:rPr>
      <w:rFonts w:ascii="宋体" w:eastAsia="宋体"/>
    </w:rPr>
  </w:style>
  <w:style w:type="paragraph" w:styleId="8">
    <w:name w:val="Note Level 8"/>
    <w:basedOn w:val="a"/>
    <w:uiPriority w:val="99"/>
    <w:semiHidden/>
    <w:unhideWhenUsed/>
    <w:rsid w:val="00D6067B"/>
    <w:pPr>
      <w:keepNext/>
      <w:numPr>
        <w:ilvl w:val="7"/>
        <w:numId w:val="6"/>
      </w:numPr>
      <w:contextualSpacing/>
      <w:outlineLvl w:val="7"/>
    </w:pPr>
    <w:rPr>
      <w:rFonts w:ascii="宋体" w:eastAsia="宋体"/>
    </w:rPr>
  </w:style>
  <w:style w:type="paragraph" w:styleId="9">
    <w:name w:val="Note Level 9"/>
    <w:basedOn w:val="a"/>
    <w:uiPriority w:val="99"/>
    <w:semiHidden/>
    <w:unhideWhenUsed/>
    <w:rsid w:val="00D6067B"/>
    <w:pPr>
      <w:keepNext/>
      <w:numPr>
        <w:ilvl w:val="8"/>
        <w:numId w:val="6"/>
      </w:numPr>
      <w:contextualSpacing/>
      <w:outlineLvl w:val="8"/>
    </w:pPr>
    <w:rPr>
      <w:rFonts w:ascii="宋体" w:eastAsia="宋体"/>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1"/>
    <w:uiPriority w:val="9"/>
    <w:qFormat/>
    <w:rsid w:val="00C502FB"/>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C502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link w:val="31"/>
    <w:uiPriority w:val="9"/>
    <w:qFormat/>
    <w:rsid w:val="005A3F62"/>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字符"/>
    <w:basedOn w:val="a0"/>
    <w:link w:val="10"/>
    <w:uiPriority w:val="9"/>
    <w:rsid w:val="00C502FB"/>
    <w:rPr>
      <w:b/>
      <w:bCs/>
      <w:kern w:val="44"/>
      <w:sz w:val="44"/>
      <w:szCs w:val="44"/>
    </w:rPr>
  </w:style>
  <w:style w:type="paragraph" w:styleId="a3">
    <w:name w:val="No Spacing"/>
    <w:uiPriority w:val="1"/>
    <w:qFormat/>
    <w:rsid w:val="00C502FB"/>
    <w:pPr>
      <w:widowControl w:val="0"/>
      <w:jc w:val="both"/>
    </w:pPr>
  </w:style>
  <w:style w:type="paragraph" w:styleId="a4">
    <w:name w:val="Title"/>
    <w:basedOn w:val="a"/>
    <w:next w:val="a"/>
    <w:link w:val="a5"/>
    <w:uiPriority w:val="10"/>
    <w:qFormat/>
    <w:rsid w:val="00C502FB"/>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C502FB"/>
    <w:rPr>
      <w:rFonts w:asciiTheme="majorHAnsi" w:eastAsia="宋体" w:hAnsiTheme="majorHAnsi" w:cstheme="majorBidi"/>
      <w:b/>
      <w:bCs/>
      <w:sz w:val="32"/>
      <w:szCs w:val="32"/>
    </w:rPr>
  </w:style>
  <w:style w:type="character" w:customStyle="1" w:styleId="21">
    <w:name w:val="标题 2字符"/>
    <w:basedOn w:val="a0"/>
    <w:link w:val="20"/>
    <w:uiPriority w:val="9"/>
    <w:rsid w:val="00C502FB"/>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C502F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7">
    <w:name w:val="副标题字符"/>
    <w:basedOn w:val="a0"/>
    <w:link w:val="a6"/>
    <w:uiPriority w:val="11"/>
    <w:rsid w:val="00C502FB"/>
    <w:rPr>
      <w:rFonts w:asciiTheme="majorHAnsi" w:eastAsia="宋体" w:hAnsiTheme="majorHAnsi" w:cstheme="majorBidi"/>
      <w:b/>
      <w:bCs/>
      <w:kern w:val="28"/>
      <w:sz w:val="32"/>
      <w:szCs w:val="32"/>
    </w:rPr>
  </w:style>
  <w:style w:type="character" w:styleId="a8">
    <w:name w:val="Subtle Emphasis"/>
    <w:basedOn w:val="a0"/>
    <w:uiPriority w:val="19"/>
    <w:qFormat/>
    <w:rsid w:val="00C502FB"/>
    <w:rPr>
      <w:i/>
      <w:iCs/>
      <w:color w:val="808080" w:themeColor="text1" w:themeTint="7F"/>
    </w:rPr>
  </w:style>
  <w:style w:type="character" w:styleId="a9">
    <w:name w:val="Emphasis"/>
    <w:basedOn w:val="a0"/>
    <w:uiPriority w:val="20"/>
    <w:qFormat/>
    <w:rsid w:val="00C502FB"/>
    <w:rPr>
      <w:i/>
      <w:iCs/>
    </w:rPr>
  </w:style>
  <w:style w:type="character" w:customStyle="1" w:styleId="apple-converted-space">
    <w:name w:val="apple-converted-space"/>
    <w:basedOn w:val="a0"/>
    <w:rsid w:val="00F569CF"/>
  </w:style>
  <w:style w:type="character" w:styleId="aa">
    <w:name w:val="Strong"/>
    <w:basedOn w:val="a0"/>
    <w:uiPriority w:val="22"/>
    <w:qFormat/>
    <w:rsid w:val="00F569CF"/>
    <w:rPr>
      <w:b/>
      <w:bCs/>
    </w:rPr>
  </w:style>
  <w:style w:type="character" w:styleId="HTML">
    <w:name w:val="HTML Code"/>
    <w:basedOn w:val="a0"/>
    <w:uiPriority w:val="99"/>
    <w:semiHidden/>
    <w:unhideWhenUsed/>
    <w:rsid w:val="006A6731"/>
    <w:rPr>
      <w:rFonts w:ascii="Courier" w:eastAsiaTheme="minorEastAsia" w:hAnsi="Courier" w:cs="Courier"/>
      <w:sz w:val="20"/>
      <w:szCs w:val="20"/>
    </w:rPr>
  </w:style>
  <w:style w:type="character" w:customStyle="1" w:styleId="contenttext">
    <w:name w:val="content_text"/>
    <w:basedOn w:val="a0"/>
    <w:rsid w:val="006A6731"/>
  </w:style>
  <w:style w:type="paragraph" w:styleId="ab">
    <w:name w:val="Normal (Web)"/>
    <w:basedOn w:val="a"/>
    <w:uiPriority w:val="99"/>
    <w:semiHidden/>
    <w:unhideWhenUsed/>
    <w:rsid w:val="00854086"/>
    <w:pPr>
      <w:widowControl/>
      <w:spacing w:before="100" w:beforeAutospacing="1" w:after="100" w:afterAutospacing="1"/>
      <w:jc w:val="left"/>
    </w:pPr>
    <w:rPr>
      <w:rFonts w:ascii="Times" w:hAnsi="Times" w:cs="Times New Roman"/>
      <w:kern w:val="0"/>
      <w:sz w:val="20"/>
      <w:szCs w:val="20"/>
    </w:rPr>
  </w:style>
  <w:style w:type="paragraph" w:styleId="ac">
    <w:name w:val="Balloon Text"/>
    <w:basedOn w:val="a"/>
    <w:link w:val="ad"/>
    <w:uiPriority w:val="99"/>
    <w:semiHidden/>
    <w:unhideWhenUsed/>
    <w:rsid w:val="00854086"/>
    <w:rPr>
      <w:rFonts w:ascii="Lucida Grande" w:hAnsi="Lucida Grande" w:cs="Lucida Grande"/>
      <w:sz w:val="18"/>
      <w:szCs w:val="18"/>
    </w:rPr>
  </w:style>
  <w:style w:type="character" w:customStyle="1" w:styleId="ad">
    <w:name w:val="批注框文本字符"/>
    <w:basedOn w:val="a0"/>
    <w:link w:val="ac"/>
    <w:uiPriority w:val="99"/>
    <w:semiHidden/>
    <w:rsid w:val="00854086"/>
    <w:rPr>
      <w:rFonts w:ascii="Lucida Grande" w:hAnsi="Lucida Grande" w:cs="Lucida Grande"/>
      <w:sz w:val="18"/>
      <w:szCs w:val="18"/>
    </w:rPr>
  </w:style>
  <w:style w:type="character" w:styleId="ae">
    <w:name w:val="Hyperlink"/>
    <w:basedOn w:val="a0"/>
    <w:uiPriority w:val="99"/>
    <w:semiHidden/>
    <w:unhideWhenUsed/>
    <w:rsid w:val="008E6005"/>
    <w:rPr>
      <w:color w:val="0000FF"/>
      <w:u w:val="single"/>
    </w:rPr>
  </w:style>
  <w:style w:type="paragraph" w:customStyle="1" w:styleId="codesample">
    <w:name w:val="codesample"/>
    <w:basedOn w:val="a"/>
    <w:rsid w:val="00B859FD"/>
    <w:pPr>
      <w:widowControl/>
      <w:spacing w:before="100" w:beforeAutospacing="1" w:after="100" w:afterAutospacing="1"/>
      <w:jc w:val="left"/>
    </w:pPr>
    <w:rPr>
      <w:rFonts w:ascii="Times" w:hAnsi="Times"/>
      <w:kern w:val="0"/>
      <w:sz w:val="20"/>
      <w:szCs w:val="20"/>
    </w:rPr>
  </w:style>
  <w:style w:type="paragraph" w:styleId="HTML0">
    <w:name w:val="HTML Preformatted"/>
    <w:basedOn w:val="a"/>
    <w:link w:val="HTML1"/>
    <w:uiPriority w:val="99"/>
    <w:unhideWhenUsed/>
    <w:rsid w:val="00B85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B859FD"/>
    <w:rPr>
      <w:rFonts w:ascii="Courier" w:hAnsi="Courier" w:cs="Courier"/>
      <w:kern w:val="0"/>
      <w:sz w:val="20"/>
      <w:szCs w:val="20"/>
    </w:rPr>
  </w:style>
  <w:style w:type="character" w:customStyle="1" w:styleId="31">
    <w:name w:val="标题 3字符"/>
    <w:basedOn w:val="a0"/>
    <w:link w:val="30"/>
    <w:uiPriority w:val="9"/>
    <w:rsid w:val="005A3F62"/>
    <w:rPr>
      <w:rFonts w:ascii="Times" w:hAnsi="Times"/>
      <w:b/>
      <w:bCs/>
      <w:kern w:val="0"/>
      <w:sz w:val="27"/>
      <w:szCs w:val="27"/>
    </w:rPr>
  </w:style>
  <w:style w:type="paragraph" w:styleId="af">
    <w:name w:val="header"/>
    <w:basedOn w:val="a"/>
    <w:link w:val="af0"/>
    <w:uiPriority w:val="99"/>
    <w:unhideWhenUsed/>
    <w:rsid w:val="0090144B"/>
    <w:pPr>
      <w:pBdr>
        <w:bottom w:val="single" w:sz="6" w:space="1" w:color="auto"/>
      </w:pBdr>
      <w:tabs>
        <w:tab w:val="center" w:pos="4320"/>
        <w:tab w:val="right" w:pos="8640"/>
      </w:tabs>
      <w:snapToGrid w:val="0"/>
      <w:jc w:val="center"/>
    </w:pPr>
    <w:rPr>
      <w:sz w:val="18"/>
      <w:szCs w:val="18"/>
    </w:rPr>
  </w:style>
  <w:style w:type="character" w:customStyle="1" w:styleId="af0">
    <w:name w:val="页眉字符"/>
    <w:basedOn w:val="a0"/>
    <w:link w:val="af"/>
    <w:uiPriority w:val="99"/>
    <w:rsid w:val="0090144B"/>
    <w:rPr>
      <w:sz w:val="18"/>
      <w:szCs w:val="18"/>
    </w:rPr>
  </w:style>
  <w:style w:type="paragraph" w:styleId="af1">
    <w:name w:val="footer"/>
    <w:basedOn w:val="a"/>
    <w:link w:val="af2"/>
    <w:uiPriority w:val="99"/>
    <w:unhideWhenUsed/>
    <w:rsid w:val="0090144B"/>
    <w:pPr>
      <w:tabs>
        <w:tab w:val="center" w:pos="4320"/>
        <w:tab w:val="right" w:pos="8640"/>
      </w:tabs>
      <w:snapToGrid w:val="0"/>
      <w:jc w:val="left"/>
    </w:pPr>
    <w:rPr>
      <w:sz w:val="18"/>
      <w:szCs w:val="18"/>
    </w:rPr>
  </w:style>
  <w:style w:type="character" w:customStyle="1" w:styleId="af2">
    <w:name w:val="页脚字符"/>
    <w:basedOn w:val="a0"/>
    <w:link w:val="af1"/>
    <w:uiPriority w:val="99"/>
    <w:rsid w:val="0090144B"/>
    <w:rPr>
      <w:sz w:val="18"/>
      <w:szCs w:val="18"/>
    </w:rPr>
  </w:style>
  <w:style w:type="paragraph" w:styleId="1">
    <w:name w:val="Note Level 1"/>
    <w:basedOn w:val="a"/>
    <w:uiPriority w:val="99"/>
    <w:unhideWhenUsed/>
    <w:rsid w:val="00D6067B"/>
    <w:pPr>
      <w:keepNext/>
      <w:numPr>
        <w:numId w:val="6"/>
      </w:numPr>
      <w:contextualSpacing/>
      <w:outlineLvl w:val="0"/>
    </w:pPr>
    <w:rPr>
      <w:rFonts w:ascii="宋体" w:eastAsia="宋体"/>
    </w:rPr>
  </w:style>
  <w:style w:type="paragraph" w:styleId="2">
    <w:name w:val="Note Level 2"/>
    <w:basedOn w:val="a"/>
    <w:uiPriority w:val="99"/>
    <w:semiHidden/>
    <w:unhideWhenUsed/>
    <w:rsid w:val="00D6067B"/>
    <w:pPr>
      <w:keepNext/>
      <w:numPr>
        <w:ilvl w:val="1"/>
        <w:numId w:val="6"/>
      </w:numPr>
      <w:contextualSpacing/>
      <w:outlineLvl w:val="1"/>
    </w:pPr>
    <w:rPr>
      <w:rFonts w:ascii="宋体" w:eastAsia="宋体"/>
    </w:rPr>
  </w:style>
  <w:style w:type="paragraph" w:styleId="3">
    <w:name w:val="Note Level 3"/>
    <w:basedOn w:val="a"/>
    <w:uiPriority w:val="99"/>
    <w:semiHidden/>
    <w:unhideWhenUsed/>
    <w:rsid w:val="00D6067B"/>
    <w:pPr>
      <w:keepNext/>
      <w:numPr>
        <w:ilvl w:val="2"/>
        <w:numId w:val="6"/>
      </w:numPr>
      <w:contextualSpacing/>
      <w:outlineLvl w:val="2"/>
    </w:pPr>
    <w:rPr>
      <w:rFonts w:ascii="宋体" w:eastAsia="宋体"/>
    </w:rPr>
  </w:style>
  <w:style w:type="paragraph" w:styleId="4">
    <w:name w:val="Note Level 4"/>
    <w:basedOn w:val="a"/>
    <w:uiPriority w:val="99"/>
    <w:semiHidden/>
    <w:unhideWhenUsed/>
    <w:rsid w:val="00D6067B"/>
    <w:pPr>
      <w:keepNext/>
      <w:numPr>
        <w:ilvl w:val="3"/>
        <w:numId w:val="6"/>
      </w:numPr>
      <w:contextualSpacing/>
      <w:outlineLvl w:val="3"/>
    </w:pPr>
    <w:rPr>
      <w:rFonts w:ascii="宋体" w:eastAsia="宋体"/>
    </w:rPr>
  </w:style>
  <w:style w:type="paragraph" w:styleId="5">
    <w:name w:val="Note Level 5"/>
    <w:basedOn w:val="a"/>
    <w:uiPriority w:val="99"/>
    <w:semiHidden/>
    <w:unhideWhenUsed/>
    <w:rsid w:val="00D6067B"/>
    <w:pPr>
      <w:keepNext/>
      <w:numPr>
        <w:ilvl w:val="4"/>
        <w:numId w:val="6"/>
      </w:numPr>
      <w:contextualSpacing/>
      <w:outlineLvl w:val="4"/>
    </w:pPr>
    <w:rPr>
      <w:rFonts w:ascii="宋体" w:eastAsia="宋体"/>
    </w:rPr>
  </w:style>
  <w:style w:type="paragraph" w:styleId="6">
    <w:name w:val="Note Level 6"/>
    <w:basedOn w:val="a"/>
    <w:uiPriority w:val="99"/>
    <w:semiHidden/>
    <w:unhideWhenUsed/>
    <w:rsid w:val="00D6067B"/>
    <w:pPr>
      <w:keepNext/>
      <w:numPr>
        <w:ilvl w:val="5"/>
        <w:numId w:val="6"/>
      </w:numPr>
      <w:contextualSpacing/>
      <w:outlineLvl w:val="5"/>
    </w:pPr>
    <w:rPr>
      <w:rFonts w:ascii="宋体" w:eastAsia="宋体"/>
    </w:rPr>
  </w:style>
  <w:style w:type="paragraph" w:styleId="7">
    <w:name w:val="Note Level 7"/>
    <w:basedOn w:val="a"/>
    <w:uiPriority w:val="99"/>
    <w:semiHidden/>
    <w:unhideWhenUsed/>
    <w:rsid w:val="00D6067B"/>
    <w:pPr>
      <w:keepNext/>
      <w:numPr>
        <w:ilvl w:val="6"/>
        <w:numId w:val="6"/>
      </w:numPr>
      <w:contextualSpacing/>
      <w:outlineLvl w:val="6"/>
    </w:pPr>
    <w:rPr>
      <w:rFonts w:ascii="宋体" w:eastAsia="宋体"/>
    </w:rPr>
  </w:style>
  <w:style w:type="paragraph" w:styleId="8">
    <w:name w:val="Note Level 8"/>
    <w:basedOn w:val="a"/>
    <w:uiPriority w:val="99"/>
    <w:semiHidden/>
    <w:unhideWhenUsed/>
    <w:rsid w:val="00D6067B"/>
    <w:pPr>
      <w:keepNext/>
      <w:numPr>
        <w:ilvl w:val="7"/>
        <w:numId w:val="6"/>
      </w:numPr>
      <w:contextualSpacing/>
      <w:outlineLvl w:val="7"/>
    </w:pPr>
    <w:rPr>
      <w:rFonts w:ascii="宋体" w:eastAsia="宋体"/>
    </w:rPr>
  </w:style>
  <w:style w:type="paragraph" w:styleId="9">
    <w:name w:val="Note Level 9"/>
    <w:basedOn w:val="a"/>
    <w:uiPriority w:val="99"/>
    <w:semiHidden/>
    <w:unhideWhenUsed/>
    <w:rsid w:val="00D6067B"/>
    <w:pPr>
      <w:keepNext/>
      <w:numPr>
        <w:ilvl w:val="8"/>
        <w:numId w:val="6"/>
      </w:numPr>
      <w:contextualSpacing/>
      <w:outlineLvl w:val="8"/>
    </w:pPr>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21361">
      <w:bodyDiv w:val="1"/>
      <w:marLeft w:val="0"/>
      <w:marRight w:val="0"/>
      <w:marTop w:val="0"/>
      <w:marBottom w:val="0"/>
      <w:divBdr>
        <w:top w:val="none" w:sz="0" w:space="0" w:color="auto"/>
        <w:left w:val="none" w:sz="0" w:space="0" w:color="auto"/>
        <w:bottom w:val="none" w:sz="0" w:space="0" w:color="auto"/>
        <w:right w:val="none" w:sz="0" w:space="0" w:color="auto"/>
      </w:divBdr>
    </w:div>
    <w:div w:id="111871233">
      <w:bodyDiv w:val="1"/>
      <w:marLeft w:val="0"/>
      <w:marRight w:val="0"/>
      <w:marTop w:val="0"/>
      <w:marBottom w:val="0"/>
      <w:divBdr>
        <w:top w:val="none" w:sz="0" w:space="0" w:color="auto"/>
        <w:left w:val="none" w:sz="0" w:space="0" w:color="auto"/>
        <w:bottom w:val="none" w:sz="0" w:space="0" w:color="auto"/>
        <w:right w:val="none" w:sz="0" w:space="0" w:color="auto"/>
      </w:divBdr>
    </w:div>
    <w:div w:id="121726673">
      <w:bodyDiv w:val="1"/>
      <w:marLeft w:val="0"/>
      <w:marRight w:val="0"/>
      <w:marTop w:val="0"/>
      <w:marBottom w:val="0"/>
      <w:divBdr>
        <w:top w:val="none" w:sz="0" w:space="0" w:color="auto"/>
        <w:left w:val="none" w:sz="0" w:space="0" w:color="auto"/>
        <w:bottom w:val="none" w:sz="0" w:space="0" w:color="auto"/>
        <w:right w:val="none" w:sz="0" w:space="0" w:color="auto"/>
      </w:divBdr>
    </w:div>
    <w:div w:id="122697997">
      <w:bodyDiv w:val="1"/>
      <w:marLeft w:val="0"/>
      <w:marRight w:val="0"/>
      <w:marTop w:val="0"/>
      <w:marBottom w:val="0"/>
      <w:divBdr>
        <w:top w:val="none" w:sz="0" w:space="0" w:color="auto"/>
        <w:left w:val="none" w:sz="0" w:space="0" w:color="auto"/>
        <w:bottom w:val="none" w:sz="0" w:space="0" w:color="auto"/>
        <w:right w:val="none" w:sz="0" w:space="0" w:color="auto"/>
      </w:divBdr>
    </w:div>
    <w:div w:id="159779539">
      <w:bodyDiv w:val="1"/>
      <w:marLeft w:val="0"/>
      <w:marRight w:val="0"/>
      <w:marTop w:val="0"/>
      <w:marBottom w:val="0"/>
      <w:divBdr>
        <w:top w:val="none" w:sz="0" w:space="0" w:color="auto"/>
        <w:left w:val="none" w:sz="0" w:space="0" w:color="auto"/>
        <w:bottom w:val="none" w:sz="0" w:space="0" w:color="auto"/>
        <w:right w:val="none" w:sz="0" w:space="0" w:color="auto"/>
      </w:divBdr>
    </w:div>
    <w:div w:id="174464368">
      <w:bodyDiv w:val="1"/>
      <w:marLeft w:val="0"/>
      <w:marRight w:val="0"/>
      <w:marTop w:val="0"/>
      <w:marBottom w:val="0"/>
      <w:divBdr>
        <w:top w:val="none" w:sz="0" w:space="0" w:color="auto"/>
        <w:left w:val="none" w:sz="0" w:space="0" w:color="auto"/>
        <w:bottom w:val="none" w:sz="0" w:space="0" w:color="auto"/>
        <w:right w:val="none" w:sz="0" w:space="0" w:color="auto"/>
      </w:divBdr>
      <w:divsChild>
        <w:div w:id="1473789696">
          <w:marLeft w:val="0"/>
          <w:marRight w:val="0"/>
          <w:marTop w:val="360"/>
          <w:marBottom w:val="360"/>
          <w:divBdr>
            <w:top w:val="none" w:sz="0" w:space="0" w:color="auto"/>
            <w:left w:val="none" w:sz="0" w:space="0" w:color="auto"/>
            <w:bottom w:val="none" w:sz="0" w:space="0" w:color="auto"/>
            <w:right w:val="none" w:sz="0" w:space="0" w:color="auto"/>
          </w:divBdr>
        </w:div>
      </w:divsChild>
    </w:div>
    <w:div w:id="191308011">
      <w:bodyDiv w:val="1"/>
      <w:marLeft w:val="0"/>
      <w:marRight w:val="0"/>
      <w:marTop w:val="0"/>
      <w:marBottom w:val="0"/>
      <w:divBdr>
        <w:top w:val="none" w:sz="0" w:space="0" w:color="auto"/>
        <w:left w:val="none" w:sz="0" w:space="0" w:color="auto"/>
        <w:bottom w:val="none" w:sz="0" w:space="0" w:color="auto"/>
        <w:right w:val="none" w:sz="0" w:space="0" w:color="auto"/>
      </w:divBdr>
    </w:div>
    <w:div w:id="204563388">
      <w:bodyDiv w:val="1"/>
      <w:marLeft w:val="0"/>
      <w:marRight w:val="0"/>
      <w:marTop w:val="0"/>
      <w:marBottom w:val="0"/>
      <w:divBdr>
        <w:top w:val="none" w:sz="0" w:space="0" w:color="auto"/>
        <w:left w:val="none" w:sz="0" w:space="0" w:color="auto"/>
        <w:bottom w:val="none" w:sz="0" w:space="0" w:color="auto"/>
        <w:right w:val="none" w:sz="0" w:space="0" w:color="auto"/>
      </w:divBdr>
    </w:div>
    <w:div w:id="266038469">
      <w:bodyDiv w:val="1"/>
      <w:marLeft w:val="0"/>
      <w:marRight w:val="0"/>
      <w:marTop w:val="0"/>
      <w:marBottom w:val="0"/>
      <w:divBdr>
        <w:top w:val="none" w:sz="0" w:space="0" w:color="auto"/>
        <w:left w:val="none" w:sz="0" w:space="0" w:color="auto"/>
        <w:bottom w:val="none" w:sz="0" w:space="0" w:color="auto"/>
        <w:right w:val="none" w:sz="0" w:space="0" w:color="auto"/>
      </w:divBdr>
    </w:div>
    <w:div w:id="271405861">
      <w:bodyDiv w:val="1"/>
      <w:marLeft w:val="0"/>
      <w:marRight w:val="0"/>
      <w:marTop w:val="0"/>
      <w:marBottom w:val="0"/>
      <w:divBdr>
        <w:top w:val="none" w:sz="0" w:space="0" w:color="auto"/>
        <w:left w:val="none" w:sz="0" w:space="0" w:color="auto"/>
        <w:bottom w:val="none" w:sz="0" w:space="0" w:color="auto"/>
        <w:right w:val="none" w:sz="0" w:space="0" w:color="auto"/>
      </w:divBdr>
      <w:divsChild>
        <w:div w:id="1767799560">
          <w:marLeft w:val="0"/>
          <w:marRight w:val="0"/>
          <w:marTop w:val="360"/>
          <w:marBottom w:val="360"/>
          <w:divBdr>
            <w:top w:val="none" w:sz="0" w:space="0" w:color="auto"/>
            <w:left w:val="none" w:sz="0" w:space="0" w:color="auto"/>
            <w:bottom w:val="none" w:sz="0" w:space="0" w:color="auto"/>
            <w:right w:val="none" w:sz="0" w:space="0" w:color="auto"/>
          </w:divBdr>
        </w:div>
      </w:divsChild>
    </w:div>
    <w:div w:id="313417572">
      <w:bodyDiv w:val="1"/>
      <w:marLeft w:val="0"/>
      <w:marRight w:val="0"/>
      <w:marTop w:val="0"/>
      <w:marBottom w:val="0"/>
      <w:divBdr>
        <w:top w:val="none" w:sz="0" w:space="0" w:color="auto"/>
        <w:left w:val="none" w:sz="0" w:space="0" w:color="auto"/>
        <w:bottom w:val="none" w:sz="0" w:space="0" w:color="auto"/>
        <w:right w:val="none" w:sz="0" w:space="0" w:color="auto"/>
      </w:divBdr>
    </w:div>
    <w:div w:id="344089961">
      <w:bodyDiv w:val="1"/>
      <w:marLeft w:val="0"/>
      <w:marRight w:val="0"/>
      <w:marTop w:val="0"/>
      <w:marBottom w:val="0"/>
      <w:divBdr>
        <w:top w:val="none" w:sz="0" w:space="0" w:color="auto"/>
        <w:left w:val="none" w:sz="0" w:space="0" w:color="auto"/>
        <w:bottom w:val="none" w:sz="0" w:space="0" w:color="auto"/>
        <w:right w:val="none" w:sz="0" w:space="0" w:color="auto"/>
      </w:divBdr>
    </w:div>
    <w:div w:id="364138033">
      <w:bodyDiv w:val="1"/>
      <w:marLeft w:val="0"/>
      <w:marRight w:val="0"/>
      <w:marTop w:val="0"/>
      <w:marBottom w:val="0"/>
      <w:divBdr>
        <w:top w:val="none" w:sz="0" w:space="0" w:color="auto"/>
        <w:left w:val="none" w:sz="0" w:space="0" w:color="auto"/>
        <w:bottom w:val="none" w:sz="0" w:space="0" w:color="auto"/>
        <w:right w:val="none" w:sz="0" w:space="0" w:color="auto"/>
      </w:divBdr>
      <w:divsChild>
        <w:div w:id="1997220991">
          <w:marLeft w:val="0"/>
          <w:marRight w:val="0"/>
          <w:marTop w:val="360"/>
          <w:marBottom w:val="360"/>
          <w:divBdr>
            <w:top w:val="none" w:sz="0" w:space="0" w:color="auto"/>
            <w:left w:val="none" w:sz="0" w:space="0" w:color="auto"/>
            <w:bottom w:val="none" w:sz="0" w:space="0" w:color="auto"/>
            <w:right w:val="none" w:sz="0" w:space="0" w:color="auto"/>
          </w:divBdr>
        </w:div>
      </w:divsChild>
    </w:div>
    <w:div w:id="386297631">
      <w:bodyDiv w:val="1"/>
      <w:marLeft w:val="0"/>
      <w:marRight w:val="0"/>
      <w:marTop w:val="0"/>
      <w:marBottom w:val="0"/>
      <w:divBdr>
        <w:top w:val="none" w:sz="0" w:space="0" w:color="auto"/>
        <w:left w:val="none" w:sz="0" w:space="0" w:color="auto"/>
        <w:bottom w:val="none" w:sz="0" w:space="0" w:color="auto"/>
        <w:right w:val="none" w:sz="0" w:space="0" w:color="auto"/>
      </w:divBdr>
    </w:div>
    <w:div w:id="412091307">
      <w:bodyDiv w:val="1"/>
      <w:marLeft w:val="0"/>
      <w:marRight w:val="0"/>
      <w:marTop w:val="0"/>
      <w:marBottom w:val="0"/>
      <w:divBdr>
        <w:top w:val="none" w:sz="0" w:space="0" w:color="auto"/>
        <w:left w:val="none" w:sz="0" w:space="0" w:color="auto"/>
        <w:bottom w:val="none" w:sz="0" w:space="0" w:color="auto"/>
        <w:right w:val="none" w:sz="0" w:space="0" w:color="auto"/>
      </w:divBdr>
    </w:div>
    <w:div w:id="451242465">
      <w:bodyDiv w:val="1"/>
      <w:marLeft w:val="0"/>
      <w:marRight w:val="0"/>
      <w:marTop w:val="0"/>
      <w:marBottom w:val="0"/>
      <w:divBdr>
        <w:top w:val="none" w:sz="0" w:space="0" w:color="auto"/>
        <w:left w:val="none" w:sz="0" w:space="0" w:color="auto"/>
        <w:bottom w:val="none" w:sz="0" w:space="0" w:color="auto"/>
        <w:right w:val="none" w:sz="0" w:space="0" w:color="auto"/>
      </w:divBdr>
    </w:div>
    <w:div w:id="470906786">
      <w:bodyDiv w:val="1"/>
      <w:marLeft w:val="0"/>
      <w:marRight w:val="0"/>
      <w:marTop w:val="0"/>
      <w:marBottom w:val="0"/>
      <w:divBdr>
        <w:top w:val="none" w:sz="0" w:space="0" w:color="auto"/>
        <w:left w:val="none" w:sz="0" w:space="0" w:color="auto"/>
        <w:bottom w:val="none" w:sz="0" w:space="0" w:color="auto"/>
        <w:right w:val="none" w:sz="0" w:space="0" w:color="auto"/>
      </w:divBdr>
    </w:div>
    <w:div w:id="495877658">
      <w:bodyDiv w:val="1"/>
      <w:marLeft w:val="0"/>
      <w:marRight w:val="0"/>
      <w:marTop w:val="0"/>
      <w:marBottom w:val="0"/>
      <w:divBdr>
        <w:top w:val="none" w:sz="0" w:space="0" w:color="auto"/>
        <w:left w:val="none" w:sz="0" w:space="0" w:color="auto"/>
        <w:bottom w:val="none" w:sz="0" w:space="0" w:color="auto"/>
        <w:right w:val="none" w:sz="0" w:space="0" w:color="auto"/>
      </w:divBdr>
      <w:divsChild>
        <w:div w:id="1028339243">
          <w:marLeft w:val="0"/>
          <w:marRight w:val="0"/>
          <w:marTop w:val="400"/>
          <w:marBottom w:val="420"/>
          <w:divBdr>
            <w:top w:val="single" w:sz="6" w:space="0" w:color="5088C5"/>
            <w:left w:val="single" w:sz="6" w:space="9" w:color="5088C5"/>
            <w:bottom w:val="single" w:sz="6" w:space="1" w:color="5088C5"/>
            <w:right w:val="single" w:sz="6" w:space="8" w:color="5088C5"/>
          </w:divBdr>
        </w:div>
      </w:divsChild>
    </w:div>
    <w:div w:id="495918261">
      <w:bodyDiv w:val="1"/>
      <w:marLeft w:val="0"/>
      <w:marRight w:val="0"/>
      <w:marTop w:val="0"/>
      <w:marBottom w:val="0"/>
      <w:divBdr>
        <w:top w:val="none" w:sz="0" w:space="0" w:color="auto"/>
        <w:left w:val="none" w:sz="0" w:space="0" w:color="auto"/>
        <w:bottom w:val="none" w:sz="0" w:space="0" w:color="auto"/>
        <w:right w:val="none" w:sz="0" w:space="0" w:color="auto"/>
      </w:divBdr>
    </w:div>
    <w:div w:id="526915310">
      <w:bodyDiv w:val="1"/>
      <w:marLeft w:val="0"/>
      <w:marRight w:val="0"/>
      <w:marTop w:val="0"/>
      <w:marBottom w:val="0"/>
      <w:divBdr>
        <w:top w:val="none" w:sz="0" w:space="0" w:color="auto"/>
        <w:left w:val="none" w:sz="0" w:space="0" w:color="auto"/>
        <w:bottom w:val="none" w:sz="0" w:space="0" w:color="auto"/>
        <w:right w:val="none" w:sz="0" w:space="0" w:color="auto"/>
      </w:divBdr>
    </w:div>
    <w:div w:id="630136009">
      <w:bodyDiv w:val="1"/>
      <w:marLeft w:val="0"/>
      <w:marRight w:val="0"/>
      <w:marTop w:val="0"/>
      <w:marBottom w:val="0"/>
      <w:divBdr>
        <w:top w:val="none" w:sz="0" w:space="0" w:color="auto"/>
        <w:left w:val="none" w:sz="0" w:space="0" w:color="auto"/>
        <w:bottom w:val="none" w:sz="0" w:space="0" w:color="auto"/>
        <w:right w:val="none" w:sz="0" w:space="0" w:color="auto"/>
      </w:divBdr>
    </w:div>
    <w:div w:id="694187022">
      <w:bodyDiv w:val="1"/>
      <w:marLeft w:val="0"/>
      <w:marRight w:val="0"/>
      <w:marTop w:val="0"/>
      <w:marBottom w:val="0"/>
      <w:divBdr>
        <w:top w:val="none" w:sz="0" w:space="0" w:color="auto"/>
        <w:left w:val="none" w:sz="0" w:space="0" w:color="auto"/>
        <w:bottom w:val="none" w:sz="0" w:space="0" w:color="auto"/>
        <w:right w:val="none" w:sz="0" w:space="0" w:color="auto"/>
      </w:divBdr>
    </w:div>
    <w:div w:id="703214143">
      <w:bodyDiv w:val="1"/>
      <w:marLeft w:val="0"/>
      <w:marRight w:val="0"/>
      <w:marTop w:val="0"/>
      <w:marBottom w:val="0"/>
      <w:divBdr>
        <w:top w:val="none" w:sz="0" w:space="0" w:color="auto"/>
        <w:left w:val="none" w:sz="0" w:space="0" w:color="auto"/>
        <w:bottom w:val="none" w:sz="0" w:space="0" w:color="auto"/>
        <w:right w:val="none" w:sz="0" w:space="0" w:color="auto"/>
      </w:divBdr>
    </w:div>
    <w:div w:id="727413448">
      <w:bodyDiv w:val="1"/>
      <w:marLeft w:val="0"/>
      <w:marRight w:val="0"/>
      <w:marTop w:val="0"/>
      <w:marBottom w:val="0"/>
      <w:divBdr>
        <w:top w:val="none" w:sz="0" w:space="0" w:color="auto"/>
        <w:left w:val="none" w:sz="0" w:space="0" w:color="auto"/>
        <w:bottom w:val="none" w:sz="0" w:space="0" w:color="auto"/>
        <w:right w:val="none" w:sz="0" w:space="0" w:color="auto"/>
      </w:divBdr>
    </w:div>
    <w:div w:id="776830182">
      <w:bodyDiv w:val="1"/>
      <w:marLeft w:val="0"/>
      <w:marRight w:val="0"/>
      <w:marTop w:val="0"/>
      <w:marBottom w:val="0"/>
      <w:divBdr>
        <w:top w:val="none" w:sz="0" w:space="0" w:color="auto"/>
        <w:left w:val="none" w:sz="0" w:space="0" w:color="auto"/>
        <w:bottom w:val="none" w:sz="0" w:space="0" w:color="auto"/>
        <w:right w:val="none" w:sz="0" w:space="0" w:color="auto"/>
      </w:divBdr>
    </w:div>
    <w:div w:id="813331255">
      <w:bodyDiv w:val="1"/>
      <w:marLeft w:val="0"/>
      <w:marRight w:val="0"/>
      <w:marTop w:val="0"/>
      <w:marBottom w:val="0"/>
      <w:divBdr>
        <w:top w:val="none" w:sz="0" w:space="0" w:color="auto"/>
        <w:left w:val="none" w:sz="0" w:space="0" w:color="auto"/>
        <w:bottom w:val="none" w:sz="0" w:space="0" w:color="auto"/>
        <w:right w:val="none" w:sz="0" w:space="0" w:color="auto"/>
      </w:divBdr>
    </w:div>
    <w:div w:id="912395471">
      <w:bodyDiv w:val="1"/>
      <w:marLeft w:val="0"/>
      <w:marRight w:val="0"/>
      <w:marTop w:val="0"/>
      <w:marBottom w:val="0"/>
      <w:divBdr>
        <w:top w:val="none" w:sz="0" w:space="0" w:color="auto"/>
        <w:left w:val="none" w:sz="0" w:space="0" w:color="auto"/>
        <w:bottom w:val="none" w:sz="0" w:space="0" w:color="auto"/>
        <w:right w:val="none" w:sz="0" w:space="0" w:color="auto"/>
      </w:divBdr>
    </w:div>
    <w:div w:id="914121501">
      <w:bodyDiv w:val="1"/>
      <w:marLeft w:val="0"/>
      <w:marRight w:val="0"/>
      <w:marTop w:val="0"/>
      <w:marBottom w:val="0"/>
      <w:divBdr>
        <w:top w:val="none" w:sz="0" w:space="0" w:color="auto"/>
        <w:left w:val="none" w:sz="0" w:space="0" w:color="auto"/>
        <w:bottom w:val="none" w:sz="0" w:space="0" w:color="auto"/>
        <w:right w:val="none" w:sz="0" w:space="0" w:color="auto"/>
      </w:divBdr>
    </w:div>
    <w:div w:id="915751757">
      <w:bodyDiv w:val="1"/>
      <w:marLeft w:val="0"/>
      <w:marRight w:val="0"/>
      <w:marTop w:val="0"/>
      <w:marBottom w:val="0"/>
      <w:divBdr>
        <w:top w:val="none" w:sz="0" w:space="0" w:color="auto"/>
        <w:left w:val="none" w:sz="0" w:space="0" w:color="auto"/>
        <w:bottom w:val="none" w:sz="0" w:space="0" w:color="auto"/>
        <w:right w:val="none" w:sz="0" w:space="0" w:color="auto"/>
      </w:divBdr>
    </w:div>
    <w:div w:id="917405410">
      <w:bodyDiv w:val="1"/>
      <w:marLeft w:val="0"/>
      <w:marRight w:val="0"/>
      <w:marTop w:val="0"/>
      <w:marBottom w:val="0"/>
      <w:divBdr>
        <w:top w:val="none" w:sz="0" w:space="0" w:color="auto"/>
        <w:left w:val="none" w:sz="0" w:space="0" w:color="auto"/>
        <w:bottom w:val="none" w:sz="0" w:space="0" w:color="auto"/>
        <w:right w:val="none" w:sz="0" w:space="0" w:color="auto"/>
      </w:divBdr>
    </w:div>
    <w:div w:id="922033965">
      <w:bodyDiv w:val="1"/>
      <w:marLeft w:val="0"/>
      <w:marRight w:val="0"/>
      <w:marTop w:val="0"/>
      <w:marBottom w:val="0"/>
      <w:divBdr>
        <w:top w:val="none" w:sz="0" w:space="0" w:color="auto"/>
        <w:left w:val="none" w:sz="0" w:space="0" w:color="auto"/>
        <w:bottom w:val="none" w:sz="0" w:space="0" w:color="auto"/>
        <w:right w:val="none" w:sz="0" w:space="0" w:color="auto"/>
      </w:divBdr>
    </w:div>
    <w:div w:id="960696385">
      <w:bodyDiv w:val="1"/>
      <w:marLeft w:val="0"/>
      <w:marRight w:val="0"/>
      <w:marTop w:val="0"/>
      <w:marBottom w:val="0"/>
      <w:divBdr>
        <w:top w:val="none" w:sz="0" w:space="0" w:color="auto"/>
        <w:left w:val="none" w:sz="0" w:space="0" w:color="auto"/>
        <w:bottom w:val="none" w:sz="0" w:space="0" w:color="auto"/>
        <w:right w:val="none" w:sz="0" w:space="0" w:color="auto"/>
      </w:divBdr>
    </w:div>
    <w:div w:id="1063062822">
      <w:bodyDiv w:val="1"/>
      <w:marLeft w:val="0"/>
      <w:marRight w:val="0"/>
      <w:marTop w:val="0"/>
      <w:marBottom w:val="0"/>
      <w:divBdr>
        <w:top w:val="none" w:sz="0" w:space="0" w:color="auto"/>
        <w:left w:val="none" w:sz="0" w:space="0" w:color="auto"/>
        <w:bottom w:val="none" w:sz="0" w:space="0" w:color="auto"/>
        <w:right w:val="none" w:sz="0" w:space="0" w:color="auto"/>
      </w:divBdr>
    </w:div>
    <w:div w:id="1106387211">
      <w:bodyDiv w:val="1"/>
      <w:marLeft w:val="0"/>
      <w:marRight w:val="0"/>
      <w:marTop w:val="0"/>
      <w:marBottom w:val="0"/>
      <w:divBdr>
        <w:top w:val="none" w:sz="0" w:space="0" w:color="auto"/>
        <w:left w:val="none" w:sz="0" w:space="0" w:color="auto"/>
        <w:bottom w:val="none" w:sz="0" w:space="0" w:color="auto"/>
        <w:right w:val="none" w:sz="0" w:space="0" w:color="auto"/>
      </w:divBdr>
    </w:div>
    <w:div w:id="1208447645">
      <w:bodyDiv w:val="1"/>
      <w:marLeft w:val="0"/>
      <w:marRight w:val="0"/>
      <w:marTop w:val="0"/>
      <w:marBottom w:val="0"/>
      <w:divBdr>
        <w:top w:val="none" w:sz="0" w:space="0" w:color="auto"/>
        <w:left w:val="none" w:sz="0" w:space="0" w:color="auto"/>
        <w:bottom w:val="none" w:sz="0" w:space="0" w:color="auto"/>
        <w:right w:val="none" w:sz="0" w:space="0" w:color="auto"/>
      </w:divBdr>
    </w:div>
    <w:div w:id="1224096486">
      <w:bodyDiv w:val="1"/>
      <w:marLeft w:val="0"/>
      <w:marRight w:val="0"/>
      <w:marTop w:val="0"/>
      <w:marBottom w:val="0"/>
      <w:divBdr>
        <w:top w:val="none" w:sz="0" w:space="0" w:color="auto"/>
        <w:left w:val="none" w:sz="0" w:space="0" w:color="auto"/>
        <w:bottom w:val="none" w:sz="0" w:space="0" w:color="auto"/>
        <w:right w:val="none" w:sz="0" w:space="0" w:color="auto"/>
      </w:divBdr>
    </w:div>
    <w:div w:id="1250578139">
      <w:bodyDiv w:val="1"/>
      <w:marLeft w:val="0"/>
      <w:marRight w:val="0"/>
      <w:marTop w:val="0"/>
      <w:marBottom w:val="0"/>
      <w:divBdr>
        <w:top w:val="none" w:sz="0" w:space="0" w:color="auto"/>
        <w:left w:val="none" w:sz="0" w:space="0" w:color="auto"/>
        <w:bottom w:val="none" w:sz="0" w:space="0" w:color="auto"/>
        <w:right w:val="none" w:sz="0" w:space="0" w:color="auto"/>
      </w:divBdr>
    </w:div>
    <w:div w:id="1301300302">
      <w:bodyDiv w:val="1"/>
      <w:marLeft w:val="0"/>
      <w:marRight w:val="0"/>
      <w:marTop w:val="0"/>
      <w:marBottom w:val="0"/>
      <w:divBdr>
        <w:top w:val="none" w:sz="0" w:space="0" w:color="auto"/>
        <w:left w:val="none" w:sz="0" w:space="0" w:color="auto"/>
        <w:bottom w:val="none" w:sz="0" w:space="0" w:color="auto"/>
        <w:right w:val="none" w:sz="0" w:space="0" w:color="auto"/>
      </w:divBdr>
      <w:divsChild>
        <w:div w:id="380179689">
          <w:marLeft w:val="0"/>
          <w:marRight w:val="0"/>
          <w:marTop w:val="360"/>
          <w:marBottom w:val="360"/>
          <w:divBdr>
            <w:top w:val="none" w:sz="0" w:space="0" w:color="auto"/>
            <w:left w:val="none" w:sz="0" w:space="0" w:color="auto"/>
            <w:bottom w:val="none" w:sz="0" w:space="0" w:color="auto"/>
            <w:right w:val="none" w:sz="0" w:space="0" w:color="auto"/>
          </w:divBdr>
        </w:div>
      </w:divsChild>
    </w:div>
    <w:div w:id="1327324035">
      <w:bodyDiv w:val="1"/>
      <w:marLeft w:val="0"/>
      <w:marRight w:val="0"/>
      <w:marTop w:val="0"/>
      <w:marBottom w:val="0"/>
      <w:divBdr>
        <w:top w:val="none" w:sz="0" w:space="0" w:color="auto"/>
        <w:left w:val="none" w:sz="0" w:space="0" w:color="auto"/>
        <w:bottom w:val="none" w:sz="0" w:space="0" w:color="auto"/>
        <w:right w:val="none" w:sz="0" w:space="0" w:color="auto"/>
      </w:divBdr>
    </w:div>
    <w:div w:id="1353461614">
      <w:bodyDiv w:val="1"/>
      <w:marLeft w:val="0"/>
      <w:marRight w:val="0"/>
      <w:marTop w:val="0"/>
      <w:marBottom w:val="0"/>
      <w:divBdr>
        <w:top w:val="none" w:sz="0" w:space="0" w:color="auto"/>
        <w:left w:val="none" w:sz="0" w:space="0" w:color="auto"/>
        <w:bottom w:val="none" w:sz="0" w:space="0" w:color="auto"/>
        <w:right w:val="none" w:sz="0" w:space="0" w:color="auto"/>
      </w:divBdr>
    </w:div>
    <w:div w:id="1374501512">
      <w:bodyDiv w:val="1"/>
      <w:marLeft w:val="0"/>
      <w:marRight w:val="0"/>
      <w:marTop w:val="0"/>
      <w:marBottom w:val="0"/>
      <w:divBdr>
        <w:top w:val="none" w:sz="0" w:space="0" w:color="auto"/>
        <w:left w:val="none" w:sz="0" w:space="0" w:color="auto"/>
        <w:bottom w:val="none" w:sz="0" w:space="0" w:color="auto"/>
        <w:right w:val="none" w:sz="0" w:space="0" w:color="auto"/>
      </w:divBdr>
    </w:div>
    <w:div w:id="1407845782">
      <w:bodyDiv w:val="1"/>
      <w:marLeft w:val="0"/>
      <w:marRight w:val="0"/>
      <w:marTop w:val="0"/>
      <w:marBottom w:val="0"/>
      <w:divBdr>
        <w:top w:val="none" w:sz="0" w:space="0" w:color="auto"/>
        <w:left w:val="none" w:sz="0" w:space="0" w:color="auto"/>
        <w:bottom w:val="none" w:sz="0" w:space="0" w:color="auto"/>
        <w:right w:val="none" w:sz="0" w:space="0" w:color="auto"/>
      </w:divBdr>
    </w:div>
    <w:div w:id="1464079531">
      <w:bodyDiv w:val="1"/>
      <w:marLeft w:val="0"/>
      <w:marRight w:val="0"/>
      <w:marTop w:val="0"/>
      <w:marBottom w:val="0"/>
      <w:divBdr>
        <w:top w:val="none" w:sz="0" w:space="0" w:color="auto"/>
        <w:left w:val="none" w:sz="0" w:space="0" w:color="auto"/>
        <w:bottom w:val="none" w:sz="0" w:space="0" w:color="auto"/>
        <w:right w:val="none" w:sz="0" w:space="0" w:color="auto"/>
      </w:divBdr>
    </w:div>
    <w:div w:id="1476483698">
      <w:bodyDiv w:val="1"/>
      <w:marLeft w:val="0"/>
      <w:marRight w:val="0"/>
      <w:marTop w:val="0"/>
      <w:marBottom w:val="0"/>
      <w:divBdr>
        <w:top w:val="none" w:sz="0" w:space="0" w:color="auto"/>
        <w:left w:val="none" w:sz="0" w:space="0" w:color="auto"/>
        <w:bottom w:val="none" w:sz="0" w:space="0" w:color="auto"/>
        <w:right w:val="none" w:sz="0" w:space="0" w:color="auto"/>
      </w:divBdr>
    </w:div>
    <w:div w:id="1480996374">
      <w:bodyDiv w:val="1"/>
      <w:marLeft w:val="0"/>
      <w:marRight w:val="0"/>
      <w:marTop w:val="0"/>
      <w:marBottom w:val="0"/>
      <w:divBdr>
        <w:top w:val="none" w:sz="0" w:space="0" w:color="auto"/>
        <w:left w:val="none" w:sz="0" w:space="0" w:color="auto"/>
        <w:bottom w:val="none" w:sz="0" w:space="0" w:color="auto"/>
        <w:right w:val="none" w:sz="0" w:space="0" w:color="auto"/>
      </w:divBdr>
    </w:div>
    <w:div w:id="1510292867">
      <w:bodyDiv w:val="1"/>
      <w:marLeft w:val="0"/>
      <w:marRight w:val="0"/>
      <w:marTop w:val="0"/>
      <w:marBottom w:val="0"/>
      <w:divBdr>
        <w:top w:val="none" w:sz="0" w:space="0" w:color="auto"/>
        <w:left w:val="none" w:sz="0" w:space="0" w:color="auto"/>
        <w:bottom w:val="none" w:sz="0" w:space="0" w:color="auto"/>
        <w:right w:val="none" w:sz="0" w:space="0" w:color="auto"/>
      </w:divBdr>
      <w:divsChild>
        <w:div w:id="2133934657">
          <w:marLeft w:val="0"/>
          <w:marRight w:val="0"/>
          <w:marTop w:val="360"/>
          <w:marBottom w:val="360"/>
          <w:divBdr>
            <w:top w:val="none" w:sz="0" w:space="0" w:color="auto"/>
            <w:left w:val="none" w:sz="0" w:space="0" w:color="auto"/>
            <w:bottom w:val="none" w:sz="0" w:space="0" w:color="auto"/>
            <w:right w:val="none" w:sz="0" w:space="0" w:color="auto"/>
          </w:divBdr>
        </w:div>
      </w:divsChild>
    </w:div>
    <w:div w:id="1510565399">
      <w:bodyDiv w:val="1"/>
      <w:marLeft w:val="0"/>
      <w:marRight w:val="0"/>
      <w:marTop w:val="0"/>
      <w:marBottom w:val="0"/>
      <w:divBdr>
        <w:top w:val="none" w:sz="0" w:space="0" w:color="auto"/>
        <w:left w:val="none" w:sz="0" w:space="0" w:color="auto"/>
        <w:bottom w:val="none" w:sz="0" w:space="0" w:color="auto"/>
        <w:right w:val="none" w:sz="0" w:space="0" w:color="auto"/>
      </w:divBdr>
    </w:div>
    <w:div w:id="1590625785">
      <w:bodyDiv w:val="1"/>
      <w:marLeft w:val="0"/>
      <w:marRight w:val="0"/>
      <w:marTop w:val="0"/>
      <w:marBottom w:val="0"/>
      <w:divBdr>
        <w:top w:val="none" w:sz="0" w:space="0" w:color="auto"/>
        <w:left w:val="none" w:sz="0" w:space="0" w:color="auto"/>
        <w:bottom w:val="none" w:sz="0" w:space="0" w:color="auto"/>
        <w:right w:val="none" w:sz="0" w:space="0" w:color="auto"/>
      </w:divBdr>
    </w:div>
    <w:div w:id="1612206244">
      <w:bodyDiv w:val="1"/>
      <w:marLeft w:val="0"/>
      <w:marRight w:val="0"/>
      <w:marTop w:val="0"/>
      <w:marBottom w:val="0"/>
      <w:divBdr>
        <w:top w:val="none" w:sz="0" w:space="0" w:color="auto"/>
        <w:left w:val="none" w:sz="0" w:space="0" w:color="auto"/>
        <w:bottom w:val="none" w:sz="0" w:space="0" w:color="auto"/>
        <w:right w:val="none" w:sz="0" w:space="0" w:color="auto"/>
      </w:divBdr>
    </w:div>
    <w:div w:id="1629045226">
      <w:bodyDiv w:val="1"/>
      <w:marLeft w:val="0"/>
      <w:marRight w:val="0"/>
      <w:marTop w:val="0"/>
      <w:marBottom w:val="0"/>
      <w:divBdr>
        <w:top w:val="none" w:sz="0" w:space="0" w:color="auto"/>
        <w:left w:val="none" w:sz="0" w:space="0" w:color="auto"/>
        <w:bottom w:val="none" w:sz="0" w:space="0" w:color="auto"/>
        <w:right w:val="none" w:sz="0" w:space="0" w:color="auto"/>
      </w:divBdr>
    </w:div>
    <w:div w:id="1709721399">
      <w:bodyDiv w:val="1"/>
      <w:marLeft w:val="0"/>
      <w:marRight w:val="0"/>
      <w:marTop w:val="0"/>
      <w:marBottom w:val="0"/>
      <w:divBdr>
        <w:top w:val="none" w:sz="0" w:space="0" w:color="auto"/>
        <w:left w:val="none" w:sz="0" w:space="0" w:color="auto"/>
        <w:bottom w:val="none" w:sz="0" w:space="0" w:color="auto"/>
        <w:right w:val="none" w:sz="0" w:space="0" w:color="auto"/>
      </w:divBdr>
    </w:div>
    <w:div w:id="1787772292">
      <w:bodyDiv w:val="1"/>
      <w:marLeft w:val="0"/>
      <w:marRight w:val="0"/>
      <w:marTop w:val="0"/>
      <w:marBottom w:val="0"/>
      <w:divBdr>
        <w:top w:val="none" w:sz="0" w:space="0" w:color="auto"/>
        <w:left w:val="none" w:sz="0" w:space="0" w:color="auto"/>
        <w:bottom w:val="none" w:sz="0" w:space="0" w:color="auto"/>
        <w:right w:val="none" w:sz="0" w:space="0" w:color="auto"/>
      </w:divBdr>
    </w:div>
    <w:div w:id="1788038715">
      <w:bodyDiv w:val="1"/>
      <w:marLeft w:val="0"/>
      <w:marRight w:val="0"/>
      <w:marTop w:val="0"/>
      <w:marBottom w:val="0"/>
      <w:divBdr>
        <w:top w:val="none" w:sz="0" w:space="0" w:color="auto"/>
        <w:left w:val="none" w:sz="0" w:space="0" w:color="auto"/>
        <w:bottom w:val="none" w:sz="0" w:space="0" w:color="auto"/>
        <w:right w:val="none" w:sz="0" w:space="0" w:color="auto"/>
      </w:divBdr>
    </w:div>
    <w:div w:id="1812555643">
      <w:bodyDiv w:val="1"/>
      <w:marLeft w:val="0"/>
      <w:marRight w:val="0"/>
      <w:marTop w:val="0"/>
      <w:marBottom w:val="0"/>
      <w:divBdr>
        <w:top w:val="none" w:sz="0" w:space="0" w:color="auto"/>
        <w:left w:val="none" w:sz="0" w:space="0" w:color="auto"/>
        <w:bottom w:val="none" w:sz="0" w:space="0" w:color="auto"/>
        <w:right w:val="none" w:sz="0" w:space="0" w:color="auto"/>
      </w:divBdr>
      <w:divsChild>
        <w:div w:id="1579048793">
          <w:marLeft w:val="0"/>
          <w:marRight w:val="0"/>
          <w:marTop w:val="400"/>
          <w:marBottom w:val="420"/>
          <w:divBdr>
            <w:top w:val="single" w:sz="6" w:space="0" w:color="5088C5"/>
            <w:left w:val="single" w:sz="6" w:space="9" w:color="5088C5"/>
            <w:bottom w:val="single" w:sz="6" w:space="1" w:color="5088C5"/>
            <w:right w:val="single" w:sz="6" w:space="8" w:color="5088C5"/>
          </w:divBdr>
        </w:div>
      </w:divsChild>
    </w:div>
    <w:div w:id="1814711778">
      <w:bodyDiv w:val="1"/>
      <w:marLeft w:val="0"/>
      <w:marRight w:val="0"/>
      <w:marTop w:val="0"/>
      <w:marBottom w:val="0"/>
      <w:divBdr>
        <w:top w:val="none" w:sz="0" w:space="0" w:color="auto"/>
        <w:left w:val="none" w:sz="0" w:space="0" w:color="auto"/>
        <w:bottom w:val="none" w:sz="0" w:space="0" w:color="auto"/>
        <w:right w:val="none" w:sz="0" w:space="0" w:color="auto"/>
      </w:divBdr>
      <w:divsChild>
        <w:div w:id="1310554210">
          <w:marLeft w:val="0"/>
          <w:marRight w:val="0"/>
          <w:marTop w:val="360"/>
          <w:marBottom w:val="360"/>
          <w:divBdr>
            <w:top w:val="none" w:sz="0" w:space="0" w:color="auto"/>
            <w:left w:val="none" w:sz="0" w:space="0" w:color="auto"/>
            <w:bottom w:val="none" w:sz="0" w:space="0" w:color="auto"/>
            <w:right w:val="none" w:sz="0" w:space="0" w:color="auto"/>
          </w:divBdr>
        </w:div>
      </w:divsChild>
    </w:div>
    <w:div w:id="1821386798">
      <w:bodyDiv w:val="1"/>
      <w:marLeft w:val="0"/>
      <w:marRight w:val="0"/>
      <w:marTop w:val="0"/>
      <w:marBottom w:val="0"/>
      <w:divBdr>
        <w:top w:val="none" w:sz="0" w:space="0" w:color="auto"/>
        <w:left w:val="none" w:sz="0" w:space="0" w:color="auto"/>
        <w:bottom w:val="none" w:sz="0" w:space="0" w:color="auto"/>
        <w:right w:val="none" w:sz="0" w:space="0" w:color="auto"/>
      </w:divBdr>
    </w:div>
    <w:div w:id="1994988788">
      <w:bodyDiv w:val="1"/>
      <w:marLeft w:val="0"/>
      <w:marRight w:val="0"/>
      <w:marTop w:val="0"/>
      <w:marBottom w:val="0"/>
      <w:divBdr>
        <w:top w:val="none" w:sz="0" w:space="0" w:color="auto"/>
        <w:left w:val="none" w:sz="0" w:space="0" w:color="auto"/>
        <w:bottom w:val="none" w:sz="0" w:space="0" w:color="auto"/>
        <w:right w:val="none" w:sz="0" w:space="0" w:color="auto"/>
      </w:divBdr>
    </w:div>
    <w:div w:id="2054234351">
      <w:bodyDiv w:val="1"/>
      <w:marLeft w:val="0"/>
      <w:marRight w:val="0"/>
      <w:marTop w:val="0"/>
      <w:marBottom w:val="0"/>
      <w:divBdr>
        <w:top w:val="none" w:sz="0" w:space="0" w:color="auto"/>
        <w:left w:val="none" w:sz="0" w:space="0" w:color="auto"/>
        <w:bottom w:val="none" w:sz="0" w:space="0" w:color="auto"/>
        <w:right w:val="none" w:sz="0" w:space="0" w:color="auto"/>
      </w:divBdr>
    </w:div>
    <w:div w:id="2058696215">
      <w:bodyDiv w:val="1"/>
      <w:marLeft w:val="0"/>
      <w:marRight w:val="0"/>
      <w:marTop w:val="0"/>
      <w:marBottom w:val="0"/>
      <w:divBdr>
        <w:top w:val="none" w:sz="0" w:space="0" w:color="auto"/>
        <w:left w:val="none" w:sz="0" w:space="0" w:color="auto"/>
        <w:bottom w:val="none" w:sz="0" w:space="0" w:color="auto"/>
        <w:right w:val="none" w:sz="0" w:space="0" w:color="auto"/>
      </w:divBdr>
    </w:div>
    <w:div w:id="2086880219">
      <w:bodyDiv w:val="1"/>
      <w:marLeft w:val="0"/>
      <w:marRight w:val="0"/>
      <w:marTop w:val="0"/>
      <w:marBottom w:val="0"/>
      <w:divBdr>
        <w:top w:val="none" w:sz="0" w:space="0" w:color="auto"/>
        <w:left w:val="none" w:sz="0" w:space="0" w:color="auto"/>
        <w:bottom w:val="none" w:sz="0" w:space="0" w:color="auto"/>
        <w:right w:val="none" w:sz="0" w:space="0" w:color="auto"/>
      </w:divBdr>
    </w:div>
    <w:div w:id="2106488478">
      <w:bodyDiv w:val="1"/>
      <w:marLeft w:val="0"/>
      <w:marRight w:val="0"/>
      <w:marTop w:val="0"/>
      <w:marBottom w:val="0"/>
      <w:divBdr>
        <w:top w:val="none" w:sz="0" w:space="0" w:color="auto"/>
        <w:left w:val="none" w:sz="0" w:space="0" w:color="auto"/>
        <w:bottom w:val="none" w:sz="0" w:space="0" w:color="auto"/>
        <w:right w:val="none" w:sz="0" w:space="0" w:color="auto"/>
      </w:divBdr>
    </w:div>
    <w:div w:id="2126384572">
      <w:bodyDiv w:val="1"/>
      <w:marLeft w:val="0"/>
      <w:marRight w:val="0"/>
      <w:marTop w:val="0"/>
      <w:marBottom w:val="0"/>
      <w:divBdr>
        <w:top w:val="none" w:sz="0" w:space="0" w:color="auto"/>
        <w:left w:val="none" w:sz="0" w:space="0" w:color="auto"/>
        <w:bottom w:val="none" w:sz="0" w:space="0" w:color="auto"/>
        <w:right w:val="none" w:sz="0" w:space="0" w:color="auto"/>
      </w:divBdr>
      <w:divsChild>
        <w:div w:id="411779897">
          <w:marLeft w:val="0"/>
          <w:marRight w:val="0"/>
          <w:marTop w:val="360"/>
          <w:marBottom w:val="360"/>
          <w:divBdr>
            <w:top w:val="none" w:sz="0" w:space="0" w:color="auto"/>
            <w:left w:val="none" w:sz="0" w:space="0" w:color="auto"/>
            <w:bottom w:val="none" w:sz="0" w:space="0" w:color="auto"/>
            <w:right w:val="none" w:sz="0" w:space="0" w:color="auto"/>
          </w:divBdr>
        </w:div>
      </w:divsChild>
    </w:div>
    <w:div w:id="2134252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veloper.apple.com/library/ios/documentation/3DDrawing/Conceptual/OpenGLES_ProgrammingGuide/TechniquesforWorkingwithVertexData/TechniquesforWorkingwithVertexData.html" TargetMode="External"/><Relationship Id="rId20" Type="http://schemas.openxmlformats.org/officeDocument/2006/relationships/hyperlink" Target="https://developer.apple.com/library/ios/documentation/3DDrawing/Conceptual/OpenGLES_ProgrammingGuide/TechniquesforWorkingwithVertexData/TechniquesforWorkingwithVertexData.html" TargetMode="External"/><Relationship Id="rId21" Type="http://schemas.openxmlformats.org/officeDocument/2006/relationships/hyperlink" Target="http://www.khronos.org/registry/gles/extensions/OES/OES_vertex_array_object.txt" TargetMode="External"/><Relationship Id="rId22" Type="http://schemas.openxmlformats.org/officeDocument/2006/relationships/image" Target="media/image7.png"/><Relationship Id="rId23" Type="http://schemas.openxmlformats.org/officeDocument/2006/relationships/hyperlink" Target="http://www.khronos.org/registry/gles/extensions/EXT/EXT_map_buffer_range.txt" TargetMode="External"/><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developer.apple.com/library/ios/documentation/3DDrawing/Conceptual/OpenGLES_ProgrammingGuide/TechniquesforWorkingwithVertexData/TechniquesforWorkingwithVertexData.html"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developer.apple.com/library/ios/documentation/3DDrawing/Conceptual/OpenGLES_ProgrammingGuide/TechniquesforWorkingwithVertexData/TechniquesforWorkingwithVertexData.html" TargetMode="External"/><Relationship Id="rId17" Type="http://schemas.openxmlformats.org/officeDocument/2006/relationships/hyperlink" Target="https://developer.apple.com/library/ios/documentation/3DDrawing/Conceptual/OpenGLES_ProgrammingGuide/TechniquesforWorkingwithVertexData/TechniquesforWorkingwithVertexData.html" TargetMode="External"/><Relationship Id="rId18" Type="http://schemas.openxmlformats.org/officeDocument/2006/relationships/hyperlink" Target="https://developer.apple.com/library/ios/documentation/3DDrawing/Conceptual/OpenGLES_ProgrammingGuide/OpenGLESApplicationDesign/OpenGLESApplicationDesign.html" TargetMode="External"/><Relationship Id="rId19" Type="http://schemas.openxmlformats.org/officeDocument/2006/relationships/hyperlink" Target="http://www.khronos.org/registry/gles/extensions/EXT/EXT_map_buffer_range.tx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34</Pages>
  <Words>4892</Words>
  <Characters>27886</Characters>
  <Application>Microsoft Macintosh Word</Application>
  <DocSecurity>0</DocSecurity>
  <Lines>232</Lines>
  <Paragraphs>65</Paragraphs>
  <ScaleCrop>false</ScaleCrop>
  <Company>home</Company>
  <LinksUpToDate>false</LinksUpToDate>
  <CharactersWithSpaces>32713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cheng</dc:creator>
  <cp:keywords/>
  <dc:description/>
  <cp:lastModifiedBy>jim cheng</cp:lastModifiedBy>
  <cp:revision>301</cp:revision>
  <dcterms:created xsi:type="dcterms:W3CDTF">2015-02-18T13:16:00Z</dcterms:created>
  <dcterms:modified xsi:type="dcterms:W3CDTF">2015-02-25T16:03:00Z</dcterms:modified>
</cp:coreProperties>
</file>