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4EAECAE8" w:rsidR="00A325D0" w:rsidRPr="006B4954" w:rsidRDefault="00730BFB" w:rsidP="005B7B9A">
      <w:pPr>
        <w:suppressAutoHyphens/>
        <w:contextualSpacing/>
        <w:rPr>
          <w:rFonts w:asciiTheme="majorHAnsi" w:hAnsiTheme="majorHAnsi" w:cstheme="majorHAnsi"/>
          <w:szCs w:val="22"/>
        </w:rPr>
      </w:pPr>
      <w:r w:rsidRPr="006B4954">
        <w:rPr>
          <w:rFonts w:asciiTheme="majorHAnsi" w:hAnsiTheme="majorHAnsi" w:cstheme="majorHAnsi"/>
          <w:noProof/>
          <w:szCs w:val="22"/>
          <w:lang w:bidi="ta-IN"/>
        </w:rPr>
        <w:drawing>
          <wp:anchor distT="0" distB="0" distL="114300" distR="114300" simplePos="0" relativeHeight="251658240" behindDoc="0" locked="0" layoutInCell="1" allowOverlap="1" wp14:anchorId="742F4205" wp14:editId="525980CB">
            <wp:simplePos x="1348966" y="914400"/>
            <wp:positionH relativeFrom="column">
              <wp:posOffset>1348966</wp:posOffset>
            </wp:positionH>
            <wp:positionV relativeFrom="paragraph">
              <wp:align>top</wp:align>
            </wp:positionV>
            <wp:extent cx="5080000" cy="2806700"/>
            <wp:effectExtent l="0" t="0" r="0" b="0"/>
            <wp:wrapSquare wrapText="bothSides"/>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extLst>
                        <a:ext uri="{28A0092B-C50C-407E-A947-70E740481C1C}">
                          <a14:useLocalDpi xmlns:a14="http://schemas.microsoft.com/office/drawing/2010/main" val="0"/>
                        </a:ext>
                      </a:extLst>
                    </a:blip>
                    <a:srcRect/>
                    <a:stretch>
                      <a:fillRect/>
                    </a:stretch>
                  </pic:blipFill>
                  <pic:spPr>
                    <a:xfrm>
                      <a:off x="0" y="0"/>
                      <a:ext cx="5080000" cy="2806700"/>
                    </a:xfrm>
                    <a:prstGeom prst="rect">
                      <a:avLst/>
                    </a:prstGeom>
                    <a:ln/>
                  </pic:spPr>
                </pic:pic>
              </a:graphicData>
            </a:graphic>
          </wp:anchor>
        </w:drawing>
      </w:r>
      <w:r w:rsidR="005B7B9A">
        <w:rPr>
          <w:rFonts w:asciiTheme="majorHAnsi" w:hAnsiTheme="majorHAnsi" w:cstheme="majorHAnsi"/>
          <w:szCs w:val="22"/>
        </w:rPr>
        <w:br w:type="textWrapping" w:clear="all"/>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3FF6BF7C" w:rsidR="00A325D0" w:rsidRPr="006B4954" w:rsidRDefault="001229A9"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End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1229A9" w:rsidRDefault="00730BFB" w:rsidP="006B4954">
            <w:pPr>
              <w:suppressAutoHyphens/>
              <w:contextualSpacing/>
              <w:jc w:val="center"/>
              <w:rPr>
                <w:rFonts w:ascii="Times New Roman" w:hAnsi="Times New Roman" w:cs="Times New Roman"/>
                <w:szCs w:val="22"/>
              </w:rPr>
            </w:pPr>
            <w:r w:rsidRPr="001229A9">
              <w:rPr>
                <w:rFonts w:ascii="Times New Roman" w:hAnsi="Times New Roman" w:cs="Times New Roman"/>
                <w:szCs w:val="22"/>
              </w:rPr>
              <w:t>1.0</w:t>
            </w:r>
          </w:p>
        </w:tc>
        <w:tc>
          <w:tcPr>
            <w:tcW w:w="1530" w:type="dxa"/>
          </w:tcPr>
          <w:p w14:paraId="59616A6E" w14:textId="20503131" w:rsidR="00A325D0" w:rsidRPr="001229A9" w:rsidRDefault="005B7B9A" w:rsidP="006B4954">
            <w:pPr>
              <w:suppressAutoHyphens/>
              <w:contextualSpacing/>
              <w:rPr>
                <w:rFonts w:ascii="Times New Roman" w:hAnsi="Times New Roman" w:cs="Times New Roman"/>
                <w:szCs w:val="22"/>
              </w:rPr>
            </w:pPr>
            <w:r w:rsidRPr="001229A9">
              <w:rPr>
                <w:rFonts w:ascii="Times New Roman" w:hAnsi="Times New Roman" w:cs="Times New Roman"/>
                <w:szCs w:val="22"/>
              </w:rPr>
              <w:t>03/19/2026</w:t>
            </w:r>
          </w:p>
        </w:tc>
        <w:tc>
          <w:tcPr>
            <w:tcW w:w="1725" w:type="dxa"/>
          </w:tcPr>
          <w:p w14:paraId="093CD81A" w14:textId="6D0C9B37" w:rsidR="00A325D0" w:rsidRPr="001229A9" w:rsidRDefault="005B7B9A" w:rsidP="006B4954">
            <w:pPr>
              <w:suppressAutoHyphens/>
              <w:contextualSpacing/>
              <w:rPr>
                <w:rFonts w:ascii="Times New Roman" w:hAnsi="Times New Roman" w:cs="Times New Roman"/>
                <w:szCs w:val="22"/>
              </w:rPr>
            </w:pPr>
            <w:r w:rsidRPr="001229A9">
              <w:rPr>
                <w:rFonts w:ascii="Times New Roman" w:hAnsi="Times New Roman" w:cs="Times New Roman"/>
                <w:szCs w:val="22"/>
              </w:rPr>
              <w:t>Henjj Nyenteah</w:t>
            </w:r>
          </w:p>
        </w:tc>
        <w:tc>
          <w:tcPr>
            <w:tcW w:w="5109" w:type="dxa"/>
          </w:tcPr>
          <w:p w14:paraId="54A6D98E" w14:textId="04223CCE" w:rsidR="001229A9" w:rsidRPr="001229A9" w:rsidRDefault="001229A9" w:rsidP="001229A9">
            <w:pPr>
              <w:pStyle w:val="p1"/>
              <w:rPr>
                <w:sz w:val="22"/>
                <w:szCs w:val="22"/>
              </w:rPr>
            </w:pPr>
            <w:r>
              <w:rPr>
                <w:sz w:val="22"/>
                <w:szCs w:val="22"/>
              </w:rPr>
              <w:t>This s</w:t>
            </w:r>
            <w:r w:rsidRPr="001229A9">
              <w:rPr>
                <w:sz w:val="22"/>
                <w:szCs w:val="22"/>
              </w:rPr>
              <w:t>oftware design document including executive summary, design constraints, domain model, UML diagram, platform evaluation, and recommendations.</w:t>
            </w:r>
          </w:p>
          <w:p w14:paraId="7E3B24A0" w14:textId="068E2557" w:rsidR="00A325D0" w:rsidRPr="006B4954" w:rsidRDefault="00A325D0" w:rsidP="006B4954">
            <w:pPr>
              <w:suppressAutoHyphens/>
              <w:contextualSpacing/>
              <w:rPr>
                <w:rFonts w:asciiTheme="majorHAnsi" w:hAnsiTheme="majorHAnsi" w:cstheme="majorHAnsi"/>
                <w:szCs w:val="22"/>
              </w:rPr>
            </w:pPr>
          </w:p>
        </w:tc>
      </w:tr>
      <w:tr w:rsidR="00EB5844" w:rsidRPr="006B4954" w14:paraId="7AAE2B1F" w14:textId="77777777" w:rsidTr="005F49E3">
        <w:trPr>
          <w:tblHeader/>
        </w:trPr>
        <w:tc>
          <w:tcPr>
            <w:tcW w:w="978" w:type="dxa"/>
          </w:tcPr>
          <w:p w14:paraId="37E0B0E4" w14:textId="5F3437F0" w:rsidR="00EB5844" w:rsidRPr="001229A9" w:rsidRDefault="00EB5844" w:rsidP="006B4954">
            <w:pPr>
              <w:suppressAutoHyphens/>
              <w:contextualSpacing/>
              <w:jc w:val="center"/>
              <w:rPr>
                <w:rFonts w:ascii="Times New Roman" w:hAnsi="Times New Roman" w:cs="Times New Roman"/>
                <w:szCs w:val="22"/>
              </w:rPr>
            </w:pPr>
            <w:r>
              <w:rPr>
                <w:rFonts w:ascii="Times New Roman" w:hAnsi="Times New Roman" w:cs="Times New Roman"/>
                <w:szCs w:val="22"/>
              </w:rPr>
              <w:t>2.0</w:t>
            </w:r>
          </w:p>
        </w:tc>
        <w:tc>
          <w:tcPr>
            <w:tcW w:w="1530" w:type="dxa"/>
          </w:tcPr>
          <w:p w14:paraId="41EEEED3" w14:textId="7A73991E" w:rsidR="00EB5844" w:rsidRPr="001229A9" w:rsidRDefault="00EB5844" w:rsidP="006B4954">
            <w:pPr>
              <w:suppressAutoHyphens/>
              <w:contextualSpacing/>
              <w:rPr>
                <w:rFonts w:ascii="Times New Roman" w:hAnsi="Times New Roman" w:cs="Times New Roman"/>
                <w:szCs w:val="22"/>
              </w:rPr>
            </w:pPr>
            <w:r>
              <w:rPr>
                <w:rFonts w:ascii="Times New Roman" w:hAnsi="Times New Roman" w:cs="Times New Roman"/>
                <w:szCs w:val="22"/>
              </w:rPr>
              <w:t>04/02/2026</w:t>
            </w:r>
          </w:p>
        </w:tc>
        <w:tc>
          <w:tcPr>
            <w:tcW w:w="1725" w:type="dxa"/>
          </w:tcPr>
          <w:p w14:paraId="064CDFE2" w14:textId="35580934" w:rsidR="00EB5844" w:rsidRPr="001229A9" w:rsidRDefault="00EB5844" w:rsidP="006B4954">
            <w:pPr>
              <w:suppressAutoHyphens/>
              <w:contextualSpacing/>
              <w:rPr>
                <w:rFonts w:ascii="Times New Roman" w:hAnsi="Times New Roman" w:cs="Times New Roman"/>
                <w:szCs w:val="22"/>
              </w:rPr>
            </w:pPr>
            <w:r>
              <w:rPr>
                <w:rFonts w:ascii="Times New Roman" w:hAnsi="Times New Roman" w:cs="Times New Roman"/>
                <w:szCs w:val="22"/>
              </w:rPr>
              <w:t>Henjj Nyenteah</w:t>
            </w:r>
          </w:p>
        </w:tc>
        <w:tc>
          <w:tcPr>
            <w:tcW w:w="5109" w:type="dxa"/>
          </w:tcPr>
          <w:p w14:paraId="4E35A2AA" w14:textId="1DB0FAF5" w:rsidR="00EB5844" w:rsidRDefault="00EB5844" w:rsidP="001229A9">
            <w:pPr>
              <w:pStyle w:val="p1"/>
              <w:rPr>
                <w:sz w:val="22"/>
                <w:szCs w:val="22"/>
              </w:rPr>
            </w:pPr>
            <w:r>
              <w:rPr>
                <w:sz w:val="22"/>
                <w:szCs w:val="22"/>
              </w:rPr>
              <w:t>Second Draft</w:t>
            </w:r>
          </w:p>
        </w:tc>
      </w:tr>
    </w:tbl>
    <w:p w14:paraId="141DDB7E" w14:textId="77777777" w:rsidR="00A325D0" w:rsidRPr="006B4954" w:rsidRDefault="00A325D0" w:rsidP="006B4954">
      <w:pPr>
        <w:suppressAutoHyphens/>
        <w:contextualSpacing/>
        <w:rPr>
          <w:rFonts w:asciiTheme="majorHAnsi" w:hAnsiTheme="majorHAnsi" w:cstheme="majorHAnsi"/>
          <w:szCs w:val="22"/>
        </w:rPr>
      </w:pPr>
    </w:p>
    <w:bookmarkStart w:id="6" w:name="_3znysh7" w:colFirst="0" w:colLast="0"/>
    <w:bookmarkEnd w:id="6"/>
    <w:p w14:paraId="200B3DB4" w14:textId="0700A21B" w:rsidR="00A325D0" w:rsidRPr="006B4954" w:rsidRDefault="00730BFB" w:rsidP="001229A9">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707B6368" w14:textId="7EE94544" w:rsidR="00EB5844" w:rsidRPr="00EB5844" w:rsidRDefault="00EB5844" w:rsidP="00EB5844">
      <w:pPr>
        <w:pStyle w:val="p1"/>
        <w:rPr>
          <w:sz w:val="20"/>
          <w:szCs w:val="20"/>
        </w:rPr>
      </w:pPr>
      <w:r w:rsidRPr="00EB5844">
        <w:rPr>
          <w:sz w:val="20"/>
          <w:szCs w:val="20"/>
        </w:rPr>
        <w:t xml:space="preserve">The purpose of this project is to design and develop a web-based version of the game </w:t>
      </w:r>
      <w:r w:rsidRPr="00EB5844">
        <w:rPr>
          <w:i/>
          <w:iCs/>
          <w:sz w:val="20"/>
          <w:szCs w:val="20"/>
        </w:rPr>
        <w:t>Draw It or Lose It</w:t>
      </w:r>
      <w:r w:rsidRPr="00EB5844">
        <w:rPr>
          <w:sz w:val="20"/>
          <w:szCs w:val="20"/>
        </w:rPr>
        <w:t xml:space="preserve"> for The Gaming Room. The system must support multiple teams and players while ensuring that all game, team, and player names are unique. Additionally, only one instance of the game service should exist in memory at any given time.</w:t>
      </w:r>
    </w:p>
    <w:p w14:paraId="76B92797" w14:textId="312F4EA8" w:rsidR="00EB5844" w:rsidRPr="00EB5844" w:rsidRDefault="00EB5844" w:rsidP="00EB5844">
      <w:pPr>
        <w:pStyle w:val="p1"/>
        <w:rPr>
          <w:sz w:val="20"/>
          <w:szCs w:val="20"/>
        </w:rPr>
      </w:pPr>
      <w:r w:rsidRPr="00EB5844">
        <w:rPr>
          <w:sz w:val="20"/>
          <w:szCs w:val="20"/>
        </w:rPr>
        <w:t>To meet these requirements, object-oriented programming principles and design patterns were used. The Singleton pattern ensures centralized management of game data, while the Iterator pattern allows efficient traversal of collections and helps prevent duplicate entries.</w:t>
      </w:r>
    </w:p>
    <w:p w14:paraId="3830BBA6" w14:textId="77777777" w:rsidR="00EB5844" w:rsidRPr="00EB5844" w:rsidRDefault="00EB5844" w:rsidP="00EB5844">
      <w:pPr>
        <w:pStyle w:val="p1"/>
        <w:rPr>
          <w:sz w:val="20"/>
          <w:szCs w:val="20"/>
        </w:rPr>
      </w:pPr>
      <w:r w:rsidRPr="00EB5844">
        <w:rPr>
          <w:sz w:val="20"/>
          <w:szCs w:val="20"/>
        </w:rPr>
        <w:t>Overall, this design provides a scalable, maintainable solution that can be deployed across multiple platforms in a web-based environment.</w:t>
      </w:r>
    </w:p>
    <w:p w14:paraId="5576E640" w14:textId="77777777" w:rsidR="00A325D0" w:rsidRPr="006B4954" w:rsidRDefault="00A325D0" w:rsidP="006B4954">
      <w:pPr>
        <w:suppressAutoHyphens/>
        <w:contextualSpacing/>
        <w:rPr>
          <w:rFonts w:asciiTheme="majorHAnsi" w:hAnsiTheme="majorHAnsi" w:cstheme="majorHAnsi"/>
          <w:szCs w:val="22"/>
        </w:rPr>
      </w:pPr>
    </w:p>
    <w:p w14:paraId="420C33B4" w14:textId="14043D3A" w:rsidR="00A325D0" w:rsidRDefault="00730BFB" w:rsidP="00B55DA7">
      <w:pPr>
        <w:pStyle w:val="Heading2"/>
        <w:suppressAutoHyphens/>
        <w:contextualSpacing/>
      </w:pPr>
      <w:hyperlink w:anchor="_2et92p0">
        <w:bookmarkStart w:id="8" w:name="_Toc115077322"/>
        <w:r w:rsidRPr="006B4954">
          <w:rPr>
            <w:rFonts w:asciiTheme="majorHAnsi" w:hAnsiTheme="majorHAnsi" w:cstheme="majorHAnsi"/>
            <w:u w:val="single"/>
          </w:rPr>
          <w:t>Design Constraints</w:t>
        </w:r>
        <w:bookmarkEnd w:id="8"/>
      </w:hyperlink>
    </w:p>
    <w:p w14:paraId="6F79ABE4" w14:textId="143C0E1B" w:rsidR="00EB5844" w:rsidRPr="00EB5844" w:rsidRDefault="00EB5844" w:rsidP="00EB5844">
      <w:pPr>
        <w:pStyle w:val="p1"/>
        <w:rPr>
          <w:sz w:val="20"/>
          <w:szCs w:val="20"/>
        </w:rPr>
      </w:pPr>
      <w:r w:rsidRPr="00EB5844">
        <w:rPr>
          <w:sz w:val="20"/>
          <w:szCs w:val="20"/>
        </w:rPr>
        <w:t xml:space="preserve">The system must operate in a distributed, web-based environment, which requires supporting multiple users </w:t>
      </w:r>
      <w:r>
        <w:rPr>
          <w:sz w:val="20"/>
          <w:szCs w:val="20"/>
        </w:rPr>
        <w:t>simultaneously</w:t>
      </w:r>
      <w:r w:rsidRPr="00EB5844">
        <w:rPr>
          <w:sz w:val="20"/>
          <w:szCs w:val="20"/>
        </w:rPr>
        <w:t xml:space="preserve"> while maintaining data consistency.</w:t>
      </w:r>
    </w:p>
    <w:p w14:paraId="66737374" w14:textId="6E7D856A" w:rsidR="00EB5844" w:rsidRPr="00EB5844" w:rsidRDefault="00EB5844" w:rsidP="00EB5844">
      <w:pPr>
        <w:pStyle w:val="p1"/>
        <w:rPr>
          <w:sz w:val="20"/>
          <w:szCs w:val="20"/>
        </w:rPr>
      </w:pPr>
      <w:r w:rsidRPr="00EB5844">
        <w:rPr>
          <w:sz w:val="20"/>
          <w:szCs w:val="20"/>
        </w:rPr>
        <w:t>Platform independence is also required, meaning the system must function across different operating systems and devices. This requires the use of widely supported and portable technologies.</w:t>
      </w:r>
    </w:p>
    <w:p w14:paraId="6D003765" w14:textId="7353BCC3" w:rsidR="00EB5844" w:rsidRPr="00EB5844" w:rsidRDefault="00EB5844" w:rsidP="00EB5844">
      <w:pPr>
        <w:pStyle w:val="p1"/>
        <w:rPr>
          <w:sz w:val="20"/>
          <w:szCs w:val="20"/>
        </w:rPr>
      </w:pPr>
      <w:r w:rsidRPr="00EB5844">
        <w:rPr>
          <w:sz w:val="20"/>
          <w:szCs w:val="20"/>
        </w:rPr>
        <w:t>Memory management is constrained by the requirement that only one instance of the GameService class exists. This is handled using the Singleton pattern.</w:t>
      </w:r>
    </w:p>
    <w:p w14:paraId="3C5A0A43" w14:textId="77777777" w:rsidR="00EB5844" w:rsidRPr="00EB5844" w:rsidRDefault="00EB5844" w:rsidP="00EB5844">
      <w:pPr>
        <w:pStyle w:val="p1"/>
        <w:rPr>
          <w:sz w:val="20"/>
          <w:szCs w:val="20"/>
        </w:rPr>
      </w:pPr>
      <w:r w:rsidRPr="00EB5844">
        <w:rPr>
          <w:sz w:val="20"/>
          <w:szCs w:val="20"/>
        </w:rPr>
        <w:lastRenderedPageBreak/>
        <w:t>The system must also enforce unique names for games, teams, and players. This is achieved through validation logic supported by the Iterator pattern.</w:t>
      </w:r>
    </w:p>
    <w:p w14:paraId="120BCAC1" w14:textId="77777777" w:rsidR="00EB5844" w:rsidRPr="00EB5844" w:rsidRDefault="00EB5844" w:rsidP="00EB5844"/>
    <w:bookmarkStart w:id="9" w:name="_102g653q3xph" w:colFirst="0" w:colLast="0"/>
    <w:bookmarkEnd w:id="9"/>
    <w:p w14:paraId="47684451" w14:textId="14CC04ED" w:rsidR="00A325D0" w:rsidRPr="005B7B9A" w:rsidRDefault="00730BFB" w:rsidP="005B7B9A">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0" w:name="_Toc115077324"/>
      <w:r w:rsidRPr="006B4954">
        <w:rPr>
          <w:rFonts w:asciiTheme="majorHAnsi" w:hAnsiTheme="majorHAnsi" w:cstheme="majorHAnsi"/>
          <w:u w:val="single"/>
        </w:rPr>
        <w:t>Domain Model</w:t>
      </w:r>
      <w:bookmarkEnd w:id="10"/>
      <w:r w:rsidRPr="006B4954">
        <w:rPr>
          <w:rFonts w:asciiTheme="majorHAnsi" w:hAnsiTheme="majorHAnsi" w:cstheme="majorHAnsi"/>
          <w:u w:val="single"/>
        </w:rPr>
        <w:fldChar w:fldCharType="end"/>
      </w:r>
    </w:p>
    <w:p w14:paraId="4E73B8A1" w14:textId="794EFE11" w:rsidR="00EB5844" w:rsidRPr="00EB5844" w:rsidRDefault="00EB5844" w:rsidP="00EB5844">
      <w:pPr>
        <w:pStyle w:val="p1"/>
        <w:rPr>
          <w:sz w:val="20"/>
          <w:szCs w:val="20"/>
        </w:rPr>
      </w:pPr>
      <w:r w:rsidRPr="00EB5844">
        <w:rPr>
          <w:sz w:val="20"/>
          <w:szCs w:val="20"/>
        </w:rPr>
        <w:t>The domain model consists of five main classes: GameService, Game, Team, Player, and Entity.</w:t>
      </w:r>
    </w:p>
    <w:p w14:paraId="46BBF6A4" w14:textId="6675CC4F" w:rsidR="00EB5844" w:rsidRPr="00EB5844" w:rsidRDefault="00EB5844" w:rsidP="00EB5844">
      <w:pPr>
        <w:pStyle w:val="p1"/>
        <w:rPr>
          <w:sz w:val="20"/>
          <w:szCs w:val="20"/>
        </w:rPr>
      </w:pPr>
      <w:r w:rsidRPr="00EB5844">
        <w:rPr>
          <w:sz w:val="20"/>
          <w:szCs w:val="20"/>
        </w:rPr>
        <w:t>The Entity class serves as a base class containing common attributes such as id and name. The Game, Team, and Player classes inherit from Entity, demonstrating inheritance and reducing code duplication.</w:t>
      </w:r>
    </w:p>
    <w:p w14:paraId="33F1CF8A" w14:textId="77777777" w:rsidR="00EB5844" w:rsidRPr="00EB5844" w:rsidRDefault="00EB5844" w:rsidP="00EB5844">
      <w:pPr>
        <w:pStyle w:val="p1"/>
        <w:rPr>
          <w:sz w:val="20"/>
          <w:szCs w:val="20"/>
        </w:rPr>
      </w:pPr>
      <w:r w:rsidRPr="00EB5844">
        <w:rPr>
          <w:sz w:val="20"/>
          <w:szCs w:val="20"/>
        </w:rPr>
        <w:t>GameService manages all game instances and acts as the central controller. Each Game contains multiple Team objects, and each Team contains multiple Player objects, representing one-to-many relationships. This structure improves modularity, reusability, and scalability.</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1" w:name="_frmyd3uzg9e2" w:colFirst="0" w:colLast="0"/>
    <w:bookmarkEnd w:id="11"/>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5"/>
      <w:r w:rsidRPr="006B4954">
        <w:rPr>
          <w:rFonts w:asciiTheme="majorHAnsi" w:hAnsiTheme="majorHAnsi" w:cstheme="majorHAnsi"/>
          <w:u w:val="single"/>
        </w:rPr>
        <w:t>Evaluation</w:t>
      </w:r>
      <w:bookmarkEnd w:id="12"/>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3" w:name="_332preebysj3" w:colFirst="0" w:colLast="0"/>
      <w:bookmarkEnd w:id="13"/>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shd w:val="clear" w:color="auto" w:fill="auto"/>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shd w:val="clear" w:color="auto" w:fill="auto"/>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shd w:val="clear" w:color="auto" w:fill="auto"/>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shd w:val="clear" w:color="auto" w:fill="auto"/>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shd w:val="clear" w:color="auto" w:fill="auto"/>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shd w:val="clear" w:color="auto" w:fill="auto"/>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shd w:val="clear" w:color="auto" w:fill="auto"/>
            <w:tcMar>
              <w:top w:w="0" w:type="dxa"/>
              <w:left w:w="115" w:type="dxa"/>
              <w:bottom w:w="0" w:type="dxa"/>
              <w:right w:w="115" w:type="dxa"/>
            </w:tcMar>
          </w:tcPr>
          <w:p w14:paraId="55EF80C0" w14:textId="77777777" w:rsidR="00CA01D3" w:rsidRPr="00CA01D3" w:rsidRDefault="00CA01D3" w:rsidP="00CA01D3">
            <w:pPr>
              <w:pStyle w:val="p1"/>
              <w:rPr>
                <w:sz w:val="20"/>
                <w:szCs w:val="20"/>
              </w:rPr>
            </w:pPr>
            <w:r w:rsidRPr="00CA01D3">
              <w:rPr>
                <w:sz w:val="20"/>
                <w:szCs w:val="20"/>
              </w:rPr>
              <w:t>macOS provides a stable Unix-based environment suitable for hosting web applications. It offers good security and reliability, along with built-in development tools. However, it is limited to Apple hardware, which can increase cost and reduce scalability for large deployments.</w:t>
            </w:r>
          </w:p>
          <w:p w14:paraId="5E095494" w14:textId="5213FCD4" w:rsidR="00A325D0" w:rsidRPr="006B4954" w:rsidRDefault="00A325D0" w:rsidP="006B4954">
            <w:pPr>
              <w:suppressAutoHyphens/>
              <w:contextualSpacing/>
              <w:rPr>
                <w:rFonts w:asciiTheme="majorHAnsi" w:hAnsiTheme="majorHAnsi" w:cstheme="majorHAnsi"/>
                <w:szCs w:val="22"/>
              </w:rPr>
            </w:pPr>
          </w:p>
        </w:tc>
        <w:tc>
          <w:tcPr>
            <w:tcW w:w="1890" w:type="dxa"/>
            <w:shd w:val="clear" w:color="auto" w:fill="auto"/>
            <w:tcMar>
              <w:top w:w="0" w:type="dxa"/>
              <w:left w:w="115" w:type="dxa"/>
              <w:bottom w:w="0" w:type="dxa"/>
              <w:right w:w="115" w:type="dxa"/>
            </w:tcMar>
          </w:tcPr>
          <w:p w14:paraId="63B40C40" w14:textId="77777777" w:rsidR="00CA01D3" w:rsidRPr="00CA01D3" w:rsidRDefault="00CA01D3" w:rsidP="00CA01D3">
            <w:pPr>
              <w:pStyle w:val="p1"/>
              <w:rPr>
                <w:sz w:val="20"/>
                <w:szCs w:val="20"/>
              </w:rPr>
            </w:pPr>
            <w:r w:rsidRPr="00CA01D3">
              <w:rPr>
                <w:sz w:val="20"/>
                <w:szCs w:val="20"/>
              </w:rPr>
              <w:t>Linux is the most commonly used platform for web servers due to its open-source nature, strong security, and high performance. It supports popular server technologies such as Apache and Nginx. However, it may require advanced technical knowledge to configure and maintain.</w:t>
            </w:r>
          </w:p>
          <w:p w14:paraId="26FEAA67" w14:textId="6C700D90" w:rsidR="00A325D0" w:rsidRPr="006B4954" w:rsidRDefault="00A325D0" w:rsidP="006B4954">
            <w:pPr>
              <w:suppressAutoHyphens/>
              <w:contextualSpacing/>
              <w:rPr>
                <w:rFonts w:asciiTheme="majorHAnsi" w:hAnsiTheme="majorHAnsi" w:cstheme="majorHAnsi"/>
                <w:szCs w:val="22"/>
              </w:rPr>
            </w:pPr>
          </w:p>
        </w:tc>
        <w:tc>
          <w:tcPr>
            <w:tcW w:w="1890" w:type="dxa"/>
            <w:shd w:val="clear" w:color="auto" w:fill="auto"/>
            <w:tcMar>
              <w:top w:w="0" w:type="dxa"/>
              <w:left w:w="115" w:type="dxa"/>
              <w:bottom w:w="0" w:type="dxa"/>
              <w:right w:w="115" w:type="dxa"/>
            </w:tcMar>
          </w:tcPr>
          <w:p w14:paraId="2117E01F" w14:textId="77777777" w:rsidR="00CA01D3" w:rsidRPr="00CA01D3" w:rsidRDefault="00CA01D3" w:rsidP="00CA01D3">
            <w:pPr>
              <w:pStyle w:val="p1"/>
              <w:rPr>
                <w:sz w:val="20"/>
                <w:szCs w:val="20"/>
              </w:rPr>
            </w:pPr>
            <w:r w:rsidRPr="00CA01D3">
              <w:rPr>
                <w:sz w:val="20"/>
                <w:szCs w:val="20"/>
              </w:rPr>
              <w:t>Windows Server provides strong enterprise support and integrates well with Microsoft technologies such as IIS and .NET. It is user-friendly but can be more expensive due to licensing costs and may require more system resources.</w:t>
            </w:r>
          </w:p>
          <w:p w14:paraId="12DBF5D5" w14:textId="119CEB8F" w:rsidR="00A325D0" w:rsidRPr="006B4954" w:rsidRDefault="00A325D0" w:rsidP="006B4954">
            <w:pPr>
              <w:suppressAutoHyphens/>
              <w:contextualSpacing/>
              <w:rPr>
                <w:rFonts w:asciiTheme="majorHAnsi" w:hAnsiTheme="majorHAnsi" w:cstheme="majorHAnsi"/>
                <w:szCs w:val="22"/>
              </w:rPr>
            </w:pPr>
          </w:p>
        </w:tc>
        <w:tc>
          <w:tcPr>
            <w:tcW w:w="2080" w:type="dxa"/>
            <w:shd w:val="clear" w:color="auto" w:fill="auto"/>
            <w:tcMar>
              <w:top w:w="0" w:type="dxa"/>
              <w:left w:w="115" w:type="dxa"/>
              <w:bottom w:w="0" w:type="dxa"/>
              <w:right w:w="115" w:type="dxa"/>
            </w:tcMar>
          </w:tcPr>
          <w:p w14:paraId="1524AF27" w14:textId="77777777" w:rsidR="00CA01D3" w:rsidRPr="00CA01D3" w:rsidRDefault="00CA01D3" w:rsidP="00CA01D3">
            <w:pPr>
              <w:pStyle w:val="p1"/>
              <w:rPr>
                <w:sz w:val="20"/>
                <w:szCs w:val="20"/>
              </w:rPr>
            </w:pPr>
            <w:r w:rsidRPr="00CA01D3">
              <w:rPr>
                <w:sz w:val="20"/>
                <w:szCs w:val="20"/>
              </w:rPr>
              <w:t>Mobile devices are not typically used for hosting web applications due to limited processing power, battery constraints, and reliability issues. They are better suited as client devices rather than server platforms.</w:t>
            </w:r>
          </w:p>
          <w:p w14:paraId="1B7299A3" w14:textId="0DEFE4FC" w:rsidR="00A325D0" w:rsidRPr="006B4954" w:rsidRDefault="00A325D0" w:rsidP="006B4954">
            <w:pPr>
              <w:suppressAutoHyphens/>
              <w:contextualSpacing/>
              <w:rPr>
                <w:rFonts w:asciiTheme="majorHAnsi" w:hAnsiTheme="majorHAnsi" w:cstheme="majorHAnsi"/>
                <w:szCs w:val="22"/>
              </w:rPr>
            </w:pPr>
          </w:p>
        </w:tc>
      </w:tr>
      <w:tr w:rsidR="00A325D0" w:rsidRPr="006B4954" w14:paraId="2419AEA0" w14:textId="77777777" w:rsidTr="00987146">
        <w:trPr>
          <w:tblHeader/>
        </w:trPr>
        <w:tc>
          <w:tcPr>
            <w:tcW w:w="1520" w:type="dxa"/>
            <w:shd w:val="clear" w:color="auto" w:fill="auto"/>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shd w:val="clear" w:color="auto" w:fill="auto"/>
            <w:tcMar>
              <w:top w:w="0" w:type="dxa"/>
              <w:left w:w="115" w:type="dxa"/>
              <w:bottom w:w="0" w:type="dxa"/>
              <w:right w:w="115" w:type="dxa"/>
            </w:tcMar>
          </w:tcPr>
          <w:p w14:paraId="09358629" w14:textId="77777777" w:rsidR="00CA01D3" w:rsidRPr="00CA01D3" w:rsidRDefault="00CA01D3" w:rsidP="00CA01D3">
            <w:pPr>
              <w:pStyle w:val="p1"/>
              <w:rPr>
                <w:sz w:val="20"/>
                <w:szCs w:val="20"/>
              </w:rPr>
            </w:pPr>
            <w:r w:rsidRPr="00CA01D3">
              <w:rPr>
                <w:sz w:val="20"/>
                <w:szCs w:val="20"/>
              </w:rPr>
              <w:t>Developing for Mac clients requires consideration of Apple’s ecosystem and compatibility with Safari browsers. Costs may be higher due to hardware requirements, but development is streamlined for Apple users. Expertise in macOS environments is beneficial.</w:t>
            </w:r>
          </w:p>
          <w:p w14:paraId="6010720C" w14:textId="2FE6CD39" w:rsidR="00A325D0" w:rsidRPr="006B4954" w:rsidRDefault="00A325D0" w:rsidP="006B4954">
            <w:pPr>
              <w:suppressAutoHyphens/>
              <w:contextualSpacing/>
              <w:rPr>
                <w:rFonts w:asciiTheme="majorHAnsi" w:hAnsiTheme="majorHAnsi" w:cstheme="majorHAnsi"/>
                <w:szCs w:val="22"/>
              </w:rPr>
            </w:pPr>
          </w:p>
        </w:tc>
        <w:tc>
          <w:tcPr>
            <w:tcW w:w="1890" w:type="dxa"/>
            <w:shd w:val="clear" w:color="auto" w:fill="auto"/>
            <w:tcMar>
              <w:top w:w="0" w:type="dxa"/>
              <w:left w:w="115" w:type="dxa"/>
              <w:bottom w:w="0" w:type="dxa"/>
              <w:right w:w="115" w:type="dxa"/>
            </w:tcMar>
          </w:tcPr>
          <w:p w14:paraId="07742046" w14:textId="77777777" w:rsidR="00CA01D3" w:rsidRPr="00CA01D3" w:rsidRDefault="00CA01D3" w:rsidP="00CA01D3">
            <w:pPr>
              <w:pStyle w:val="p1"/>
              <w:rPr>
                <w:sz w:val="20"/>
                <w:szCs w:val="20"/>
              </w:rPr>
            </w:pPr>
            <w:r w:rsidRPr="00CA01D3">
              <w:rPr>
                <w:sz w:val="20"/>
                <w:szCs w:val="20"/>
              </w:rPr>
              <w:t>Linux clients require ensuring compatibility across multiple distributions and browsers. Development costs are lower due to open-source tools, but additional time may be needed for testing across environments. Technical expertise is often required.</w:t>
            </w:r>
          </w:p>
          <w:p w14:paraId="71F419DD" w14:textId="76EC84B8" w:rsidR="00A325D0" w:rsidRPr="006B4954" w:rsidRDefault="00A325D0" w:rsidP="006B4954">
            <w:pPr>
              <w:suppressAutoHyphens/>
              <w:contextualSpacing/>
              <w:rPr>
                <w:rFonts w:asciiTheme="majorHAnsi" w:hAnsiTheme="majorHAnsi" w:cstheme="majorHAnsi"/>
                <w:szCs w:val="22"/>
              </w:rPr>
            </w:pPr>
          </w:p>
        </w:tc>
        <w:tc>
          <w:tcPr>
            <w:tcW w:w="1890" w:type="dxa"/>
            <w:shd w:val="clear" w:color="auto" w:fill="auto"/>
            <w:tcMar>
              <w:top w:w="0" w:type="dxa"/>
              <w:left w:w="115" w:type="dxa"/>
              <w:bottom w:w="0" w:type="dxa"/>
              <w:right w:w="115" w:type="dxa"/>
            </w:tcMar>
          </w:tcPr>
          <w:p w14:paraId="7CEB981C" w14:textId="07BF5A51" w:rsidR="00CA01D3" w:rsidRPr="00CA01D3" w:rsidRDefault="00CA01D3" w:rsidP="00CA01D3">
            <w:pPr>
              <w:pStyle w:val="p1"/>
              <w:rPr>
                <w:sz w:val="20"/>
                <w:szCs w:val="20"/>
              </w:rPr>
            </w:pPr>
            <w:r w:rsidRPr="00CA01D3">
              <w:rPr>
                <w:sz w:val="20"/>
                <w:szCs w:val="20"/>
              </w:rPr>
              <w:t>Windows clients are widely used, making development easier due to standardization. Tools and support are abundant, reducing development time. However, testing across different versions of Windows may increase effort.</w:t>
            </w:r>
          </w:p>
          <w:p w14:paraId="3C911584" w14:textId="6AAC7A4E" w:rsidR="00CA01D3" w:rsidRPr="00CA01D3" w:rsidRDefault="00CA01D3" w:rsidP="00CA01D3">
            <w:pPr>
              <w:jc w:val="center"/>
            </w:pPr>
          </w:p>
        </w:tc>
        <w:tc>
          <w:tcPr>
            <w:tcW w:w="2080" w:type="dxa"/>
            <w:shd w:val="clear" w:color="auto" w:fill="auto"/>
            <w:tcMar>
              <w:top w:w="0" w:type="dxa"/>
              <w:left w:w="115" w:type="dxa"/>
              <w:bottom w:w="0" w:type="dxa"/>
              <w:right w:w="115" w:type="dxa"/>
            </w:tcMar>
          </w:tcPr>
          <w:p w14:paraId="7D72263F" w14:textId="77777777" w:rsidR="00CA01D3" w:rsidRPr="00CA01D3" w:rsidRDefault="00CA01D3" w:rsidP="00CA01D3">
            <w:pPr>
              <w:pStyle w:val="p1"/>
              <w:rPr>
                <w:sz w:val="20"/>
                <w:szCs w:val="20"/>
              </w:rPr>
            </w:pPr>
            <w:r w:rsidRPr="00CA01D3">
              <w:rPr>
                <w:sz w:val="20"/>
                <w:szCs w:val="20"/>
              </w:rPr>
              <w:t>Mobile development requires responsive design and optimization for different screen sizes and operating systems (iOS and Android). Development can be time-consuming and may require additional expertise in mobile frameworks. Costs can increase due to testing across multiple devices.</w:t>
            </w:r>
          </w:p>
          <w:p w14:paraId="24F347E4" w14:textId="52F89065" w:rsidR="00A325D0" w:rsidRPr="006B4954" w:rsidRDefault="00A325D0" w:rsidP="006B4954">
            <w:pPr>
              <w:suppressAutoHyphens/>
              <w:contextualSpacing/>
              <w:rPr>
                <w:rFonts w:asciiTheme="majorHAnsi" w:hAnsiTheme="majorHAnsi" w:cstheme="majorHAnsi"/>
                <w:szCs w:val="22"/>
              </w:rPr>
            </w:pPr>
          </w:p>
        </w:tc>
      </w:tr>
      <w:tr w:rsidR="00A325D0" w:rsidRPr="006B4954" w14:paraId="4C2B3BD4" w14:textId="77777777" w:rsidTr="00987146">
        <w:trPr>
          <w:tblHeader/>
        </w:trPr>
        <w:tc>
          <w:tcPr>
            <w:tcW w:w="1520" w:type="dxa"/>
            <w:shd w:val="clear" w:color="auto" w:fill="auto"/>
            <w:tcMar>
              <w:top w:w="0" w:type="dxa"/>
              <w:left w:w="115" w:type="dxa"/>
              <w:bottom w:w="0" w:type="dxa"/>
              <w:right w:w="115" w:type="dxa"/>
            </w:tcMar>
          </w:tcPr>
          <w:p w14:paraId="084CFDD4" w14:textId="77777777" w:rsidR="00A325D0" w:rsidRPr="00EB5844" w:rsidRDefault="00730BFB" w:rsidP="006B4954">
            <w:pPr>
              <w:suppressAutoHyphens/>
              <w:contextualSpacing/>
              <w:rPr>
                <w:rFonts w:asciiTheme="majorHAnsi" w:hAnsiTheme="majorHAnsi" w:cstheme="majorHAnsi"/>
                <w:b/>
                <w:szCs w:val="22"/>
              </w:rPr>
            </w:pPr>
            <w:r w:rsidRPr="00EB5844">
              <w:rPr>
                <w:rFonts w:asciiTheme="majorHAnsi" w:hAnsiTheme="majorHAnsi" w:cstheme="majorHAnsi"/>
                <w:b/>
                <w:szCs w:val="22"/>
              </w:rPr>
              <w:lastRenderedPageBreak/>
              <w:t>Development Tools</w:t>
            </w:r>
          </w:p>
        </w:tc>
        <w:tc>
          <w:tcPr>
            <w:tcW w:w="1980" w:type="dxa"/>
            <w:shd w:val="clear" w:color="auto" w:fill="auto"/>
            <w:tcMar>
              <w:top w:w="0" w:type="dxa"/>
              <w:left w:w="115" w:type="dxa"/>
              <w:bottom w:w="0" w:type="dxa"/>
              <w:right w:w="115" w:type="dxa"/>
            </w:tcMar>
          </w:tcPr>
          <w:p w14:paraId="6753CAF7" w14:textId="77777777" w:rsidR="00EB5844" w:rsidRPr="00EB5844" w:rsidRDefault="00EB5844" w:rsidP="00EB5844">
            <w:pPr>
              <w:pStyle w:val="p1"/>
              <w:rPr>
                <w:sz w:val="20"/>
                <w:szCs w:val="20"/>
              </w:rPr>
            </w:pPr>
            <w:r w:rsidRPr="00EB5844">
              <w:rPr>
                <w:sz w:val="20"/>
                <w:szCs w:val="20"/>
              </w:rPr>
              <w:t>macOS supports development tools such as Xcode, Visual Studio Code, and IntelliJ IDEA. Programming languages include Java, Swift, JavaScript, and Python. These tools provide a strong environment for both front-end and back-end development. However, development on macOS requires Apple hardware, which can increase costs for the team. While many tools are free, some Apple-specific tools and services may require licensing. The development team must also have experience with macOS environments, which may limit flexibility.</w:t>
            </w:r>
          </w:p>
          <w:p w14:paraId="0CB26F5B" w14:textId="7486C991" w:rsidR="00A325D0" w:rsidRPr="00EB5844" w:rsidRDefault="00A325D0" w:rsidP="006B4954">
            <w:pPr>
              <w:suppressAutoHyphens/>
              <w:contextualSpacing/>
              <w:rPr>
                <w:rFonts w:asciiTheme="majorHAnsi" w:hAnsiTheme="majorHAnsi" w:cstheme="majorHAnsi"/>
                <w:sz w:val="20"/>
                <w:szCs w:val="20"/>
              </w:rPr>
            </w:pPr>
          </w:p>
        </w:tc>
        <w:tc>
          <w:tcPr>
            <w:tcW w:w="1890" w:type="dxa"/>
            <w:shd w:val="clear" w:color="auto" w:fill="auto"/>
            <w:tcMar>
              <w:top w:w="0" w:type="dxa"/>
              <w:left w:w="115" w:type="dxa"/>
              <w:bottom w:w="0" w:type="dxa"/>
              <w:right w:w="115" w:type="dxa"/>
            </w:tcMar>
          </w:tcPr>
          <w:p w14:paraId="738E371B" w14:textId="77777777" w:rsidR="00EB5844" w:rsidRPr="00EB5844" w:rsidRDefault="00EB5844" w:rsidP="00EB5844">
            <w:pPr>
              <w:pStyle w:val="p1"/>
              <w:rPr>
                <w:sz w:val="20"/>
                <w:szCs w:val="20"/>
              </w:rPr>
            </w:pPr>
            <w:r w:rsidRPr="00EB5844">
              <w:rPr>
                <w:sz w:val="20"/>
                <w:szCs w:val="20"/>
              </w:rPr>
              <w:t>Linux supports a wide range of development tools such as Eclipse, VS Code, and command-line tools. Common languages include Java, Python, C++, and JavaScript. Most tools on Linux are open-source and free, reducing overall development costs. This makes Linux highly cost-effective for teams. However, it may require more technical expertise, meaning developers need strong experience with Linux systems. Teams may need specialized roles for server management and deployment.</w:t>
            </w:r>
          </w:p>
          <w:p w14:paraId="3466B885" w14:textId="56F3E168" w:rsidR="00A325D0" w:rsidRPr="00EB5844" w:rsidRDefault="00A325D0" w:rsidP="006B4954">
            <w:pPr>
              <w:suppressAutoHyphens/>
              <w:contextualSpacing/>
              <w:rPr>
                <w:rFonts w:asciiTheme="majorHAnsi" w:hAnsiTheme="majorHAnsi" w:cstheme="majorHAnsi"/>
                <w:sz w:val="20"/>
                <w:szCs w:val="20"/>
              </w:rPr>
            </w:pPr>
          </w:p>
        </w:tc>
        <w:tc>
          <w:tcPr>
            <w:tcW w:w="1890" w:type="dxa"/>
            <w:shd w:val="clear" w:color="auto" w:fill="auto"/>
            <w:tcMar>
              <w:top w:w="0" w:type="dxa"/>
              <w:left w:w="115" w:type="dxa"/>
              <w:bottom w:w="0" w:type="dxa"/>
              <w:right w:w="115" w:type="dxa"/>
            </w:tcMar>
          </w:tcPr>
          <w:p w14:paraId="5C8772DE" w14:textId="77777777" w:rsidR="00EB5844" w:rsidRPr="00EB5844" w:rsidRDefault="00EB5844" w:rsidP="00EB5844">
            <w:pPr>
              <w:pStyle w:val="p1"/>
              <w:rPr>
                <w:sz w:val="20"/>
                <w:szCs w:val="20"/>
              </w:rPr>
            </w:pPr>
            <w:r w:rsidRPr="00EB5844">
              <w:rPr>
                <w:sz w:val="20"/>
                <w:szCs w:val="20"/>
              </w:rPr>
              <w:t>Windows supports tools like Visual Studio, Eclipse, and VS Code. It is widely used for developing applications using Java, C#, .NET, and web technologies. The platform is beginner-friendly and well-supported, which can reduce development time. However, some tools (such as full versions of Visual Studio and Windows Server) require licensing, increasing costs. Development teams benefit from strong support but may need to manage licensing and compatibility across versions.</w:t>
            </w:r>
          </w:p>
          <w:p w14:paraId="63C1A493" w14:textId="1A565A94" w:rsidR="00A325D0" w:rsidRPr="00EB5844" w:rsidRDefault="00A325D0" w:rsidP="006B4954">
            <w:pPr>
              <w:suppressAutoHyphens/>
              <w:contextualSpacing/>
              <w:rPr>
                <w:rFonts w:asciiTheme="majorHAnsi" w:hAnsiTheme="majorHAnsi" w:cstheme="majorHAnsi"/>
                <w:sz w:val="20"/>
                <w:szCs w:val="20"/>
              </w:rPr>
            </w:pPr>
          </w:p>
        </w:tc>
        <w:tc>
          <w:tcPr>
            <w:tcW w:w="2080" w:type="dxa"/>
            <w:shd w:val="clear" w:color="auto" w:fill="auto"/>
            <w:tcMar>
              <w:top w:w="0" w:type="dxa"/>
              <w:left w:w="115" w:type="dxa"/>
              <w:bottom w:w="0" w:type="dxa"/>
              <w:right w:w="115" w:type="dxa"/>
            </w:tcMar>
          </w:tcPr>
          <w:p w14:paraId="10EF64FE" w14:textId="77777777" w:rsidR="00EB5844" w:rsidRPr="00EB5844" w:rsidRDefault="00EB5844" w:rsidP="00EB5844">
            <w:pPr>
              <w:pStyle w:val="p1"/>
              <w:rPr>
                <w:sz w:val="20"/>
                <w:szCs w:val="20"/>
              </w:rPr>
            </w:pPr>
            <w:r w:rsidRPr="00EB5844">
              <w:rPr>
                <w:sz w:val="20"/>
                <w:szCs w:val="20"/>
              </w:rPr>
              <w:t>Mobile development tools include Android Studio for Android and Xcode for iOS. Languages include Java, Kotlin, Swift, and JavaScript (React Native). Supporting mobile platforms increases development complexity and may require separate expertise for iOS and Android. This can lead to multiple development teams or specialized developers. Additionally, testing across many devices increases time and cost. Some tools (especially for iOS) require specific hardware and developer program fees.</w:t>
            </w:r>
          </w:p>
          <w:p w14:paraId="16D38893" w14:textId="5AE706F4" w:rsidR="00A325D0" w:rsidRPr="00EB5844" w:rsidRDefault="00A325D0" w:rsidP="006B4954">
            <w:pPr>
              <w:suppressAutoHyphens/>
              <w:contextualSpacing/>
              <w:rPr>
                <w:rFonts w:asciiTheme="majorHAnsi" w:hAnsiTheme="majorHAnsi" w:cstheme="majorHAnsi"/>
                <w:sz w:val="20"/>
                <w:szCs w:val="20"/>
              </w:rPr>
            </w:pPr>
          </w:p>
        </w:tc>
      </w:tr>
    </w:tbl>
    <w:p w14:paraId="1BFC0585" w14:textId="7D1291E2" w:rsidR="006B4954" w:rsidRDefault="006B4954" w:rsidP="006B4954">
      <w:pPr>
        <w:suppressAutoHyphens/>
        <w:contextualSpacing/>
        <w:rPr>
          <w:rFonts w:asciiTheme="majorHAnsi" w:hAnsiTheme="majorHAnsi" w:cstheme="majorHAnsi"/>
          <w:b/>
          <w:szCs w:val="22"/>
        </w:rPr>
      </w:pPr>
    </w:p>
    <w:p w14:paraId="007EA9F5" w14:textId="77777777" w:rsidR="00864FB2" w:rsidRPr="00864FB2" w:rsidRDefault="00864FB2" w:rsidP="00864FB2">
      <w:pPr>
        <w:rPr>
          <w:rFonts w:ascii=".AppleSystemUIFont" w:eastAsia="Times New Roman" w:hAnsi=".AppleSystemUIFont" w:cs="Times New Roman"/>
          <w:color w:val="0E0E0E"/>
          <w:sz w:val="20"/>
          <w:szCs w:val="20"/>
        </w:rPr>
      </w:pPr>
      <w:r w:rsidRPr="00864FB2">
        <w:rPr>
          <w:rFonts w:ascii=".AppleSystemUIFont" w:eastAsia="Times New Roman" w:hAnsi=".AppleSystemUIFont" w:cs="Times New Roman"/>
          <w:color w:val="0E0E0E"/>
          <w:sz w:val="20"/>
          <w:szCs w:val="20"/>
        </w:rPr>
        <w:t>This approach ensures scalability, reduces development costs, and allows the application to reach a wider audience without requiring separate platform-specific implementations.</w:t>
      </w:r>
    </w:p>
    <w:p w14:paraId="4C738BC1" w14:textId="3A4DF9A5" w:rsidR="006B4954" w:rsidRDefault="006B4954">
      <w:pPr>
        <w:rPr>
          <w:rFonts w:asciiTheme="majorHAnsi" w:hAnsiTheme="majorHAnsi" w:cstheme="majorHAnsi"/>
          <w:b/>
          <w:szCs w:val="22"/>
        </w:rPr>
      </w:pP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4" w:name="_Toc115077326"/>
      <w:r w:rsidRPr="006B4954">
        <w:rPr>
          <w:rFonts w:asciiTheme="majorHAnsi" w:hAnsiTheme="majorHAnsi" w:cstheme="majorHAnsi"/>
          <w:u w:val="single"/>
        </w:rPr>
        <w:t>Recommendations</w:t>
      </w:r>
      <w:bookmarkEnd w:id="14"/>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56F9192C" w:rsidR="00A325D0" w:rsidRDefault="00730BFB" w:rsidP="00FD2C32">
      <w:pPr>
        <w:pStyle w:val="List"/>
      </w:pPr>
      <w:r w:rsidRPr="006B4954">
        <w:rPr>
          <w:b/>
        </w:rPr>
        <w:t>Operating Platform</w:t>
      </w:r>
      <w:r w:rsidR="008B34B0">
        <w:t xml:space="preserve">: </w:t>
      </w:r>
    </w:p>
    <w:p w14:paraId="32849100" w14:textId="77777777" w:rsidR="008B34B0" w:rsidRDefault="008B34B0" w:rsidP="008B34B0">
      <w:pPr>
        <w:pStyle w:val="List"/>
        <w:numPr>
          <w:ilvl w:val="0"/>
          <w:numId w:val="0"/>
        </w:numPr>
        <w:ind w:left="720" w:hanging="360"/>
      </w:pPr>
    </w:p>
    <w:p w14:paraId="1FD89A6F" w14:textId="00398055" w:rsidR="00EE785C" w:rsidRPr="00056272" w:rsidRDefault="003547AA" w:rsidP="00675673">
      <w:pPr>
        <w:ind w:left="720"/>
        <w:rPr>
          <w:rFonts w:ascii="Times New Roman" w:eastAsia="Times New Roman" w:hAnsi="Times New Roman" w:cs="Times New Roman"/>
          <w:color w:val="0E0E0E"/>
          <w:sz w:val="20"/>
          <w:szCs w:val="20"/>
        </w:rPr>
      </w:pPr>
      <w:r w:rsidRPr="00056272">
        <w:rPr>
          <w:rFonts w:ascii="Times New Roman" w:eastAsia="Times New Roman" w:hAnsi="Times New Roman" w:cs="Times New Roman"/>
          <w:noProof/>
          <w:color w:val="0E0E0E"/>
          <w:sz w:val="20"/>
          <w:szCs w:val="20"/>
        </w:rPr>
        <mc:AlternateContent>
          <mc:Choice Requires="wpi">
            <w:drawing>
              <wp:anchor distT="0" distB="0" distL="114300" distR="114300" simplePos="0" relativeHeight="251667456" behindDoc="0" locked="0" layoutInCell="1" allowOverlap="1" wp14:anchorId="56283EB2" wp14:editId="0FEB4AF7">
                <wp:simplePos x="0" y="0"/>
                <wp:positionH relativeFrom="column">
                  <wp:posOffset>2147570</wp:posOffset>
                </wp:positionH>
                <wp:positionV relativeFrom="paragraph">
                  <wp:posOffset>76835</wp:posOffset>
                </wp:positionV>
                <wp:extent cx="360" cy="360"/>
                <wp:effectExtent l="38100" t="38100" r="38100" b="38100"/>
                <wp:wrapNone/>
                <wp:docPr id="1135178202" name="Ink 9"/>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31C0D5B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9" o:spid="_x0000_s1026" type="#_x0000_t75" style="position:absolute;margin-left:168.6pt;margin-top:5.55pt;width:1.05pt;height:1.0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">
                <v:imagedata r:id="rId13" o:title=""/>
              </v:shape>
            </w:pict>
          </mc:Fallback>
        </mc:AlternateContent>
      </w:r>
      <w:r w:rsidRPr="00056272">
        <w:rPr>
          <w:rFonts w:ascii="Times New Roman" w:eastAsia="Times New Roman" w:hAnsi="Times New Roman" w:cs="Times New Roman"/>
          <w:noProof/>
          <w:color w:val="0E0E0E"/>
          <w:sz w:val="20"/>
          <w:szCs w:val="20"/>
        </w:rPr>
        <mc:AlternateContent>
          <mc:Choice Requires="wpi">
            <w:drawing>
              <wp:anchor distT="0" distB="0" distL="114300" distR="114300" simplePos="0" relativeHeight="251668480" behindDoc="0" locked="0" layoutInCell="1" allowOverlap="1" wp14:anchorId="4013F660" wp14:editId="50A7AF02">
                <wp:simplePos x="0" y="0"/>
                <wp:positionH relativeFrom="column">
                  <wp:posOffset>2282825</wp:posOffset>
                </wp:positionH>
                <wp:positionV relativeFrom="paragraph">
                  <wp:posOffset>245110</wp:posOffset>
                </wp:positionV>
                <wp:extent cx="1270" cy="1270"/>
                <wp:effectExtent l="38100" t="38100" r="36830" b="36830"/>
                <wp:wrapNone/>
                <wp:docPr id="1037072648" name="Ink 10"/>
                <wp:cNvGraphicFramePr/>
                <a:graphic xmlns:a="http://schemas.openxmlformats.org/drawingml/2006/main">
                  <a:graphicData uri="http://schemas.microsoft.com/office/word/2010/wordprocessingInk">
                    <w14:contentPart bwMode="auto" r:id="rId14">
                      <w14:nvContentPartPr>
                        <w14:cNvContentPartPr/>
                      </w14:nvContentPartPr>
                      <w14:xfrm>
                        <a:off x="0" y="0"/>
                        <a:ext cx="1270" cy="1270"/>
                      </w14:xfrm>
                    </w14:contentPart>
                  </a:graphicData>
                </a:graphic>
              </wp:anchor>
            </w:drawing>
          </mc:Choice>
          <mc:Fallback>
            <w:pict>
              <v:shape w14:anchorId="691FAD8C" id="Ink 10" o:spid="_x0000_s1026" type="#_x0000_t75" style="position:absolute;margin-left:179.3pt;margin-top:18.85pt;width:.95pt;height:.9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">
                <v:imagedata r:id="rId15" o:title=""/>
              </v:shape>
            </w:pict>
          </mc:Fallback>
        </mc:AlternateContent>
      </w:r>
      <w:r w:rsidR="00EE785C" w:rsidRPr="00056272">
        <w:rPr>
          <w:rFonts w:ascii="Times New Roman" w:eastAsia="Times New Roman" w:hAnsi="Times New Roman" w:cs="Times New Roman"/>
          <w:color w:val="0E0E0E"/>
          <w:sz w:val="20"/>
          <w:szCs w:val="20"/>
        </w:rPr>
        <w:t>The recommended platform is a Linux-based server environment, specifically Ubuntu Server, deployed in a cloud environment such as AWS or Azure. This enables high availability, scalability, and easier maintenance through virtualization and containerization technologies such as Docker.</w:t>
      </w:r>
    </w:p>
    <w:p w14:paraId="6237EED9" w14:textId="77777777" w:rsidR="00A325D0" w:rsidRPr="006B4954" w:rsidRDefault="00A325D0" w:rsidP="008B34B0">
      <w:pPr>
        <w:suppressAutoHyphens/>
        <w:contextualSpacing/>
        <w:rPr>
          <w:rFonts w:asciiTheme="majorHAnsi" w:hAnsiTheme="majorHAnsi" w:cstheme="majorHAnsi"/>
          <w:szCs w:val="22"/>
        </w:rPr>
      </w:pPr>
    </w:p>
    <w:p w14:paraId="16D2F32B" w14:textId="171D56AC" w:rsidR="00A325D0" w:rsidRDefault="003547AA" w:rsidP="00FD2C32">
      <w:pPr>
        <w:pStyle w:val="List"/>
      </w:pPr>
      <w:r>
        <w:rPr>
          <w:b/>
          <w:noProof/>
        </w:rPr>
        <mc:AlternateContent>
          <mc:Choice Requires="wpi">
            <w:drawing>
              <wp:anchor distT="0" distB="0" distL="114300" distR="114300" simplePos="0" relativeHeight="251669504" behindDoc="0" locked="0" layoutInCell="1" allowOverlap="1" wp14:anchorId="5B92CCA4" wp14:editId="1A48AA61">
                <wp:simplePos x="0" y="0"/>
                <wp:positionH relativeFrom="column">
                  <wp:posOffset>2319533</wp:posOffset>
                </wp:positionH>
                <wp:positionV relativeFrom="paragraph">
                  <wp:posOffset>63460</wp:posOffset>
                </wp:positionV>
                <wp:extent cx="1440" cy="1440"/>
                <wp:effectExtent l="38100" t="38100" r="36830" b="36830"/>
                <wp:wrapNone/>
                <wp:docPr id="1034185939" name="Ink 11"/>
                <wp:cNvGraphicFramePr/>
                <a:graphic xmlns:a="http://schemas.openxmlformats.org/drawingml/2006/main">
                  <a:graphicData uri="http://schemas.microsoft.com/office/word/2010/wordprocessingInk">
                    <w14:contentPart bwMode="auto" r:id="rId16">
                      <w14:nvContentPartPr>
                        <w14:cNvContentPartPr/>
                      </w14:nvContentPartPr>
                      <w14:xfrm>
                        <a:off x="0" y="0"/>
                        <a:ext cx="1440" cy="1440"/>
                      </w14:xfrm>
                    </w14:contentPart>
                  </a:graphicData>
                </a:graphic>
              </wp:anchor>
            </w:drawing>
          </mc:Choice>
          <mc:Fallback>
            <w:pict>
              <v:shape w14:anchorId="6D8D35E0" id="Ink 11" o:spid="_x0000_s1026" type="#_x0000_t75" style="position:absolute;margin-left:182.15pt;margin-top:4.5pt;width:1.1pt;height:1.1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">
                <v:imagedata r:id="rId15" o:title=""/>
              </v:shape>
            </w:pict>
          </mc:Fallback>
        </mc:AlternateContent>
      </w:r>
      <w:r w:rsidR="00730BFB" w:rsidRPr="006B4954">
        <w:rPr>
          <w:b/>
        </w:rPr>
        <w:t>Operating Systems Architectures</w:t>
      </w:r>
      <w:r w:rsidR="00730BFB" w:rsidRPr="006B4954">
        <w:t xml:space="preserve">: </w:t>
      </w:r>
    </w:p>
    <w:p w14:paraId="6E6C4183" w14:textId="77777777" w:rsidR="008B34B0" w:rsidRDefault="008B34B0" w:rsidP="008B34B0">
      <w:pPr>
        <w:pStyle w:val="List"/>
        <w:numPr>
          <w:ilvl w:val="0"/>
          <w:numId w:val="0"/>
        </w:numPr>
        <w:ind w:left="720" w:hanging="360"/>
      </w:pPr>
    </w:p>
    <w:p w14:paraId="4DA26822" w14:textId="77777777" w:rsidR="008B34B0" w:rsidRPr="008B34B0" w:rsidRDefault="008B34B0" w:rsidP="008B34B0">
      <w:pPr>
        <w:pStyle w:val="List"/>
        <w:numPr>
          <w:ilvl w:val="0"/>
          <w:numId w:val="0"/>
        </w:numPr>
        <w:ind w:left="720"/>
        <w:rPr>
          <w:rFonts w:ascii="Times New Roman" w:hAnsi="Times New Roman" w:cs="Times New Roman"/>
          <w:sz w:val="20"/>
          <w:szCs w:val="20"/>
        </w:rPr>
      </w:pPr>
      <w:r w:rsidRPr="008B34B0">
        <w:rPr>
          <w:rFonts w:ascii="Times New Roman" w:hAnsi="Times New Roman" w:cs="Times New Roman"/>
          <w:sz w:val="20"/>
          <w:szCs w:val="20"/>
        </w:rPr>
        <w:t xml:space="preserve">The recommended system will use a </w:t>
      </w:r>
      <w:r w:rsidRPr="008B34B0">
        <w:rPr>
          <w:rStyle w:val="s1"/>
          <w:rFonts w:ascii="Times New Roman" w:hAnsi="Times New Roman" w:cs="Times New Roman"/>
          <w:sz w:val="20"/>
          <w:szCs w:val="20"/>
        </w:rPr>
        <w:t>client-server architecture</w:t>
      </w:r>
      <w:r w:rsidRPr="008B34B0">
        <w:rPr>
          <w:rFonts w:ascii="Times New Roman" w:hAnsi="Times New Roman" w:cs="Times New Roman"/>
          <w:sz w:val="20"/>
          <w:szCs w:val="20"/>
        </w:rPr>
        <w:t>. In this model, the Linux server hosts the application and manages game data, while clients (web browsers on various devices) interact with the server through HTTP/HTTPS requests.</w:t>
      </w:r>
    </w:p>
    <w:p w14:paraId="6A81C9C6" w14:textId="0CE94F81" w:rsidR="008B34B0" w:rsidRPr="008B34B0" w:rsidRDefault="008B34B0" w:rsidP="008B34B0">
      <w:pPr>
        <w:pStyle w:val="List"/>
        <w:numPr>
          <w:ilvl w:val="0"/>
          <w:numId w:val="0"/>
        </w:numPr>
        <w:ind w:left="720" w:hanging="360"/>
        <w:rPr>
          <w:rFonts w:ascii="Times New Roman" w:hAnsi="Times New Roman" w:cs="Times New Roman"/>
          <w:sz w:val="20"/>
          <w:szCs w:val="20"/>
        </w:rPr>
      </w:pPr>
    </w:p>
    <w:p w14:paraId="1026A093" w14:textId="77777777" w:rsidR="008B34B0" w:rsidRPr="008B34B0" w:rsidRDefault="008B34B0" w:rsidP="008B34B0">
      <w:pPr>
        <w:pStyle w:val="List"/>
        <w:numPr>
          <w:ilvl w:val="0"/>
          <w:numId w:val="0"/>
        </w:numPr>
        <w:ind w:left="720"/>
        <w:rPr>
          <w:rFonts w:ascii="Times New Roman" w:hAnsi="Times New Roman" w:cs="Times New Roman"/>
          <w:sz w:val="20"/>
          <w:szCs w:val="20"/>
        </w:rPr>
      </w:pPr>
      <w:r w:rsidRPr="008B34B0">
        <w:rPr>
          <w:rFonts w:ascii="Times New Roman" w:hAnsi="Times New Roman" w:cs="Times New Roman"/>
          <w:sz w:val="20"/>
          <w:szCs w:val="20"/>
        </w:rPr>
        <w:t xml:space="preserve">Linux uses a </w:t>
      </w:r>
      <w:r w:rsidRPr="008B34B0">
        <w:rPr>
          <w:rStyle w:val="s1"/>
          <w:rFonts w:ascii="Times New Roman" w:hAnsi="Times New Roman" w:cs="Times New Roman"/>
          <w:sz w:val="20"/>
          <w:szCs w:val="20"/>
        </w:rPr>
        <w:t>monolithic kernel architecture</w:t>
      </w:r>
      <w:r w:rsidRPr="008B34B0">
        <w:rPr>
          <w:rFonts w:ascii="Times New Roman" w:hAnsi="Times New Roman" w:cs="Times New Roman"/>
          <w:sz w:val="20"/>
          <w:szCs w:val="20"/>
        </w:rPr>
        <w:t>, which integrates core system services such as memory management, process management, and device drivers into a single kernel. This provides efficient performance and stability for handling multiple concurrent users.</w:t>
      </w:r>
    </w:p>
    <w:p w14:paraId="34EAF39B" w14:textId="77777777" w:rsidR="008B34B0" w:rsidRPr="008B34B0" w:rsidRDefault="008B34B0" w:rsidP="008B34B0">
      <w:pPr>
        <w:pStyle w:val="List"/>
        <w:numPr>
          <w:ilvl w:val="0"/>
          <w:numId w:val="0"/>
        </w:numPr>
        <w:ind w:left="720"/>
        <w:rPr>
          <w:rFonts w:ascii="Times New Roman" w:hAnsi="Times New Roman" w:cs="Times New Roman"/>
          <w:sz w:val="20"/>
          <w:szCs w:val="20"/>
        </w:rPr>
      </w:pPr>
    </w:p>
    <w:p w14:paraId="349050BC" w14:textId="25B5AAD8" w:rsidR="008B34B0" w:rsidRDefault="008B34B0" w:rsidP="008B34B0">
      <w:pPr>
        <w:pStyle w:val="List"/>
        <w:numPr>
          <w:ilvl w:val="0"/>
          <w:numId w:val="0"/>
        </w:numPr>
        <w:ind w:left="720"/>
        <w:rPr>
          <w:rFonts w:ascii="Times New Roman" w:hAnsi="Times New Roman" w:cs="Times New Roman"/>
          <w:sz w:val="20"/>
          <w:szCs w:val="20"/>
        </w:rPr>
      </w:pPr>
      <w:r w:rsidRPr="008B34B0">
        <w:rPr>
          <w:rFonts w:ascii="Times New Roman" w:hAnsi="Times New Roman" w:cs="Times New Roman"/>
          <w:sz w:val="20"/>
          <w:szCs w:val="20"/>
        </w:rPr>
        <w:t xml:space="preserve">Additionally, the system can be extended to a </w:t>
      </w:r>
      <w:r w:rsidRPr="008B34B0">
        <w:rPr>
          <w:rStyle w:val="s1"/>
          <w:rFonts w:ascii="Times New Roman" w:hAnsi="Times New Roman" w:cs="Times New Roman"/>
          <w:sz w:val="20"/>
          <w:szCs w:val="20"/>
        </w:rPr>
        <w:t>cloud-based architecture</w:t>
      </w:r>
      <w:r w:rsidRPr="008B34B0">
        <w:rPr>
          <w:rFonts w:ascii="Times New Roman" w:hAnsi="Times New Roman" w:cs="Times New Roman"/>
          <w:sz w:val="20"/>
          <w:szCs w:val="20"/>
        </w:rPr>
        <w:t>, where virtual servers scale dynamically based on user demand.</w:t>
      </w:r>
    </w:p>
    <w:p w14:paraId="05D5B90E" w14:textId="77777777" w:rsidR="00807A61" w:rsidRPr="008B34B0" w:rsidRDefault="00807A61" w:rsidP="00481AF7">
      <w:pPr>
        <w:pStyle w:val="List"/>
        <w:numPr>
          <w:ilvl w:val="0"/>
          <w:numId w:val="0"/>
        </w:numPr>
        <w:rPr>
          <w:rFonts w:ascii="Times New Roman" w:hAnsi="Times New Roman" w:cs="Times New Roman"/>
          <w:sz w:val="20"/>
          <w:szCs w:val="20"/>
        </w:rPr>
      </w:pPr>
    </w:p>
    <w:p w14:paraId="30048D4F" w14:textId="1C124D17" w:rsidR="00675673" w:rsidRPr="005712A4" w:rsidRDefault="00675673" w:rsidP="00675673">
      <w:pPr>
        <w:ind w:left="720"/>
        <w:rPr>
          <w:rFonts w:ascii="Times New Roman" w:eastAsia="Times New Roman" w:hAnsi="Times New Roman" w:cs="Times New Roman"/>
          <w:color w:val="0E0E0E"/>
          <w:sz w:val="20"/>
          <w:szCs w:val="20"/>
        </w:rPr>
      </w:pPr>
      <w:r w:rsidRPr="005712A4">
        <w:rPr>
          <w:rFonts w:ascii="Times New Roman" w:eastAsia="Times New Roman" w:hAnsi="Times New Roman" w:cs="Times New Roman"/>
          <w:color w:val="0E0E0E"/>
          <w:sz w:val="20"/>
          <w:szCs w:val="20"/>
        </w:rPr>
        <w:t xml:space="preserve">The architecture can also incorporate microservices </w:t>
      </w:r>
      <w:r w:rsidR="0057137A" w:rsidRPr="005712A4">
        <w:rPr>
          <w:rFonts w:ascii="Times New Roman" w:eastAsia="Times New Roman" w:hAnsi="Times New Roman" w:cs="Times New Roman"/>
          <w:color w:val="0E0E0E"/>
          <w:sz w:val="20"/>
          <w:szCs w:val="20"/>
        </w:rPr>
        <w:t>with</w:t>
      </w:r>
      <w:r w:rsidRPr="005712A4">
        <w:rPr>
          <w:rFonts w:ascii="Times New Roman" w:eastAsia="Times New Roman" w:hAnsi="Times New Roman" w:cs="Times New Roman"/>
          <w:color w:val="0E0E0E"/>
          <w:sz w:val="20"/>
          <w:szCs w:val="20"/>
        </w:rPr>
        <w:t xml:space="preserve"> containers (e.g., Docker), allowing individual components</w:t>
      </w:r>
      <w:r w:rsidR="0057137A" w:rsidRPr="005712A4">
        <w:rPr>
          <w:rFonts w:ascii="Times New Roman" w:eastAsia="Times New Roman" w:hAnsi="Times New Roman" w:cs="Times New Roman"/>
          <w:color w:val="0E0E0E"/>
          <w:sz w:val="20"/>
          <w:szCs w:val="20"/>
        </w:rPr>
        <w:t>,</w:t>
      </w:r>
      <w:r w:rsidRPr="005712A4">
        <w:rPr>
          <w:rFonts w:ascii="Times New Roman" w:eastAsia="Times New Roman" w:hAnsi="Times New Roman" w:cs="Times New Roman"/>
          <w:color w:val="0E0E0E"/>
          <w:sz w:val="20"/>
          <w:szCs w:val="20"/>
        </w:rPr>
        <w:t xml:space="preserve"> such as game sessions and user management</w:t>
      </w:r>
      <w:r w:rsidR="0057137A" w:rsidRPr="005712A4">
        <w:rPr>
          <w:rFonts w:ascii="Times New Roman" w:eastAsia="Times New Roman" w:hAnsi="Times New Roman" w:cs="Times New Roman"/>
          <w:color w:val="0E0E0E"/>
          <w:sz w:val="20"/>
          <w:szCs w:val="20"/>
        </w:rPr>
        <w:t>,</w:t>
      </w:r>
      <w:r w:rsidRPr="005712A4">
        <w:rPr>
          <w:rFonts w:ascii="Times New Roman" w:eastAsia="Times New Roman" w:hAnsi="Times New Roman" w:cs="Times New Roman"/>
          <w:color w:val="0E0E0E"/>
          <w:sz w:val="20"/>
          <w:szCs w:val="20"/>
        </w:rPr>
        <w:t xml:space="preserve"> to scale independently.</w:t>
      </w:r>
    </w:p>
    <w:p w14:paraId="765AC23D" w14:textId="39ADDA1B" w:rsidR="008B34B0" w:rsidRPr="006B4954" w:rsidRDefault="008B34B0" w:rsidP="008B34B0">
      <w:pPr>
        <w:pStyle w:val="List"/>
        <w:numPr>
          <w:ilvl w:val="0"/>
          <w:numId w:val="0"/>
        </w:numPr>
        <w:ind w:left="720" w:hanging="360"/>
      </w:pPr>
    </w:p>
    <w:p w14:paraId="35C78786" w14:textId="77777777" w:rsidR="00A325D0" w:rsidRPr="006B4954" w:rsidRDefault="00A325D0" w:rsidP="006B4954">
      <w:pPr>
        <w:suppressAutoHyphens/>
        <w:contextualSpacing/>
        <w:rPr>
          <w:rFonts w:asciiTheme="majorHAnsi" w:hAnsiTheme="majorHAnsi" w:cstheme="majorHAnsi"/>
          <w:szCs w:val="22"/>
        </w:rPr>
      </w:pPr>
    </w:p>
    <w:p w14:paraId="1689457D" w14:textId="20823DAA" w:rsidR="00A325D0" w:rsidRDefault="00730BFB" w:rsidP="005E51E4">
      <w:pPr>
        <w:pStyle w:val="List"/>
      </w:pPr>
      <w:r w:rsidRPr="008B34B0">
        <w:rPr>
          <w:b/>
        </w:rPr>
        <w:t>Storage Management</w:t>
      </w:r>
      <w:r w:rsidRPr="006B4954">
        <w:t xml:space="preserve">: </w:t>
      </w:r>
    </w:p>
    <w:p w14:paraId="3A2E7AB6" w14:textId="77777777" w:rsidR="008B34B0" w:rsidRDefault="008B34B0" w:rsidP="008B34B0">
      <w:pPr>
        <w:pStyle w:val="List"/>
        <w:numPr>
          <w:ilvl w:val="0"/>
          <w:numId w:val="0"/>
        </w:numPr>
        <w:ind w:left="720" w:hanging="360"/>
      </w:pPr>
    </w:p>
    <w:p w14:paraId="43E65FBF" w14:textId="23A0E49F" w:rsidR="008B34B0" w:rsidRPr="008B34B0" w:rsidRDefault="008B34B0" w:rsidP="008B34B0">
      <w:pPr>
        <w:pStyle w:val="List"/>
        <w:numPr>
          <w:ilvl w:val="0"/>
          <w:numId w:val="0"/>
        </w:numPr>
        <w:ind w:left="720"/>
        <w:rPr>
          <w:rFonts w:ascii="Times New Roman" w:hAnsi="Times New Roman" w:cs="Times New Roman"/>
          <w:sz w:val="20"/>
          <w:szCs w:val="20"/>
        </w:rPr>
      </w:pPr>
      <w:r w:rsidRPr="008B34B0">
        <w:rPr>
          <w:rStyle w:val="s1"/>
          <w:rFonts w:ascii="Times New Roman" w:hAnsi="Times New Roman" w:cs="Times New Roman"/>
          <w:sz w:val="20"/>
          <w:szCs w:val="20"/>
        </w:rPr>
        <w:t>A relational database management system (RDBMS)</w:t>
      </w:r>
      <w:r w:rsidRPr="008B34B0">
        <w:rPr>
          <w:rFonts w:ascii="Times New Roman" w:hAnsi="Times New Roman" w:cs="Times New Roman"/>
          <w:sz w:val="20"/>
          <w:szCs w:val="20"/>
        </w:rPr>
        <w:t xml:space="preserve"> such as MySQL or PostgreSQL is recommended for storage management. These systems provide structured storage, data integrity, and efficient querying capabilities.</w:t>
      </w:r>
    </w:p>
    <w:p w14:paraId="77F4042A" w14:textId="77777777" w:rsidR="008B34B0" w:rsidRPr="008B34B0" w:rsidRDefault="008B34B0" w:rsidP="008B34B0">
      <w:pPr>
        <w:pStyle w:val="List"/>
        <w:numPr>
          <w:ilvl w:val="0"/>
          <w:numId w:val="0"/>
        </w:numPr>
        <w:ind w:left="720"/>
        <w:rPr>
          <w:rFonts w:ascii="Times New Roman" w:hAnsi="Times New Roman" w:cs="Times New Roman"/>
          <w:sz w:val="20"/>
          <w:szCs w:val="20"/>
        </w:rPr>
      </w:pPr>
    </w:p>
    <w:p w14:paraId="4465AE3A" w14:textId="5622DFBD" w:rsidR="008B34B0" w:rsidRDefault="008B34B0" w:rsidP="008B34B0">
      <w:pPr>
        <w:pStyle w:val="List"/>
        <w:numPr>
          <w:ilvl w:val="0"/>
          <w:numId w:val="0"/>
        </w:numPr>
        <w:ind w:left="720"/>
        <w:rPr>
          <w:rFonts w:ascii="Times New Roman" w:hAnsi="Times New Roman" w:cs="Times New Roman"/>
          <w:sz w:val="20"/>
          <w:szCs w:val="20"/>
        </w:rPr>
      </w:pPr>
      <w:r w:rsidRPr="008B34B0">
        <w:rPr>
          <w:rFonts w:ascii="Times New Roman" w:hAnsi="Times New Roman" w:cs="Times New Roman"/>
          <w:sz w:val="20"/>
          <w:szCs w:val="20"/>
        </w:rPr>
        <w:t>The database will store information about games, teams, and players, ensuring that all names remain unique through constraints. Using a database also allows for persistent storage, meaning data is retained even after the application is restarted. For scalability, the system can later integrate with cloud-based storage solutions.</w:t>
      </w:r>
    </w:p>
    <w:p w14:paraId="72ACBAD3" w14:textId="77777777" w:rsidR="009912B6" w:rsidRDefault="009912B6" w:rsidP="008B34B0">
      <w:pPr>
        <w:pStyle w:val="List"/>
        <w:numPr>
          <w:ilvl w:val="0"/>
          <w:numId w:val="0"/>
        </w:numPr>
        <w:ind w:left="720"/>
        <w:rPr>
          <w:rFonts w:ascii="Times New Roman" w:hAnsi="Times New Roman" w:cs="Times New Roman"/>
          <w:sz w:val="20"/>
          <w:szCs w:val="20"/>
        </w:rPr>
      </w:pPr>
    </w:p>
    <w:p w14:paraId="441B6AE7" w14:textId="77777777" w:rsidR="009912B6" w:rsidRPr="00191723" w:rsidRDefault="009912B6" w:rsidP="009912B6">
      <w:pPr>
        <w:ind w:left="720"/>
        <w:rPr>
          <w:rFonts w:ascii="Times New Roman" w:eastAsia="Times New Roman" w:hAnsi="Times New Roman" w:cs="Times New Roman"/>
          <w:color w:val="0E0E0E"/>
          <w:sz w:val="20"/>
          <w:szCs w:val="20"/>
        </w:rPr>
      </w:pPr>
      <w:r w:rsidRPr="00191723">
        <w:rPr>
          <w:rFonts w:ascii="Times New Roman" w:eastAsia="Times New Roman" w:hAnsi="Times New Roman" w:cs="Times New Roman"/>
          <w:color w:val="0E0E0E"/>
          <w:sz w:val="20"/>
          <w:szCs w:val="20"/>
        </w:rPr>
        <w:t>To ensure reliability, the database should include replication and automated backups to prevent data loss and support disaster recovery.</w:t>
      </w:r>
    </w:p>
    <w:p w14:paraId="6D4024E4" w14:textId="77777777" w:rsidR="009912B6" w:rsidRPr="008B34B0" w:rsidRDefault="009912B6" w:rsidP="008B34B0">
      <w:pPr>
        <w:pStyle w:val="List"/>
        <w:numPr>
          <w:ilvl w:val="0"/>
          <w:numId w:val="0"/>
        </w:numPr>
        <w:ind w:left="720"/>
        <w:rPr>
          <w:rFonts w:ascii="Times New Roman" w:hAnsi="Times New Roman" w:cs="Times New Roman"/>
          <w:sz w:val="20"/>
          <w:szCs w:val="20"/>
        </w:rPr>
      </w:pPr>
    </w:p>
    <w:p w14:paraId="2775E8A5" w14:textId="77777777" w:rsidR="008B34B0" w:rsidRPr="008B34B0" w:rsidRDefault="008B34B0" w:rsidP="008B34B0">
      <w:pPr>
        <w:pStyle w:val="List"/>
        <w:numPr>
          <w:ilvl w:val="0"/>
          <w:numId w:val="0"/>
        </w:numPr>
        <w:ind w:left="720" w:hanging="360"/>
      </w:pPr>
    </w:p>
    <w:p w14:paraId="2B3B8A4D" w14:textId="3F846837" w:rsidR="00A325D0" w:rsidRDefault="00730BFB" w:rsidP="00FD2C32">
      <w:pPr>
        <w:pStyle w:val="List"/>
      </w:pPr>
      <w:r w:rsidRPr="006B4954">
        <w:rPr>
          <w:b/>
        </w:rPr>
        <w:t>Memory Management</w:t>
      </w:r>
      <w:r w:rsidRPr="006B4954">
        <w:t xml:space="preserve">: </w:t>
      </w:r>
    </w:p>
    <w:p w14:paraId="4A8D3345" w14:textId="77777777" w:rsidR="008B34B0" w:rsidRDefault="008B34B0" w:rsidP="008B34B0">
      <w:pPr>
        <w:pStyle w:val="List"/>
        <w:numPr>
          <w:ilvl w:val="0"/>
          <w:numId w:val="0"/>
        </w:numPr>
        <w:ind w:left="720" w:hanging="360"/>
      </w:pPr>
    </w:p>
    <w:p w14:paraId="61661806" w14:textId="77777777" w:rsidR="008B34B0" w:rsidRPr="008B34B0" w:rsidRDefault="008B34B0" w:rsidP="008B34B0">
      <w:pPr>
        <w:pStyle w:val="List"/>
        <w:numPr>
          <w:ilvl w:val="0"/>
          <w:numId w:val="0"/>
        </w:numPr>
        <w:ind w:left="720"/>
        <w:rPr>
          <w:rFonts w:ascii="Times New Roman" w:hAnsi="Times New Roman" w:cs="Times New Roman"/>
          <w:sz w:val="20"/>
          <w:szCs w:val="20"/>
        </w:rPr>
      </w:pPr>
      <w:r w:rsidRPr="008B34B0">
        <w:rPr>
          <w:rFonts w:ascii="Times New Roman" w:hAnsi="Times New Roman" w:cs="Times New Roman"/>
          <w:sz w:val="20"/>
          <w:szCs w:val="20"/>
        </w:rPr>
        <w:t xml:space="preserve">Linux uses advanced memory management techniques such as </w:t>
      </w:r>
      <w:r w:rsidRPr="008B34B0">
        <w:rPr>
          <w:rStyle w:val="s1"/>
          <w:rFonts w:ascii="Times New Roman" w:hAnsi="Times New Roman" w:cs="Times New Roman"/>
          <w:sz w:val="20"/>
          <w:szCs w:val="20"/>
        </w:rPr>
        <w:t>virtual memory, paging, and memory allocation optimization</w:t>
      </w:r>
      <w:r w:rsidRPr="008B34B0">
        <w:rPr>
          <w:rFonts w:ascii="Times New Roman" w:hAnsi="Times New Roman" w:cs="Times New Roman"/>
          <w:sz w:val="20"/>
          <w:szCs w:val="20"/>
        </w:rPr>
        <w:t>. Virtual memory allows the system to use disk space as an extension of RAM, enabling efficient handling of multiple users and processes.</w:t>
      </w:r>
    </w:p>
    <w:p w14:paraId="24B4783F" w14:textId="77777777" w:rsidR="008B34B0" w:rsidRPr="008B34B0" w:rsidRDefault="008B34B0" w:rsidP="008B34B0">
      <w:pPr>
        <w:pStyle w:val="List"/>
        <w:numPr>
          <w:ilvl w:val="0"/>
          <w:numId w:val="0"/>
        </w:numPr>
        <w:ind w:left="720"/>
        <w:rPr>
          <w:rFonts w:ascii="Times New Roman" w:hAnsi="Times New Roman" w:cs="Times New Roman"/>
          <w:sz w:val="20"/>
          <w:szCs w:val="20"/>
        </w:rPr>
      </w:pPr>
    </w:p>
    <w:p w14:paraId="6F202B7B" w14:textId="38A29849" w:rsidR="008B34B0" w:rsidRPr="000A0654" w:rsidRDefault="008B34B0" w:rsidP="000A0654">
      <w:pPr>
        <w:pStyle w:val="List"/>
        <w:numPr>
          <w:ilvl w:val="0"/>
          <w:numId w:val="0"/>
        </w:numPr>
        <w:ind w:left="720"/>
        <w:rPr>
          <w:rFonts w:ascii="Times New Roman" w:hAnsi="Times New Roman" w:cs="Times New Roman"/>
          <w:sz w:val="20"/>
          <w:szCs w:val="20"/>
        </w:rPr>
      </w:pPr>
      <w:r w:rsidRPr="008B34B0">
        <w:rPr>
          <w:rFonts w:ascii="Times New Roman" w:hAnsi="Times New Roman" w:cs="Times New Roman"/>
          <w:sz w:val="20"/>
          <w:szCs w:val="20"/>
        </w:rPr>
        <w:t>For the Draw It or Lose It application, memory management ensures that game sessions, player data, and server processes run efficiently without overloading system resources. The Singleton pattern used in the GameService class also contributes to efficient memory usage by ensuring that only one instance of the service exists.</w:t>
      </w:r>
    </w:p>
    <w:p w14:paraId="2635872A" w14:textId="77777777" w:rsidR="00A325D0" w:rsidRDefault="00A325D0" w:rsidP="006B4954">
      <w:pPr>
        <w:suppressAutoHyphens/>
        <w:contextualSpacing/>
        <w:rPr>
          <w:rFonts w:asciiTheme="majorHAnsi" w:hAnsiTheme="majorHAnsi" w:cstheme="majorHAnsi"/>
          <w:szCs w:val="22"/>
        </w:rPr>
      </w:pPr>
    </w:p>
    <w:p w14:paraId="78922C67" w14:textId="4DAB1B1F" w:rsidR="009912B6" w:rsidRPr="005712A4" w:rsidRDefault="009912B6" w:rsidP="009912B6">
      <w:pPr>
        <w:ind w:left="720"/>
        <w:rPr>
          <w:rFonts w:ascii="Times New Roman" w:eastAsia="Times New Roman" w:hAnsi="Times New Roman" w:cs="Times New Roman"/>
          <w:color w:val="0E0E0E"/>
          <w:sz w:val="20"/>
          <w:szCs w:val="20"/>
        </w:rPr>
      </w:pPr>
      <w:r w:rsidRPr="005712A4">
        <w:rPr>
          <w:rFonts w:ascii="Times New Roman" w:eastAsia="Times New Roman" w:hAnsi="Times New Roman" w:cs="Times New Roman"/>
          <w:color w:val="0E0E0E"/>
          <w:sz w:val="20"/>
          <w:szCs w:val="20"/>
        </w:rPr>
        <w:t>This is especially important during peak gameplay</w:t>
      </w:r>
      <w:r w:rsidR="000A0654" w:rsidRPr="005712A4">
        <w:rPr>
          <w:rFonts w:ascii="Times New Roman" w:eastAsia="Times New Roman" w:hAnsi="Times New Roman" w:cs="Times New Roman"/>
          <w:color w:val="0E0E0E"/>
          <w:sz w:val="20"/>
          <w:szCs w:val="20"/>
        </w:rPr>
        <w:t>,</w:t>
      </w:r>
      <w:r w:rsidRPr="005712A4">
        <w:rPr>
          <w:rFonts w:ascii="Times New Roman" w:eastAsia="Times New Roman" w:hAnsi="Times New Roman" w:cs="Times New Roman"/>
          <w:color w:val="0E0E0E"/>
          <w:sz w:val="20"/>
          <w:szCs w:val="20"/>
        </w:rPr>
        <w:t xml:space="preserve"> when multiple users are drawing and guessing simultaneously, </w:t>
      </w:r>
      <w:r w:rsidR="000A0654" w:rsidRPr="005712A4">
        <w:rPr>
          <w:rFonts w:ascii="Times New Roman" w:eastAsia="Times New Roman" w:hAnsi="Times New Roman" w:cs="Times New Roman"/>
          <w:color w:val="0E0E0E"/>
          <w:sz w:val="20"/>
          <w:szCs w:val="20"/>
        </w:rPr>
        <w:t>to ensure</w:t>
      </w:r>
      <w:r w:rsidRPr="005712A4">
        <w:rPr>
          <w:rFonts w:ascii="Times New Roman" w:eastAsia="Times New Roman" w:hAnsi="Times New Roman" w:cs="Times New Roman"/>
          <w:color w:val="0E0E0E"/>
          <w:sz w:val="20"/>
          <w:szCs w:val="20"/>
        </w:rPr>
        <w:t xml:space="preserve"> smooth performance without lag or crashes.</w:t>
      </w:r>
    </w:p>
    <w:p w14:paraId="64AA905A" w14:textId="1ABE6A80" w:rsidR="008B34B0" w:rsidRDefault="008B34B0" w:rsidP="006B4954">
      <w:pPr>
        <w:suppressAutoHyphens/>
        <w:contextualSpacing/>
        <w:rPr>
          <w:rFonts w:asciiTheme="majorHAnsi" w:hAnsiTheme="majorHAnsi" w:cstheme="majorHAnsi"/>
          <w:szCs w:val="22"/>
        </w:rPr>
      </w:pPr>
    </w:p>
    <w:p w14:paraId="4826A897" w14:textId="77777777" w:rsidR="008B34B0" w:rsidRDefault="008B34B0" w:rsidP="006B4954">
      <w:pPr>
        <w:suppressAutoHyphens/>
        <w:contextualSpacing/>
        <w:rPr>
          <w:rFonts w:asciiTheme="majorHAnsi" w:hAnsiTheme="majorHAnsi" w:cstheme="majorHAnsi"/>
          <w:szCs w:val="22"/>
        </w:rPr>
      </w:pPr>
    </w:p>
    <w:p w14:paraId="4246C6D2" w14:textId="77777777" w:rsidR="008B34B0" w:rsidRDefault="008B34B0" w:rsidP="006B4954">
      <w:pPr>
        <w:suppressAutoHyphens/>
        <w:contextualSpacing/>
        <w:rPr>
          <w:rFonts w:asciiTheme="majorHAnsi" w:hAnsiTheme="majorHAnsi" w:cstheme="majorHAnsi"/>
          <w:szCs w:val="22"/>
        </w:rPr>
      </w:pPr>
    </w:p>
    <w:p w14:paraId="1233C25F" w14:textId="77777777" w:rsidR="008B34B0" w:rsidRPr="006B4954" w:rsidRDefault="008B34B0" w:rsidP="006B4954">
      <w:pPr>
        <w:suppressAutoHyphens/>
        <w:contextualSpacing/>
        <w:rPr>
          <w:rFonts w:asciiTheme="majorHAnsi" w:hAnsiTheme="majorHAnsi" w:cstheme="majorHAnsi"/>
          <w:szCs w:val="22"/>
        </w:rPr>
      </w:pPr>
    </w:p>
    <w:p w14:paraId="6E8F0BE7" w14:textId="0F64EE04" w:rsidR="00A325D0" w:rsidRDefault="00730BFB" w:rsidP="00FD2C32">
      <w:pPr>
        <w:pStyle w:val="List"/>
      </w:pPr>
      <w:r w:rsidRPr="006B4954">
        <w:rPr>
          <w:b/>
        </w:rPr>
        <w:t>Distributed Systems and Networks</w:t>
      </w:r>
      <w:r w:rsidRPr="006B4954">
        <w:t xml:space="preserve">: </w:t>
      </w:r>
    </w:p>
    <w:p w14:paraId="6D28C63E" w14:textId="66B466B0" w:rsidR="008B34B0" w:rsidRPr="008B34B0" w:rsidRDefault="008B34B0" w:rsidP="008B34B0">
      <w:pPr>
        <w:pStyle w:val="p1"/>
        <w:rPr>
          <w:sz w:val="20"/>
          <w:szCs w:val="20"/>
        </w:rPr>
      </w:pPr>
      <w:r w:rsidRPr="008B34B0">
        <w:rPr>
          <w:sz w:val="20"/>
          <w:szCs w:val="20"/>
        </w:rPr>
        <w:t xml:space="preserve">To support communication across multiple platforms, the application will operate as a </w:t>
      </w:r>
      <w:r w:rsidRPr="008B34B0">
        <w:rPr>
          <w:rStyle w:val="s1"/>
          <w:sz w:val="20"/>
          <w:szCs w:val="20"/>
        </w:rPr>
        <w:t>distributed system over a network using web protocols (HTTP/HTTPS)</w:t>
      </w:r>
      <w:r w:rsidRPr="008B34B0">
        <w:rPr>
          <w:sz w:val="20"/>
          <w:szCs w:val="20"/>
        </w:rPr>
        <w:t>. Clients connect to the server through the internet, allowing real-time interaction.</w:t>
      </w:r>
    </w:p>
    <w:p w14:paraId="504A34C1" w14:textId="77777777" w:rsidR="008B34B0" w:rsidRPr="008B34B0" w:rsidRDefault="008B34B0" w:rsidP="008B34B0">
      <w:pPr>
        <w:pStyle w:val="p1"/>
        <w:rPr>
          <w:sz w:val="20"/>
          <w:szCs w:val="20"/>
        </w:rPr>
      </w:pPr>
      <w:r w:rsidRPr="008B34B0">
        <w:rPr>
          <w:sz w:val="20"/>
          <w:szCs w:val="20"/>
        </w:rPr>
        <w:t>The system must handle dependencies such as:</w:t>
      </w:r>
    </w:p>
    <w:p w14:paraId="49D6B019" w14:textId="7394F3ED" w:rsidR="008B34B0" w:rsidRPr="008B34B0" w:rsidRDefault="008B34B0" w:rsidP="008B34B0">
      <w:pPr>
        <w:pStyle w:val="p1"/>
        <w:numPr>
          <w:ilvl w:val="0"/>
          <w:numId w:val="9"/>
        </w:numPr>
        <w:rPr>
          <w:sz w:val="20"/>
          <w:szCs w:val="20"/>
        </w:rPr>
      </w:pPr>
      <w:r w:rsidRPr="008B34B0">
        <w:rPr>
          <w:rStyle w:val="s1"/>
          <w:sz w:val="20"/>
          <w:szCs w:val="20"/>
        </w:rPr>
        <w:lastRenderedPageBreak/>
        <w:t>Network connectivity:</w:t>
      </w:r>
      <w:r w:rsidRPr="008B34B0">
        <w:rPr>
          <w:sz w:val="20"/>
          <w:szCs w:val="20"/>
        </w:rPr>
        <w:t xml:space="preserve"> Reliable internet access is required for communication between clients and the server.</w:t>
      </w:r>
    </w:p>
    <w:p w14:paraId="4C2E7CB5" w14:textId="02ABC913" w:rsidR="008B34B0" w:rsidRPr="008B34B0" w:rsidRDefault="008B34B0" w:rsidP="008B34B0">
      <w:pPr>
        <w:pStyle w:val="p1"/>
        <w:numPr>
          <w:ilvl w:val="0"/>
          <w:numId w:val="9"/>
        </w:numPr>
        <w:rPr>
          <w:sz w:val="20"/>
          <w:szCs w:val="20"/>
        </w:rPr>
      </w:pPr>
      <w:r w:rsidRPr="008B34B0">
        <w:rPr>
          <w:rStyle w:val="s1"/>
          <w:sz w:val="20"/>
          <w:szCs w:val="20"/>
        </w:rPr>
        <w:t>Latency:</w:t>
      </w:r>
      <w:r w:rsidRPr="008B34B0">
        <w:rPr>
          <w:sz w:val="20"/>
          <w:szCs w:val="20"/>
        </w:rPr>
        <w:t xml:space="preserve"> Efficient server responses are necessary to maintain a smooth user experience.</w:t>
      </w:r>
    </w:p>
    <w:p w14:paraId="0EB2DDFF" w14:textId="12A8B656" w:rsidR="008B34B0" w:rsidRPr="008B34B0" w:rsidRDefault="008B34B0" w:rsidP="008B34B0">
      <w:pPr>
        <w:pStyle w:val="p1"/>
        <w:numPr>
          <w:ilvl w:val="0"/>
          <w:numId w:val="9"/>
        </w:numPr>
        <w:rPr>
          <w:sz w:val="20"/>
          <w:szCs w:val="20"/>
        </w:rPr>
      </w:pPr>
      <w:r w:rsidRPr="008B34B0">
        <w:rPr>
          <w:rStyle w:val="s1"/>
          <w:sz w:val="20"/>
          <w:szCs w:val="20"/>
        </w:rPr>
        <w:t>Fault tolerance:</w:t>
      </w:r>
      <w:r w:rsidRPr="008B34B0">
        <w:rPr>
          <w:sz w:val="20"/>
          <w:szCs w:val="20"/>
        </w:rPr>
        <w:t xml:space="preserve"> The system should handle outages gracefully, </w:t>
      </w:r>
      <w:r>
        <w:rPr>
          <w:sz w:val="20"/>
          <w:szCs w:val="20"/>
        </w:rPr>
        <w:t>for</w:t>
      </w:r>
      <w:r w:rsidRPr="008B34B0">
        <w:rPr>
          <w:sz w:val="20"/>
          <w:szCs w:val="20"/>
        </w:rPr>
        <w:t xml:space="preserve"> </w:t>
      </w:r>
      <w:r>
        <w:rPr>
          <w:sz w:val="20"/>
          <w:szCs w:val="20"/>
        </w:rPr>
        <w:t>example, by</w:t>
      </w:r>
      <w:r w:rsidRPr="008B34B0">
        <w:rPr>
          <w:sz w:val="20"/>
          <w:szCs w:val="20"/>
        </w:rPr>
        <w:t xml:space="preserve"> reconnecting users or saving progress.</w:t>
      </w:r>
    </w:p>
    <w:p w14:paraId="7EFB3728" w14:textId="77777777" w:rsidR="008B34B0" w:rsidRDefault="008B34B0" w:rsidP="008B34B0">
      <w:pPr>
        <w:pStyle w:val="p1"/>
      </w:pPr>
      <w:r w:rsidRPr="008B34B0">
        <w:rPr>
          <w:sz w:val="20"/>
          <w:szCs w:val="20"/>
        </w:rPr>
        <w:t>Using a distributed architecture allows the application to scale horizontally, meaning additional servers can be added to handle increased demand</w:t>
      </w:r>
      <w:r>
        <w:t>.</w:t>
      </w:r>
    </w:p>
    <w:p w14:paraId="512627BB" w14:textId="2A497220" w:rsidR="00667E4E" w:rsidRPr="005712A4" w:rsidRDefault="00667E4E" w:rsidP="00667E4E">
      <w:pPr>
        <w:rPr>
          <w:rFonts w:ascii="Times New Roman" w:eastAsia="Times New Roman" w:hAnsi="Times New Roman" w:cs="Times New Roman"/>
          <w:color w:val="0E0E0E"/>
          <w:sz w:val="20"/>
          <w:szCs w:val="20"/>
        </w:rPr>
      </w:pPr>
      <w:r w:rsidRPr="005712A4">
        <w:rPr>
          <w:rFonts w:ascii="Times New Roman" w:eastAsia="Times New Roman" w:hAnsi="Times New Roman" w:cs="Times New Roman"/>
          <w:color w:val="0E0E0E"/>
          <w:sz w:val="20"/>
          <w:szCs w:val="20"/>
        </w:rPr>
        <w:t>WebSockets can enable real-time communication between players, allowing drawings and guesses to update instantly without constant page refreshes.</w:t>
      </w:r>
    </w:p>
    <w:p w14:paraId="13E127D4" w14:textId="77777777" w:rsidR="00AF71FA" w:rsidRDefault="00AF71FA" w:rsidP="008B34B0">
      <w:pPr>
        <w:pStyle w:val="p1"/>
      </w:pPr>
    </w:p>
    <w:p w14:paraId="4D26D849" w14:textId="77777777" w:rsidR="008B34B0" w:rsidRPr="006B4954" w:rsidRDefault="008B34B0" w:rsidP="008B34B0">
      <w:pPr>
        <w:pStyle w:val="List"/>
        <w:numPr>
          <w:ilvl w:val="0"/>
          <w:numId w:val="0"/>
        </w:numPr>
        <w:ind w:left="720" w:hanging="360"/>
      </w:pP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2B90FC64" w14:textId="4D2DD3BE" w:rsidR="00A325D0" w:rsidRDefault="00730BFB" w:rsidP="00FD2C32">
      <w:pPr>
        <w:pStyle w:val="List"/>
      </w:pPr>
      <w:r w:rsidRPr="006B4954">
        <w:rPr>
          <w:b/>
        </w:rPr>
        <w:t>Security</w:t>
      </w:r>
      <w:r w:rsidRPr="006B4954">
        <w:t xml:space="preserve">: </w:t>
      </w:r>
    </w:p>
    <w:p w14:paraId="175B167C" w14:textId="77777777" w:rsidR="008B34B0" w:rsidRPr="008B34B0" w:rsidRDefault="008B34B0" w:rsidP="008B34B0">
      <w:pPr>
        <w:pStyle w:val="p1"/>
        <w:rPr>
          <w:sz w:val="20"/>
          <w:szCs w:val="20"/>
        </w:rPr>
      </w:pPr>
      <w:r w:rsidRPr="008B34B0">
        <w:rPr>
          <w:sz w:val="20"/>
          <w:szCs w:val="20"/>
        </w:rPr>
        <w:t>Security is critical for protecting user data across platforms. The recommended approach includes:</w:t>
      </w:r>
    </w:p>
    <w:p w14:paraId="1C7A452D" w14:textId="652BF621" w:rsidR="008B34B0" w:rsidRPr="008B34B0" w:rsidRDefault="008B34B0" w:rsidP="008B34B0">
      <w:pPr>
        <w:pStyle w:val="p1"/>
        <w:numPr>
          <w:ilvl w:val="0"/>
          <w:numId w:val="9"/>
        </w:numPr>
        <w:rPr>
          <w:sz w:val="20"/>
          <w:szCs w:val="20"/>
        </w:rPr>
      </w:pPr>
      <w:r w:rsidRPr="008B34B0">
        <w:rPr>
          <w:rStyle w:val="s1"/>
          <w:sz w:val="20"/>
          <w:szCs w:val="20"/>
        </w:rPr>
        <w:t>HTTPS encryption:</w:t>
      </w:r>
      <w:r w:rsidRPr="008B34B0">
        <w:rPr>
          <w:sz w:val="20"/>
          <w:szCs w:val="20"/>
        </w:rPr>
        <w:t xml:space="preserve"> Ensures secure communication between clients and the server.</w:t>
      </w:r>
    </w:p>
    <w:p w14:paraId="19BC96AF" w14:textId="4617030A" w:rsidR="008B34B0" w:rsidRPr="008B34B0" w:rsidRDefault="008B34B0" w:rsidP="008B34B0">
      <w:pPr>
        <w:pStyle w:val="p1"/>
        <w:numPr>
          <w:ilvl w:val="0"/>
          <w:numId w:val="9"/>
        </w:numPr>
        <w:rPr>
          <w:sz w:val="20"/>
          <w:szCs w:val="20"/>
        </w:rPr>
      </w:pPr>
      <w:r w:rsidRPr="008B34B0">
        <w:rPr>
          <w:rStyle w:val="s1"/>
          <w:sz w:val="20"/>
          <w:szCs w:val="20"/>
        </w:rPr>
        <w:t>Authentication and authorization:</w:t>
      </w:r>
      <w:r w:rsidRPr="008B34B0">
        <w:rPr>
          <w:sz w:val="20"/>
          <w:szCs w:val="20"/>
        </w:rPr>
        <w:t xml:space="preserve"> Verifies user identities and controls access to system features.</w:t>
      </w:r>
    </w:p>
    <w:p w14:paraId="72ED680D" w14:textId="00DE0959" w:rsidR="008B34B0" w:rsidRPr="008B34B0" w:rsidRDefault="008B34B0" w:rsidP="008B34B0">
      <w:pPr>
        <w:pStyle w:val="p1"/>
        <w:numPr>
          <w:ilvl w:val="0"/>
          <w:numId w:val="9"/>
        </w:numPr>
        <w:rPr>
          <w:sz w:val="20"/>
          <w:szCs w:val="20"/>
        </w:rPr>
      </w:pPr>
      <w:r w:rsidRPr="008B34B0">
        <w:rPr>
          <w:rStyle w:val="s1"/>
          <w:sz w:val="20"/>
          <w:szCs w:val="20"/>
        </w:rPr>
        <w:t>Data validation:</w:t>
      </w:r>
      <w:r w:rsidRPr="008B34B0">
        <w:rPr>
          <w:sz w:val="20"/>
          <w:szCs w:val="20"/>
        </w:rPr>
        <w:t xml:space="preserve"> Prevents malicious input and protects against attacks such as SQL injection.</w:t>
      </w:r>
    </w:p>
    <w:p w14:paraId="3EF8A774" w14:textId="4087C717" w:rsidR="008B34B0" w:rsidRPr="008B34B0" w:rsidRDefault="008B34B0" w:rsidP="008B34B0">
      <w:pPr>
        <w:pStyle w:val="p1"/>
        <w:numPr>
          <w:ilvl w:val="0"/>
          <w:numId w:val="9"/>
        </w:numPr>
        <w:rPr>
          <w:sz w:val="20"/>
          <w:szCs w:val="20"/>
        </w:rPr>
      </w:pPr>
      <w:r w:rsidRPr="008B34B0">
        <w:rPr>
          <w:rStyle w:val="s1"/>
          <w:sz w:val="20"/>
          <w:szCs w:val="20"/>
        </w:rPr>
        <w:t>Secure storage:</w:t>
      </w:r>
      <w:r w:rsidRPr="008B34B0">
        <w:rPr>
          <w:sz w:val="20"/>
          <w:szCs w:val="20"/>
        </w:rPr>
        <w:t xml:space="preserve"> Sensitive data should be encrypted in the database.</w:t>
      </w:r>
    </w:p>
    <w:p w14:paraId="643CF2BE" w14:textId="77777777" w:rsidR="008B34B0" w:rsidRDefault="008B34B0" w:rsidP="008B34B0">
      <w:pPr>
        <w:pStyle w:val="p1"/>
        <w:rPr>
          <w:sz w:val="20"/>
          <w:szCs w:val="20"/>
        </w:rPr>
      </w:pPr>
      <w:r w:rsidRPr="008B34B0">
        <w:rPr>
          <w:sz w:val="20"/>
          <w:szCs w:val="20"/>
        </w:rPr>
        <w:t>Linux provides strong built-in security features such as user permissions and firewall configurations, making it a reliable choice for hosting secure applications.</w:t>
      </w:r>
    </w:p>
    <w:p w14:paraId="657CF57F" w14:textId="77777777" w:rsidR="00DA3E5A" w:rsidRPr="005712A4" w:rsidRDefault="00DA3E5A" w:rsidP="00DA3E5A">
      <w:pPr>
        <w:rPr>
          <w:rFonts w:ascii="Times New Roman" w:eastAsia="Times New Roman" w:hAnsi="Times New Roman" w:cs="Times New Roman"/>
          <w:color w:val="0E0E0E"/>
          <w:sz w:val="20"/>
          <w:szCs w:val="20"/>
        </w:rPr>
      </w:pPr>
      <w:r w:rsidRPr="005712A4">
        <w:rPr>
          <w:rFonts w:ascii="Times New Roman" w:eastAsia="Times New Roman" w:hAnsi="Times New Roman" w:cs="Times New Roman"/>
          <w:color w:val="0E0E0E"/>
          <w:sz w:val="20"/>
          <w:szCs w:val="20"/>
        </w:rPr>
        <w:t>Token-based authentication methods such as JSON Web Tokens (JWT) can be used to securely manage user sessions across distributed systems.</w:t>
      </w:r>
    </w:p>
    <w:p w14:paraId="27C0F62E" w14:textId="77777777" w:rsidR="00DA3E5A" w:rsidRPr="008B34B0" w:rsidRDefault="00DA3E5A" w:rsidP="008B34B0">
      <w:pPr>
        <w:pStyle w:val="p1"/>
        <w:rPr>
          <w:sz w:val="20"/>
          <w:szCs w:val="20"/>
        </w:rPr>
      </w:pPr>
    </w:p>
    <w:p w14:paraId="40055793" w14:textId="77777777" w:rsidR="008B34B0" w:rsidRPr="006B4954" w:rsidRDefault="008B34B0" w:rsidP="008B34B0">
      <w:pPr>
        <w:pStyle w:val="List"/>
        <w:numPr>
          <w:ilvl w:val="0"/>
          <w:numId w:val="0"/>
        </w:numPr>
        <w:ind w:left="720" w:hanging="360"/>
      </w:pP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7"/>
      <w:footerReference w:type="default" r:id="rId18"/>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3CCEBC" w14:textId="77777777" w:rsidR="00BB58ED" w:rsidRDefault="00BB58ED">
      <w:r>
        <w:separator/>
      </w:r>
    </w:p>
  </w:endnote>
  <w:endnote w:type="continuationSeparator" w:id="0">
    <w:p w14:paraId="27B45ECA" w14:textId="77777777" w:rsidR="00BB58ED" w:rsidRDefault="00BB58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B0604020202020204"/>
    <w:charset w:val="00"/>
    <w:family w:val="swiss"/>
    <w:pitch w:val="variable"/>
    <w:sig w:usb0="00100003" w:usb1="00000000" w:usb2="00000000" w:usb3="00000000" w:csb0="00000001" w:csb1="00000000"/>
  </w:font>
  <w:font w:name=".AppleSystemUIFont">
    <w:altName w:val="Cambri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55461" w14:textId="77777777" w:rsidR="00BB58ED" w:rsidRDefault="00BB58ED">
      <w:r>
        <w:separator/>
      </w:r>
    </w:p>
  </w:footnote>
  <w:footnote w:type="continuationSeparator" w:id="0">
    <w:p w14:paraId="0E2B9AB8" w14:textId="77777777" w:rsidR="00BB58ED" w:rsidRDefault="00BB58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31496BC5"/>
    <w:multiLevelType w:val="multilevel"/>
    <w:tmpl w:val="4740B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9201B9"/>
    <w:multiLevelType w:val="multilevel"/>
    <w:tmpl w:val="AE684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BE1CAD"/>
    <w:multiLevelType w:val="hybridMultilevel"/>
    <w:tmpl w:val="47727586"/>
    <w:lvl w:ilvl="0" w:tplc="1082B89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1656645775">
    <w:abstractNumId w:val="8"/>
  </w:num>
  <w:num w:numId="9" w16cid:durableId="2105687674">
    <w:abstractNumId w:val="9"/>
  </w:num>
  <w:num w:numId="10" w16cid:durableId="12639943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56272"/>
    <w:rsid w:val="00060745"/>
    <w:rsid w:val="000A0654"/>
    <w:rsid w:val="000C4211"/>
    <w:rsid w:val="000D4713"/>
    <w:rsid w:val="000E368B"/>
    <w:rsid w:val="000F5165"/>
    <w:rsid w:val="00120951"/>
    <w:rsid w:val="001229A9"/>
    <w:rsid w:val="00163A96"/>
    <w:rsid w:val="00191723"/>
    <w:rsid w:val="00191B9B"/>
    <w:rsid w:val="001B7DDA"/>
    <w:rsid w:val="00292035"/>
    <w:rsid w:val="002C25EE"/>
    <w:rsid w:val="002D1B79"/>
    <w:rsid w:val="002F56E4"/>
    <w:rsid w:val="00304AA4"/>
    <w:rsid w:val="003547AA"/>
    <w:rsid w:val="003723B7"/>
    <w:rsid w:val="003A1EDA"/>
    <w:rsid w:val="004269FD"/>
    <w:rsid w:val="0043672B"/>
    <w:rsid w:val="00481AF7"/>
    <w:rsid w:val="004A35AF"/>
    <w:rsid w:val="004C5263"/>
    <w:rsid w:val="004D630E"/>
    <w:rsid w:val="004D6632"/>
    <w:rsid w:val="005712A4"/>
    <w:rsid w:val="0057137A"/>
    <w:rsid w:val="005B7B9A"/>
    <w:rsid w:val="005E3957"/>
    <w:rsid w:val="005E3D32"/>
    <w:rsid w:val="005F49E3"/>
    <w:rsid w:val="00667E4E"/>
    <w:rsid w:val="00675673"/>
    <w:rsid w:val="00691EB9"/>
    <w:rsid w:val="006B4954"/>
    <w:rsid w:val="006C1144"/>
    <w:rsid w:val="00716017"/>
    <w:rsid w:val="00717FC1"/>
    <w:rsid w:val="00730BFB"/>
    <w:rsid w:val="00794438"/>
    <w:rsid w:val="007A7AA2"/>
    <w:rsid w:val="007B28D2"/>
    <w:rsid w:val="007F3EC1"/>
    <w:rsid w:val="00806560"/>
    <w:rsid w:val="00807A61"/>
    <w:rsid w:val="008261F5"/>
    <w:rsid w:val="008321A6"/>
    <w:rsid w:val="00864FB2"/>
    <w:rsid w:val="00884665"/>
    <w:rsid w:val="008A485F"/>
    <w:rsid w:val="008B34B0"/>
    <w:rsid w:val="008B5CDE"/>
    <w:rsid w:val="008E6280"/>
    <w:rsid w:val="00900B62"/>
    <w:rsid w:val="009543A8"/>
    <w:rsid w:val="009649F5"/>
    <w:rsid w:val="00987146"/>
    <w:rsid w:val="009912B6"/>
    <w:rsid w:val="009C2374"/>
    <w:rsid w:val="00A325D0"/>
    <w:rsid w:val="00A53839"/>
    <w:rsid w:val="00AF71FA"/>
    <w:rsid w:val="00B05174"/>
    <w:rsid w:val="00B20A2D"/>
    <w:rsid w:val="00B43E57"/>
    <w:rsid w:val="00B55DA7"/>
    <w:rsid w:val="00B902AF"/>
    <w:rsid w:val="00BB4494"/>
    <w:rsid w:val="00BB58ED"/>
    <w:rsid w:val="00BE34BF"/>
    <w:rsid w:val="00CA01D3"/>
    <w:rsid w:val="00CC531F"/>
    <w:rsid w:val="00D97062"/>
    <w:rsid w:val="00DA3E5A"/>
    <w:rsid w:val="00E0390F"/>
    <w:rsid w:val="00E041A9"/>
    <w:rsid w:val="00E534E8"/>
    <w:rsid w:val="00E61BA3"/>
    <w:rsid w:val="00E6447B"/>
    <w:rsid w:val="00E8554A"/>
    <w:rsid w:val="00EB105B"/>
    <w:rsid w:val="00EB5844"/>
    <w:rsid w:val="00EE785C"/>
    <w:rsid w:val="00F355EE"/>
    <w:rsid w:val="00F53DDC"/>
    <w:rsid w:val="00FB3AD3"/>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customStyle="1" w:styleId="p1">
    <w:name w:val="p1"/>
    <w:basedOn w:val="Normal"/>
    <w:rsid w:val="005B7B9A"/>
    <w:pPr>
      <w:spacing w:before="100" w:beforeAutospacing="1" w:after="100" w:afterAutospacing="1"/>
    </w:pPr>
    <w:rPr>
      <w:rFonts w:ascii="Times New Roman" w:eastAsia="Times New Roman" w:hAnsi="Times New Roman" w:cs="Times New Roman"/>
      <w:sz w:val="24"/>
    </w:rPr>
  </w:style>
  <w:style w:type="paragraph" w:customStyle="1" w:styleId="p2">
    <w:name w:val="p2"/>
    <w:basedOn w:val="Normal"/>
    <w:rsid w:val="005B7B9A"/>
    <w:pPr>
      <w:spacing w:before="100" w:beforeAutospacing="1" w:after="100" w:afterAutospacing="1"/>
    </w:pPr>
    <w:rPr>
      <w:rFonts w:ascii="Times New Roman" w:eastAsia="Times New Roman" w:hAnsi="Times New Roman" w:cs="Times New Roman"/>
      <w:sz w:val="24"/>
    </w:rPr>
  </w:style>
  <w:style w:type="character" w:customStyle="1" w:styleId="s1">
    <w:name w:val="s1"/>
    <w:basedOn w:val="DefaultParagraphFont"/>
    <w:rsid w:val="008B34B0"/>
  </w:style>
  <w:style w:type="paragraph" w:customStyle="1" w:styleId="p3">
    <w:name w:val="p3"/>
    <w:basedOn w:val="Normal"/>
    <w:rsid w:val="008B34B0"/>
    <w:pPr>
      <w:spacing w:before="100" w:beforeAutospacing="1" w:after="100" w:afterAutospacing="1"/>
    </w:pPr>
    <w:rPr>
      <w:rFonts w:ascii="Times New Roman" w:eastAsia="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751504">
      <w:bodyDiv w:val="1"/>
      <w:marLeft w:val="0"/>
      <w:marRight w:val="0"/>
      <w:marTop w:val="0"/>
      <w:marBottom w:val="0"/>
      <w:divBdr>
        <w:top w:val="none" w:sz="0" w:space="0" w:color="auto"/>
        <w:left w:val="none" w:sz="0" w:space="0" w:color="auto"/>
        <w:bottom w:val="none" w:sz="0" w:space="0" w:color="auto"/>
        <w:right w:val="none" w:sz="0" w:space="0" w:color="auto"/>
      </w:divBdr>
    </w:div>
    <w:div w:id="176894520">
      <w:bodyDiv w:val="1"/>
      <w:marLeft w:val="0"/>
      <w:marRight w:val="0"/>
      <w:marTop w:val="0"/>
      <w:marBottom w:val="0"/>
      <w:divBdr>
        <w:top w:val="none" w:sz="0" w:space="0" w:color="auto"/>
        <w:left w:val="none" w:sz="0" w:space="0" w:color="auto"/>
        <w:bottom w:val="none" w:sz="0" w:space="0" w:color="auto"/>
        <w:right w:val="none" w:sz="0" w:space="0" w:color="auto"/>
      </w:divBdr>
    </w:div>
    <w:div w:id="198973582">
      <w:bodyDiv w:val="1"/>
      <w:marLeft w:val="0"/>
      <w:marRight w:val="0"/>
      <w:marTop w:val="0"/>
      <w:marBottom w:val="0"/>
      <w:divBdr>
        <w:top w:val="none" w:sz="0" w:space="0" w:color="auto"/>
        <w:left w:val="none" w:sz="0" w:space="0" w:color="auto"/>
        <w:bottom w:val="none" w:sz="0" w:space="0" w:color="auto"/>
        <w:right w:val="none" w:sz="0" w:space="0" w:color="auto"/>
      </w:divBdr>
    </w:div>
    <w:div w:id="214240471">
      <w:bodyDiv w:val="1"/>
      <w:marLeft w:val="0"/>
      <w:marRight w:val="0"/>
      <w:marTop w:val="0"/>
      <w:marBottom w:val="0"/>
      <w:divBdr>
        <w:top w:val="none" w:sz="0" w:space="0" w:color="auto"/>
        <w:left w:val="none" w:sz="0" w:space="0" w:color="auto"/>
        <w:bottom w:val="none" w:sz="0" w:space="0" w:color="auto"/>
        <w:right w:val="none" w:sz="0" w:space="0" w:color="auto"/>
      </w:divBdr>
      <w:divsChild>
        <w:div w:id="156324762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27501413">
      <w:bodyDiv w:val="1"/>
      <w:marLeft w:val="0"/>
      <w:marRight w:val="0"/>
      <w:marTop w:val="0"/>
      <w:marBottom w:val="0"/>
      <w:divBdr>
        <w:top w:val="none" w:sz="0" w:space="0" w:color="auto"/>
        <w:left w:val="none" w:sz="0" w:space="0" w:color="auto"/>
        <w:bottom w:val="none" w:sz="0" w:space="0" w:color="auto"/>
        <w:right w:val="none" w:sz="0" w:space="0" w:color="auto"/>
      </w:divBdr>
    </w:div>
    <w:div w:id="294872670">
      <w:bodyDiv w:val="1"/>
      <w:marLeft w:val="0"/>
      <w:marRight w:val="0"/>
      <w:marTop w:val="0"/>
      <w:marBottom w:val="0"/>
      <w:divBdr>
        <w:top w:val="none" w:sz="0" w:space="0" w:color="auto"/>
        <w:left w:val="none" w:sz="0" w:space="0" w:color="auto"/>
        <w:bottom w:val="none" w:sz="0" w:space="0" w:color="auto"/>
        <w:right w:val="none" w:sz="0" w:space="0" w:color="auto"/>
      </w:divBdr>
      <w:divsChild>
        <w:div w:id="132276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96032463">
      <w:bodyDiv w:val="1"/>
      <w:marLeft w:val="0"/>
      <w:marRight w:val="0"/>
      <w:marTop w:val="0"/>
      <w:marBottom w:val="0"/>
      <w:divBdr>
        <w:top w:val="none" w:sz="0" w:space="0" w:color="auto"/>
        <w:left w:val="none" w:sz="0" w:space="0" w:color="auto"/>
        <w:bottom w:val="none" w:sz="0" w:space="0" w:color="auto"/>
        <w:right w:val="none" w:sz="0" w:space="0" w:color="auto"/>
      </w:divBdr>
    </w:div>
    <w:div w:id="304314979">
      <w:bodyDiv w:val="1"/>
      <w:marLeft w:val="0"/>
      <w:marRight w:val="0"/>
      <w:marTop w:val="0"/>
      <w:marBottom w:val="0"/>
      <w:divBdr>
        <w:top w:val="none" w:sz="0" w:space="0" w:color="auto"/>
        <w:left w:val="none" w:sz="0" w:space="0" w:color="auto"/>
        <w:bottom w:val="none" w:sz="0" w:space="0" w:color="auto"/>
        <w:right w:val="none" w:sz="0" w:space="0" w:color="auto"/>
      </w:divBdr>
    </w:div>
    <w:div w:id="338701189">
      <w:bodyDiv w:val="1"/>
      <w:marLeft w:val="0"/>
      <w:marRight w:val="0"/>
      <w:marTop w:val="0"/>
      <w:marBottom w:val="0"/>
      <w:divBdr>
        <w:top w:val="none" w:sz="0" w:space="0" w:color="auto"/>
        <w:left w:val="none" w:sz="0" w:space="0" w:color="auto"/>
        <w:bottom w:val="none" w:sz="0" w:space="0" w:color="auto"/>
        <w:right w:val="none" w:sz="0" w:space="0" w:color="auto"/>
      </w:divBdr>
    </w:div>
    <w:div w:id="387189901">
      <w:bodyDiv w:val="1"/>
      <w:marLeft w:val="0"/>
      <w:marRight w:val="0"/>
      <w:marTop w:val="0"/>
      <w:marBottom w:val="0"/>
      <w:divBdr>
        <w:top w:val="none" w:sz="0" w:space="0" w:color="auto"/>
        <w:left w:val="none" w:sz="0" w:space="0" w:color="auto"/>
        <w:bottom w:val="none" w:sz="0" w:space="0" w:color="auto"/>
        <w:right w:val="none" w:sz="0" w:space="0" w:color="auto"/>
      </w:divBdr>
    </w:div>
    <w:div w:id="426540275">
      <w:bodyDiv w:val="1"/>
      <w:marLeft w:val="0"/>
      <w:marRight w:val="0"/>
      <w:marTop w:val="0"/>
      <w:marBottom w:val="0"/>
      <w:divBdr>
        <w:top w:val="none" w:sz="0" w:space="0" w:color="auto"/>
        <w:left w:val="none" w:sz="0" w:space="0" w:color="auto"/>
        <w:bottom w:val="none" w:sz="0" w:space="0" w:color="auto"/>
        <w:right w:val="none" w:sz="0" w:space="0" w:color="auto"/>
      </w:divBdr>
      <w:divsChild>
        <w:div w:id="144056792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455878559">
      <w:bodyDiv w:val="1"/>
      <w:marLeft w:val="0"/>
      <w:marRight w:val="0"/>
      <w:marTop w:val="0"/>
      <w:marBottom w:val="0"/>
      <w:divBdr>
        <w:top w:val="none" w:sz="0" w:space="0" w:color="auto"/>
        <w:left w:val="none" w:sz="0" w:space="0" w:color="auto"/>
        <w:bottom w:val="none" w:sz="0" w:space="0" w:color="auto"/>
        <w:right w:val="none" w:sz="0" w:space="0" w:color="auto"/>
      </w:divBdr>
    </w:div>
    <w:div w:id="521675026">
      <w:bodyDiv w:val="1"/>
      <w:marLeft w:val="0"/>
      <w:marRight w:val="0"/>
      <w:marTop w:val="0"/>
      <w:marBottom w:val="0"/>
      <w:divBdr>
        <w:top w:val="none" w:sz="0" w:space="0" w:color="auto"/>
        <w:left w:val="none" w:sz="0" w:space="0" w:color="auto"/>
        <w:bottom w:val="none" w:sz="0" w:space="0" w:color="auto"/>
        <w:right w:val="none" w:sz="0" w:space="0" w:color="auto"/>
      </w:divBdr>
    </w:div>
    <w:div w:id="523061273">
      <w:bodyDiv w:val="1"/>
      <w:marLeft w:val="0"/>
      <w:marRight w:val="0"/>
      <w:marTop w:val="0"/>
      <w:marBottom w:val="0"/>
      <w:divBdr>
        <w:top w:val="none" w:sz="0" w:space="0" w:color="auto"/>
        <w:left w:val="none" w:sz="0" w:space="0" w:color="auto"/>
        <w:bottom w:val="none" w:sz="0" w:space="0" w:color="auto"/>
        <w:right w:val="none" w:sz="0" w:space="0" w:color="auto"/>
      </w:divBdr>
    </w:div>
    <w:div w:id="546917035">
      <w:bodyDiv w:val="1"/>
      <w:marLeft w:val="0"/>
      <w:marRight w:val="0"/>
      <w:marTop w:val="0"/>
      <w:marBottom w:val="0"/>
      <w:divBdr>
        <w:top w:val="none" w:sz="0" w:space="0" w:color="auto"/>
        <w:left w:val="none" w:sz="0" w:space="0" w:color="auto"/>
        <w:bottom w:val="none" w:sz="0" w:space="0" w:color="auto"/>
        <w:right w:val="none" w:sz="0" w:space="0" w:color="auto"/>
      </w:divBdr>
    </w:div>
    <w:div w:id="741683233">
      <w:bodyDiv w:val="1"/>
      <w:marLeft w:val="0"/>
      <w:marRight w:val="0"/>
      <w:marTop w:val="0"/>
      <w:marBottom w:val="0"/>
      <w:divBdr>
        <w:top w:val="none" w:sz="0" w:space="0" w:color="auto"/>
        <w:left w:val="none" w:sz="0" w:space="0" w:color="auto"/>
        <w:bottom w:val="none" w:sz="0" w:space="0" w:color="auto"/>
        <w:right w:val="none" w:sz="0" w:space="0" w:color="auto"/>
      </w:divBdr>
    </w:div>
    <w:div w:id="753282660">
      <w:bodyDiv w:val="1"/>
      <w:marLeft w:val="0"/>
      <w:marRight w:val="0"/>
      <w:marTop w:val="0"/>
      <w:marBottom w:val="0"/>
      <w:divBdr>
        <w:top w:val="none" w:sz="0" w:space="0" w:color="auto"/>
        <w:left w:val="none" w:sz="0" w:space="0" w:color="auto"/>
        <w:bottom w:val="none" w:sz="0" w:space="0" w:color="auto"/>
        <w:right w:val="none" w:sz="0" w:space="0" w:color="auto"/>
      </w:divBdr>
    </w:div>
    <w:div w:id="828062863">
      <w:bodyDiv w:val="1"/>
      <w:marLeft w:val="0"/>
      <w:marRight w:val="0"/>
      <w:marTop w:val="0"/>
      <w:marBottom w:val="0"/>
      <w:divBdr>
        <w:top w:val="none" w:sz="0" w:space="0" w:color="auto"/>
        <w:left w:val="none" w:sz="0" w:space="0" w:color="auto"/>
        <w:bottom w:val="none" w:sz="0" w:space="0" w:color="auto"/>
        <w:right w:val="none" w:sz="0" w:space="0" w:color="auto"/>
      </w:divBdr>
    </w:div>
    <w:div w:id="989362800">
      <w:bodyDiv w:val="1"/>
      <w:marLeft w:val="0"/>
      <w:marRight w:val="0"/>
      <w:marTop w:val="0"/>
      <w:marBottom w:val="0"/>
      <w:divBdr>
        <w:top w:val="none" w:sz="0" w:space="0" w:color="auto"/>
        <w:left w:val="none" w:sz="0" w:space="0" w:color="auto"/>
        <w:bottom w:val="none" w:sz="0" w:space="0" w:color="auto"/>
        <w:right w:val="none" w:sz="0" w:space="0" w:color="auto"/>
      </w:divBdr>
      <w:divsChild>
        <w:div w:id="1508005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009867143">
      <w:bodyDiv w:val="1"/>
      <w:marLeft w:val="0"/>
      <w:marRight w:val="0"/>
      <w:marTop w:val="0"/>
      <w:marBottom w:val="0"/>
      <w:divBdr>
        <w:top w:val="none" w:sz="0" w:space="0" w:color="auto"/>
        <w:left w:val="none" w:sz="0" w:space="0" w:color="auto"/>
        <w:bottom w:val="none" w:sz="0" w:space="0" w:color="auto"/>
        <w:right w:val="none" w:sz="0" w:space="0" w:color="auto"/>
      </w:divBdr>
      <w:divsChild>
        <w:div w:id="148971259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027870357">
      <w:bodyDiv w:val="1"/>
      <w:marLeft w:val="0"/>
      <w:marRight w:val="0"/>
      <w:marTop w:val="0"/>
      <w:marBottom w:val="0"/>
      <w:divBdr>
        <w:top w:val="none" w:sz="0" w:space="0" w:color="auto"/>
        <w:left w:val="none" w:sz="0" w:space="0" w:color="auto"/>
        <w:bottom w:val="none" w:sz="0" w:space="0" w:color="auto"/>
        <w:right w:val="none" w:sz="0" w:space="0" w:color="auto"/>
      </w:divBdr>
      <w:divsChild>
        <w:div w:id="157858827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22113297">
      <w:bodyDiv w:val="1"/>
      <w:marLeft w:val="0"/>
      <w:marRight w:val="0"/>
      <w:marTop w:val="0"/>
      <w:marBottom w:val="0"/>
      <w:divBdr>
        <w:top w:val="none" w:sz="0" w:space="0" w:color="auto"/>
        <w:left w:val="none" w:sz="0" w:space="0" w:color="auto"/>
        <w:bottom w:val="none" w:sz="0" w:space="0" w:color="auto"/>
        <w:right w:val="none" w:sz="0" w:space="0" w:color="auto"/>
      </w:divBdr>
    </w:div>
    <w:div w:id="1148017479">
      <w:bodyDiv w:val="1"/>
      <w:marLeft w:val="0"/>
      <w:marRight w:val="0"/>
      <w:marTop w:val="0"/>
      <w:marBottom w:val="0"/>
      <w:divBdr>
        <w:top w:val="none" w:sz="0" w:space="0" w:color="auto"/>
        <w:left w:val="none" w:sz="0" w:space="0" w:color="auto"/>
        <w:bottom w:val="none" w:sz="0" w:space="0" w:color="auto"/>
        <w:right w:val="none" w:sz="0" w:space="0" w:color="auto"/>
      </w:divBdr>
    </w:div>
    <w:div w:id="1156383662">
      <w:bodyDiv w:val="1"/>
      <w:marLeft w:val="0"/>
      <w:marRight w:val="0"/>
      <w:marTop w:val="0"/>
      <w:marBottom w:val="0"/>
      <w:divBdr>
        <w:top w:val="none" w:sz="0" w:space="0" w:color="auto"/>
        <w:left w:val="none" w:sz="0" w:space="0" w:color="auto"/>
        <w:bottom w:val="none" w:sz="0" w:space="0" w:color="auto"/>
        <w:right w:val="none" w:sz="0" w:space="0" w:color="auto"/>
      </w:divBdr>
    </w:div>
    <w:div w:id="1183083841">
      <w:bodyDiv w:val="1"/>
      <w:marLeft w:val="0"/>
      <w:marRight w:val="0"/>
      <w:marTop w:val="0"/>
      <w:marBottom w:val="0"/>
      <w:divBdr>
        <w:top w:val="none" w:sz="0" w:space="0" w:color="auto"/>
        <w:left w:val="none" w:sz="0" w:space="0" w:color="auto"/>
        <w:bottom w:val="none" w:sz="0" w:space="0" w:color="auto"/>
        <w:right w:val="none" w:sz="0" w:space="0" w:color="auto"/>
      </w:divBdr>
    </w:div>
    <w:div w:id="1367950722">
      <w:bodyDiv w:val="1"/>
      <w:marLeft w:val="0"/>
      <w:marRight w:val="0"/>
      <w:marTop w:val="0"/>
      <w:marBottom w:val="0"/>
      <w:divBdr>
        <w:top w:val="none" w:sz="0" w:space="0" w:color="auto"/>
        <w:left w:val="none" w:sz="0" w:space="0" w:color="auto"/>
        <w:bottom w:val="none" w:sz="0" w:space="0" w:color="auto"/>
        <w:right w:val="none" w:sz="0" w:space="0" w:color="auto"/>
      </w:divBdr>
    </w:div>
    <w:div w:id="1586955085">
      <w:bodyDiv w:val="1"/>
      <w:marLeft w:val="0"/>
      <w:marRight w:val="0"/>
      <w:marTop w:val="0"/>
      <w:marBottom w:val="0"/>
      <w:divBdr>
        <w:top w:val="none" w:sz="0" w:space="0" w:color="auto"/>
        <w:left w:val="none" w:sz="0" w:space="0" w:color="auto"/>
        <w:bottom w:val="none" w:sz="0" w:space="0" w:color="auto"/>
        <w:right w:val="none" w:sz="0" w:space="0" w:color="auto"/>
      </w:divBdr>
      <w:divsChild>
        <w:div w:id="63151981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31474715">
      <w:bodyDiv w:val="1"/>
      <w:marLeft w:val="0"/>
      <w:marRight w:val="0"/>
      <w:marTop w:val="0"/>
      <w:marBottom w:val="0"/>
      <w:divBdr>
        <w:top w:val="none" w:sz="0" w:space="0" w:color="auto"/>
        <w:left w:val="none" w:sz="0" w:space="0" w:color="auto"/>
        <w:bottom w:val="none" w:sz="0" w:space="0" w:color="auto"/>
        <w:right w:val="none" w:sz="0" w:space="0" w:color="auto"/>
      </w:divBdr>
    </w:div>
    <w:div w:id="1716808513">
      <w:bodyDiv w:val="1"/>
      <w:marLeft w:val="0"/>
      <w:marRight w:val="0"/>
      <w:marTop w:val="0"/>
      <w:marBottom w:val="0"/>
      <w:divBdr>
        <w:top w:val="none" w:sz="0" w:space="0" w:color="auto"/>
        <w:left w:val="none" w:sz="0" w:space="0" w:color="auto"/>
        <w:bottom w:val="none" w:sz="0" w:space="0" w:color="auto"/>
        <w:right w:val="none" w:sz="0" w:space="0" w:color="auto"/>
      </w:divBdr>
    </w:div>
    <w:div w:id="1755083379">
      <w:bodyDiv w:val="1"/>
      <w:marLeft w:val="0"/>
      <w:marRight w:val="0"/>
      <w:marTop w:val="0"/>
      <w:marBottom w:val="0"/>
      <w:divBdr>
        <w:top w:val="none" w:sz="0" w:space="0" w:color="auto"/>
        <w:left w:val="none" w:sz="0" w:space="0" w:color="auto"/>
        <w:bottom w:val="none" w:sz="0" w:space="0" w:color="auto"/>
        <w:right w:val="none" w:sz="0" w:space="0" w:color="auto"/>
      </w:divBdr>
    </w:div>
    <w:div w:id="1803841268">
      <w:bodyDiv w:val="1"/>
      <w:marLeft w:val="0"/>
      <w:marRight w:val="0"/>
      <w:marTop w:val="0"/>
      <w:marBottom w:val="0"/>
      <w:divBdr>
        <w:top w:val="none" w:sz="0" w:space="0" w:color="auto"/>
        <w:left w:val="none" w:sz="0" w:space="0" w:color="auto"/>
        <w:bottom w:val="none" w:sz="0" w:space="0" w:color="auto"/>
        <w:right w:val="none" w:sz="0" w:space="0" w:color="auto"/>
      </w:divBdr>
    </w:div>
    <w:div w:id="1835143310">
      <w:bodyDiv w:val="1"/>
      <w:marLeft w:val="0"/>
      <w:marRight w:val="0"/>
      <w:marTop w:val="0"/>
      <w:marBottom w:val="0"/>
      <w:divBdr>
        <w:top w:val="none" w:sz="0" w:space="0" w:color="auto"/>
        <w:left w:val="none" w:sz="0" w:space="0" w:color="auto"/>
        <w:bottom w:val="none" w:sz="0" w:space="0" w:color="auto"/>
        <w:right w:val="none" w:sz="0" w:space="0" w:color="auto"/>
      </w:divBdr>
    </w:div>
    <w:div w:id="1874347479">
      <w:bodyDiv w:val="1"/>
      <w:marLeft w:val="0"/>
      <w:marRight w:val="0"/>
      <w:marTop w:val="0"/>
      <w:marBottom w:val="0"/>
      <w:divBdr>
        <w:top w:val="none" w:sz="0" w:space="0" w:color="auto"/>
        <w:left w:val="none" w:sz="0" w:space="0" w:color="auto"/>
        <w:bottom w:val="none" w:sz="0" w:space="0" w:color="auto"/>
        <w:right w:val="none" w:sz="0" w:space="0" w:color="auto"/>
      </w:divBdr>
    </w:div>
    <w:div w:id="1926381358">
      <w:bodyDiv w:val="1"/>
      <w:marLeft w:val="0"/>
      <w:marRight w:val="0"/>
      <w:marTop w:val="0"/>
      <w:marBottom w:val="0"/>
      <w:divBdr>
        <w:top w:val="none" w:sz="0" w:space="0" w:color="auto"/>
        <w:left w:val="none" w:sz="0" w:space="0" w:color="auto"/>
        <w:bottom w:val="none" w:sz="0" w:space="0" w:color="auto"/>
        <w:right w:val="none" w:sz="0" w:space="0" w:color="auto"/>
      </w:divBdr>
      <w:divsChild>
        <w:div w:id="207088456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928348596">
      <w:bodyDiv w:val="1"/>
      <w:marLeft w:val="0"/>
      <w:marRight w:val="0"/>
      <w:marTop w:val="0"/>
      <w:marBottom w:val="0"/>
      <w:divBdr>
        <w:top w:val="none" w:sz="0" w:space="0" w:color="auto"/>
        <w:left w:val="none" w:sz="0" w:space="0" w:color="auto"/>
        <w:bottom w:val="none" w:sz="0" w:space="0" w:color="auto"/>
        <w:right w:val="none" w:sz="0" w:space="0" w:color="auto"/>
      </w:divBdr>
    </w:div>
    <w:div w:id="1972438918">
      <w:bodyDiv w:val="1"/>
      <w:marLeft w:val="0"/>
      <w:marRight w:val="0"/>
      <w:marTop w:val="0"/>
      <w:marBottom w:val="0"/>
      <w:divBdr>
        <w:top w:val="none" w:sz="0" w:space="0" w:color="auto"/>
        <w:left w:val="none" w:sz="0" w:space="0" w:color="auto"/>
        <w:bottom w:val="none" w:sz="0" w:space="0" w:color="auto"/>
        <w:right w:val="none" w:sz="0" w:space="0" w:color="auto"/>
      </w:divBdr>
    </w:div>
    <w:div w:id="2011516265">
      <w:bodyDiv w:val="1"/>
      <w:marLeft w:val="0"/>
      <w:marRight w:val="0"/>
      <w:marTop w:val="0"/>
      <w:marBottom w:val="0"/>
      <w:divBdr>
        <w:top w:val="none" w:sz="0" w:space="0" w:color="auto"/>
        <w:left w:val="none" w:sz="0" w:space="0" w:color="auto"/>
        <w:bottom w:val="none" w:sz="0" w:space="0" w:color="auto"/>
        <w:right w:val="none" w:sz="0" w:space="0" w:color="auto"/>
      </w:divBdr>
    </w:div>
    <w:div w:id="2057001079">
      <w:bodyDiv w:val="1"/>
      <w:marLeft w:val="0"/>
      <w:marRight w:val="0"/>
      <w:marTop w:val="0"/>
      <w:marBottom w:val="0"/>
      <w:divBdr>
        <w:top w:val="none" w:sz="0" w:space="0" w:color="auto"/>
        <w:left w:val="none" w:sz="0" w:space="0" w:color="auto"/>
        <w:bottom w:val="none" w:sz="0" w:space="0" w:color="auto"/>
        <w:right w:val="none" w:sz="0" w:space="0" w:color="auto"/>
      </w:divBdr>
    </w:div>
    <w:div w:id="2112235171">
      <w:bodyDiv w:val="1"/>
      <w:marLeft w:val="0"/>
      <w:marRight w:val="0"/>
      <w:marTop w:val="0"/>
      <w:marBottom w:val="0"/>
      <w:divBdr>
        <w:top w:val="none" w:sz="0" w:space="0" w:color="auto"/>
        <w:left w:val="none" w:sz="0" w:space="0" w:color="auto"/>
        <w:bottom w:val="none" w:sz="0" w:space="0" w:color="auto"/>
        <w:right w:val="none" w:sz="0" w:space="0" w:color="auto"/>
      </w:divBdr>
    </w:div>
    <w:div w:id="2113434497">
      <w:bodyDiv w:val="1"/>
      <w:marLeft w:val="0"/>
      <w:marRight w:val="0"/>
      <w:marTop w:val="0"/>
      <w:marBottom w:val="0"/>
      <w:divBdr>
        <w:top w:val="none" w:sz="0" w:space="0" w:color="auto"/>
        <w:left w:val="none" w:sz="0" w:space="0" w:color="auto"/>
        <w:bottom w:val="none" w:sz="0" w:space="0" w:color="auto"/>
        <w:right w:val="none" w:sz="0" w:space="0" w:color="auto"/>
      </w:divBdr>
    </w:div>
    <w:div w:id="2127889956">
      <w:bodyDiv w:val="1"/>
      <w:marLeft w:val="0"/>
      <w:marRight w:val="0"/>
      <w:marTop w:val="0"/>
      <w:marBottom w:val="0"/>
      <w:divBdr>
        <w:top w:val="none" w:sz="0" w:space="0" w:color="auto"/>
        <w:left w:val="none" w:sz="0" w:space="0" w:color="auto"/>
        <w:bottom w:val="none" w:sz="0" w:space="0" w:color="auto"/>
        <w:right w:val="none" w:sz="0" w:space="0" w:color="auto"/>
      </w:divBdr>
      <w:divsChild>
        <w:div w:id="163108340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customXml" Target="ink/ink1.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customXml" Target="ink/ink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image" Target="media/image4.png"/><Relationship Id="rId10" Type="http://schemas.openxmlformats.org/officeDocument/2006/relationships/image" Target="media/image1.jp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customXml" Target="ink/ink2.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6T23:04:34.504"/>
    </inkml:context>
    <inkml:brush xml:id="br0">
      <inkml:brushProperty name="width" value="0.035" units="cm"/>
      <inkml:brushProperty name="height" value="0.035" units="cm"/>
    </inkml:brush>
  </inkml:definitions>
  <inkml:trace contextRef="#ctx0" brushRef="#br0">0 1 24575,'0'0'0</inkml:trace>
  <inkml:trace contextRef="#ctx0" brushRef="#br0" timeOffset="124">0 1 24575,'0'0'0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6T23:04:32.534"/>
    </inkml:context>
    <inkml:brush xml:id="br0">
      <inkml:brushProperty name="width" value="0.035" units="cm"/>
      <inkml:brushProperty name="height" value="0.035" units="cm"/>
    </inkml:brush>
  </inkml:definitions>
  <inkml:trace contextRef="#ctx0" brushRef="#br0">3 3 24575,'-1'-1'0,"-1"-1"0</inkml:trace>
  <inkml:trace contextRef="#ctx0" brushRef="#br0" timeOffset="194">0 0 24575,'0'0'0</inkml:trace>
  <inkml:trace contextRef="#ctx0" brushRef="#br0" timeOffset="361">0 0 24575,'0'0'0</inkml:trace>
  <inkml:trace contextRef="#ctx0" brushRef="#br0" timeOffset="918">0 0 24575,'0'0'0</inkml:trace>
  <inkml:trace contextRef="#ctx0" brushRef="#br0" timeOffset="1126">0 0 24575,'0'0'0</inkml:trace>
  <inkml:trace contextRef="#ctx0" brushRef="#br0" timeOffset="1294">0 0 24575,'0'0'0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6T23:04:38.151"/>
    </inkml:context>
    <inkml:brush xml:id="br0">
      <inkml:brushProperty name="width" value="0.035" units="cm"/>
      <inkml:brushProperty name="height" value="0.035" units="cm"/>
    </inkml:brush>
  </inkml:definitions>
  <inkml:trace contextRef="#ctx0" brushRef="#br0">0 0 23168,'2'2'0,"0"-1"0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3.xml><?xml version="1.0" encoding="utf-8"?>
<ds:datastoreItem xmlns:ds="http://schemas.openxmlformats.org/officeDocument/2006/customXml" ds:itemID="{34D32F57-417F-4856-9E26-A32106606BA8}">
  <ds:schemaRefs>
    <ds:schemaRef ds:uri="http://schemas.microsoft.com/sharepoint/v3/contenttype/forms"/>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7</Pages>
  <Words>1898</Words>
  <Characters>10825</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12698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Nyenteah, Henjj</cp:lastModifiedBy>
  <cp:revision>2</cp:revision>
  <dcterms:created xsi:type="dcterms:W3CDTF">2026-04-27T00:16:00Z</dcterms:created>
  <dcterms:modified xsi:type="dcterms:W3CDTF">2026-04-27T00:16:00Z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