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24" w:rsidRDefault="00C37F24" w:rsidP="00C37F24">
      <w:pPr>
        <w:jc w:val="center"/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245"/>
        <w:gridCol w:w="1529"/>
        <w:gridCol w:w="1126"/>
        <w:gridCol w:w="944"/>
        <w:gridCol w:w="1147"/>
        <w:gridCol w:w="1137"/>
        <w:gridCol w:w="1167"/>
        <w:gridCol w:w="1101"/>
      </w:tblGrid>
      <w:tr w:rsidR="00325E95" w:rsidTr="00C37F24">
        <w:trPr>
          <w:trHeight w:val="850"/>
        </w:trPr>
        <w:tc>
          <w:tcPr>
            <w:tcW w:w="1174" w:type="dxa"/>
          </w:tcPr>
          <w:p w:rsidR="00C37F24" w:rsidRDefault="00C37F24" w:rsidP="00C37F24">
            <w:pPr>
              <w:jc w:val="center"/>
            </w:pPr>
          </w:p>
          <w:p w:rsidR="00C37F24" w:rsidRPr="00C37F24" w:rsidRDefault="00C37F24" w:rsidP="00C37F24">
            <w:pPr>
              <w:jc w:val="center"/>
            </w:pPr>
            <w:r>
              <w:t>Vecka:</w:t>
            </w:r>
          </w:p>
        </w:tc>
        <w:tc>
          <w:tcPr>
            <w:tcW w:w="1174" w:type="dxa"/>
          </w:tcPr>
          <w:p w:rsidR="00C37F24" w:rsidRDefault="00C37F24" w:rsidP="00C37F24">
            <w:pPr>
              <w:jc w:val="center"/>
            </w:pPr>
            <w:r>
              <w:br/>
              <w:t>13</w:t>
            </w:r>
          </w:p>
        </w:tc>
        <w:tc>
          <w:tcPr>
            <w:tcW w:w="1174" w:type="dxa"/>
          </w:tcPr>
          <w:p w:rsidR="00C37F24" w:rsidRDefault="00C37F24" w:rsidP="00C37F24">
            <w:pPr>
              <w:jc w:val="center"/>
            </w:pPr>
            <w:r>
              <w:br/>
              <w:t>14</w:t>
            </w:r>
          </w:p>
        </w:tc>
        <w:tc>
          <w:tcPr>
            <w:tcW w:w="1174" w:type="dxa"/>
          </w:tcPr>
          <w:p w:rsidR="00C37F24" w:rsidRDefault="00C37F24" w:rsidP="00C37F24">
            <w:pPr>
              <w:jc w:val="center"/>
            </w:pPr>
            <w:r>
              <w:br/>
              <w:t>15</w:t>
            </w: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</w:pPr>
            <w:r>
              <w:br/>
              <w:t>16</w:t>
            </w: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</w:pPr>
            <w:r>
              <w:br/>
              <w:t>17</w:t>
            </w: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</w:pPr>
            <w:r>
              <w:br/>
              <w:t>18</w:t>
            </w: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</w:pPr>
            <w:r>
              <w:br/>
              <w:t>19</w:t>
            </w:r>
          </w:p>
        </w:tc>
      </w:tr>
      <w:tr w:rsidR="00325E95" w:rsidRPr="00C37F24" w:rsidTr="00C37F24">
        <w:trPr>
          <w:trHeight w:val="684"/>
        </w:trPr>
        <w:tc>
          <w:tcPr>
            <w:tcW w:w="1174" w:type="dxa"/>
          </w:tcPr>
          <w:p w:rsidR="00C37F24" w:rsidRDefault="00C37F24" w:rsidP="00C37F24">
            <w:pPr>
              <w:jc w:val="center"/>
            </w:pPr>
            <w:r>
              <w:br/>
              <w:t>Uppgift:</w:t>
            </w:r>
          </w:p>
        </w:tc>
        <w:tc>
          <w:tcPr>
            <w:tcW w:w="1174" w:type="dxa"/>
          </w:tcPr>
          <w:p w:rsidR="00C37F24" w:rsidRDefault="00C37F24" w:rsidP="00C37F24">
            <w:pPr>
              <w:jc w:val="center"/>
            </w:pPr>
            <w:r>
              <w:t>3-Veckor upprop</w:t>
            </w:r>
          </w:p>
        </w:tc>
        <w:tc>
          <w:tcPr>
            <w:tcW w:w="1174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  <w:r w:rsidRPr="00C37F24">
              <w:rPr>
                <w:lang w:val="en-US"/>
              </w:rPr>
              <w:t>User Stories and Use Cases</w:t>
            </w:r>
          </w:p>
        </w:tc>
        <w:tc>
          <w:tcPr>
            <w:tcW w:w="1174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 Oriented Design</w:t>
            </w:r>
          </w:p>
        </w:tc>
        <w:tc>
          <w:tcPr>
            <w:tcW w:w="1175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</w:tr>
      <w:tr w:rsidR="00325E95" w:rsidTr="00C37F24">
        <w:trPr>
          <w:trHeight w:val="571"/>
        </w:trPr>
        <w:tc>
          <w:tcPr>
            <w:tcW w:w="1174" w:type="dxa"/>
          </w:tcPr>
          <w:p w:rsidR="00C37F24" w:rsidRDefault="00C37F24" w:rsidP="00C37F24">
            <w:pPr>
              <w:jc w:val="center"/>
            </w:pPr>
            <w:r w:rsidRPr="00C37F24">
              <w:rPr>
                <w:lang w:val="en-US"/>
              </w:rPr>
              <w:br/>
            </w:r>
            <w:r>
              <w:t>Datum:</w:t>
            </w:r>
          </w:p>
        </w:tc>
        <w:tc>
          <w:tcPr>
            <w:tcW w:w="1174" w:type="dxa"/>
          </w:tcPr>
          <w:p w:rsidR="00C37F24" w:rsidRDefault="00C37F24" w:rsidP="00C37F24">
            <w:pPr>
              <w:jc w:val="center"/>
            </w:pPr>
            <w:r>
              <w:t>7/4</w:t>
            </w:r>
          </w:p>
          <w:p w:rsidR="00C37F24" w:rsidRPr="00C37F24" w:rsidRDefault="00C37F24" w:rsidP="00C37F24">
            <w:pPr>
              <w:jc w:val="center"/>
            </w:pPr>
            <w:r>
              <w:t>(Fredag)</w:t>
            </w:r>
          </w:p>
        </w:tc>
        <w:tc>
          <w:tcPr>
            <w:tcW w:w="1174" w:type="dxa"/>
          </w:tcPr>
          <w:p w:rsidR="00C37F24" w:rsidRDefault="00C37F24" w:rsidP="00C37F24">
            <w:pPr>
              <w:jc w:val="center"/>
            </w:pPr>
            <w:r>
              <w:t>12/4</w:t>
            </w:r>
          </w:p>
          <w:p w:rsidR="00C37F24" w:rsidRDefault="00C37F24" w:rsidP="00C37F24">
            <w:pPr>
              <w:jc w:val="center"/>
            </w:pPr>
            <w:r>
              <w:t>(Onsdag)</w:t>
            </w:r>
          </w:p>
          <w:p w:rsidR="00C37F24" w:rsidRPr="00C37F24" w:rsidRDefault="00C37F24" w:rsidP="00C37F24">
            <w:pPr>
              <w:jc w:val="center"/>
            </w:pPr>
          </w:p>
        </w:tc>
        <w:tc>
          <w:tcPr>
            <w:tcW w:w="1174" w:type="dxa"/>
          </w:tcPr>
          <w:p w:rsidR="00C37F24" w:rsidRDefault="00C37F24" w:rsidP="00C37F24">
            <w:pPr>
              <w:jc w:val="center"/>
            </w:pP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</w:pP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</w:pP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</w:pPr>
            <w:r>
              <w:t>3/5</w:t>
            </w:r>
          </w:p>
          <w:p w:rsidR="00C37F24" w:rsidRDefault="00C37F24" w:rsidP="00C37F24">
            <w:pPr>
              <w:jc w:val="center"/>
            </w:pPr>
            <w:r>
              <w:t>(Onsdag)</w:t>
            </w: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</w:pPr>
          </w:p>
        </w:tc>
      </w:tr>
      <w:tr w:rsidR="00325E95" w:rsidRPr="00C37F24" w:rsidTr="00325E95">
        <w:trPr>
          <w:trHeight w:val="1462"/>
        </w:trPr>
        <w:tc>
          <w:tcPr>
            <w:tcW w:w="1174" w:type="dxa"/>
          </w:tcPr>
          <w:p w:rsidR="00C37F24" w:rsidRDefault="00C37F24" w:rsidP="00C37F24">
            <w:pPr>
              <w:jc w:val="center"/>
            </w:pPr>
          </w:p>
          <w:p w:rsidR="00C37F24" w:rsidRDefault="00C37F24" w:rsidP="00C37F24">
            <w:pPr>
              <w:jc w:val="center"/>
            </w:pPr>
            <w:proofErr w:type="spellStart"/>
            <w:r>
              <w:t>Sem</w:t>
            </w:r>
            <w:proofErr w:type="spellEnd"/>
            <w:r>
              <w:t>:</w:t>
            </w:r>
          </w:p>
        </w:tc>
        <w:tc>
          <w:tcPr>
            <w:tcW w:w="1174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  <w:r w:rsidRPr="00C37F24">
              <w:rPr>
                <w:lang w:val="en-US"/>
              </w:rPr>
              <w:t>Requirements,</w:t>
            </w:r>
          </w:p>
          <w:p w:rsidR="00C37F24" w:rsidRPr="00C37F24" w:rsidRDefault="00C37F24" w:rsidP="00C37F24">
            <w:pPr>
              <w:jc w:val="center"/>
              <w:rPr>
                <w:lang w:val="en-US"/>
              </w:rPr>
            </w:pPr>
            <w:r w:rsidRPr="00C37F24">
              <w:rPr>
                <w:lang w:val="en-US"/>
              </w:rPr>
              <w:t>Use Cases &amp; Project Planning</w:t>
            </w:r>
          </w:p>
        </w:tc>
        <w:tc>
          <w:tcPr>
            <w:tcW w:w="1174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4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  <w:rPr>
                <w:lang w:val="en-US"/>
              </w:rPr>
            </w:pPr>
          </w:p>
          <w:p w:rsidR="00C37F24" w:rsidRPr="00C37F24" w:rsidRDefault="00C37F24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Discuss Release 1</w:t>
            </w:r>
          </w:p>
        </w:tc>
        <w:tc>
          <w:tcPr>
            <w:tcW w:w="1175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Structure and Design Patterns</w:t>
            </w: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  <w:rPr>
                <w:lang w:val="en-US"/>
              </w:rPr>
            </w:pPr>
          </w:p>
          <w:p w:rsidR="00C37F24" w:rsidRPr="00C37F24" w:rsidRDefault="00C37F24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Discussion</w:t>
            </w:r>
          </w:p>
        </w:tc>
        <w:tc>
          <w:tcPr>
            <w:tcW w:w="1175" w:type="dxa"/>
          </w:tcPr>
          <w:p w:rsidR="00325E95" w:rsidRDefault="00325E95" w:rsidP="00325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Discuss Release 2</w:t>
            </w:r>
          </w:p>
          <w:p w:rsidR="00325E95" w:rsidRDefault="00325E95" w:rsidP="00325E95">
            <w:pPr>
              <w:jc w:val="center"/>
              <w:rPr>
                <w:lang w:val="en-US"/>
              </w:rPr>
            </w:pPr>
          </w:p>
          <w:p w:rsidR="00325E95" w:rsidRPr="00C37F24" w:rsidRDefault="00325E95" w:rsidP="00325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Demo &amp; Discuss Release 3</w:t>
            </w:r>
          </w:p>
        </w:tc>
      </w:tr>
      <w:tr w:rsidR="00325E95" w:rsidRPr="00C37F24" w:rsidTr="00325E95">
        <w:trPr>
          <w:trHeight w:val="1259"/>
        </w:trPr>
        <w:tc>
          <w:tcPr>
            <w:tcW w:w="1174" w:type="dxa"/>
          </w:tcPr>
          <w:p w:rsidR="00C37F24" w:rsidRDefault="00C37F24" w:rsidP="00C37F24">
            <w:pPr>
              <w:jc w:val="center"/>
              <w:rPr>
                <w:lang w:val="en-US"/>
              </w:rPr>
            </w:pPr>
          </w:p>
          <w:p w:rsidR="00C37F24" w:rsidRPr="00C37F24" w:rsidRDefault="00C37F24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Datum:</w:t>
            </w:r>
          </w:p>
        </w:tc>
        <w:tc>
          <w:tcPr>
            <w:tcW w:w="1174" w:type="dxa"/>
          </w:tcPr>
          <w:p w:rsidR="00C37F24" w:rsidRDefault="00C37F24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4/4</w:t>
            </w:r>
          </w:p>
          <w:p w:rsidR="00C37F24" w:rsidRPr="00C37F24" w:rsidRDefault="00C37F24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Tisdag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74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4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19/4</w:t>
            </w:r>
          </w:p>
          <w:p w:rsidR="00C37F24" w:rsidRPr="00C37F24" w:rsidRDefault="00C37F24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Måndag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75" w:type="dxa"/>
          </w:tcPr>
          <w:p w:rsidR="00C37F24" w:rsidRDefault="00C37F24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26/4</w:t>
            </w:r>
          </w:p>
          <w:p w:rsidR="00C37F24" w:rsidRPr="00C37F24" w:rsidRDefault="00C37F24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Onsdag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75" w:type="dxa"/>
          </w:tcPr>
          <w:p w:rsidR="00C37F24" w:rsidRDefault="00325E95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  <w:p w:rsidR="00325E95" w:rsidRPr="00C37F24" w:rsidRDefault="00325E95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Tisdag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75" w:type="dxa"/>
          </w:tcPr>
          <w:p w:rsidR="00C37F24" w:rsidRDefault="00325E95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9/5</w:t>
            </w:r>
          </w:p>
          <w:p w:rsidR="00325E95" w:rsidRDefault="00325E95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Tisdag</w:t>
            </w:r>
            <w:proofErr w:type="spellEnd"/>
            <w:r>
              <w:rPr>
                <w:lang w:val="en-US"/>
              </w:rPr>
              <w:t>)</w:t>
            </w:r>
          </w:p>
          <w:p w:rsidR="00325E95" w:rsidRDefault="00325E95" w:rsidP="00C37F24">
            <w:pPr>
              <w:jc w:val="center"/>
              <w:rPr>
                <w:lang w:val="en-US"/>
              </w:rPr>
            </w:pPr>
          </w:p>
          <w:p w:rsidR="00325E95" w:rsidRPr="00C37F24" w:rsidRDefault="00325E95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Yet </w:t>
            </w:r>
            <w:proofErr w:type="spellStart"/>
            <w:r>
              <w:rPr>
                <w:lang w:val="en-US"/>
              </w:rPr>
              <w:t>unkown</w:t>
            </w:r>
            <w:proofErr w:type="spellEnd"/>
          </w:p>
        </w:tc>
      </w:tr>
      <w:tr w:rsidR="00325E95" w:rsidRPr="00C37F24" w:rsidTr="00325E95">
        <w:trPr>
          <w:trHeight w:val="2043"/>
        </w:trPr>
        <w:tc>
          <w:tcPr>
            <w:tcW w:w="1174" w:type="dxa"/>
          </w:tcPr>
          <w:p w:rsidR="00C37F24" w:rsidRDefault="00C37F24" w:rsidP="00C37F24">
            <w:pPr>
              <w:jc w:val="center"/>
              <w:rPr>
                <w:lang w:val="en-US"/>
              </w:rPr>
            </w:pPr>
          </w:p>
          <w:p w:rsidR="00325E95" w:rsidRPr="00C37F24" w:rsidRDefault="00325E95" w:rsidP="00C37F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Möten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1174" w:type="dxa"/>
          </w:tcPr>
          <w:p w:rsidR="00325E95" w:rsidRDefault="00325E95" w:rsidP="00325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3/4 </w:t>
            </w:r>
          </w:p>
          <w:p w:rsidR="00325E95" w:rsidRPr="00C37F24" w:rsidRDefault="00325E95" w:rsidP="00325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“3-Veckor </w:t>
            </w:r>
            <w:proofErr w:type="spellStart"/>
            <w:r>
              <w:rPr>
                <w:lang w:val="en-US"/>
              </w:rPr>
              <w:t>upprop</w:t>
            </w:r>
            <w:proofErr w:type="spellEnd"/>
            <w:r>
              <w:rPr>
                <w:lang w:val="en-US"/>
              </w:rPr>
              <w:t xml:space="preserve">”, “sem. Prep.” </w:t>
            </w:r>
            <w:proofErr w:type="spellStart"/>
            <w:r>
              <w:rPr>
                <w:lang w:val="en-US"/>
              </w:rPr>
              <w:t>Och</w:t>
            </w:r>
            <w:proofErr w:type="spellEnd"/>
            <w:r>
              <w:rPr>
                <w:lang w:val="en-US"/>
              </w:rPr>
              <w:t xml:space="preserve">   Experiential </w:t>
            </w:r>
            <w:proofErr w:type="spellStart"/>
            <w:r>
              <w:rPr>
                <w:lang w:val="en-US"/>
              </w:rPr>
              <w:t>Learing</w:t>
            </w:r>
            <w:proofErr w:type="spellEnd"/>
          </w:p>
        </w:tc>
        <w:tc>
          <w:tcPr>
            <w:tcW w:w="1174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4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C37F24" w:rsidRPr="00C37F24" w:rsidRDefault="00C37F24" w:rsidP="00C37F24">
            <w:pPr>
              <w:jc w:val="center"/>
              <w:rPr>
                <w:lang w:val="en-US"/>
              </w:rPr>
            </w:pPr>
          </w:p>
        </w:tc>
      </w:tr>
      <w:tr w:rsidR="00325E95" w:rsidRPr="00C37F24" w:rsidTr="00325E95">
        <w:trPr>
          <w:trHeight w:val="1436"/>
        </w:trPr>
        <w:tc>
          <w:tcPr>
            <w:tcW w:w="1174" w:type="dxa"/>
          </w:tcPr>
          <w:p w:rsidR="00325E95" w:rsidRDefault="00325E95" w:rsidP="00C37F24">
            <w:pPr>
              <w:jc w:val="center"/>
              <w:rPr>
                <w:lang w:val="en-US"/>
              </w:rPr>
            </w:pPr>
          </w:p>
          <w:p w:rsidR="00325E95" w:rsidRPr="00C37F24" w:rsidRDefault="00325E95" w:rsidP="00C37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Comments:</w:t>
            </w:r>
          </w:p>
        </w:tc>
        <w:tc>
          <w:tcPr>
            <w:tcW w:w="1174" w:type="dxa"/>
          </w:tcPr>
          <w:p w:rsidR="00325E95" w:rsidRPr="00C37F24" w:rsidRDefault="00325E95" w:rsidP="00C37F24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174" w:type="dxa"/>
          </w:tcPr>
          <w:p w:rsidR="00325E95" w:rsidRPr="00C37F24" w:rsidRDefault="00325E95" w:rsidP="00C37F24">
            <w:pPr>
              <w:jc w:val="center"/>
              <w:rPr>
                <w:lang w:val="en-US"/>
              </w:rPr>
            </w:pPr>
          </w:p>
        </w:tc>
        <w:tc>
          <w:tcPr>
            <w:tcW w:w="1174" w:type="dxa"/>
          </w:tcPr>
          <w:p w:rsidR="00325E95" w:rsidRPr="00C37F24" w:rsidRDefault="00325E95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325E95" w:rsidRPr="00C37F24" w:rsidRDefault="00325E95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325E95" w:rsidRPr="00C37F24" w:rsidRDefault="00325E95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325E95" w:rsidRPr="00C37F24" w:rsidRDefault="00325E95" w:rsidP="00C37F24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:rsidR="00325E95" w:rsidRPr="00C37F24" w:rsidRDefault="00325E95" w:rsidP="00C37F24">
            <w:pPr>
              <w:jc w:val="center"/>
              <w:rPr>
                <w:lang w:val="en-US"/>
              </w:rPr>
            </w:pPr>
          </w:p>
        </w:tc>
      </w:tr>
    </w:tbl>
    <w:p w:rsidR="0064209A" w:rsidRPr="00C37F24" w:rsidRDefault="0064209A" w:rsidP="00C37F24">
      <w:pPr>
        <w:jc w:val="center"/>
        <w:rPr>
          <w:lang w:val="en-US"/>
        </w:rPr>
      </w:pPr>
    </w:p>
    <w:sectPr w:rsidR="0064209A" w:rsidRPr="00C37F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24"/>
    <w:rsid w:val="00325E95"/>
    <w:rsid w:val="003505ED"/>
    <w:rsid w:val="0064209A"/>
    <w:rsid w:val="0099178B"/>
    <w:rsid w:val="00C3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3387"/>
  <w15:chartTrackingRefBased/>
  <w15:docId w15:val="{A131FEB8-267A-46DF-9AD8-7C745D4A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C3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Nyqvist Karlsson</dc:creator>
  <cp:keywords/>
  <dc:description/>
  <cp:lastModifiedBy>Magnus Nyqvist Karlsson</cp:lastModifiedBy>
  <cp:revision>1</cp:revision>
  <dcterms:created xsi:type="dcterms:W3CDTF">2017-04-03T14:26:00Z</dcterms:created>
  <dcterms:modified xsi:type="dcterms:W3CDTF">2017-04-03T14:45:00Z</dcterms:modified>
</cp:coreProperties>
</file>