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62"/>
        <w:gridCol w:w="1100"/>
        <w:gridCol w:w="1618"/>
        <w:gridCol w:w="1369"/>
        <w:gridCol w:w="1383"/>
        <w:gridCol w:w="1565"/>
        <w:gridCol w:w="2694"/>
        <w:gridCol w:w="4110"/>
        <w:gridCol w:w="1276"/>
      </w:tblGrid>
      <w:tr w:rsidR="00BF112D" w:rsidTr="00A024BE">
        <w:tc>
          <w:tcPr>
            <w:tcW w:w="762" w:type="dxa"/>
          </w:tcPr>
          <w:p w:rsidR="00BF112D" w:rsidRDefault="00BF112D"/>
          <w:p w:rsidR="006370A7" w:rsidRPr="006370A7" w:rsidRDefault="006370A7">
            <w:pPr>
              <w:rPr>
                <w:lang w:val="en-US"/>
              </w:rPr>
            </w:pPr>
            <w:r>
              <w:t xml:space="preserve">ФОТО </w:t>
            </w:r>
            <w:r>
              <w:rPr>
                <w:lang w:val="en-US"/>
              </w:rPr>
              <w:t>N</w:t>
            </w:r>
          </w:p>
        </w:tc>
        <w:tc>
          <w:tcPr>
            <w:tcW w:w="1100" w:type="dxa"/>
          </w:tcPr>
          <w:p w:rsidR="00BF112D" w:rsidRDefault="00BF112D">
            <w:r>
              <w:t>артикул</w:t>
            </w:r>
          </w:p>
        </w:tc>
        <w:tc>
          <w:tcPr>
            <w:tcW w:w="1618" w:type="dxa"/>
          </w:tcPr>
          <w:p w:rsidR="00BF112D" w:rsidRDefault="00BF112D">
            <w:r>
              <w:t>Наз. Рус.</w:t>
            </w:r>
          </w:p>
        </w:tc>
        <w:tc>
          <w:tcPr>
            <w:tcW w:w="1369" w:type="dxa"/>
          </w:tcPr>
          <w:p w:rsidR="00BF112D" w:rsidRDefault="00BF112D">
            <w:r>
              <w:t xml:space="preserve">Наз. </w:t>
            </w:r>
            <w:proofErr w:type="spellStart"/>
            <w:r>
              <w:t>анг</w:t>
            </w:r>
            <w:proofErr w:type="spellEnd"/>
          </w:p>
        </w:tc>
        <w:tc>
          <w:tcPr>
            <w:tcW w:w="1383" w:type="dxa"/>
          </w:tcPr>
          <w:p w:rsidR="00BF112D" w:rsidRDefault="00BF112D">
            <w:proofErr w:type="spellStart"/>
            <w:r>
              <w:t>объм</w:t>
            </w:r>
            <w:proofErr w:type="spellEnd"/>
          </w:p>
        </w:tc>
        <w:tc>
          <w:tcPr>
            <w:tcW w:w="1565" w:type="dxa"/>
          </w:tcPr>
          <w:p w:rsidR="00BF112D" w:rsidRPr="00901753" w:rsidRDefault="00BF112D">
            <w:r>
              <w:t>категория</w:t>
            </w:r>
          </w:p>
        </w:tc>
        <w:tc>
          <w:tcPr>
            <w:tcW w:w="2694" w:type="dxa"/>
          </w:tcPr>
          <w:p w:rsidR="00BF112D" w:rsidRDefault="00BF112D"/>
        </w:tc>
        <w:tc>
          <w:tcPr>
            <w:tcW w:w="4110" w:type="dxa"/>
          </w:tcPr>
          <w:p w:rsidR="00BF112D" w:rsidRPr="00E8123E" w:rsidRDefault="00E8123E">
            <w:r>
              <w:t>описание</w:t>
            </w:r>
          </w:p>
        </w:tc>
        <w:tc>
          <w:tcPr>
            <w:tcW w:w="1276" w:type="dxa"/>
          </w:tcPr>
          <w:p w:rsidR="00BF112D" w:rsidRDefault="00A01782">
            <w:r>
              <w:t>цена</w:t>
            </w:r>
          </w:p>
        </w:tc>
      </w:tr>
      <w:tr w:rsidR="00BF112D" w:rsidTr="00A024BE">
        <w:tc>
          <w:tcPr>
            <w:tcW w:w="762" w:type="dxa"/>
          </w:tcPr>
          <w:p w:rsidR="00BF112D" w:rsidRDefault="00E8123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BF112D">
              <w:rPr>
                <w:lang w:val="en-US"/>
              </w:rPr>
              <w:t>1</w:t>
            </w:r>
            <w:r>
              <w:t xml:space="preserve"> </w:t>
            </w:r>
            <w:r w:rsidR="00D8419D">
              <w:rPr>
                <w:lang w:val="en-US"/>
              </w:rPr>
              <w:t>DM</w:t>
            </w:r>
          </w:p>
        </w:tc>
        <w:tc>
          <w:tcPr>
            <w:tcW w:w="1100" w:type="dxa"/>
          </w:tcPr>
          <w:p w:rsidR="00BF112D" w:rsidRPr="00212B9F" w:rsidRDefault="00D8419D">
            <w:pPr>
              <w:rPr>
                <w:lang w:val="en-US"/>
              </w:rPr>
            </w:pPr>
            <w:r>
              <w:rPr>
                <w:lang w:val="en-US"/>
              </w:rPr>
              <w:t>DM</w:t>
            </w:r>
          </w:p>
        </w:tc>
        <w:tc>
          <w:tcPr>
            <w:tcW w:w="1618" w:type="dxa"/>
          </w:tcPr>
          <w:p w:rsidR="00BF112D" w:rsidRDefault="00BF112D" w:rsidP="00212B9F">
            <w:r>
              <w:t>ДЕЛИКАТНОЕ</w:t>
            </w:r>
          </w:p>
          <w:p w:rsidR="00BF112D" w:rsidRDefault="00BF112D" w:rsidP="00212B9F">
            <w:r>
              <w:t>МОЛОЧКО</w:t>
            </w:r>
          </w:p>
        </w:tc>
        <w:tc>
          <w:tcPr>
            <w:tcW w:w="1369" w:type="dxa"/>
          </w:tcPr>
          <w:p w:rsidR="00BF112D" w:rsidRDefault="00BF112D" w:rsidP="00212B9F">
            <w:r>
              <w:t>DELICATE</w:t>
            </w:r>
          </w:p>
          <w:p w:rsidR="00BF112D" w:rsidRDefault="00BF112D" w:rsidP="00212B9F">
            <w:r>
              <w:t>MILK</w:t>
            </w:r>
          </w:p>
        </w:tc>
        <w:tc>
          <w:tcPr>
            <w:tcW w:w="1383" w:type="dxa"/>
          </w:tcPr>
          <w:p w:rsidR="00D8419D" w:rsidRPr="00D8419D" w:rsidRDefault="00D8419D">
            <w:proofErr w:type="spellStart"/>
            <w:r w:rsidRPr="00D8419D">
              <w:rPr>
                <w:lang w:val="en-US"/>
              </w:rPr>
              <w:t>Флакон</w:t>
            </w:r>
            <w:proofErr w:type="spellEnd"/>
            <w:r w:rsidRPr="00D8419D">
              <w:rPr>
                <w:lang w:val="en-US"/>
              </w:rPr>
              <w:t xml:space="preserve"> с </w:t>
            </w:r>
            <w:proofErr w:type="spellStart"/>
            <w:r w:rsidRPr="00D8419D">
              <w:rPr>
                <w:lang w:val="en-US"/>
              </w:rPr>
              <w:t>дозатором</w:t>
            </w:r>
            <w:proofErr w:type="spellEnd"/>
            <w:r w:rsidRPr="00D8419D">
              <w:rPr>
                <w:lang w:val="en-US"/>
              </w:rPr>
              <w:t xml:space="preserve">  700мл</w:t>
            </w:r>
            <w:r>
              <w:t>/250мл</w:t>
            </w:r>
          </w:p>
          <w:p w:rsidR="00BF112D" w:rsidRDefault="00BF112D"/>
        </w:tc>
        <w:tc>
          <w:tcPr>
            <w:tcW w:w="1565" w:type="dxa"/>
          </w:tcPr>
          <w:p w:rsidR="00BF112D" w:rsidRPr="00212B9F" w:rsidRDefault="00BF112D">
            <w:r>
              <w:t>ОЧИЩЕНИЕ</w:t>
            </w:r>
          </w:p>
        </w:tc>
        <w:tc>
          <w:tcPr>
            <w:tcW w:w="2694" w:type="dxa"/>
          </w:tcPr>
          <w:p w:rsidR="00BF112D" w:rsidRDefault="00D8419D">
            <w:r w:rsidRPr="00D8419D">
              <w:rPr>
                <w:noProof/>
                <w:lang w:eastAsia="ru-RU"/>
              </w:rPr>
              <w:drawing>
                <wp:inline distT="0" distB="0" distL="0" distR="0" wp14:anchorId="397FEC57" wp14:editId="26606D49">
                  <wp:extent cx="1276350" cy="2143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A01782" w:rsidRDefault="00A01782" w:rsidP="00A01782">
            <w:r>
              <w:t xml:space="preserve">Активные ингредиенты: ламеллярная эмульсия, экстракт </w:t>
            </w:r>
            <w:proofErr w:type="spellStart"/>
            <w:r>
              <w:t>гамамелиса</w:t>
            </w:r>
            <w:proofErr w:type="spellEnd"/>
            <w:r>
              <w:t xml:space="preserve">, масло ши, масло  </w:t>
            </w:r>
            <w:proofErr w:type="spellStart"/>
            <w:r>
              <w:t>макадамии</w:t>
            </w:r>
            <w:proofErr w:type="spellEnd"/>
            <w:r>
              <w:t>, масло авокадо, глицерин</w:t>
            </w:r>
          </w:p>
          <w:p w:rsidR="00A01782" w:rsidRDefault="00A01782" w:rsidP="00A01782">
            <w:r>
              <w:t xml:space="preserve">Действие:  Ламеллярная эмульсия </w:t>
            </w:r>
          </w:p>
          <w:p w:rsidR="00A01782" w:rsidRDefault="00A01782" w:rsidP="00A01782">
            <w:r>
              <w:t>с очищающим комплексом экстрактов.</w:t>
            </w:r>
          </w:p>
          <w:p w:rsidR="00A01782" w:rsidRDefault="00A01782" w:rsidP="00A01782">
            <w:r>
              <w:t xml:space="preserve">Молочко деликатно /эффективно снимает макияж, удаляет водо- и жирорастворимые </w:t>
            </w:r>
          </w:p>
          <w:p w:rsidR="00A01782" w:rsidRDefault="00A01782" w:rsidP="00A01782">
            <w:r>
              <w:t>загрязнения. Подходит для всех типов кожи и чувствительной.</w:t>
            </w:r>
          </w:p>
          <w:p w:rsidR="00A01782" w:rsidRDefault="00A01782" w:rsidP="00A01782">
            <w:r>
              <w:t xml:space="preserve">Применение: небольшое количество молочка нанести на лицо и шею, легкими круговыми движениями ладоней. Затем смыть водой. </w:t>
            </w:r>
          </w:p>
          <w:p w:rsidR="00BF112D" w:rsidRDefault="00A01782" w:rsidP="00A01782">
            <w:r>
              <w:t>Закончить ритуал очищения необходимо тоником.</w:t>
            </w:r>
          </w:p>
        </w:tc>
        <w:tc>
          <w:tcPr>
            <w:tcW w:w="1276" w:type="dxa"/>
          </w:tcPr>
          <w:p w:rsidR="00BF112D" w:rsidRDefault="00D8419D">
            <w:r w:rsidRPr="00D8419D">
              <w:t>3200.00</w:t>
            </w:r>
            <w:r>
              <w:t xml:space="preserve">    </w:t>
            </w:r>
            <w:r w:rsidR="00A01782">
              <w:t>1700.00</w:t>
            </w:r>
          </w:p>
        </w:tc>
      </w:tr>
      <w:tr w:rsidR="00BF112D" w:rsidTr="00A024BE">
        <w:tc>
          <w:tcPr>
            <w:tcW w:w="762" w:type="dxa"/>
          </w:tcPr>
          <w:p w:rsidR="00BF112D" w:rsidRDefault="00911AA0" w:rsidP="00911AA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D8419D">
              <w:rPr>
                <w:lang w:val="en-US"/>
              </w:rPr>
              <w:t>2</w:t>
            </w:r>
            <w:r w:rsidRPr="00911AA0">
              <w:rPr>
                <w:lang w:val="en-US"/>
              </w:rPr>
              <w:t>GCM</w:t>
            </w:r>
          </w:p>
        </w:tc>
        <w:tc>
          <w:tcPr>
            <w:tcW w:w="1100" w:type="dxa"/>
          </w:tcPr>
          <w:p w:rsidR="00BF112D" w:rsidRPr="00212B9F" w:rsidRDefault="00BF112D">
            <w:pPr>
              <w:rPr>
                <w:lang w:val="en-US"/>
              </w:rPr>
            </w:pPr>
            <w:r>
              <w:rPr>
                <w:lang w:val="en-US"/>
              </w:rPr>
              <w:t>GCM</w:t>
            </w:r>
          </w:p>
        </w:tc>
        <w:tc>
          <w:tcPr>
            <w:tcW w:w="1618" w:type="dxa"/>
          </w:tcPr>
          <w:p w:rsidR="00BF112D" w:rsidRDefault="00BF112D" w:rsidP="00212B9F">
            <w:r>
              <w:t>МУСС НЕЖНЫЙ</w:t>
            </w:r>
          </w:p>
          <w:p w:rsidR="00BF112D" w:rsidRDefault="00BF112D" w:rsidP="00212B9F">
            <w:r>
              <w:t>ОЧИЩАЮЩИЙ</w:t>
            </w:r>
          </w:p>
        </w:tc>
        <w:tc>
          <w:tcPr>
            <w:tcW w:w="1369" w:type="dxa"/>
          </w:tcPr>
          <w:p w:rsidR="00BF112D" w:rsidRDefault="00BF112D" w:rsidP="00212B9F">
            <w:r>
              <w:t>GENTLE</w:t>
            </w:r>
          </w:p>
          <w:p w:rsidR="00BF112D" w:rsidRDefault="00BF112D" w:rsidP="00212B9F">
            <w:r>
              <w:t>CLEANSING</w:t>
            </w:r>
          </w:p>
          <w:p w:rsidR="00BF112D" w:rsidRDefault="00BF112D" w:rsidP="00212B9F">
            <w:r>
              <w:t>MOUSSE</w:t>
            </w:r>
          </w:p>
        </w:tc>
        <w:tc>
          <w:tcPr>
            <w:tcW w:w="1383" w:type="dxa"/>
          </w:tcPr>
          <w:p w:rsidR="00BF112D" w:rsidRDefault="00BF112D">
            <w:r>
              <w:rPr>
                <w:lang w:val="en-US"/>
              </w:rPr>
              <w:t xml:space="preserve"> </w:t>
            </w:r>
            <w:proofErr w:type="spellStart"/>
            <w:r w:rsidRPr="003E39D1">
              <w:rPr>
                <w:lang w:val="en-US"/>
              </w:rPr>
              <w:t>Флакон</w:t>
            </w:r>
            <w:proofErr w:type="spellEnd"/>
            <w:r w:rsidRPr="003E39D1">
              <w:rPr>
                <w:lang w:val="en-US"/>
              </w:rPr>
              <w:t xml:space="preserve"> с </w:t>
            </w:r>
            <w:proofErr w:type="spellStart"/>
            <w:r w:rsidRPr="003E39D1">
              <w:rPr>
                <w:lang w:val="en-US"/>
              </w:rPr>
              <w:t>пенообразователем</w:t>
            </w:r>
            <w:proofErr w:type="spellEnd"/>
            <w:r w:rsidRPr="003E39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212B9F">
              <w:t>160 мл</w:t>
            </w:r>
          </w:p>
        </w:tc>
        <w:tc>
          <w:tcPr>
            <w:tcW w:w="1565" w:type="dxa"/>
          </w:tcPr>
          <w:p w:rsidR="00BF112D" w:rsidRDefault="00BF112D">
            <w:r w:rsidRPr="00212B9F">
              <w:t>ОЧИЩЕНИЕ</w:t>
            </w:r>
          </w:p>
        </w:tc>
        <w:tc>
          <w:tcPr>
            <w:tcW w:w="2694" w:type="dxa"/>
          </w:tcPr>
          <w:p w:rsidR="00BF112D" w:rsidRPr="00212B9F" w:rsidRDefault="00911AA0">
            <w:r>
              <w:rPr>
                <w:noProof/>
                <w:lang w:eastAsia="ru-RU"/>
              </w:rPr>
              <w:drawing>
                <wp:inline distT="0" distB="0" distL="0" distR="0" wp14:anchorId="62156475" wp14:editId="69BBC39A">
                  <wp:extent cx="1800225" cy="22288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SOLAB-160ml-GENTLE-CLEANSING-600x60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911AA0" w:rsidRDefault="00911AA0" w:rsidP="00911AA0">
            <w:r>
              <w:t xml:space="preserve">Активные ингредиенты: дистиллят василька, </w:t>
            </w:r>
            <w:r w:rsidRPr="00911AA0">
              <w:t xml:space="preserve"> </w:t>
            </w:r>
            <w:r>
              <w:t>капсулы диатомовых водорослей с экстрактом ламинарии, глицерин, лимонная кислота</w:t>
            </w:r>
          </w:p>
          <w:p w:rsidR="00911AA0" w:rsidRDefault="00911AA0" w:rsidP="00911AA0">
            <w:r>
              <w:t xml:space="preserve">Действие: деликатное двухфазное средство из эмульсии и минимального количества </w:t>
            </w:r>
            <w:proofErr w:type="spellStart"/>
            <w:r>
              <w:t>ПАВов</w:t>
            </w:r>
            <w:proofErr w:type="spellEnd"/>
            <w:r>
              <w:t xml:space="preserve"> для снятия макияжа с глаз и очищения кожи лица, шеи и декольте. Вместо воды </w:t>
            </w:r>
          </w:p>
          <w:p w:rsidR="00911AA0" w:rsidRDefault="00911AA0" w:rsidP="00911AA0">
            <w:r>
              <w:t xml:space="preserve">в составе  мусса  дистиллят василька, очищение не вызывает </w:t>
            </w:r>
          </w:p>
          <w:p w:rsidR="00911AA0" w:rsidRDefault="00911AA0" w:rsidP="00911AA0">
            <w:r>
              <w:t xml:space="preserve">раздражение даже у сверхчувствительной кожи. Экстракт ламинарии способствует </w:t>
            </w:r>
          </w:p>
          <w:p w:rsidR="00911AA0" w:rsidRDefault="00911AA0" w:rsidP="00911AA0">
            <w:r>
              <w:lastRenderedPageBreak/>
              <w:t>восстановлению ионного баланса. Подходит для любого типа кожи.</w:t>
            </w:r>
          </w:p>
          <w:p w:rsidR="00911AA0" w:rsidRDefault="00911AA0" w:rsidP="00911AA0">
            <w:r>
              <w:t xml:space="preserve">Применение: перед употреблением необходимо встряхнуть флакон. Небольшое количество мусса (1-2 нажатия помпы) нанести </w:t>
            </w:r>
          </w:p>
          <w:p w:rsidR="00911AA0" w:rsidRDefault="00272428" w:rsidP="00911AA0">
            <w:r>
              <w:t xml:space="preserve">на увлажненную </w:t>
            </w:r>
            <w:r w:rsidR="00911AA0">
              <w:t xml:space="preserve">кожу лица, шеи и </w:t>
            </w:r>
          </w:p>
          <w:p w:rsidR="00BF112D" w:rsidRPr="00212B9F" w:rsidRDefault="00911AA0" w:rsidP="00911AA0">
            <w:r>
              <w:t xml:space="preserve">декольте легкими круговыми движениями.  Смыть водой, промокнуть кожу сухой салфеткой и оросить тоником. </w:t>
            </w:r>
          </w:p>
        </w:tc>
        <w:tc>
          <w:tcPr>
            <w:tcW w:w="1276" w:type="dxa"/>
          </w:tcPr>
          <w:p w:rsidR="00BF112D" w:rsidRPr="00212B9F" w:rsidRDefault="00272428">
            <w:r>
              <w:lastRenderedPageBreak/>
              <w:t>1800.00</w:t>
            </w:r>
          </w:p>
        </w:tc>
      </w:tr>
      <w:tr w:rsidR="00BF112D" w:rsidTr="00A024BE">
        <w:tc>
          <w:tcPr>
            <w:tcW w:w="762" w:type="dxa"/>
          </w:tcPr>
          <w:p w:rsidR="00BF112D" w:rsidRDefault="002724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 w:rsidR="00D8419D">
              <w:rPr>
                <w:lang w:val="en-US"/>
              </w:rPr>
              <w:t>3</w:t>
            </w:r>
            <w:r w:rsidR="008A24ED">
              <w:t xml:space="preserve"> </w:t>
            </w:r>
            <w:r w:rsidR="0078673E">
              <w:rPr>
                <w:lang w:val="en-US"/>
              </w:rPr>
              <w:t>EG</w:t>
            </w:r>
            <w:r w:rsidR="008A24ED" w:rsidRPr="008A24ED">
              <w:rPr>
                <w:lang w:val="en-US"/>
              </w:rPr>
              <w:t>P</w:t>
            </w:r>
          </w:p>
        </w:tc>
        <w:tc>
          <w:tcPr>
            <w:tcW w:w="1100" w:type="dxa"/>
          </w:tcPr>
          <w:p w:rsidR="00BF112D" w:rsidRPr="003E39D1" w:rsidRDefault="0078673E">
            <w:pPr>
              <w:rPr>
                <w:lang w:val="en-US"/>
              </w:rPr>
            </w:pPr>
            <w:r>
              <w:rPr>
                <w:lang w:val="en-US"/>
              </w:rPr>
              <w:t>EG</w:t>
            </w:r>
            <w:r w:rsidR="00BF112D">
              <w:rPr>
                <w:lang w:val="en-US"/>
              </w:rPr>
              <w:t>P</w:t>
            </w:r>
          </w:p>
        </w:tc>
        <w:tc>
          <w:tcPr>
            <w:tcW w:w="1618" w:type="dxa"/>
          </w:tcPr>
          <w:p w:rsidR="00BF112D" w:rsidRDefault="00BF112D" w:rsidP="00212B9F">
            <w:r>
              <w:t>ЭНЗИМ-ГЕЛЬ</w:t>
            </w:r>
          </w:p>
          <w:p w:rsidR="00BF112D" w:rsidRDefault="00BF112D" w:rsidP="00212B9F">
            <w:r>
              <w:t>С ПИЛИНГ-ЭФФЕКТОМ</w:t>
            </w:r>
          </w:p>
        </w:tc>
        <w:tc>
          <w:tcPr>
            <w:tcW w:w="1369" w:type="dxa"/>
          </w:tcPr>
          <w:p w:rsidR="00BF112D" w:rsidRDefault="00BF112D" w:rsidP="00212B9F">
            <w:r>
              <w:t>ENZYMATIC</w:t>
            </w:r>
          </w:p>
          <w:p w:rsidR="00BF112D" w:rsidRDefault="00BF112D" w:rsidP="00212B9F">
            <w:r>
              <w:t>GEL-PEELING</w:t>
            </w:r>
          </w:p>
        </w:tc>
        <w:tc>
          <w:tcPr>
            <w:tcW w:w="1383" w:type="dxa"/>
          </w:tcPr>
          <w:p w:rsidR="00BF112D" w:rsidRDefault="00BF112D">
            <w:r w:rsidRPr="00212B9F">
              <w:t>Банка 300 мл,</w:t>
            </w:r>
          </w:p>
          <w:p w:rsidR="0078673E" w:rsidRDefault="0078673E">
            <w:r>
              <w:t xml:space="preserve">Банка 150 </w:t>
            </w:r>
            <w:r w:rsidRPr="0078673E">
              <w:t>мл,</w:t>
            </w:r>
          </w:p>
        </w:tc>
        <w:tc>
          <w:tcPr>
            <w:tcW w:w="1565" w:type="dxa"/>
          </w:tcPr>
          <w:p w:rsidR="00BF112D" w:rsidRPr="003E39D1" w:rsidRDefault="00BF112D">
            <w:r>
              <w:t>ОЧИЩЕНИЕ</w:t>
            </w:r>
          </w:p>
        </w:tc>
        <w:tc>
          <w:tcPr>
            <w:tcW w:w="2694" w:type="dxa"/>
          </w:tcPr>
          <w:p w:rsidR="00BF112D" w:rsidRDefault="0078673E" w:rsidP="00272428">
            <w:r w:rsidRPr="0078673E">
              <w:rPr>
                <w:noProof/>
                <w:lang w:eastAsia="ru-RU"/>
              </w:rPr>
              <w:drawing>
                <wp:inline distT="0" distB="0" distL="0" distR="0" wp14:anchorId="00D059FF" wp14:editId="0FAC85DA">
                  <wp:extent cx="1562100" cy="17811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272428" w:rsidRDefault="00272428" w:rsidP="00272428">
            <w:r>
              <w:t>Активные и</w:t>
            </w:r>
            <w:r w:rsidR="008B0484">
              <w:t xml:space="preserve">нгредиенты: </w:t>
            </w:r>
            <w:proofErr w:type="spellStart"/>
            <w:r w:rsidR="008B0484">
              <w:t>Bacilus</w:t>
            </w:r>
            <w:proofErr w:type="spellEnd"/>
            <w:r w:rsidR="008B0484">
              <w:t xml:space="preserve"> </w:t>
            </w:r>
            <w:proofErr w:type="spellStart"/>
            <w:r w:rsidR="008B0484">
              <w:t>Frement</w:t>
            </w:r>
            <w:proofErr w:type="spellEnd"/>
            <w:r w:rsidR="008B0484">
              <w:t xml:space="preserve">, </w:t>
            </w:r>
            <w:proofErr w:type="spellStart"/>
            <w:r w:rsidR="008B0484">
              <w:t>ин</w:t>
            </w:r>
            <w:r>
              <w:t>капсулиновые</w:t>
            </w:r>
            <w:proofErr w:type="spellEnd"/>
            <w:r>
              <w:t xml:space="preserve"> ферменты экстрак</w:t>
            </w:r>
            <w:r w:rsidR="008B0484">
              <w:t>та гибискуса</w:t>
            </w:r>
            <w:proofErr w:type="gramStart"/>
            <w:r w:rsidR="008B0484">
              <w:t xml:space="preserve"> ,</w:t>
            </w:r>
            <w:proofErr w:type="gramEnd"/>
            <w:r>
              <w:t>экстракта грейпфрута</w:t>
            </w:r>
          </w:p>
          <w:p w:rsidR="00272428" w:rsidRDefault="008B0484" w:rsidP="00272428">
            <w:r>
              <w:t>Действие: Г</w:t>
            </w:r>
            <w:r w:rsidR="00272428">
              <w:t xml:space="preserve">ель с уникальной </w:t>
            </w:r>
          </w:p>
          <w:p w:rsidR="00272428" w:rsidRDefault="00272428" w:rsidP="00272428">
            <w:r>
              <w:t>энзимно</w:t>
            </w:r>
            <w:r w:rsidR="008B0484">
              <w:t xml:space="preserve">й системой эксфолиации без абразива для кожи лица / тела. </w:t>
            </w:r>
            <w:proofErr w:type="spellStart"/>
            <w:r w:rsidR="008B0484">
              <w:t>Bacilus</w:t>
            </w:r>
            <w:proofErr w:type="spellEnd"/>
            <w:r w:rsidR="008B0484">
              <w:t xml:space="preserve"> </w:t>
            </w:r>
            <w:proofErr w:type="spellStart"/>
            <w:r w:rsidR="008B0484">
              <w:t>Frement</w:t>
            </w:r>
            <w:proofErr w:type="spellEnd"/>
            <w:r w:rsidR="008B0484">
              <w:t xml:space="preserve">, </w:t>
            </w:r>
            <w:r>
              <w:t>мягкий а</w:t>
            </w:r>
            <w:r w:rsidR="008B0484">
              <w:t>налог альфа-</w:t>
            </w:r>
            <w:proofErr w:type="spellStart"/>
            <w:r w:rsidR="008B0484">
              <w:t>гидрокислот</w:t>
            </w:r>
            <w:proofErr w:type="spellEnd"/>
            <w:r w:rsidR="008B0484">
              <w:t>, в соче</w:t>
            </w:r>
            <w:r>
              <w:t>тании</w:t>
            </w:r>
            <w:r w:rsidR="008B0484">
              <w:t xml:space="preserve"> с ферментами гибискуса и грейп</w:t>
            </w:r>
            <w:r>
              <w:t>фрута разрушают с</w:t>
            </w:r>
            <w:r w:rsidR="008B0484">
              <w:t xml:space="preserve">лабые белковые связи </w:t>
            </w:r>
            <w:r>
              <w:t>клеток верх</w:t>
            </w:r>
            <w:r w:rsidR="008B0484">
              <w:t>него рогового слоя. Энзи</w:t>
            </w:r>
            <w:proofErr w:type="gramStart"/>
            <w:r w:rsidR="008B0484">
              <w:t>м-</w:t>
            </w:r>
            <w:proofErr w:type="gramEnd"/>
            <w:r w:rsidR="008B0484">
              <w:t xml:space="preserve"> гель  повышает </w:t>
            </w:r>
            <w:proofErr w:type="spellStart"/>
            <w:r w:rsidR="008B0484">
              <w:t>биодоступность</w:t>
            </w:r>
            <w:proofErr w:type="spellEnd"/>
            <w:r w:rsidR="008B0484">
              <w:t xml:space="preserve">  </w:t>
            </w:r>
            <w:r>
              <w:t>любых косме</w:t>
            </w:r>
            <w:r w:rsidR="008B0484">
              <w:t xml:space="preserve">тических средств. В отличие от </w:t>
            </w:r>
            <w:r>
              <w:t>поверх</w:t>
            </w:r>
            <w:r w:rsidR="008B0484">
              <w:t xml:space="preserve">ностных химических </w:t>
            </w:r>
            <w:proofErr w:type="spellStart"/>
            <w:r w:rsidR="008B0484">
              <w:t>пилингов</w:t>
            </w:r>
            <w:proofErr w:type="spellEnd"/>
            <w:r w:rsidR="008B0484">
              <w:t xml:space="preserve"> не </w:t>
            </w:r>
            <w:r>
              <w:t xml:space="preserve">обладает раздражающим действием. Не </w:t>
            </w:r>
          </w:p>
          <w:p w:rsidR="00272428" w:rsidRDefault="00272428" w:rsidP="00272428">
            <w:r>
              <w:t>требует</w:t>
            </w:r>
            <w:r w:rsidR="008B0484">
              <w:t xml:space="preserve"> смывания, кроме процедуры меха</w:t>
            </w:r>
            <w:r>
              <w:t>нической или ультразвуковой чистки.</w:t>
            </w:r>
          </w:p>
          <w:p w:rsidR="00272428" w:rsidRDefault="00272428" w:rsidP="00272428">
            <w:r>
              <w:t xml:space="preserve">Применение: После поверхностного очищения нанести на кожу круговыми движениями, выполнить массаж до полного впитывания геля. Можно не смывать. Для подготовки к процедуре </w:t>
            </w:r>
            <w:r>
              <w:lastRenderedPageBreak/>
              <w:t xml:space="preserve">чистки необходимо после нанесения Энзим-геля закрыть лицо </w:t>
            </w:r>
          </w:p>
          <w:p w:rsidR="00272428" w:rsidRDefault="00272428" w:rsidP="00272428">
            <w:r>
              <w:t>плёнкой и тёплым компрессом на 10-15 минут. Остатки  удалить</w:t>
            </w:r>
            <w:r w:rsidR="008B0484">
              <w:t xml:space="preserve"> </w:t>
            </w:r>
            <w:r>
              <w:t xml:space="preserve"> с помощью </w:t>
            </w:r>
          </w:p>
          <w:p w:rsidR="00BF112D" w:rsidRPr="00272428" w:rsidRDefault="00272428" w:rsidP="00272428">
            <w:r>
              <w:t xml:space="preserve">влажного тёплого полотенца. Далее, нанести базовый </w:t>
            </w:r>
            <w:proofErr w:type="spellStart"/>
            <w:r>
              <w:t>Гиалуроновый</w:t>
            </w:r>
            <w:proofErr w:type="spellEnd"/>
            <w:r>
              <w:t xml:space="preserve"> гель. Приступить к</w:t>
            </w:r>
            <w:r w:rsidRPr="00272428">
              <w:t xml:space="preserve"> </w:t>
            </w:r>
            <w:r>
              <w:t>чистке.</w:t>
            </w:r>
          </w:p>
        </w:tc>
        <w:tc>
          <w:tcPr>
            <w:tcW w:w="1276" w:type="dxa"/>
          </w:tcPr>
          <w:p w:rsidR="0078673E" w:rsidRDefault="0078673E">
            <w:r>
              <w:lastRenderedPageBreak/>
              <w:t>4600.00</w:t>
            </w:r>
          </w:p>
          <w:p w:rsidR="00BF112D" w:rsidRPr="008A24ED" w:rsidRDefault="008A24ED">
            <w:pPr>
              <w:rPr>
                <w:lang w:val="en-US"/>
              </w:rPr>
            </w:pPr>
            <w:r>
              <w:rPr>
                <w:lang w:val="en-US"/>
              </w:rPr>
              <w:t>1200.00</w:t>
            </w:r>
          </w:p>
        </w:tc>
      </w:tr>
      <w:tr w:rsidR="00BF112D" w:rsidTr="00A024BE">
        <w:tc>
          <w:tcPr>
            <w:tcW w:w="762" w:type="dxa"/>
          </w:tcPr>
          <w:p w:rsidR="00BF112D" w:rsidRDefault="008A24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 w:rsidR="00D8419D">
              <w:rPr>
                <w:lang w:val="en-US"/>
              </w:rPr>
              <w:t>4</w:t>
            </w:r>
            <w:r>
              <w:t xml:space="preserve"> </w:t>
            </w:r>
            <w:r w:rsidR="007214B5">
              <w:rPr>
                <w:lang w:val="en-US"/>
              </w:rPr>
              <w:t>DCG</w:t>
            </w:r>
          </w:p>
        </w:tc>
        <w:tc>
          <w:tcPr>
            <w:tcW w:w="1100" w:type="dxa"/>
          </w:tcPr>
          <w:p w:rsidR="00BF112D" w:rsidRPr="003E39D1" w:rsidRDefault="007214B5">
            <w:pPr>
              <w:rPr>
                <w:lang w:val="en-US"/>
              </w:rPr>
            </w:pPr>
            <w:r>
              <w:rPr>
                <w:lang w:val="en-US"/>
              </w:rPr>
              <w:t>DCG</w:t>
            </w:r>
          </w:p>
        </w:tc>
        <w:tc>
          <w:tcPr>
            <w:tcW w:w="1618" w:type="dxa"/>
          </w:tcPr>
          <w:p w:rsidR="00BF112D" w:rsidRDefault="00BF112D" w:rsidP="003E39D1">
            <w:r>
              <w:t>ОЧИЩАЮЩИЙ ГЕЛЬ</w:t>
            </w:r>
          </w:p>
          <w:p w:rsidR="00BF112D" w:rsidRDefault="00BF112D" w:rsidP="003E39D1">
            <w:r>
              <w:t>С ФРУКТОВЫМИ</w:t>
            </w:r>
          </w:p>
          <w:p w:rsidR="00BF112D" w:rsidRDefault="00BF112D" w:rsidP="003E39D1">
            <w:r>
              <w:t>КИСЛОТАМИ</w:t>
            </w:r>
          </w:p>
        </w:tc>
        <w:tc>
          <w:tcPr>
            <w:tcW w:w="1369" w:type="dxa"/>
          </w:tcPr>
          <w:p w:rsidR="00BF112D" w:rsidRPr="003E39D1" w:rsidRDefault="00BF112D" w:rsidP="003E39D1">
            <w:pPr>
              <w:rPr>
                <w:lang w:val="en-US"/>
              </w:rPr>
            </w:pPr>
            <w:r w:rsidRPr="003E39D1">
              <w:rPr>
                <w:lang w:val="en-US"/>
              </w:rPr>
              <w:t>DEEP</w:t>
            </w:r>
          </w:p>
          <w:p w:rsidR="00BF112D" w:rsidRPr="003E39D1" w:rsidRDefault="00BF112D" w:rsidP="003E39D1">
            <w:pPr>
              <w:rPr>
                <w:lang w:val="en-US"/>
              </w:rPr>
            </w:pPr>
            <w:r w:rsidRPr="003E39D1">
              <w:rPr>
                <w:lang w:val="en-US"/>
              </w:rPr>
              <w:t>CLEANSING</w:t>
            </w:r>
          </w:p>
          <w:p w:rsidR="00BF112D" w:rsidRPr="003E39D1" w:rsidRDefault="00BF112D" w:rsidP="003E39D1">
            <w:pPr>
              <w:rPr>
                <w:lang w:val="en-US"/>
              </w:rPr>
            </w:pPr>
            <w:r w:rsidRPr="003E39D1">
              <w:rPr>
                <w:lang w:val="en-US"/>
              </w:rPr>
              <w:t>GEL</w:t>
            </w:r>
          </w:p>
          <w:p w:rsidR="00BF112D" w:rsidRPr="003E39D1" w:rsidRDefault="00BF112D" w:rsidP="003E39D1">
            <w:pPr>
              <w:rPr>
                <w:lang w:val="en-US"/>
              </w:rPr>
            </w:pPr>
            <w:r w:rsidRPr="003E39D1">
              <w:rPr>
                <w:lang w:val="en-US"/>
              </w:rPr>
              <w:t>WITH A.H.A.</w:t>
            </w:r>
          </w:p>
          <w:p w:rsidR="00BF112D" w:rsidRDefault="00BF112D" w:rsidP="003E39D1">
            <w:r>
              <w:t>(рН = 3.5)</w:t>
            </w:r>
          </w:p>
        </w:tc>
        <w:tc>
          <w:tcPr>
            <w:tcW w:w="1383" w:type="dxa"/>
          </w:tcPr>
          <w:p w:rsidR="00BF112D" w:rsidRPr="007214B5" w:rsidRDefault="00BF112D">
            <w:r w:rsidRPr="003E39D1">
              <w:t>Фла</w:t>
            </w:r>
            <w:r>
              <w:t>кон с дозатором 700 мл</w:t>
            </w:r>
            <w:r w:rsidR="007214B5">
              <w:t>/250мл</w:t>
            </w:r>
          </w:p>
        </w:tc>
        <w:tc>
          <w:tcPr>
            <w:tcW w:w="1565" w:type="dxa"/>
          </w:tcPr>
          <w:p w:rsidR="00BF112D" w:rsidRDefault="00BF112D">
            <w:r w:rsidRPr="003E39D1">
              <w:t>ОЧИЩЕНИЕ</w:t>
            </w:r>
          </w:p>
        </w:tc>
        <w:tc>
          <w:tcPr>
            <w:tcW w:w="2694" w:type="dxa"/>
          </w:tcPr>
          <w:p w:rsidR="00BF112D" w:rsidRPr="003E39D1" w:rsidRDefault="00D8419D">
            <w:r w:rsidRPr="00D8419D">
              <w:rPr>
                <w:noProof/>
                <w:lang w:eastAsia="ru-RU"/>
              </w:rPr>
              <w:drawing>
                <wp:inline distT="0" distB="0" distL="0" distR="0" wp14:anchorId="692A0E3D" wp14:editId="44D2C8EF">
                  <wp:extent cx="1304925" cy="21145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DB4CE6" w:rsidRPr="00DB4CE6" w:rsidRDefault="00DB4CE6" w:rsidP="00DB4CE6"/>
          <w:p w:rsidR="00DB4CE6" w:rsidRDefault="00DB4CE6" w:rsidP="00DB4CE6">
            <w:r>
              <w:t xml:space="preserve">Гель для глубокого очищения и нормализации </w:t>
            </w:r>
            <w:proofErr w:type="spellStart"/>
            <w:r>
              <w:t>гидролипидного</w:t>
            </w:r>
            <w:proofErr w:type="spellEnd"/>
            <w:r>
              <w:t xml:space="preserve"> и рН-баланса кожи. Рекомендуется к  курсовому применению вне зависимости от типа и возраста кожи. Эффективен для анти-</w:t>
            </w:r>
            <w:proofErr w:type="spellStart"/>
            <w:r>
              <w:t>акне</w:t>
            </w:r>
            <w:proofErr w:type="spellEnd"/>
            <w:r>
              <w:t xml:space="preserve"> и анти-</w:t>
            </w:r>
            <w:proofErr w:type="spellStart"/>
            <w:r>
              <w:t>эйдж</w:t>
            </w:r>
            <w:proofErr w:type="spellEnd"/>
            <w:r>
              <w:t xml:space="preserve"> программ. Благотворно влияет на кожу с сосудистой патологией и выраженной капиллярной сеточкой. Сохраняет равновесие и поддерживает качество </w:t>
            </w:r>
            <w:proofErr w:type="spellStart"/>
            <w:r>
              <w:t>микробиома</w:t>
            </w:r>
            <w:proofErr w:type="spellEnd"/>
            <w:r>
              <w:t xml:space="preserve"> кожи. Используется во всех профессиональных программах на этапе очищения и подготовки кожи к активным процедурам: химические </w:t>
            </w:r>
            <w:proofErr w:type="spellStart"/>
            <w:r>
              <w:t>пилинги</w:t>
            </w:r>
            <w:proofErr w:type="spellEnd"/>
            <w:r>
              <w:t xml:space="preserve">, </w:t>
            </w:r>
            <w:proofErr w:type="spellStart"/>
            <w:r>
              <w:t>биоревитализация</w:t>
            </w:r>
            <w:proofErr w:type="spellEnd"/>
            <w:r>
              <w:t xml:space="preserve">, </w:t>
            </w:r>
            <w:proofErr w:type="spellStart"/>
            <w:r>
              <w:t>мезотерапия</w:t>
            </w:r>
            <w:proofErr w:type="spellEnd"/>
            <w:r>
              <w:t>, аппаратное воздействие, любой эстетический уход. ПРИМЕНЕНИЕ:</w:t>
            </w:r>
          </w:p>
          <w:p w:rsidR="00DB4CE6" w:rsidRDefault="00DB4CE6" w:rsidP="00DB4CE6">
            <w:r>
              <w:t xml:space="preserve">небольшое количество геля вспенить влажными ладонями и нанести на кожу лица, шеи и декольте. Массировать плавными круговыми движениями 1-2 мин., тщательно смыть  водой. Избегать попадания геля в </w:t>
            </w:r>
            <w:proofErr w:type="spellStart"/>
            <w:r>
              <w:t>глаза</w:t>
            </w:r>
            <w:proofErr w:type="gramStart"/>
            <w:r>
              <w:t>.А</w:t>
            </w:r>
            <w:proofErr w:type="gramEnd"/>
            <w:r>
              <w:t>КТИВНЫЕ</w:t>
            </w:r>
            <w:proofErr w:type="spellEnd"/>
            <w:r>
              <w:t xml:space="preserve"> ИНГРЕДИЕНТЫ:</w:t>
            </w:r>
          </w:p>
          <w:p w:rsidR="00DB4CE6" w:rsidRDefault="00DB4CE6" w:rsidP="00DB4CE6"/>
          <w:p w:rsidR="00DB4CE6" w:rsidRDefault="00DB4CE6" w:rsidP="00DB4CE6"/>
          <w:p w:rsidR="00BF112D" w:rsidRPr="003E39D1" w:rsidRDefault="00DB4CE6" w:rsidP="00DB4CE6">
            <w:r>
              <w:lastRenderedPageBreak/>
              <w:t xml:space="preserve">концентрированная смесь экстрактов лимона, черники, сахарного тростника, винограда, яблока, витамин В5, мягкие </w:t>
            </w:r>
            <w:proofErr w:type="spellStart"/>
            <w:r>
              <w:t>ПАВы</w:t>
            </w:r>
            <w:proofErr w:type="spellEnd"/>
            <w:r>
              <w:t>. Содержит 55% фруктовых кислот биологического происхождения: лимонную, молочную, яблочную, гликолевую, винную. Данный комплекс соответствует стандартам ECOCERT для экологической и органической косметики</w:t>
            </w:r>
          </w:p>
        </w:tc>
        <w:tc>
          <w:tcPr>
            <w:tcW w:w="1276" w:type="dxa"/>
          </w:tcPr>
          <w:p w:rsidR="00BF112D" w:rsidRDefault="00E3007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4300.00</w:t>
            </w:r>
          </w:p>
          <w:p w:rsidR="007214B5" w:rsidRPr="007214B5" w:rsidRDefault="007214B5">
            <w:r>
              <w:t>2200.00</w:t>
            </w:r>
          </w:p>
        </w:tc>
      </w:tr>
      <w:tr w:rsidR="00BF112D" w:rsidTr="00A024BE">
        <w:tc>
          <w:tcPr>
            <w:tcW w:w="762" w:type="dxa"/>
          </w:tcPr>
          <w:p w:rsidR="00BF112D" w:rsidRPr="00A024BE" w:rsidRDefault="007214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r>
              <w:t>5</w:t>
            </w:r>
            <w:r w:rsidR="00A024BE">
              <w:rPr>
                <w:lang w:val="en-US"/>
              </w:rPr>
              <w:t>EP</w:t>
            </w:r>
          </w:p>
        </w:tc>
        <w:tc>
          <w:tcPr>
            <w:tcW w:w="1100" w:type="dxa"/>
          </w:tcPr>
          <w:p w:rsidR="00BF112D" w:rsidRPr="00A024BE" w:rsidRDefault="00A024BE">
            <w:pPr>
              <w:rPr>
                <w:lang w:val="en-US"/>
              </w:rPr>
            </w:pPr>
            <w:r>
              <w:rPr>
                <w:lang w:val="en-US"/>
              </w:rPr>
              <w:t>EP</w:t>
            </w:r>
          </w:p>
        </w:tc>
        <w:tc>
          <w:tcPr>
            <w:tcW w:w="1618" w:type="dxa"/>
          </w:tcPr>
          <w:p w:rsidR="00BF112D" w:rsidRDefault="00A024BE">
            <w:r w:rsidRPr="00A024BE">
              <w:t>МАСКА ОЧИЩАЮЩАЯ ЭНЗИМНАЯ ПАПАЙЯ И АНАНАС</w:t>
            </w:r>
          </w:p>
        </w:tc>
        <w:tc>
          <w:tcPr>
            <w:tcW w:w="1369" w:type="dxa"/>
          </w:tcPr>
          <w:p w:rsidR="00BF112D" w:rsidRPr="00A024BE" w:rsidRDefault="00A024BE">
            <w:pPr>
              <w:rPr>
                <w:lang w:val="en-US"/>
              </w:rPr>
            </w:pPr>
            <w:r>
              <w:rPr>
                <w:lang w:val="en-US"/>
              </w:rPr>
              <w:t>ENZYMATIC  PEELING</w:t>
            </w:r>
          </w:p>
        </w:tc>
        <w:tc>
          <w:tcPr>
            <w:tcW w:w="1383" w:type="dxa"/>
          </w:tcPr>
          <w:p w:rsidR="00BF112D" w:rsidRDefault="00A024BE">
            <w:r>
              <w:t>30гр</w:t>
            </w:r>
          </w:p>
        </w:tc>
        <w:tc>
          <w:tcPr>
            <w:tcW w:w="1565" w:type="dxa"/>
          </w:tcPr>
          <w:p w:rsidR="00BF112D" w:rsidRDefault="00D9303E">
            <w:r>
              <w:t>ОЧИЩЕНИЕ</w:t>
            </w:r>
          </w:p>
        </w:tc>
        <w:tc>
          <w:tcPr>
            <w:tcW w:w="2694" w:type="dxa"/>
          </w:tcPr>
          <w:p w:rsidR="00BF112D" w:rsidRDefault="00A024BE">
            <w:r>
              <w:rPr>
                <w:noProof/>
                <w:lang w:eastAsia="ru-RU"/>
              </w:rPr>
              <w:drawing>
                <wp:inline distT="0" distB="0" distL="0" distR="0">
                  <wp:extent cx="1735455" cy="164973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0g-enzimatic-peelin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455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344E2E" w:rsidRDefault="00A024BE" w:rsidP="00A024BE">
            <w:r>
              <w:t xml:space="preserve">Маска деликатно </w:t>
            </w:r>
            <w:proofErr w:type="spellStart"/>
            <w:r>
              <w:t>отшелушивает</w:t>
            </w:r>
            <w:proofErr w:type="spellEnd"/>
            <w:r>
              <w:t xml:space="preserve"> верхний слой кожи, стимулируя обновление клеток.  </w:t>
            </w:r>
            <w:r w:rsidR="00D9303E">
              <w:t>Подготовительный этап в</w:t>
            </w:r>
            <w:r>
              <w:t xml:space="preserve"> программах ухода за кожей. Экстракты папайи и ананаса содержат протеолитические ф</w:t>
            </w:r>
            <w:r w:rsidR="00D9303E">
              <w:t xml:space="preserve">ерменты папаин и </w:t>
            </w:r>
            <w:proofErr w:type="spellStart"/>
            <w:r w:rsidR="00D9303E">
              <w:t>бромелайн</w:t>
            </w:r>
            <w:proofErr w:type="spellEnd"/>
            <w:r w:rsidR="00D9303E">
              <w:t>. О</w:t>
            </w:r>
            <w:r>
              <w:t xml:space="preserve">слабляют сцепление </w:t>
            </w:r>
            <w:proofErr w:type="spellStart"/>
            <w:r>
              <w:t>корнеоцитов</w:t>
            </w:r>
            <w:proofErr w:type="spellEnd"/>
            <w:r>
              <w:t>, разрушая структурные химические связи десмосом и стимулируя отшелушивание роговых</w:t>
            </w:r>
            <w:r w:rsidR="00D9303E">
              <w:t xml:space="preserve"> чешуек. Каолин – белая глина</w:t>
            </w:r>
            <w:r>
              <w:t>. Богата цинком, кремнием и магнием. Благодаря каолину, маска обладае</w:t>
            </w:r>
            <w:r w:rsidR="00D9303E">
              <w:t xml:space="preserve">т антисептическим и регенерирующим действием. </w:t>
            </w:r>
          </w:p>
          <w:p w:rsidR="00A024BE" w:rsidRDefault="00A024BE" w:rsidP="00A024BE">
            <w:r>
              <w:t>ПРИМЕНЕНИЕ:</w:t>
            </w:r>
          </w:p>
          <w:p w:rsidR="00344E2E" w:rsidRDefault="00A024BE" w:rsidP="00A024BE">
            <w:r>
              <w:t xml:space="preserve">10 г порошка смешать с 10 мл теплой воды </w:t>
            </w:r>
            <w:r w:rsidR="00D9303E">
              <w:t>до консистенции сметаны. Н</w:t>
            </w:r>
            <w:r>
              <w:t>анести на все лицо, шею, включая обл</w:t>
            </w:r>
            <w:r w:rsidR="00D9303E">
              <w:t xml:space="preserve">асть вокруг глаз, </w:t>
            </w:r>
            <w:r>
              <w:t xml:space="preserve"> не приближаясь к ресничному краю. Закрыть плёнкой и тёплым компрессом. Через 10-15 минут смыть маску тёплой вод</w:t>
            </w:r>
            <w:r w:rsidR="00D9303E">
              <w:t>ой.</w:t>
            </w:r>
          </w:p>
          <w:p w:rsidR="00BF112D" w:rsidRDefault="00A024BE" w:rsidP="00A024BE">
            <w:r>
              <w:t>АКТИВНЫЕ ИНГРЕДИЕНТЫ:</w:t>
            </w:r>
            <w:r w:rsidR="00D9303E">
              <w:t xml:space="preserve"> </w:t>
            </w:r>
            <w:r>
              <w:t xml:space="preserve">сухие </w:t>
            </w:r>
            <w:r>
              <w:lastRenderedPageBreak/>
              <w:t>экстракты папайи и ананаса, каолин</w:t>
            </w:r>
            <w:r w:rsidR="00D9303E">
              <w:t>.</w:t>
            </w:r>
          </w:p>
        </w:tc>
        <w:tc>
          <w:tcPr>
            <w:tcW w:w="1276" w:type="dxa"/>
          </w:tcPr>
          <w:p w:rsidR="00BF112D" w:rsidRDefault="00D9303E">
            <w:r>
              <w:lastRenderedPageBreak/>
              <w:t>400.00</w:t>
            </w:r>
          </w:p>
        </w:tc>
      </w:tr>
      <w:tr w:rsidR="00D9303E" w:rsidTr="00A024BE">
        <w:tc>
          <w:tcPr>
            <w:tcW w:w="762" w:type="dxa"/>
          </w:tcPr>
          <w:p w:rsidR="00D9303E" w:rsidRPr="006E4209" w:rsidRDefault="007214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#6</w:t>
            </w:r>
            <w:r w:rsidR="006E4209">
              <w:t xml:space="preserve"> </w:t>
            </w:r>
            <w:r w:rsidR="006E4209" w:rsidRPr="006E4209">
              <w:rPr>
                <w:lang w:val="en-US"/>
              </w:rPr>
              <w:t>ASM</w:t>
            </w:r>
          </w:p>
        </w:tc>
        <w:tc>
          <w:tcPr>
            <w:tcW w:w="1100" w:type="dxa"/>
          </w:tcPr>
          <w:p w:rsidR="00D9303E" w:rsidRDefault="006E4209">
            <w:pPr>
              <w:rPr>
                <w:lang w:val="en-US"/>
              </w:rPr>
            </w:pPr>
            <w:r>
              <w:rPr>
                <w:lang w:val="en-US"/>
              </w:rPr>
              <w:t>ASM</w:t>
            </w:r>
          </w:p>
        </w:tc>
        <w:tc>
          <w:tcPr>
            <w:tcW w:w="1618" w:type="dxa"/>
          </w:tcPr>
          <w:p w:rsidR="00D9303E" w:rsidRPr="00A024BE" w:rsidRDefault="006E4209">
            <w:r>
              <w:t xml:space="preserve">МАСКА СЕБОРЕГУЛИРУЮЩАЯ </w:t>
            </w:r>
          </w:p>
        </w:tc>
        <w:tc>
          <w:tcPr>
            <w:tcW w:w="1369" w:type="dxa"/>
          </w:tcPr>
          <w:p w:rsidR="00D9303E" w:rsidRDefault="006E4209">
            <w:pPr>
              <w:rPr>
                <w:lang w:val="en-US"/>
              </w:rPr>
            </w:pPr>
            <w:r w:rsidRPr="006E4209">
              <w:rPr>
                <w:lang w:val="en-US"/>
              </w:rPr>
              <w:t>ACNE STOP MASK</w:t>
            </w:r>
          </w:p>
        </w:tc>
        <w:tc>
          <w:tcPr>
            <w:tcW w:w="1383" w:type="dxa"/>
          </w:tcPr>
          <w:p w:rsidR="00D9303E" w:rsidRDefault="006E4209">
            <w:r>
              <w:t>40гр</w:t>
            </w:r>
          </w:p>
        </w:tc>
        <w:tc>
          <w:tcPr>
            <w:tcW w:w="1565" w:type="dxa"/>
          </w:tcPr>
          <w:p w:rsidR="00D9303E" w:rsidRDefault="006E4209">
            <w:r>
              <w:t>ОЧИЩЕНИЕ</w:t>
            </w:r>
          </w:p>
        </w:tc>
        <w:tc>
          <w:tcPr>
            <w:tcW w:w="2694" w:type="dxa"/>
          </w:tcPr>
          <w:p w:rsidR="00D9303E" w:rsidRDefault="006E420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76400" cy="1579217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0ml-acne-stop-mask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395" cy="159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6E4209" w:rsidRDefault="006E4209" w:rsidP="006E4209">
            <w:r w:rsidRPr="006E4209">
              <w:t xml:space="preserve">Средство для бережного и глубокого очищения кожи. Мелкодисперсная пудра, которая при контакте с водой превращается в нежную воздушную пенку, благодаря «зеленым» </w:t>
            </w:r>
            <w:proofErr w:type="spellStart"/>
            <w:r w:rsidRPr="006E4209">
              <w:t>ПАВам</w:t>
            </w:r>
            <w:proofErr w:type="spellEnd"/>
            <w:r>
              <w:t xml:space="preserve">. Маска-пудра с выраженным бактерицидным/противовоспалительным действием. Сужает поры, регулирует микрофлору и нормализует </w:t>
            </w:r>
            <w:proofErr w:type="spellStart"/>
            <w:r>
              <w:t>гидролипидный</w:t>
            </w:r>
            <w:proofErr w:type="spellEnd"/>
            <w:r>
              <w:t xml:space="preserve"> баланс кожи.</w:t>
            </w:r>
          </w:p>
          <w:p w:rsidR="006E4209" w:rsidRDefault="006E4209" w:rsidP="006E4209">
            <w:r>
              <w:t>Рекомендуется к обязательному применению в программах для комбинированной и жирной кожи с воспалительными элементами.</w:t>
            </w:r>
          </w:p>
          <w:p w:rsidR="006E4209" w:rsidRDefault="006E4209" w:rsidP="006E4209">
            <w:r>
              <w:t>Домашний уход в качестве глубокого очищения вечером, после снятия макияжа, на 1-6 месяцев, в зависимости от состояния кожи. Также используется в виде маски, время экспозиции 20 мин.</w:t>
            </w:r>
          </w:p>
          <w:p w:rsidR="006E4209" w:rsidRDefault="006E4209" w:rsidP="006E4209">
            <w:r>
              <w:t>Применение:</w:t>
            </w:r>
          </w:p>
          <w:p w:rsidR="006E4209" w:rsidRDefault="006E4209" w:rsidP="006E4209">
            <w:r>
              <w:t>1) 0,3 г пудры (1/4 чайной ложки) вспенить в мокрых ладонях и нанести готовую пенку на лицо и шею круговыми массажными движениями, кроме области вокруг глаз. Через 3-5 минут тщательно смыть прохладной водой. Избегать попадания пенки в глаза.</w:t>
            </w:r>
          </w:p>
          <w:p w:rsidR="006E4209" w:rsidRDefault="006E4209" w:rsidP="006E4209">
            <w:r>
              <w:t xml:space="preserve">2) 0,5 г пудры смешать с Энзим-гелем с </w:t>
            </w:r>
            <w:proofErr w:type="spellStart"/>
            <w:r>
              <w:t>пилинг</w:t>
            </w:r>
            <w:proofErr w:type="spellEnd"/>
            <w:r>
              <w:t xml:space="preserve"> эффектом, нанести на лицо и шею, избегая области вокруг глаз. Время экспозиции – 5 минут. Затем влажными ладонями вспенить маску, помассировать круговыми движениями </w:t>
            </w:r>
            <w:r>
              <w:lastRenderedPageBreak/>
              <w:t xml:space="preserve">и тщательно смыть прохладной водой. Избегать попадания пенки в глаза. Завершить глубокое очищения необходимо </w:t>
            </w:r>
            <w:proofErr w:type="spellStart"/>
            <w:r>
              <w:t>Себорегулирующим</w:t>
            </w:r>
            <w:proofErr w:type="spellEnd"/>
            <w:r>
              <w:t xml:space="preserve"> травяным лосьоном</w:t>
            </w:r>
          </w:p>
          <w:p w:rsidR="00D9303E" w:rsidRDefault="006E4209" w:rsidP="006E4209">
            <w:r>
              <w:t>Активные компоненты:</w:t>
            </w:r>
            <w:r w:rsidR="00E667A6">
              <w:t xml:space="preserve"> </w:t>
            </w:r>
            <w:r>
              <w:t xml:space="preserve">Экстракт лопуха, </w:t>
            </w:r>
            <w:proofErr w:type="spellStart"/>
            <w:r>
              <w:t>лиофилизированный</w:t>
            </w:r>
            <w:proofErr w:type="spellEnd"/>
            <w:r>
              <w:t xml:space="preserve"> сок алоэ </w:t>
            </w:r>
            <w:proofErr w:type="spellStart"/>
            <w:r>
              <w:t>барбаденсис</w:t>
            </w:r>
            <w:proofErr w:type="spellEnd"/>
            <w:r>
              <w:t xml:space="preserve">, </w:t>
            </w:r>
            <w:proofErr w:type="spellStart"/>
            <w:r>
              <w:t>ниацинамид</w:t>
            </w:r>
            <w:proofErr w:type="spellEnd"/>
            <w:r>
              <w:t xml:space="preserve">, </w:t>
            </w:r>
            <w:proofErr w:type="spellStart"/>
            <w:r>
              <w:t>аллантоин</w:t>
            </w:r>
            <w:proofErr w:type="spellEnd"/>
            <w:r w:rsidR="00E667A6">
              <w:t>.</w:t>
            </w:r>
          </w:p>
        </w:tc>
        <w:tc>
          <w:tcPr>
            <w:tcW w:w="1276" w:type="dxa"/>
          </w:tcPr>
          <w:p w:rsidR="00D9303E" w:rsidRDefault="008D2D75">
            <w:r>
              <w:lastRenderedPageBreak/>
              <w:t>2000.00</w:t>
            </w:r>
          </w:p>
        </w:tc>
      </w:tr>
      <w:tr w:rsidR="00D9303E" w:rsidTr="00A024BE">
        <w:tc>
          <w:tcPr>
            <w:tcW w:w="762" w:type="dxa"/>
          </w:tcPr>
          <w:p w:rsidR="00D9303E" w:rsidRPr="008D2D75" w:rsidRDefault="007214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#7</w:t>
            </w:r>
            <w:r w:rsidR="008D2D75">
              <w:rPr>
                <w:lang w:val="en-US"/>
              </w:rPr>
              <w:t>EM</w:t>
            </w:r>
          </w:p>
        </w:tc>
        <w:tc>
          <w:tcPr>
            <w:tcW w:w="1100" w:type="dxa"/>
          </w:tcPr>
          <w:p w:rsidR="00D9303E" w:rsidRPr="008D2D75" w:rsidRDefault="008D2D75">
            <w:pPr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1618" w:type="dxa"/>
          </w:tcPr>
          <w:p w:rsidR="00D9303E" w:rsidRPr="00A024BE" w:rsidRDefault="008D2D75">
            <w:r w:rsidRPr="008D2D75">
              <w:t>МАСКА ЭКСФОЛИАНТ</w:t>
            </w:r>
          </w:p>
        </w:tc>
        <w:tc>
          <w:tcPr>
            <w:tcW w:w="1369" w:type="dxa"/>
          </w:tcPr>
          <w:p w:rsidR="00D9303E" w:rsidRPr="006E4209" w:rsidRDefault="008D2D75">
            <w:r w:rsidRPr="008D2D75">
              <w:t>EXFOLIATING MASK</w:t>
            </w:r>
          </w:p>
        </w:tc>
        <w:tc>
          <w:tcPr>
            <w:tcW w:w="1383" w:type="dxa"/>
          </w:tcPr>
          <w:p w:rsidR="00D9303E" w:rsidRDefault="0028644B">
            <w:r>
              <w:t>150МЛ</w:t>
            </w:r>
          </w:p>
        </w:tc>
        <w:tc>
          <w:tcPr>
            <w:tcW w:w="1565" w:type="dxa"/>
          </w:tcPr>
          <w:p w:rsidR="00D9303E" w:rsidRDefault="0028644B">
            <w:r>
              <w:t>ОЧИЩЕНИЕ</w:t>
            </w:r>
          </w:p>
        </w:tc>
        <w:tc>
          <w:tcPr>
            <w:tcW w:w="2694" w:type="dxa"/>
          </w:tcPr>
          <w:p w:rsidR="00D9303E" w:rsidRDefault="0028644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87830" cy="1790700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XFOLIATING-MASK-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83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8D2D75" w:rsidRDefault="008D2D75" w:rsidP="008D2D75">
            <w:bookmarkStart w:id="0" w:name="_GoBack"/>
            <w:r w:rsidRPr="008D2D75">
              <w:t>Маск</w:t>
            </w:r>
            <w:proofErr w:type="gramStart"/>
            <w:r w:rsidRPr="008D2D75">
              <w:t>а-</w:t>
            </w:r>
            <w:proofErr w:type="gramEnd"/>
            <w:r w:rsidR="0078673E">
              <w:t xml:space="preserve"> </w:t>
            </w:r>
            <w:proofErr w:type="spellStart"/>
            <w:r w:rsidRPr="008D2D75">
              <w:t>пилинг</w:t>
            </w:r>
            <w:proofErr w:type="spellEnd"/>
            <w:r w:rsidRPr="008D2D75">
              <w:t xml:space="preserve"> </w:t>
            </w:r>
            <w:r w:rsidR="0078673E">
              <w:t xml:space="preserve"> </w:t>
            </w:r>
            <w:r w:rsidRPr="008D2D75">
              <w:t>с ценными маслами и двойной системой эксфолиации.</w:t>
            </w:r>
            <w:r>
              <w:t xml:space="preserve"> Маска-</w:t>
            </w:r>
            <w:proofErr w:type="spellStart"/>
            <w:r>
              <w:t>пилинг</w:t>
            </w:r>
            <w:proofErr w:type="spellEnd"/>
            <w:r>
              <w:t xml:space="preserve"> с ценными маслами и двойной системой эксфолиации – энзимной и абразивной, позволяет эффективно и мягко провести глубокое очищение кожи.</w:t>
            </w:r>
            <w:r w:rsidR="0078673E">
              <w:t xml:space="preserve"> </w:t>
            </w:r>
            <w:r>
              <w:t>ПРИМЕНЕНИЕ:</w:t>
            </w:r>
          </w:p>
          <w:p w:rsidR="00D9303E" w:rsidRPr="008D2D75" w:rsidRDefault="008D2D75" w:rsidP="008D2D75">
            <w:r>
              <w:t xml:space="preserve">нанести маску на кожу лица, шеи и декольте, избегая области вокруг глаз. Закрыть плёнкой и тёплым компрессом на 5-10 минут. Снять плёнку и круговыми движениями пальцев выполнить легкий массаж. Движения направлены от центра лица к периферии. В завершении на 3 минуты нанести на лицо компресс в виде влажной теплой махровой салфетки, затем тщательно удалить остатки маски. АКТИВНЫЕ ИНГРЕДИЕНТЫ: ламеллярная эмульсия, </w:t>
            </w:r>
            <w:proofErr w:type="spellStart"/>
            <w:r>
              <w:t>Bacillus</w:t>
            </w:r>
            <w:proofErr w:type="spellEnd"/>
            <w:r>
              <w:t xml:space="preserve"> </w:t>
            </w:r>
            <w:proofErr w:type="spellStart"/>
            <w:r>
              <w:t>Ferment</w:t>
            </w:r>
            <w:proofErr w:type="spellEnd"/>
            <w:r>
              <w:t xml:space="preserve">, экстракт грейпфрута, экстракт ананаса, экстракт гибискуса, абразивный порошок из диатомовых водорослей, масло ши, календулы, </w:t>
            </w:r>
            <w:proofErr w:type="spellStart"/>
            <w:r>
              <w:t>макадамии</w:t>
            </w:r>
            <w:proofErr w:type="spellEnd"/>
            <w:r w:rsidR="00AE58B4">
              <w:t>.</w:t>
            </w:r>
            <w:bookmarkEnd w:id="0"/>
          </w:p>
        </w:tc>
        <w:tc>
          <w:tcPr>
            <w:tcW w:w="1276" w:type="dxa"/>
          </w:tcPr>
          <w:p w:rsidR="00D9303E" w:rsidRDefault="0028644B">
            <w:r>
              <w:t>1700.00</w:t>
            </w:r>
          </w:p>
        </w:tc>
      </w:tr>
      <w:tr w:rsidR="00D9303E" w:rsidTr="00A024BE">
        <w:tc>
          <w:tcPr>
            <w:tcW w:w="762" w:type="dxa"/>
          </w:tcPr>
          <w:p w:rsidR="00D9303E" w:rsidRPr="006E4209" w:rsidRDefault="00D9303E"/>
        </w:tc>
        <w:tc>
          <w:tcPr>
            <w:tcW w:w="1100" w:type="dxa"/>
          </w:tcPr>
          <w:p w:rsidR="00D9303E" w:rsidRPr="006E4209" w:rsidRDefault="00D9303E"/>
        </w:tc>
        <w:tc>
          <w:tcPr>
            <w:tcW w:w="1618" w:type="dxa"/>
          </w:tcPr>
          <w:p w:rsidR="00D9303E" w:rsidRPr="00A024BE" w:rsidRDefault="00D9303E"/>
        </w:tc>
        <w:tc>
          <w:tcPr>
            <w:tcW w:w="1369" w:type="dxa"/>
          </w:tcPr>
          <w:p w:rsidR="00D9303E" w:rsidRPr="006E4209" w:rsidRDefault="00D9303E"/>
        </w:tc>
        <w:tc>
          <w:tcPr>
            <w:tcW w:w="1383" w:type="dxa"/>
          </w:tcPr>
          <w:p w:rsidR="00D9303E" w:rsidRDefault="00D9303E"/>
        </w:tc>
        <w:tc>
          <w:tcPr>
            <w:tcW w:w="1565" w:type="dxa"/>
          </w:tcPr>
          <w:p w:rsidR="00D9303E" w:rsidRDefault="00D9303E"/>
        </w:tc>
        <w:tc>
          <w:tcPr>
            <w:tcW w:w="2694" w:type="dxa"/>
          </w:tcPr>
          <w:p w:rsidR="00D9303E" w:rsidRDefault="00D9303E">
            <w:pPr>
              <w:rPr>
                <w:noProof/>
                <w:lang w:eastAsia="ru-RU"/>
              </w:rPr>
            </w:pPr>
          </w:p>
        </w:tc>
        <w:tc>
          <w:tcPr>
            <w:tcW w:w="4110" w:type="dxa"/>
          </w:tcPr>
          <w:p w:rsidR="00D9303E" w:rsidRDefault="00D9303E" w:rsidP="00A024BE"/>
        </w:tc>
        <w:tc>
          <w:tcPr>
            <w:tcW w:w="1276" w:type="dxa"/>
          </w:tcPr>
          <w:p w:rsidR="00D9303E" w:rsidRDefault="00D9303E"/>
        </w:tc>
      </w:tr>
    </w:tbl>
    <w:p w:rsidR="00586289" w:rsidRDefault="00586289"/>
    <w:sectPr w:rsidR="00586289" w:rsidSect="00E8123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9F"/>
    <w:rsid w:val="000D45DC"/>
    <w:rsid w:val="00212B9F"/>
    <w:rsid w:val="00272428"/>
    <w:rsid w:val="0028644B"/>
    <w:rsid w:val="00344E2E"/>
    <w:rsid w:val="003E39D1"/>
    <w:rsid w:val="004C6AA9"/>
    <w:rsid w:val="00586289"/>
    <w:rsid w:val="006370A7"/>
    <w:rsid w:val="0067469F"/>
    <w:rsid w:val="006E4209"/>
    <w:rsid w:val="007214B5"/>
    <w:rsid w:val="0078673E"/>
    <w:rsid w:val="007D4B92"/>
    <w:rsid w:val="008A24ED"/>
    <w:rsid w:val="008B0484"/>
    <w:rsid w:val="008D2D75"/>
    <w:rsid w:val="00901753"/>
    <w:rsid w:val="00911AA0"/>
    <w:rsid w:val="00A01782"/>
    <w:rsid w:val="00A024BE"/>
    <w:rsid w:val="00AE58B4"/>
    <w:rsid w:val="00B979BD"/>
    <w:rsid w:val="00BF112D"/>
    <w:rsid w:val="00D8419D"/>
    <w:rsid w:val="00D9303E"/>
    <w:rsid w:val="00DB4CE6"/>
    <w:rsid w:val="00E3007E"/>
    <w:rsid w:val="00E667A6"/>
    <w:rsid w:val="00E8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A16A6-2986-47BA-A6E7-57E13602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</dc:creator>
  <cp:lastModifiedBy>Сергей</cp:lastModifiedBy>
  <cp:revision>13</cp:revision>
  <dcterms:created xsi:type="dcterms:W3CDTF">2022-02-10T16:09:00Z</dcterms:created>
  <dcterms:modified xsi:type="dcterms:W3CDTF">2022-02-26T22:59:00Z</dcterms:modified>
</cp:coreProperties>
</file>