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342" w:lineRule="exact" w:before="52" w:after="0"/>
        <w:ind w:left="120" w:right="864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 xml:space="preserve">Stabilization of ferroelectric phase in tungsten capped Hf0.8Zr0.2O2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Golnaz Karbasian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Roberto dos Reis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Ajay K. Yadav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Ava J. Tan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Chenming Hu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Sayeef Salahuddin</w:t>
          </w:r>
        </w:hyperlink>
      </w:r>
    </w:p>
    <w:p>
      <w:pPr>
        <w:autoSpaceDN w:val="0"/>
        <w:autoSpaceDE w:val="0"/>
        <w:widowControl/>
        <w:spacing w:line="320" w:lineRule="exact" w:before="400" w:after="0"/>
        <w:ind w:left="120" w:right="475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Appl. Phys. Lett.</w:t>
      </w:r>
      <w:r>
        <w:rPr>
          <w:rFonts w:ascii="Arial" w:hAnsi="Arial" w:eastAsia="Arial"/>
          <w:b/>
          <w:i w:val="0"/>
          <w:color w:val="000000"/>
          <w:sz w:val="20"/>
        </w:rPr>
        <w:t>111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022907 (2017);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 xml:space="preserve">https://doi.org/10.1063/1.4993739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 xml:space="preserve">http://aip.scitation.org/toc/apl/111/2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342" w:lineRule="exact" w:before="386" w:after="0"/>
        <w:ind w:left="120" w:right="432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 Enhancing ferroelectricity in dopant-free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8" w:history="1">
          <w:r>
            <w:rPr>
              <w:rStyle w:val="Hyperlink"/>
            </w:rPr>
            <w:t>110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>, 022903 (2017); 10.1063/1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.4973928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 Ferroelectric and piezoelectric properties of Hf1-xZrxO2 and pure ZrO2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182905 (2017); 10.1063/1.4983031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Ferroelectricity in hafnium oxide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0" w:history="1">
          <w:r>
            <w:rPr>
              <w:rStyle w:val="Hyperlink"/>
            </w:rPr>
            <w:t>99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>, 102903 (2011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); 10.1063/1.3634052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 xml:space="preserve"> The impact of charge com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 xml:space="preserve">pensated and uncompensated strontium defects on the stabilization of the 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 xml:space="preserve">ferroelectric phase in HfO2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111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082902 (2017); 10.1063/1.4993110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2" w:history="1">
          <w:r>
            <w:rPr>
              <w:rStyle w:val="Hyperlink"/>
            </w:rPr>
            <w:t xml:space="preserve">Ferroelectric transistors with monolayer molybdenum disulfide and ultra-thin aluminum-doped hafnium oxide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2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2" w:history="1">
          <w:r>
            <w:rPr>
              <w:rStyle w:val="Hyperlink"/>
            </w:rPr>
            <w:t>111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2" w:history="1">
          <w:r>
            <w:rPr>
              <w:rStyle w:val="Hyperlink"/>
            </w:rPr>
            <w:t>, 013103 (2017); 10.1063/1.4991877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3" w:history="1">
          <w:r>
            <w:rPr>
              <w:rStyle w:val="Hyperlink"/>
            </w:rPr>
            <w:t xml:space="preserve"> Understanding ferroelectric Al:HfO2 thin films with Si-based electrodes for 3D applications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121</w:t>
      </w:r>
      <w:r>
        <w:rPr>
          <w:rFonts w:ascii="ArialMT" w:hAnsi="ArialMT" w:eastAsia="ArialMT"/>
          <w:b w:val="0"/>
          <w:i w:val="0"/>
          <w:color w:val="000000"/>
          <w:sz w:val="20"/>
        </w:rPr>
        <w:t>, 204103 (2017); 10.1063/1.4984068</w:t>
      </w:r>
    </w:p>
    <w:p>
      <w:pPr>
        <w:autoSpaceDN w:val="0"/>
        <w:autoSpaceDE w:val="0"/>
        <w:widowControl/>
        <w:spacing w:line="240" w:lineRule="auto" w:before="321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328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111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022907 (2017)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24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6" w:history="1">
          <w:r>
            <w:rPr>
              <w:rStyle w:val="Hyperlink"/>
            </w:rPr>
            <w:t>Stabilization of ferroelectric phase in tungsten capped Hf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6" w:history="1">
          <w:r>
            <w:rPr>
              <w:rStyle w:val="Hyperlink"/>
            </w:rPr>
            <w:t>0.8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6" w:history="1">
          <w:r>
            <w:rPr>
              <w:rStyle w:val="Hyperlink"/>
            </w:rPr>
            <w:t>Zr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6" w:history="1">
          <w:r>
            <w:rPr>
              <w:rStyle w:val="Hyperlink"/>
            </w:rPr>
            <w:t>0.2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6" w:history="1">
          <w:r>
            <w:rPr>
              <w:rStyle w:val="Hyperlink"/>
            </w:rPr>
            <w:t>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6" w:history="1">
          <w:r>
            <w:rPr>
              <w:rStyle w:val="Hyperlink"/>
            </w:rPr>
            <w:t>2</w:t>
          </w:r>
        </w:hyperlink>
      </w:r>
    </w:p>
    <w:p>
      <w:pPr>
        <w:autoSpaceDN w:val="0"/>
        <w:autoSpaceDE w:val="0"/>
        <w:widowControl/>
        <w:spacing w:line="202" w:lineRule="exact" w:before="134" w:after="0"/>
        <w:ind w:left="720" w:right="1584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Golnaz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Karbasian,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Roberto dos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Reis,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Ajay K.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Yadav,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Ava J.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Tan,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Chenming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Hu,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1 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Sayeef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Salahuddin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1,3,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 xml:space="preserve">a)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Department of Electrical Engineering and Computer Sciences, University of California, Berkeley,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California 94720, USA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National Center for Electron Microscopy, Molecular Foundry, Lawrence Berkeley National Laboratory,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Berkeley, California 94720, USA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Energy Storage and Distributed Resources Division, Lawrence Berkeley National Laboratory, 1 Cyclotron </w:t>
      </w:r>
      <w:r>
        <w:rPr>
          <w:rFonts w:ascii="AdvP696A" w:hAnsi="AdvP696A" w:eastAsia="AdvP696A"/>
          <w:b w:val="0"/>
          <w:i w:val="0"/>
          <w:color w:val="221F1F"/>
          <w:sz w:val="18"/>
        </w:rPr>
        <w:t>Rd, Berkeley, California 94720, USA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16 May 2017; accepted 23 June 2017; published online 13 July 2017)</w:t>
      </w:r>
    </w:p>
    <w:p>
      <w:pPr>
        <w:autoSpaceDN w:val="0"/>
        <w:autoSpaceDE w:val="0"/>
        <w:widowControl/>
        <w:spacing w:line="236" w:lineRule="exact" w:before="158" w:after="482"/>
        <w:ind w:left="720" w:right="15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We report on the stabilization of the ferroelectric phase in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a tungsten capping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layer. Ferroelectricity is obtained in both metal-insulator-metal (MIM) and metal-insulator-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semiconductor (MIS) capacitors with highly-doped Si serving as the bottom electrode in the MIS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structure. Ferroelectricity is confirmed from both the electrical polarization-voltage (P-V) measure-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 and X-Ray Diffraction analysis that shows the presence of an orthorhombic phase. High-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resolution Transmission Electron Microscopy and Energy Dispersive X-ray spectroscopy show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minimal diffusion of W into the underlying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after the crystallization anneal. This is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contrast to significant Ti and N diffusion observed in ferroelectric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1-x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commonly capped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TiN.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Published by AIP Publishing.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6" w:history="1">
          <w:r>
            <w:rPr>
              <w:rStyle w:val="Hyperlink"/>
            </w:rPr>
            <w:t>http://dx.doi.org/10.1063/1.4993739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Recently,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have gained significant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interest due to their potential to achieve ultrasmall, non-volatile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ferroelectric-gate memory transistors and low voltage transis-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tors through the negative capacitance effect.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properties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doped with Si, Al, Y, and Zr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been comprehensively studied, and it has been shown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lack of inversion symmetry in crystals belonging to the ortho-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rhombic space group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(#29) may be responsible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observed ferroelectricity in these films. The mechanical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finement by a metal capping layer is believed to stabilize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orthorhombic phase in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under appropriate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annealing conditions. Top layers of TiN, TaN, Pt, and Ir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been shown to result in ferroelectricity in the underlying 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after rapid thermal annealing (RTA). Here,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report on the observation of ferroelectricity in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W capping layer (hereafter referred to as W-HZO).</w:t>
      </w:r>
    </w:p>
    <w:p>
      <w:pPr>
        <w:autoSpaceDN w:val="0"/>
        <w:autoSpaceDE w:val="0"/>
        <w:widowControl/>
        <w:spacing w:line="244" w:lineRule="exact" w:before="0" w:after="22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properties of W-HZO in metal-insulator-semiconduc-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tor (MIS) and metal-insulator-metal (MIM) structures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been studied and compared with the conventional TiN-HZO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stack by polarization-voltage (PV) hysteresis measurement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positive up negative down (PUND) measurement. Grazing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Incident X-ray Diffraction (GIXRD) has been used to study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crystallographic structure of HZO films, while the interaction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top metal with the underlying ferroelectric film has been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44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investigated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by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high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resolution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Transmission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Electron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Microscopy (TEM) and Energy Dispersive X-ray (EDX) spec-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troscopy. Our results show that W is a promising capping 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stabilization of the ferroelectric phase in HZO with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remanent polarization and negligible metal-oxide inter-mixing.</w:t>
      </w:r>
    </w:p>
    <w:p>
      <w:pPr>
        <w:autoSpaceDN w:val="0"/>
        <w:autoSpaceDE w:val="0"/>
        <w:widowControl/>
        <w:spacing w:line="244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For MIS structures, a heavily (10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P-doped Si(100)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substrate is first oxidized in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ambient during an RTA step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900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for 20 s, forming 2nm of thermal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on Si. Later, 100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deposited at 250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using an Ultratech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Fiji G2 atomic layer deposition (ALD) tool, providing a 10nm-</w:t>
      </w:r>
    </w:p>
    <w:p>
      <w:pPr>
        <w:autoSpaceDN w:val="0"/>
        <w:autoSpaceDE w:val="0"/>
        <w:widowControl/>
        <w:spacing w:line="194" w:lineRule="exact" w:before="266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Electronic 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27" w:history="1">
          <w:r>
            <w:rPr>
              <w:rStyle w:val="Hyperlink"/>
            </w:rPr>
            <w:t>sayeef@berkeley.edu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7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thick amorphous HZO film. A 4:1 ratio between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mono-layer and the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mono-layer determines the stoichiom-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etry of the deposited HZO. Next, 10 nm of W or TiN is depos-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ited on the stack followed by a 30s-RTA step in 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 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crystallize the HZO. Finally, a stack of Ti/TiN/Al is sput-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tered on the sample, 60nm each, and the top electrodes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defined by subsequent photolithography and reactive ion etch-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ing. For MIM capacitors with W or TiN electrodes, the Si sub-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strate is first coated with 100 nm of the chosen electrode (W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TiN) followed by deposition of 10nm HZO and 100nm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same electrode. Next, the stack is annealed under similar condi-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mentioned above (500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and 30s), and top electrodes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 defined by lithography and etching. Two methods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 deposition have been investigated: DC sputtering at room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temperature and ALD at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C. In contrast, only DC sputter-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has been used for deposition of W films reported here.</w:t>
      </w:r>
    </w:p>
    <w:p>
      <w:pPr>
        <w:autoSpaceDN w:val="0"/>
        <w:tabs>
          <w:tab w:pos="538" w:val="left"/>
        </w:tabs>
        <w:autoSpaceDE w:val="0"/>
        <w:widowControl/>
        <w:spacing w:line="256" w:lineRule="exact" w:before="0" w:after="312"/>
        <w:ind w:left="17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PV and PUND measurements described here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performed using a Radiant Precision Multiferroic analyzer.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PUND and PV measurements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 MIS structures. The highest (23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lowest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remanent polarization (P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values in HZO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observed with W and ALD TiN capping, respectively.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lower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ALD TiN capping (5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compared to sput-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tered TiN (12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is most likely due to prolonged expo-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sure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 h) of HZO to a temperature of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at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atomic layer deposition of TiN takes place. This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sufficient to initiate the crystallization of the HZO, and par-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ticularly during the sample loading and initial cycles of TiN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deposition can modify the stabilized phases in the film.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Crystallization of the HZO film with no capping is expected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result in the stabilization of a non-polar monoclinic phase,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therefore, ALD TiN-capped HZO is expected to be less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than the sputtered TiN-capped film.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21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DC current measurement on MIS capacitors, Fig.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S1 in the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8" w:history="1">
          <w:r>
            <w:rPr>
              <w:rStyle w:val="Hyperlink"/>
            </w:rPr>
            <w:t>supplementary material</w:t>
          </w:r>
        </w:hyperlink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, shows comparable leakage </w:t>
      </w:r>
      <w:r>
        <w:rPr>
          <w:rFonts w:ascii="AdvP6975" w:hAnsi="AdvP6975" w:eastAsia="AdvP6975"/>
          <w:b w:val="0"/>
          <w:i w:val="0"/>
          <w:color w:val="000000"/>
          <w:sz w:val="20"/>
        </w:rPr>
        <w:t>current for different electrodes.</w:t>
      </w:r>
    </w:p>
    <w:p>
      <w:pPr>
        <w:sectPr>
          <w:type w:val="nextColumn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0003-6951/2017/111(2)/022907/4/$30.00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2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111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022907-1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022907-2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Karbasian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111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022907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998" w:bottom="382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9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9550" cy="35204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3520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0" w:lineRule="exact" w:before="236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(a) Remanent polarization as a function of voltage for 10 nm</w:t>
      </w:r>
    </w:p>
    <w:p>
      <w:pPr>
        <w:autoSpaceDN w:val="0"/>
        <w:autoSpaceDE w:val="0"/>
        <w:widowControl/>
        <w:spacing w:line="182" w:lineRule="exact" w:before="36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atop a 2 nm thermal SiO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layer on a Si substrate capped by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sputtered TiN (red), W (blue), and ALD TiN (magenta) crystallized in N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 30 s at 500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(b) PV hysteresis loops of the same samples: sputtered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TiN (red), W (blue), and ALD TiN (magenta).</w:t>
      </w:r>
    </w:p>
    <w:p>
      <w:pPr>
        <w:autoSpaceDN w:val="0"/>
        <w:autoSpaceDE w:val="0"/>
        <w:widowControl/>
        <w:spacing w:line="252" w:lineRule="exact" w:before="12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Similar to MIS structures, MIM capacitors with sput-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tered W exhibit higher remanent polarization (10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than those with TiN (5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as demonstrated in Figs.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lower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MIM capacitors compared to</w:t>
      </w:r>
    </w:p>
    <w:p>
      <w:pPr>
        <w:autoSpaceDN w:val="0"/>
        <w:autoSpaceDE w:val="0"/>
        <w:widowControl/>
        <w:spacing w:line="240" w:lineRule="auto" w:before="444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311403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114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0" w:lineRule="exact" w:before="238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2. (a) Remanent polarization as a function of voltage for a 10 nm</w:t>
      </w:r>
    </w:p>
    <w:p>
      <w:pPr>
        <w:autoSpaceDN w:val="0"/>
        <w:autoSpaceDE w:val="0"/>
        <w:widowControl/>
        <w:spacing w:line="178" w:lineRule="exact" w:before="36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sandwiched layer between two 100 nm-thick sputtered TiN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(red) and W (blue) films crystallized in N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30 s at 500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(b) PV hystere-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sis loops of the same samples: TiN (red) and W(blue</w:t>
      </w:r>
      <w:r>
        <w:rPr>
          <w:rFonts w:ascii="AdvP6960" w:hAnsi="AdvP6960" w:eastAsia="AdvP6960"/>
          <w:b w:val="0"/>
          <w:i w:val="0"/>
          <w:color w:val="221F1F"/>
          <w:sz w:val="16"/>
        </w:rPr>
        <w:t>). (c)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Permittivity of the</w:t>
      </w:r>
    </w:p>
    <w:p>
      <w:pPr>
        <w:autoSpaceDN w:val="0"/>
        <w:autoSpaceDE w:val="0"/>
        <w:widowControl/>
        <w:spacing w:line="160" w:lineRule="exact" w:before="26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HZO in the same samples: TiN (red) and W(blue).</w:t>
      </w:r>
    </w:p>
    <w:p>
      <w:pPr>
        <w:sectPr>
          <w:type w:val="continuous"/>
          <w:pgSz w:w="12240" w:h="16199"/>
          <w:pgMar w:top="306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38" w:val="left"/>
        </w:tabs>
        <w:autoSpaceDE w:val="0"/>
        <w:widowControl/>
        <w:spacing w:line="240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MIS has been reported before and was attributed to a weak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(111) orientation of the bottom polycrystalline metal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 which slightly suppresses the formation of the ortho-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rhombic phase in the top HZO and results in lower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MIM capacitors.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larger coercive voltage in MIS struc-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tures is due to the presence of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series with the HZO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film, which effectively decreases the voltage drop across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HZO. The permittivity of the HZO film as a function of volt-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age, derived from the C-V measurement in MIM structures,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shows the typical “butterfly” profile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], indicative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ferroelectric switching.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22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Following the crystallization anneal, the top electrode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MIS capacitors is chemically etched in NH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OH:H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:H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ratio of 1:1:10 at temperatures above 40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C,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GIXRD on the underlying HZO is performed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3(a)]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behavior in thin HZO films has been attributed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the stabilization of the orthorhombic 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our syn-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thesized HZO films, a mixture of orthorhombic (at 30.4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</w:t>
      </w:r>
    </w:p>
    <w:p>
      <w:pPr>
        <w:autoSpaceDN w:val="0"/>
        <w:autoSpaceDE w:val="0"/>
        <w:widowControl/>
        <w:spacing w:line="240" w:lineRule="auto" w:before="298" w:after="0"/>
        <w:ind w:left="1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54483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544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224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(a) GIXRD diffractograms, with an incident angle of 0.35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of 10 nm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crystallized HZO films in MIS structures under sputtered TiN (red), sput-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tered W (blue), and ALD TiN (purple) capping. [(b) and (c)] The cross-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sectional TEM image of W-HZO (b) and TiN-HZO (c) stacks on Si (scale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bar, 5 nm). Both stacks present a high crystalline grain size of about 10 nm.</w:t>
      </w:r>
    </w:p>
    <w:p>
      <w:pPr>
        <w:sectPr>
          <w:type w:val="nextColumn"/>
          <w:pgSz w:w="12240" w:h="16199"/>
          <w:pgMar w:top="306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022907-3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Karbasian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111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022907 (2017)</w:t>
            </w:r>
          </w:p>
        </w:tc>
      </w:tr>
    </w:tbl>
    <w:p>
      <w:pPr>
        <w:autoSpaceDN w:val="0"/>
        <w:autoSpaceDE w:val="0"/>
        <w:widowControl/>
        <w:spacing w:line="160" w:lineRule="exact" w:before="25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I. Summary of elemental analysis of W-HZO and TiN-HZO layers. Atomic % for each element was extracted by averaging values obtained using the</w:t>
      </w:r>
    </w:p>
    <w:p>
      <w:pPr>
        <w:autoSpaceDN w:val="0"/>
        <w:autoSpaceDE w:val="0"/>
        <w:widowControl/>
        <w:spacing w:line="176" w:lineRule="exact" w:before="36" w:after="7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P/B-ZAF standardless method within different layers in the MIS stack. The quantification error (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r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 is about 1% for all elements except O, which is 3%.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416"/>
        </w:trPr>
        <w:tc>
          <w:tcPr>
            <w:tcW w:type="dxa" w:w="8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Sample</w:t>
            </w:r>
          </w:p>
        </w:tc>
        <w:tc>
          <w:tcPr>
            <w:tcW w:type="dxa" w:w="10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Layer</w:t>
            </w:r>
          </w:p>
        </w:tc>
        <w:tc>
          <w:tcPr>
            <w:tcW w:type="dxa" w:w="12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Element</w:t>
            </w:r>
          </w:p>
        </w:tc>
        <w:tc>
          <w:tcPr>
            <w:tcW w:type="dxa" w:w="18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Concentration (%)</w:t>
            </w:r>
          </w:p>
        </w:tc>
        <w:tc>
          <w:tcPr>
            <w:tcW w:type="dxa" w:w="13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Sample</w:t>
            </w:r>
          </w:p>
        </w:tc>
        <w:tc>
          <w:tcPr>
            <w:tcW w:type="dxa" w:w="10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Layer</w:t>
            </w:r>
          </w:p>
        </w:tc>
        <w:tc>
          <w:tcPr>
            <w:tcW w:type="dxa" w:w="12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Element</w:t>
            </w:r>
          </w:p>
        </w:tc>
        <w:tc>
          <w:tcPr>
            <w:tcW w:type="dxa" w:w="15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35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Concentration (%)</w:t>
            </w:r>
          </w:p>
        </w:tc>
      </w:tr>
      <w:tr>
        <w:trPr>
          <w:trHeight w:hRule="exact" w:val="294"/>
        </w:trPr>
        <w:tc>
          <w:tcPr>
            <w:tcW w:type="dxa" w:w="860"/>
            <w:vMerge w:val="restart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W/HZO</w:t>
            </w:r>
          </w:p>
        </w:tc>
        <w:tc>
          <w:tcPr>
            <w:tcW w:type="dxa" w:w="10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W</w:t>
            </w:r>
          </w:p>
        </w:tc>
        <w:tc>
          <w:tcPr>
            <w:tcW w:type="dxa" w:w="12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W</w:t>
            </w:r>
          </w:p>
        </w:tc>
        <w:tc>
          <w:tcPr>
            <w:tcW w:type="dxa" w:w="18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100</w:t>
            </w:r>
          </w:p>
        </w:tc>
        <w:tc>
          <w:tcPr>
            <w:tcW w:type="dxa" w:w="1320"/>
            <w:vMerge w:val="restart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TiN/HZO</w:t>
            </w:r>
          </w:p>
        </w:tc>
        <w:tc>
          <w:tcPr>
            <w:tcW w:type="dxa" w:w="10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TiN</w:t>
            </w:r>
          </w:p>
        </w:tc>
        <w:tc>
          <w:tcPr>
            <w:tcW w:type="dxa" w:w="12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</w:t>
            </w:r>
          </w:p>
        </w:tc>
        <w:tc>
          <w:tcPr>
            <w:tcW w:type="dxa" w:w="15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4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53.14</w:t>
            </w:r>
          </w:p>
        </w:tc>
      </w:tr>
      <w:tr>
        <w:trPr>
          <w:trHeight w:hRule="exact" w:val="228"/>
        </w:trPr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32.31</w:t>
            </w:r>
          </w:p>
        </w:tc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N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4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46.86</w:t>
            </w:r>
          </w:p>
        </w:tc>
      </w:tr>
      <w:tr>
        <w:trPr>
          <w:trHeight w:hRule="exact" w:val="212"/>
        </w:trPr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4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38.18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Zr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8.64</w:t>
            </w:r>
          </w:p>
        </w:tc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Zr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45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8.13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59.15</w:t>
            </w:r>
          </w:p>
        </w:tc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4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30.85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W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4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12.92</w:t>
            </w:r>
          </w:p>
        </w:tc>
      </w:tr>
      <w:tr>
        <w:trPr>
          <w:trHeight w:hRule="exact" w:val="226"/>
        </w:trPr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06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Si</w:t>
            </w:r>
          </w:p>
        </w:tc>
        <w:tc>
          <w:tcPr>
            <w:tcW w:type="dxa" w:w="124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Si</w:t>
            </w:r>
          </w:p>
        </w:tc>
        <w:tc>
          <w:tcPr>
            <w:tcW w:type="dxa" w:w="188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100</w:t>
            </w:r>
          </w:p>
        </w:tc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N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45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9.92</w:t>
            </w:r>
          </w:p>
        </w:tc>
      </w:tr>
      <w:tr>
        <w:trPr>
          <w:trHeight w:hRule="exact" w:val="260"/>
        </w:trPr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278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1278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1278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106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Si</w:t>
            </w:r>
          </w:p>
        </w:tc>
        <w:tc>
          <w:tcPr>
            <w:tcW w:type="dxa" w:w="124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Si</w:t>
            </w:r>
          </w:p>
        </w:tc>
        <w:tc>
          <w:tcPr>
            <w:tcW w:type="dxa" w:w="154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47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4"/>
        <w:ind w:left="0" w:right="0"/>
      </w:pPr>
    </w:p>
    <w:p>
      <w:pPr>
        <w:sectPr>
          <w:pgSz w:w="12240" w:h="16199"/>
          <w:pgMar w:top="306" w:right="998" w:bottom="38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18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tetragonal (at 30.8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phase is observed.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W-HZO,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peak is closer to the theoretical orthorhombic peak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pared to TiN-HZO (both sputtered and ALD deposited TiN).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addition, the W-HZO film shows an XRD peak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smaller FWHM compared to TiN-HZO, indicating a more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textured structure [along the (111) direction]. Note here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ALD TiN capped HZO film is qualitatively different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other two films as partial crystallization occurs dur-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the ALD growth of TiN at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before the RTA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annealing. (Sputtered) TiN-HZO and W-HZO MIS capaci-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tors were studied in detail by TEM. Thin cross-sectional foils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prepared by mechanical polishing at a 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wedge fol-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lowed by Ar ion milling with a starting energy of 3 keV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down to a final cleaning energy of 200 eV. High Resolution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 (HR-TEM) and EDX were performed on an FEI-Titan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instrument operating at an acceleration voltage of 200 kV.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Elemental maps were acquired in the ChemSTEM mode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using a Bruker EDS windowless Silicon Drift Detector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(SDD) concurrently with High-Angle Annular Dark-Field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(HAADF) images. 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cross-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sectional TEM image of MIS W-HZO and TiN-HZO,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respectively. A 1.9 nm thick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 separates the HZO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 from the Si substrate, relaxing the epitaxial strain</w:t>
      </w:r>
    </w:p>
    <w:p>
      <w:pPr>
        <w:sectPr>
          <w:type w:val="continuous"/>
          <w:pgSz w:w="12240" w:h="16199"/>
          <w:pgMar w:top="306" w:right="998" w:bottom="38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between these layers. Considering the TEM images of Figs.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one can notice a clear boundary at the W-HZO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interface, while the TiN-HZO boundary is smeared, indicat-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an intermixing of TiN and underlying HZO.</w:t>
      </w:r>
    </w:p>
    <w:p>
      <w:pPr>
        <w:autoSpaceDN w:val="0"/>
        <w:autoSpaceDE w:val="0"/>
        <w:widowControl/>
        <w:spacing w:line="242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order to investigate the diffusion of elements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metal cap layer into the HZO, the EDX elemental analysis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performed, and the point spectrum (shown in Fig. S2 in the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8" w:history="1">
          <w:r>
            <w:rPr>
              <w:rStyle w:val="Hyperlink"/>
            </w:rPr>
            <w:t>supplementary material</w:t>
          </w:r>
        </w:hyperlink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) was collected from the Si substrate, </w:t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the HZO layer, and the metal cap independently. All </w:t>
      </w:r>
      <w:r>
        <w:rPr>
          <w:rFonts w:ascii="AdvP6975" w:hAnsi="AdvP6975" w:eastAsia="AdvP6975"/>
          <w:b w:val="0"/>
          <w:i w:val="0"/>
          <w:color w:val="000000"/>
          <w:sz w:val="20"/>
        </w:rPr>
        <w:t>elements possible to be present in the HZO layer were con-</w:t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sidered for a final quantification, which is summarized in </w:t>
      </w:r>
      <w:r>
        <w:rPr>
          <w:rFonts w:ascii="AdvP6975" w:hAnsi="AdvP6975" w:eastAsia="AdvP6975"/>
          <w:b w:val="0"/>
          <w:i w:val="0"/>
          <w:color w:val="000000"/>
          <w:sz w:val="20"/>
        </w:rPr>
        <w:t>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 summary of the elemental analysis is plotted 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2-D false color map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along with HAADF images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better visualization of the layers.</w:t>
      </w:r>
    </w:p>
    <w:p>
      <w:pPr>
        <w:autoSpaceDN w:val="0"/>
        <w:autoSpaceDE w:val="0"/>
        <w:widowControl/>
        <w:spacing w:line="242" w:lineRule="exact" w:before="0" w:after="182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While there is a clear trace of the TiN capping layer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underlying HZO, the EDX measurements given in Fig.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absence of W in HZO. Based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measurements, it becomes evident that annealing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TiN-HZO promotes diffusion of Ti and N atoms into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 film, which further confirms the smeared TiN-HZO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interface. In contrast, the intact W-HZO interface indicates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negligible interaction of W with HZO during the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temperature treatments. It has been previously reported that</w:t>
      </w:r>
    </w:p>
    <w:p>
      <w:pPr>
        <w:sectPr>
          <w:type w:val="nextColumn"/>
          <w:pgSz w:w="12240" w:h="16199"/>
          <w:pgMar w:top="306" w:right="998" w:bottom="38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12230" cy="290829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29082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6" w:after="0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4. False colored EDX maps representing the averaged composition of (a) W-HZO and (b) TiN-HZO layers along with HAADF images (scale bar,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10 nm). The color bar for each element represents the average concentration normalized by the highest concentration of that element within the whole stack.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 example, 1 represents the highest measured concentration and 0 the absence of the element. Ti and N concentrations within HZO normalized by those con-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centrations in the top TiN layer are denoted by the arrowhead.</w:t>
      </w:r>
    </w:p>
    <w:p>
      <w:pPr>
        <w:sectPr>
          <w:type w:val="continuous"/>
          <w:pgSz w:w="12240" w:h="16199"/>
          <w:pgMar w:top="306" w:right="998" w:bottom="38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022907-4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Karbasian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111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022907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presence of N atoms in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creates positively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charged oxygen vacancies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the formed vacancies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believed to help stabilize the orthorhombic phase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our results show that a similar (and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even stronger) ferroelectric behavior can be achieved for 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HZO, where no nitrogen is present in the underlying HZO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film. This shows that the presence of N and its diffusion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not critical factors to achieve ferroelectricity. Importantly,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diffusion of Ti and/or N could lead to increased leakage,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25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especially in ultra-thin films, which is undesirable for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tronic applications. In that context, the ferroelectric 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capped HZO reported in this work could be more effective.</w:t>
      </w:r>
    </w:p>
    <w:p>
      <w:pPr>
        <w:autoSpaceDN w:val="0"/>
        <w:autoSpaceDE w:val="0"/>
        <w:widowControl/>
        <w:spacing w:line="244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conclusion, we have shown that a W capping layer can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 used to stabilize the ferroelectric phase in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to widely used TiN-capped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films, 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capped HZO shows superior properties in terms of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and metal-oxide intermixing. HR-TEM and EDX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analyses show minimal W diffusion into the HZO film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opposed to significant Ti and N diffusion found in TiN capped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samples. The stronger ferroelectricity in W-capped films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somewhat surprising, as the presence of N in the HZO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often been considered as a catalyst for oxygen vacancy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formation that leads to ferroelectricity in HZO. Nevertheless,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our results indicate that a high quality ferroelectric film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obtained with W capping without introducing structural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defects coming from cap metal diffusion. Further studies will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have to focus on understanding the formation and behavior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oxygen vacancies in such W-capped films.</w:t>
      </w:r>
    </w:p>
    <w:p>
      <w:pPr>
        <w:autoSpaceDN w:val="0"/>
        <w:autoSpaceDE w:val="0"/>
        <w:widowControl/>
        <w:spacing w:line="244" w:lineRule="exact" w:before="236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See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8" w:history="1">
          <w:r>
            <w:rPr>
              <w:rStyle w:val="Hyperlink"/>
            </w:rPr>
            <w:t>supplementary material</w:t>
          </w:r>
        </w:hyperlink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 for the data on DC leakage </w:t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current of MIS capacitors and for the full EDX spectrum of </w:t>
      </w:r>
      <w:r>
        <w:rPr>
          <w:rFonts w:ascii="AdvP6975" w:hAnsi="AdvP6975" w:eastAsia="AdvP6975"/>
          <w:b w:val="0"/>
          <w:i w:val="0"/>
          <w:color w:val="000000"/>
          <w:sz w:val="20"/>
        </w:rPr>
        <w:t>W-HZO and TiN-HZO structures.</w:t>
      </w:r>
    </w:p>
    <w:p>
      <w:pPr>
        <w:autoSpaceDN w:val="0"/>
        <w:autoSpaceDE w:val="0"/>
        <w:widowControl/>
        <w:spacing w:line="244" w:lineRule="exact" w:before="236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research was funded by Berkeley Center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Negative Capacitance Transistors (BCNCT). The work 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Molecular Foundry was supported by the Office of Science,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Office of Basic Energy Sciences, of the U.S. Department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Energy under Contract No. DE-AC0205CH11231.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238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autoSpaceDE w:val="0"/>
        <w:widowControl/>
        <w:spacing w:line="198" w:lineRule="exact" w:before="0" w:after="0"/>
        <w:ind w:left="0" w:right="144" w:firstLine="0"/>
        <w:jc w:val="center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D. Lomenzo, Q. Takmeel, C. Zhou, C. M. Fancher, E. Lambers, N. G.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Rudawski, J. L. Jones, S. Moghaddam, and T. Nishida,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298" w:val="left"/>
        </w:tabs>
        <w:autoSpaceDE w:val="0"/>
        <w:widowControl/>
        <w:spacing w:line="194" w:lineRule="exact" w:before="2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J. Mueller, A. Singh, S. Riedel, J. Sundqvist, U. Schroeder,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Adv. Funct. Mat.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2412 (2012).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Shimizu, K. Katayama, T. Kiguchi, A. Akama, T. J. Konno, O. Sakata,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H. 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Sci. Rep.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32931 (2016).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Sang, E. D. Grimley, T. Schenk, U. Schroeder, and J. M. LeBeau,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162905 (2015).</w:t>
      </w:r>
    </w:p>
    <w:p>
      <w:pPr>
        <w:autoSpaceDN w:val="0"/>
        <w:autoSpaceDE w:val="0"/>
        <w:widowControl/>
        <w:spacing w:line="194" w:lineRule="exact" w:before="0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Y. H. Lee, H. J. Kim, Y. J. Kim, T. Moon, K. D. Kim,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A. Kersch, U. Schroeder, T. Mikolajick,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 xml:space="preserve">Adv.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1811 (2015).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D. Huan, V. Sharma, G. A. Rossetti, and R. Ramprasad,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 xml:space="preserve">Phys. Rev. B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064111 (2014).</w:t>
      </w:r>
    </w:p>
    <w:p>
      <w:pPr>
        <w:autoSpaceDN w:val="0"/>
        <w:autoSpaceDE w:val="0"/>
        <w:widowControl/>
        <w:spacing w:line="194" w:lineRule="exact" w:before="0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Hoffmann, U. Schroeder, T. Schenk, T. Shimizu, H. Funakubo, O.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Sakata, D. Pohl, M. Drescher, C. Adelmann, R. Materlik, A. Kersch,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072006 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W. Lee, H. K. Kim, and C. S. Hwang,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>App.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112914 (2013).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D. Lomenzo, P. Zhao, Q. Takmeel, S. Moghaddam, T. Nishida,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Nelson, C. M. Fancher, E. D. Grimley, X. Sang, J. M. LeBeau, and J. L.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Jones,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J. Vac.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03D123 (2014).</w:t>
      </w:r>
    </w:p>
    <w:p>
      <w:pPr>
        <w:autoSpaceDN w:val="0"/>
        <w:autoSpaceDE w:val="0"/>
        <w:widowControl/>
        <w:spacing w:line="192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Katayama, T. Shimizu, O. Sakata, T. Shiraishi, S. Nakamura,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Kiguchi, A. Akama, T. J. Konno, H. Uchida, and H. 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 xml:space="preserve">J.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134101 (2016).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L. Xu, T. Nishimura, S. Shibayama, T. Yajima, S. Migita, and A. Toriumi,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Appl. Phys. Exp.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091501 (2016).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Nishimura, L. Xu, S. Shibayama, T. Yajima, S. Migita, and A. Toriumi,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Jpn. 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08PB01 (2016).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Pal, V. K. Narasimhan, S. Weeks, K. Littau, D. Pramanik, and T.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Chiang,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App.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022903 (2017).</w:t>
      </w:r>
    </w:p>
    <w:p>
      <w:pPr>
        <w:autoSpaceDN w:val="0"/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Salahuddin and S. Datta,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405 (2008).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I. Khan, D. Bhowmik, P. Yu, S. J. Kim, X. Pan, R. Ramesh, and 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Salahuddin,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113501 (2011).</w:t>
      </w:r>
    </w:p>
    <w:p>
      <w:pPr>
        <w:autoSpaceDN w:val="0"/>
        <w:autoSpaceDE w:val="0"/>
        <w:widowControl/>
        <w:spacing w:line="190" w:lineRule="exact" w:before="4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S. Li, P. G. Chen, T. Y. Lai, C. H. Lin, C. C. Cheng, C. C. Chen, Y.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Wei, Y. F. Hou, M. H. Liao, M. H. Lee, M. C. Chen, J. M. Sheih, W. K.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Yeh, F. L. Yang, S. Salahuddin, and C. Hu, in IEEE International Electron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7.99999999999955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34"/>
        </w:trPr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1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Devices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Meeting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(IEDM)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Technical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Digest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on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Sub-60mV-Swing</w:t>
            </w:r>
          </w:p>
        </w:tc>
      </w:tr>
    </w:tbl>
    <w:p>
      <w:pPr>
        <w:autoSpaceDN w:val="0"/>
        <w:autoSpaceDE w:val="0"/>
        <w:widowControl/>
        <w:spacing w:line="184" w:lineRule="exact" w:before="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Negative-Capacitance FinFET without Hysteresis 2015, Washington DC,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USA, 7–9 December 2015.</w:t>
      </w:r>
    </w:p>
    <w:p>
      <w:pPr>
        <w:autoSpaceDN w:val="0"/>
        <w:autoSpaceDE w:val="0"/>
        <w:widowControl/>
        <w:spacing w:line="188" w:lineRule="exact" w:before="8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Hoffmann, 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si’c, K. Chatterjee, A. I. Khan, S. Salahuddin,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Slesazeck, U. Schroeder,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8643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(2016).</w:t>
      </w:r>
    </w:p>
    <w:p>
      <w:pPr>
        <w:autoSpaceDN w:val="0"/>
        <w:tabs>
          <w:tab w:pos="298" w:val="left"/>
        </w:tabs>
        <w:autoSpaceDE w:val="0"/>
        <w:widowControl/>
        <w:spacing w:line="186" w:lineRule="exact" w:before="1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Materlik,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unneth, and A. Kersch,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134109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Zhao, G. Roebben, M. Heyns, and O. V. D. Biest,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 xml:space="preserve">Key Eng. Mater. </w:t>
          </w:r>
        </w:hyperlink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206–213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1285 (2002).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Choi, S. Kim, Y. W. Jin, S. Y. Lee, and T. D. Sands,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 xml:space="preserve">Appl. Phys. Lett. </w:t>
          </w:r>
        </w:hyperlink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98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102901 (2011).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W. Lee, T. Moon, and C. S. Hwang,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242905 (2013).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N. Umezawa, K. Shiraishi, T. Ohno, H. Watanabe, T. Chikyow, K. Torii,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Yamabe, K. Yamada, H. Kitajima, and T. Arikado,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 xml:space="preserve">Appl. Phys.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143507 (2005).</w:t>
      </w:r>
    </w:p>
    <w:p>
      <w:pPr>
        <w:autoSpaceDN w:val="0"/>
        <w:autoSpaceDE w:val="0"/>
        <w:widowControl/>
        <w:spacing w:line="196" w:lineRule="exact" w:before="0" w:after="24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Zhou,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J. Xu, S. Knebel,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and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Appl.</w:t>
          </w:r>
        </w:hyperlink>
      </w:r>
    </w:p>
    <w:p>
      <w:pPr>
        <w:sectPr>
          <w:type w:val="nextColumn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400" w:val="left"/>
        </w:tabs>
        <w:autoSpaceDE w:val="0"/>
        <w:widowControl/>
        <w:spacing w:line="160" w:lineRule="exact" w:before="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134105 (2015).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082905 (2012).</w:t>
      </w:r>
    </w:p>
    <w:sectPr w:rsidR="00FC693F" w:rsidRPr="0006063C" w:rsidSect="00034616">
      <w:type w:val="continuous"/>
      <w:pgSz w:w="12240" w:h="16199"/>
      <w:pgMar w:top="306" w:right="998" w:bottom="1440" w:left="1020" w:header="720" w:footer="720" w:gutter="0"/>
      <w:cols w:space="720" w:num="1" w:equalWidth="0">
        <w:col w:w="10222" w:space="0"/>
        <w:col w:w="5102" w:space="0"/>
        <w:col w:w="5120" w:space="0"/>
        <w:col w:w="102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10222" w:space="0"/>
        <w:col w:w="5102" w:space="0"/>
        <w:col w:w="5120" w:space="0"/>
        <w:col w:w="10222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Karbasian%2C+Golnaz" TargetMode="External"/><Relationship Id="rId10" Type="http://schemas.openxmlformats.org/officeDocument/2006/relationships/hyperlink" Target="http://aip.scitation.org/author/Dos+Reis%2C+Roberto" TargetMode="External"/><Relationship Id="rId11" Type="http://schemas.openxmlformats.org/officeDocument/2006/relationships/hyperlink" Target="http://aip.scitation.org/author/Yadav%2C+Ajay+K" TargetMode="External"/><Relationship Id="rId12" Type="http://schemas.openxmlformats.org/officeDocument/2006/relationships/hyperlink" Target="http://aip.scitation.org/author/Tan%2C+Ava+J" TargetMode="External"/><Relationship Id="rId13" Type="http://schemas.openxmlformats.org/officeDocument/2006/relationships/hyperlink" Target="http://aip.scitation.org/author/Hu%2C+Chenming" TargetMode="External"/><Relationship Id="rId14" Type="http://schemas.openxmlformats.org/officeDocument/2006/relationships/hyperlink" Target="http://aip.scitation.org/author/Salahuddin%2C+Sayeef" TargetMode="External"/><Relationship Id="rId15" Type="http://schemas.openxmlformats.org/officeDocument/2006/relationships/hyperlink" Target="https://doi.org/10.1063/1.4993739" TargetMode="External"/><Relationship Id="rId16" Type="http://schemas.openxmlformats.org/officeDocument/2006/relationships/hyperlink" Target="http://aip.scitation.org/toc/apl/111/2" TargetMode="External"/><Relationship Id="rId17" Type="http://schemas.openxmlformats.org/officeDocument/2006/relationships/hyperlink" Target="http://aip.scitation.org/publisher/" TargetMode="External"/><Relationship Id="rId18" Type="http://schemas.openxmlformats.org/officeDocument/2006/relationships/hyperlink" Target="http://aip.scitation.org/doi/abs/10.1063/1.4973928" TargetMode="External"/><Relationship Id="rId19" Type="http://schemas.openxmlformats.org/officeDocument/2006/relationships/hyperlink" Target="http://aip.scitation.org/doi/abs/10.1063/1.4983031" TargetMode="External"/><Relationship Id="rId20" Type="http://schemas.openxmlformats.org/officeDocument/2006/relationships/hyperlink" Target="http://aip.scitation.org/doi/abs/10.1063/1.3634052" TargetMode="External"/><Relationship Id="rId21" Type="http://schemas.openxmlformats.org/officeDocument/2006/relationships/hyperlink" Target="http://aip.scitation.org/doi/abs/10.1063/1.4993110" TargetMode="External"/><Relationship Id="rId22" Type="http://schemas.openxmlformats.org/officeDocument/2006/relationships/hyperlink" Target="http://aip.scitation.org/doi/abs/10.1063/1.4991877" TargetMode="External"/><Relationship Id="rId23" Type="http://schemas.openxmlformats.org/officeDocument/2006/relationships/hyperlink" Target="http://aip.scitation.org/doi/abs/10.1063/1.4984068" TargetMode="External"/><Relationship Id="rId24" Type="http://schemas.openxmlformats.org/officeDocument/2006/relationships/image" Target="media/image1.png"/><Relationship Id="rId25" Type="http://schemas.openxmlformats.org/officeDocument/2006/relationships/image" Target="media/image2.png"/><Relationship Id="rId26" Type="http://schemas.openxmlformats.org/officeDocument/2006/relationships/hyperlink" Target="http://dx.doi.org/10.1063/1.4993739" TargetMode="External"/><Relationship Id="rId27" Type="http://schemas.openxmlformats.org/officeDocument/2006/relationships/hyperlink" Target="mailto:sayeef@berkeley.edu" TargetMode="External"/><Relationship Id="rId28" Type="http://schemas.openxmlformats.org/officeDocument/2006/relationships/hyperlink" Target="ftp://ftp.aip.org/epaps/appl_phys_lett/E-APPLAB-111-015729" TargetMode="External"/><Relationship Id="rId29" Type="http://schemas.openxmlformats.org/officeDocument/2006/relationships/image" Target="media/image3.png"/><Relationship Id="rId30" Type="http://schemas.openxmlformats.org/officeDocument/2006/relationships/image" Target="media/image4.png"/><Relationship Id="rId31" Type="http://schemas.openxmlformats.org/officeDocument/2006/relationships/image" Target="media/image5.png"/><Relationship Id="rId32" Type="http://schemas.openxmlformats.org/officeDocument/2006/relationships/image" Target="media/image6.png"/><Relationship Id="rId33" Type="http://schemas.openxmlformats.org/officeDocument/2006/relationships/hyperlink" Target="http://dx.doi.org/10.1021/nl302049k" TargetMode="External"/><Relationship Id="rId34" Type="http://schemas.openxmlformats.org/officeDocument/2006/relationships/hyperlink" Target="http://dx.doi.org/10.1063/1.4916715" TargetMode="External"/><Relationship Id="rId35" Type="http://schemas.openxmlformats.org/officeDocument/2006/relationships/hyperlink" Target="http://dx.doi.org/10.1063/1.3634052" TargetMode="External"/><Relationship Id="rId36" Type="http://schemas.openxmlformats.org/officeDocument/2006/relationships/hyperlink" Target="http://dx.doi.org/10.1002/adfm.201103119" TargetMode="External"/><Relationship Id="rId37" Type="http://schemas.openxmlformats.org/officeDocument/2006/relationships/hyperlink" Target="http://dx.doi.org/10.1038/srep32931" TargetMode="External"/><Relationship Id="rId38" Type="http://schemas.openxmlformats.org/officeDocument/2006/relationships/hyperlink" Target="http://dx.doi.org/10.1063/1.4919135" TargetMode="External"/><Relationship Id="rId39" Type="http://schemas.openxmlformats.org/officeDocument/2006/relationships/hyperlink" Target="http://dx.doi.org/10.1002/adma.201404531" TargetMode="External"/><Relationship Id="rId40" Type="http://schemas.openxmlformats.org/officeDocument/2006/relationships/hyperlink" Target="http://dx.doi.org/10.1103/PhysRevB.90.064111" TargetMode="External"/><Relationship Id="rId41" Type="http://schemas.openxmlformats.org/officeDocument/2006/relationships/hyperlink" Target="http://dx.doi.org/10.1063/1.4927805" TargetMode="External"/><Relationship Id="rId42" Type="http://schemas.openxmlformats.org/officeDocument/2006/relationships/hyperlink" Target="http://dx.doi.org/10.1063/1.4798265" TargetMode="External"/><Relationship Id="rId43" Type="http://schemas.openxmlformats.org/officeDocument/2006/relationships/hyperlink" Target="http://dx.doi.org/10.1116/1.4873323" TargetMode="External"/><Relationship Id="rId44" Type="http://schemas.openxmlformats.org/officeDocument/2006/relationships/hyperlink" Target="http://dx.doi.org/10.1063/1.4945029" TargetMode="External"/><Relationship Id="rId45" Type="http://schemas.openxmlformats.org/officeDocument/2006/relationships/hyperlink" Target="http://dx.doi.org/10.7567/APEX.9.091501" TargetMode="External"/><Relationship Id="rId46" Type="http://schemas.openxmlformats.org/officeDocument/2006/relationships/hyperlink" Target="http://dx.doi.org/10.7567/JJAP.55.08PB01" TargetMode="External"/><Relationship Id="rId47" Type="http://schemas.openxmlformats.org/officeDocument/2006/relationships/hyperlink" Target="http://dx.doi.org/10.1063/1.4973928" TargetMode="External"/><Relationship Id="rId48" Type="http://schemas.openxmlformats.org/officeDocument/2006/relationships/hyperlink" Target="http://dx.doi.org/10.1021/nl071804g" TargetMode="External"/><Relationship Id="rId49" Type="http://schemas.openxmlformats.org/officeDocument/2006/relationships/hyperlink" Target="http://dx.doi.org/10.1063/1.3634072" TargetMode="External"/><Relationship Id="rId50" Type="http://schemas.openxmlformats.org/officeDocument/2006/relationships/hyperlink" Target="http://dx.doi.org/10.1002/adfm.201602869" TargetMode="External"/><Relationship Id="rId51" Type="http://schemas.openxmlformats.org/officeDocument/2006/relationships/hyperlink" Target="http://dx.doi.org/10.1063/1.4916707" TargetMode="External"/><Relationship Id="rId52" Type="http://schemas.openxmlformats.org/officeDocument/2006/relationships/hyperlink" Target="http://dx.doi.org/10.4028/www.scientific.net/KEM.206-213.1285" TargetMode="External"/><Relationship Id="rId53" Type="http://schemas.openxmlformats.org/officeDocument/2006/relationships/hyperlink" Target="http://dx.doi.org/10.1063/1.3561751" TargetMode="External"/><Relationship Id="rId54" Type="http://schemas.openxmlformats.org/officeDocument/2006/relationships/hyperlink" Target="http://dx.doi.org/10.1063/1.4811483" TargetMode="External"/><Relationship Id="rId55" Type="http://schemas.openxmlformats.org/officeDocument/2006/relationships/hyperlink" Target="http://dx.doi.org/10.1063/1.1899232" TargetMode="External"/><Relationship Id="rId56" Type="http://schemas.openxmlformats.org/officeDocument/2006/relationships/hyperlink" Target="http://dx.doi.org/10.1063/1.36889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