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368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3746500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3568700</wp:posOffset>
            </wp:positionV>
            <wp:extent cx="38100" cy="50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4140200</wp:posOffset>
            </wp:positionV>
            <wp:extent cx="101600" cy="76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4140200</wp:posOffset>
            </wp:positionV>
            <wp:extent cx="101600" cy="76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4140200</wp:posOffset>
            </wp:positionV>
            <wp:extent cx="101600" cy="762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4140200</wp:posOffset>
            </wp:positionV>
            <wp:extent cx="101600" cy="76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4140200</wp:posOffset>
            </wp:positionV>
            <wp:extent cx="50800" cy="762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4051300</wp:posOffset>
            </wp:positionV>
            <wp:extent cx="152400" cy="1143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3810000</wp:posOffset>
            </wp:positionV>
            <wp:extent cx="152400" cy="1143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3632200</wp:posOffset>
            </wp:positionV>
            <wp:extent cx="1143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3556000</wp:posOffset>
            </wp:positionV>
            <wp:extent cx="152400" cy="114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3517900</wp:posOffset>
            </wp:positionV>
            <wp:extent cx="88900" cy="114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3302000</wp:posOffset>
            </wp:positionV>
            <wp:extent cx="152400" cy="1143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3302000</wp:posOffset>
            </wp:positionV>
            <wp:extent cx="101600" cy="1016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3086100</wp:posOffset>
            </wp:positionV>
            <wp:extent cx="1562100" cy="10414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41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4103370</wp:posOffset>
            </wp:positionH>
            <wp:positionV relativeFrom="page">
              <wp:posOffset>3073400</wp:posOffset>
            </wp:positionV>
            <wp:extent cx="2950209" cy="1243477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209" cy="12434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54" w:val="left"/>
          <w:tab w:pos="10168" w:val="left"/>
        </w:tabs>
        <w:autoSpaceDE w:val="0"/>
        <w:widowControl/>
        <w:spacing w:line="264" w:lineRule="exact" w:before="0" w:after="0"/>
        <w:ind w:left="5016" w:right="0" w:firstLine="0"/>
        <w:jc w:val="left"/>
      </w:pPr>
      <w:r>
        <w:tab/>
      </w: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Research Article </w:t>
      </w: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2018, 10, 23997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24002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240" w:lineRule="auto" w:before="676" w:after="66"/>
        <w:ind w:left="1198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Accumulative Polarization Reversal in Nanoscale Ferroelectric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Transistors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Halid Mulaosmanovic,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016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Thomas Mikolajick,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Stefan Slesazeck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gGmbH, 01187 Dresden,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Chair of Nanoelectronic Materials, TU Dresden, 01062 Dresden,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14"/>
        <w:gridCol w:w="1614"/>
        <w:gridCol w:w="1614"/>
        <w:gridCol w:w="1614"/>
        <w:gridCol w:w="1614"/>
        <w:gridCol w:w="1614"/>
        <w:gridCol w:w="1614"/>
      </w:tblGrid>
      <w:tr>
        <w:trPr>
          <w:trHeight w:hRule="exact" w:val="436"/>
        </w:trPr>
        <w:tc>
          <w:tcPr>
            <w:tcW w:type="dxa" w:w="1198"/>
            <w:tcBorders>
              <w:bottom w:sz="4.0" w:val="single" w:color="#90BC8B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80"/>
            <w:gridSpan w:val="6"/>
            <w:tcBorders>
              <w:bottom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27903A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822"/>
        </w:trPr>
        <w:tc>
          <w:tcPr>
            <w:tcW w:type="dxa" w:w="1198"/>
            <w:vMerge w:val="restart"/>
            <w:tcBorders>
              <w:top w:sz="4.0" w:val="single" w:color="#90BC8B"/>
              <w:bottom w:sz="4.0" w:val="single" w:color="#90BC8B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144" w:firstLine="1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F TECHNOLOGY on May 11, 2019 at 05:08:02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s for options on how to legitimately share published articles. </w:t>
            </w:r>
          </w:p>
        </w:tc>
        <w:tc>
          <w:tcPr>
            <w:tcW w:type="dxa" w:w="10080"/>
            <w:gridSpan w:val="6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6" w:after="0"/>
              <w:ind w:left="178" w:right="5006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electric-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eld-driven and reversible polar-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ization switching in ferroelectric materials provides a promising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approach for nonvolatile information storage. With the advent</w:t>
            </w:r>
          </w:p>
        </w:tc>
      </w:tr>
      <w:tr>
        <w:trPr>
          <w:trHeight w:hRule="exact" w:val="660"/>
        </w:trPr>
        <w:tc>
          <w:tcPr>
            <w:tcW w:type="dxa" w:w="1614"/>
            <w:vMerge/>
            <w:tcBorders>
              <w:top w:sz="4.0" w:val="single" w:color="#90BC8B"/>
              <w:bottom w:sz="4.0" w:val="single" w:color="#90BC8B"/>
            </w:tcBorders>
          </w:tcPr>
          <w:p/>
        </w:tc>
        <w:tc>
          <w:tcPr>
            <w:tcW w:type="dxa" w:w="523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178" w:right="156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of ferroelectricity in hafnium oxide, it has become possible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fabricate ultrathin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suitable for nanoscale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electronic devices. Among them,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</w:p>
        </w:tc>
        <w:tc>
          <w:tcPr>
            <w:tcW w:type="dxa" w:w="485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40"/>
        </w:trPr>
        <w:tc>
          <w:tcPr>
            <w:tcW w:type="dxa" w:w="1614"/>
            <w:vMerge/>
            <w:tcBorders>
              <w:top w:sz="4.0" w:val="single" w:color="#90BC8B"/>
              <w:bottom w:sz="4.0" w:val="single" w:color="#90BC8B"/>
            </w:tcBorders>
          </w:tcPr>
          <w:p/>
        </w:tc>
        <w:tc>
          <w:tcPr>
            <w:tcW w:type="dxa" w:w="10080"/>
            <w:gridSpan w:val="6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178" w:right="4896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transistors (FeFETs) emerge as attractive memory elements.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While the binary switching between the two logic states,</w:t>
            </w:r>
          </w:p>
        </w:tc>
      </w:tr>
      <w:tr>
        <w:trPr>
          <w:trHeight w:hRule="exact" w:val="220"/>
        </w:trPr>
        <w:tc>
          <w:tcPr>
            <w:tcW w:type="dxa" w:w="1614"/>
            <w:vMerge/>
            <w:tcBorders>
              <w:top w:sz="4.0" w:val="single" w:color="#90BC8B"/>
              <w:bottom w:sz="4.0" w:val="single" w:color="#90BC8B"/>
            </w:tcBorders>
          </w:tcPr>
          <w:p/>
        </w:tc>
        <w:tc>
          <w:tcPr>
            <w:tcW w:type="dxa" w:w="523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accomplished through a single voltage pulse, is mainly being</w:t>
            </w:r>
          </w:p>
        </w:tc>
        <w:tc>
          <w:tcPr>
            <w:tcW w:type="dxa" w:w="3520"/>
            <w:gridSpan w:val="2"/>
            <w:vMerge w:val="restart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63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30"/>
            <w:vMerge w:val="restart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50800" cy="38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50800" cy="381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1614"/>
            <w:vMerge/>
            <w:tcBorders>
              <w:top w:sz="4.0" w:val="single" w:color="#90BC8B"/>
              <w:bottom w:sz="4.0" w:val="single" w:color="#90BC8B"/>
            </w:tcBorders>
          </w:tcPr>
          <w:p/>
        </w:tc>
        <w:tc>
          <w:tcPr>
            <w:tcW w:type="dxa" w:w="523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investigated in FeFETs, additional and unusual switching</w:t>
            </w:r>
          </w:p>
        </w:tc>
        <w:tc>
          <w:tcPr>
            <w:tcW w:type="dxa" w:w="3228"/>
            <w:gridSpan w:val="2"/>
            <w:vMerge/>
            <w:tcBorders/>
          </w:tcPr>
          <w:p/>
        </w:tc>
        <w:tc>
          <w:tcPr>
            <w:tcW w:type="dxa" w:w="1614"/>
            <w:vMerge/>
            <w:tcBorders/>
          </w:tcPr>
          <w:p/>
        </w:tc>
      </w:tr>
      <w:tr>
        <w:trPr>
          <w:trHeight w:hRule="exact" w:val="1778"/>
        </w:trPr>
        <w:tc>
          <w:tcPr>
            <w:tcW w:type="dxa" w:w="1614"/>
            <w:vMerge/>
            <w:tcBorders>
              <w:top w:sz="4.0" w:val="single" w:color="#90BC8B"/>
              <w:bottom w:sz="4.0" w:val="single" w:color="#90BC8B"/>
            </w:tcBorders>
          </w:tcPr>
          <w:p/>
        </w:tc>
        <w:tc>
          <w:tcPr>
            <w:tcW w:type="dxa" w:w="10080"/>
            <w:gridSpan w:val="6"/>
            <w:tcBorders>
              <w:bottom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178" w:right="18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mechanisms remain largely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unexplored. In this work, we report the natural property of ferroelectric hafnium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oxide, embedded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within a nanoscale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FeFET,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to accumulate electrical excitation, followed by a sudden and comp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lete switching.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accumulation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is attributed to the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progres</w:t>
            </w:r>
            <w:r>
              <w:rPr>
                <w:shd w:val="clear" w:color="auto" w:fill="ffd100"/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sive polarization reversal through localized ferroelectric nucleation.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electrical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experiments reveal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strong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and t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ime dependence of the phenomenon. These results not only o</w:t>
            </w:r>
            <w:r>
              <w:rPr>
                <w:shd w:val="clear" w:color="auto" w:fill="ffd100"/>
                <w:rFonts w:ascii="fb" w:hAnsi="fb" w:eastAsia="fb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 novel 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sights that could prove critical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memory applications but also might inspire to exploit FeFETs for unconventional computing.</w:t>
            </w:r>
          </w:p>
          <w:p>
            <w:pPr>
              <w:autoSpaceDN w:val="0"/>
              <w:autoSpaceDE w:val="0"/>
              <w:widowControl/>
              <w:spacing w:line="220" w:lineRule="exact" w:before="60" w:after="0"/>
              <w:ind w:left="178" w:right="864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ect transistor (FeFET), ferroelectric switching, accumulative switching, hafnium oxide,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ferroelectric memory</w:t>
            </w:r>
          </w:p>
        </w:tc>
      </w:tr>
      <w:tr>
        <w:trPr>
          <w:trHeight w:hRule="exact" w:val="522"/>
        </w:trPr>
        <w:tc>
          <w:tcPr>
            <w:tcW w:type="dxa" w:w="1198"/>
            <w:vMerge w:val="restart"/>
            <w:tcBorders>
              <w:top w:sz="4.0" w:val="single" w:color="#90BC8B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4486" w:right="0" w:hanging="252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</w:t>
            </w:r>
          </w:p>
        </w:tc>
        <w:tc>
          <w:tcPr>
            <w:tcW w:type="dxa" w:w="5230"/>
            <w:gridSpan w:val="3"/>
            <w:tcBorders>
              <w:top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8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1. INTRODUCTION</w:t>
            </w:r>
          </w:p>
        </w:tc>
        <w:tc>
          <w:tcPr>
            <w:tcW w:type="dxa" w:w="4850"/>
            <w:gridSpan w:val="3"/>
            <w:tcBorders>
              <w:top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9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commonly used transistor channel semiconductors (e.g.,</w:t>
            </w:r>
          </w:p>
        </w:tc>
      </w:tr>
      <w:tr>
        <w:trPr>
          <w:trHeight w:hRule="exact" w:val="4940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52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1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Achieving high-density and low-power nonvolatile data storage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 conventional charge-based memories has become a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0" w:right="4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challenging task. New memory materials and concepts are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currently being explored to overcome this issue.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switching provides a promising approach in this regard.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materials are characterized by their intrinsic</w:t>
            </w:r>
          </w:p>
          <w:p>
            <w:pPr>
              <w:autoSpaceDN w:val="0"/>
              <w:autoSpaceDE w:val="0"/>
              <w:widowControl/>
              <w:spacing w:line="220" w:lineRule="exact" w:before="6" w:after="0"/>
              <w:ind w:left="0" w:right="4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lattice polarization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which can be reversed through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application of an external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that is larger than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certain critical value (coercive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eld). The switching is generally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reversible and gives rise to two distinct polarization states,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0" w:right="43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which can be employed to store binary information. This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purely electric-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eld-driven process represents an important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advantage with respect to other emerging memory concepts.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Among ferroelectric devices, the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transistor (FeFET) attracts strong interest due to its simple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0" w:right="4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structure (one-transistor memory cell), low programing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voltage,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fast switching.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Typically, the FeFET has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structure of a conventional metal oxide semiconductor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transistor, whose gate dielectric comprises a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material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 a stack of dielectrics with one ferroelectric layer.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0" w:right="288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this way, the direction of the stored polarization in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uences the electronic transport in the semi-</w:t>
            </w:r>
          </w:p>
        </w:tc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silicon or germanium), alternative material systems, including</w:t>
            </w:r>
          </w:p>
          <w:p>
            <w:pPr>
              <w:autoSpaceDN w:val="0"/>
              <w:tabs>
                <w:tab w:pos="230" w:val="left"/>
              </w:tabs>
              <w:autoSpaceDE w:val="0"/>
              <w:widowControl/>
              <w:spacing w:line="222" w:lineRule="exact" w:before="2" w:after="0"/>
              <w:ind w:left="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two-dimensional (2D) materials and strongly correlated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oxides, can be employed as well, potentially 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ering new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operation principles and device structures.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8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Despite a long history of the FeFET device,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it is only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recent advent of ferroelectricity in hafnium oxide (HfO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has opened an unprecedented path to FeFET fabrication at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nanoscale.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is primarily due to the possibility to deposit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ultrathin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(&lt;10 nm), while also being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compatible with standard integration processes in the micro-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electronics industry.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Such an advantageous feature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rapidly allowed for demonstrating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 large memory arrays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fully integrated with logic transistors.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At the same time, new</w:t>
            </w:r>
          </w:p>
          <w:p>
            <w:pPr>
              <w:autoSpaceDN w:val="0"/>
              <w:autoSpaceDE w:val="0"/>
              <w:widowControl/>
              <w:spacing w:line="212" w:lineRule="exact" w:before="30" w:after="0"/>
              <w:ind w:left="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-based FeFET structures, employing 2D transition-metal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dichalcogenides as the channel material, are being investigated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memory applications and beyond.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13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However, to achieve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reliable memory operation, a detailed understanding of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switching processes in the scaled devices is mandatory. The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recently reported novel switching phenomena, such as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abrupt and stochastic polarization reversal,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testify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richness of electrical behaviors the FeFETs may 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er. In this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work, we reveal the intrinsic property of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</w:t>
            </w:r>
          </w:p>
        </w:tc>
      </w:tr>
      <w:tr>
        <w:trPr>
          <w:trHeight w:hRule="exact" w:val="220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100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conductor and, hence, the value of the drain current of the</w:t>
            </w:r>
          </w:p>
        </w:tc>
      </w:tr>
      <w:tr>
        <w:trPr>
          <w:trHeight w:hRule="exact" w:val="240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523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288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transistor. The sensing of the drain current levels, used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 two logic states, is performed without disturbing the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0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Received:</w:t>
            </w:r>
          </w:p>
        </w:tc>
        <w:tc>
          <w:tcPr>
            <w:tcW w:type="dxa" w:w="40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0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30, 2018</w:t>
            </w:r>
          </w:p>
        </w:tc>
      </w:tr>
      <w:tr>
        <w:trPr>
          <w:trHeight w:hRule="exact" w:val="200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4842"/>
            <w:gridSpan w:val="3"/>
            <w:vMerge/>
            <w:tcBorders/>
          </w:tcPr>
          <w:p/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Accepted:</w:t>
            </w:r>
          </w:p>
        </w:tc>
        <w:tc>
          <w:tcPr>
            <w:tcW w:type="dxa" w:w="40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June 27, 2018</w:t>
            </w:r>
          </w:p>
        </w:tc>
      </w:tr>
      <w:tr>
        <w:trPr>
          <w:trHeight w:hRule="exact" w:val="300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52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polarization, thus making the read-out nondestructive. Besides</w:t>
            </w:r>
          </w:p>
        </w:tc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2" w:after="0"/>
              <w:ind w:left="5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June 27, 2018</w:t>
            </w:r>
          </w:p>
        </w:tc>
      </w:tr>
      <w:tr>
        <w:trPr>
          <w:trHeight w:hRule="exact" w:val="444"/>
        </w:trPr>
        <w:tc>
          <w:tcPr>
            <w:tcW w:type="dxa" w:w="1614"/>
            <w:vMerge/>
            <w:tcBorders>
              <w:top w:sz="4.0" w:val="single" w:color="#90BC8B"/>
            </w:tcBorders>
          </w:tcPr>
          <w:p/>
        </w:tc>
        <w:tc>
          <w:tcPr>
            <w:tcW w:type="dxa" w:w="2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26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2018 American Chemical Society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0" w:right="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23997</w:t>
            </w:r>
          </w:p>
        </w:tc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227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10.1021/acsami.8b08967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2018, 10, 23997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24002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0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5753100</wp:posOffset>
            </wp:positionV>
            <wp:extent cx="6464300" cy="279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1682750</wp:posOffset>
            </wp:positionH>
            <wp:positionV relativeFrom="page">
              <wp:posOffset>878840</wp:posOffset>
            </wp:positionV>
            <wp:extent cx="4572000" cy="3252216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22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2032000</wp:posOffset>
            </wp:positionV>
            <wp:extent cx="50800" cy="635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1257300</wp:posOffset>
            </wp:positionV>
            <wp:extent cx="622300" cy="8382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2032000</wp:posOffset>
            </wp:positionV>
            <wp:extent cx="50800" cy="635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1371600</wp:posOffset>
            </wp:positionV>
            <wp:extent cx="546100" cy="7239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723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1701800</wp:posOffset>
            </wp:positionV>
            <wp:extent cx="355600" cy="292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1117600</wp:posOffset>
            </wp:positionV>
            <wp:extent cx="127000" cy="1397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1092200</wp:posOffset>
            </wp:positionV>
            <wp:extent cx="342900" cy="292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3708400</wp:posOffset>
            </wp:positionV>
            <wp:extent cx="38100" cy="50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3797300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3733800</wp:posOffset>
            </wp:positionV>
            <wp:extent cx="38100" cy="1016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3708400</wp:posOffset>
            </wp:positionV>
            <wp:extent cx="177800" cy="1270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3708400</wp:posOffset>
            </wp:positionV>
            <wp:extent cx="381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3644900</wp:posOffset>
            </wp:positionV>
            <wp:extent cx="38100" cy="101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3302000</wp:posOffset>
            </wp:positionV>
            <wp:extent cx="114300" cy="1143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3098800</wp:posOffset>
            </wp:positionV>
            <wp:extent cx="76200" cy="3683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3086100</wp:posOffset>
            </wp:positionV>
            <wp:extent cx="850900" cy="6604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660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077"/>
        <w:gridCol w:w="5077"/>
      </w:tblGrid>
      <w:tr>
        <w:trPr>
          <w:trHeight w:hRule="exact" w:val="23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250" w:lineRule="exact" w:before="547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Structure and switching behavior of a nanoscale ferroelectric transistor. (a) Sketch of a FeFET: the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(red) is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indicated by a downward-pointing ferroelectric polarization and is placed within the transistor gate stack between the top gate electrode (TiN,</w:t>
      </w:r>
    </w:p>
    <w:p>
      <w:pPr>
        <w:autoSpaceDN w:val="0"/>
        <w:autoSpaceDE w:val="0"/>
        <w:widowControl/>
        <w:spacing w:line="166" w:lineRule="exact" w:before="7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gray) and a thin interfacial dielectric layer (SiON, yellow).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indica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 gate, drain, and source voltages, respectively, whereas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is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drain current. (b) TEM image of a device having the channel length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18"/>
        </w:rPr>
        <w:t xml:space="preserve"> L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18"/>
        </w:rPr>
        <w:t xml:space="preserve"> = 30 nm,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taken along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x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z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plane, indicated in (a).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indicate gate contact, the ferroelectric layer, and the silicon substrate, respectively. (c) In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uence of the ferroelectric polarization on the drain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current: when the polarization points downward (achieved when the positive gate pulse is larger than the positive coercive voltage), electrons from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semiconductor substrate are accumulated to form the transistor channel and screen the polarization positive charge. This results in a low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threshold voltage of the transistor (red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curve) and high conductive (ON) state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 V (along the vertical dashed line). When the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points upward (achieved when the negative gate pulse is larger in magnitude than the negative coercive voltage), the electrons are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depleted from the semiconductor, inducing a high threshold voltage (blue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curve) and low 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onductive (OFF) state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 V. The two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states are separated by orders of magnitude in current. (d) Abrupt switching of nanoscale FeFETs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18"/>
        </w:rPr>
        <w:t>W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18"/>
        </w:rPr>
        <w:t xml:space="preserve"> = 80 nm,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18"/>
        </w:rPr>
        <w:t xml:space="preserve"> L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18"/>
        </w:rPr>
        <w:t xml:space="preserve"> = 30 nm)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terms of a drain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current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extracted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 V (as indicated in (c)) upon the gate excitation (shown in the inset): the negative gate pulse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 V sets the</w:t>
      </w:r>
    </w:p>
    <w:p>
      <w:pPr>
        <w:autoSpaceDN w:val="0"/>
        <w:autoSpaceDE w:val="0"/>
        <w:widowControl/>
        <w:spacing w:line="202" w:lineRule="exact" w:before="38" w:after="118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starting OFF state. Then, a positive pulse having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2.2 V and a pulse width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attempts the switching to the ON state. The sequence is repeated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 increasing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resulting in a sharp switching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15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s.</w:t>
      </w:r>
    </w:p>
    <w:p>
      <w:pPr>
        <w:sectPr>
          <w:pgSz w:w="12509" w:h="16367"/>
          <w:pgMar w:top="468" w:right="1196" w:bottom="308" w:left="1158" w:header="720" w:footer="720" w:gutter="0"/>
          <w:cols w:space="720" w:num="1" w:equalWidth="0"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integrated within a nanoscale FeFET, to accumulate electrical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stimuli, followed by a sudden and complete switching.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 contrasts the typical binary operation mode, where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only one pulse is needed to accomplish switching. We attribute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integration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voltage pulses to the progressive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reversal through localized ferroelectric nucleation.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we use electrical characterization to study its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speci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time dependence and to assess the inherent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stochasticity. The results provide important insights regarding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sensitivity of FeFETs to disturbs, which could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limit their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performance in memory arrays. On the other hand,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they might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5"/>
      </w:tblGrid>
      <w:tr>
        <w:trPr>
          <w:trHeight w:hRule="exact" w:val="220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inspire exploiting the accumulation property for unconven-</w:t>
            </w:r>
          </w:p>
        </w:tc>
      </w:tr>
      <w:tr>
        <w:trPr>
          <w:trHeight w:hRule="exact" w:val="224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tional computing, thereby making FeFETs as building blocks</w:t>
            </w:r>
          </w:p>
        </w:tc>
      </w:tr>
    </w:tbl>
    <w:p>
      <w:pPr>
        <w:autoSpaceDN w:val="0"/>
        <w:autoSpaceDE w:val="0"/>
        <w:widowControl/>
        <w:spacing w:line="260" w:lineRule="exact" w:before="0" w:after="0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normally-o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logic and neuromorphic circuits.</w:t>
      </w:r>
    </w:p>
    <w:p>
      <w:pPr>
        <w:autoSpaceDN w:val="0"/>
        <w:autoSpaceDE w:val="0"/>
        <w:widowControl/>
        <w:spacing w:line="238" w:lineRule="exact" w:before="198" w:after="0"/>
        <w:ind w:left="52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2. RESULTS AND DISCUSSION</w:t>
      </w:r>
    </w:p>
    <w:p>
      <w:pPr>
        <w:autoSpaceDN w:val="0"/>
        <w:autoSpaceDE w:val="0"/>
        <w:widowControl/>
        <w:spacing w:line="220" w:lineRule="exact" w:before="82" w:after="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ferroelectric transistors used in this study have the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stack grown on a single-crystal p-doped silicon (100) substrate,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consists of the dielectric (interface) layer (1.2 nm silicon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oxynitride SiON), ferroelectric layer (10 nm silicon-doped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and top gate electrode (TiN and polysilicon) (see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Experimental Section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refs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16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polycrystalline after annealing. The gate electrode patterning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 the lateral (that is, parallel to gate electrode surface)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dimensions of 30 nm and 80 nm for the length and width of</w:t>
      </w:r>
    </w:p>
    <w:p>
      <w:pPr>
        <w:sectPr>
          <w:type w:val="continuous"/>
          <w:pgSz w:w="12509" w:h="16367"/>
          <w:pgMar w:top="468" w:right="1196" w:bottom="308" w:left="1158" w:header="720" w:footer="720" w:gutter="0"/>
          <w:cols w:space="720" w:num="2" w:equalWidth="0"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214" w:right="2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transistor, respectively. A schematic illustration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device and the transmission electron microscopy (TEM)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image of its cross-section are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a,b.</w:t>
      </w:r>
    </w:p>
    <w:p>
      <w:pPr>
        <w:autoSpaceDN w:val="0"/>
        <w:autoSpaceDE w:val="0"/>
        <w:widowControl/>
        <w:spacing w:line="224" w:lineRule="exact" w:before="0" w:after="172"/>
        <w:ind w:left="214" w:right="20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measure the ferroelectric properties of the transistors,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electrical excitations are applied to the gate electrode,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the transfer characteristics are determined to assess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polarization state.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shows the results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obtained for two gate pulse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polarities. Upon a positive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pulse, for which the voltage drop across the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exceeds its coercive voltage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the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orients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polarization toward the SiON, whereas a negative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pulse orients it toward the metallic gate electrode. By means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Coulomb coupling, the spontaneous polarization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induces a charge in the semiconductor, thus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modulating the conductivity of the transistor channel.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down (up) then corresponds to high (low)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electron concentration in the transistor channel, which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assessed by sensing the drain current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level at a proper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(e.g.,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 V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c). Therefore, the results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suggest a proper ferroelectric switching in 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devices. Unlike ferroelectric capacitors or ferroelectric tunnel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junctions, ferroelectric transistors present a separation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two polarization states of several orders of magnitude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drain current, which is due to the inherent gain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transistor. This prominent attribute not only makes ferro-</w:t>
      </w:r>
    </w:p>
    <w:p>
      <w:pPr>
        <w:sectPr>
          <w:type w:val="nextColumn"/>
          <w:pgSz w:w="12509" w:h="16367"/>
          <w:pgMar w:top="468" w:right="1196" w:bottom="308" w:left="1158" w:header="720" w:footer="720" w:gutter="0"/>
          <w:cols w:space="720" w:num="2" w:equalWidth="0"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42.0" w:type="dxa"/>
      </w:tblPr>
      <w:tblGrid>
        <w:gridCol w:w="5077"/>
        <w:gridCol w:w="5077"/>
      </w:tblGrid>
      <w:tr>
        <w:trPr>
          <w:trHeight w:hRule="exact" w:val="282"/>
        </w:trPr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11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23998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10.1021/acsami.8b08967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2018, 10, 23997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24002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6" w:bottom="308" w:left="1158" w:header="720" w:footer="720" w:gutter="0"/>
          <w:cols w:space="720" w:num="1" w:equalWidth="0"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6400800</wp:posOffset>
            </wp:positionV>
            <wp:extent cx="3111500" cy="7239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723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1678939</wp:posOffset>
            </wp:positionH>
            <wp:positionV relativeFrom="page">
              <wp:posOffset>878840</wp:posOffset>
            </wp:positionV>
            <wp:extent cx="4578350" cy="3273734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27373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2032000</wp:posOffset>
            </wp:positionV>
            <wp:extent cx="381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1854200</wp:posOffset>
            </wp:positionV>
            <wp:extent cx="50800" cy="762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1841500</wp:posOffset>
            </wp:positionV>
            <wp:extent cx="50800" cy="889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1651000</wp:posOffset>
            </wp:positionV>
            <wp:extent cx="139700" cy="1397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1066800</wp:posOffset>
            </wp:positionV>
            <wp:extent cx="127000" cy="1270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1066800</wp:posOffset>
            </wp:positionV>
            <wp:extent cx="139700" cy="1397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2095500</wp:posOffset>
            </wp:positionV>
            <wp:extent cx="228600" cy="88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1828800</wp:posOffset>
            </wp:positionV>
            <wp:extent cx="139700" cy="1270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1638300</wp:posOffset>
            </wp:positionV>
            <wp:extent cx="114300" cy="1143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1320800</wp:posOffset>
            </wp:positionV>
            <wp:extent cx="927100" cy="7493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49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990600</wp:posOffset>
            </wp:positionV>
            <wp:extent cx="127000" cy="1270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76"/>
        <w:gridCol w:w="5076"/>
      </w:tblGrid>
      <w:tr>
        <w:trPr>
          <w:trHeight w:hRule="exact" w:val="23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202" w:lineRule="exact" w:before="5538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Accumulative polarization reversal in ferroelectric transistors. (a) Sharp switching from OFF to ON after a number of received identical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pulses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2.2 V,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1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s), as depicted in the inset. A single pulse is not su</w:t>
      </w:r>
      <w:r>
        <w:rPr>
          <w:rFonts w:ascii="fb" w:hAnsi="fb" w:eastAsia="fb"/>
          <w:b w:val="0"/>
          <w:i w:val="0"/>
          <w:color w:val="000000"/>
          <w:sz w:val="18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cient to reverse the polarization, as evident from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d. The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time distance between single pulses is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100 ns. The accumulative behavior is invariant with respect to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(see Supporting Information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52" w:history="1">
          <w:r>
            <w:rPr>
              <w:rStyle w:val="Hyperlink"/>
            </w:rPr>
            <w:t>Figure</w:t>
          </w:r>
        </w:hyperlink>
      </w:r>
    </w:p>
    <w:p>
      <w:pPr>
        <w:autoSpaceDN w:val="0"/>
        <w:autoSpaceDE w:val="0"/>
        <w:widowControl/>
        <w:spacing w:line="24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52" w:history="1">
          <w:r>
            <w:rPr>
              <w:rStyle w:val="Hyperlink"/>
            </w:rPr>
            <w:t>S2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); (b) the threshold voltage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was extracted at the drain current level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0.1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(c) Schematic illustration of the top-down view of the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(plane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x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a) showing the formation of reverse ferroelectric domains starting from OFF state (polarization up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⊙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blue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coloring). Three stages illustrate the domain evolution with increasing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as indicated in (a): (1) onset of the nucleation of the domains having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down (</w:t>
      </w:r>
      <w:r>
        <w:rPr>
          <w:rFonts w:ascii="22" w:hAnsi="22" w:eastAsia="22"/>
          <w:b w:val="0"/>
          <w:i w:val="0"/>
          <w:color w:val="000000"/>
          <w:sz w:val="18"/>
        </w:rPr>
        <w:t>⊗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(red coloring); (2) further nucleation and domain growth upon increasing the number of pulses prior to switching; (3)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reversal within the entire grain between drain and source regions after a critical number of received pulses, which causes a sharp</w:t>
      </w:r>
    </w:p>
    <w:p>
      <w:pPr>
        <w:autoSpaceDN w:val="0"/>
        <w:autoSpaceDE w:val="0"/>
        <w:widowControl/>
        <w:spacing w:line="220" w:lineRule="exact" w:before="0" w:after="12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increase of the drain current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ON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).</w:t>
      </w:r>
    </w:p>
    <w:p>
      <w:pPr>
        <w:sectPr>
          <w:pgSz w:w="12509" w:h="16367"/>
          <w:pgMar w:top="468" w:right="1146" w:bottom="308" w:left="1210" w:header="720" w:footer="720" w:gutter="0"/>
          <w:cols w:space="720" w:num="1" w:equalWidth="0"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 transistors appealing for applications but also facilitates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fundamental studies of the polarization-reversal processes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nanoscale.</w:t>
      </w:r>
    </w:p>
    <w:p>
      <w:pPr>
        <w:autoSpaceDN w:val="0"/>
        <w:autoSpaceDE w:val="0"/>
        <w:widowControl/>
        <w:spacing w:line="226" w:lineRule="exact" w:before="0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ferroelectric switching in our devices, where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is spatially very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ned, is extremely sharp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both in the time and voltage domains (see the Supporting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Information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In fact, when we apply positive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pulses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2.2 V with increasing pulse width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(inset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d) from 100 ns to 100 ms to a transistor in the OFF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state, an abrupt increase of the drain current at around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is observed. Note that the relaxed pulsing time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100 ns) was chosen to avoid extrinsic RC-constant delays,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originating from the test structure design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unintentional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voltage overshoots at the gate terminal (caused by too steep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gate voltage pulse edges in combination with imbalanced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impedance matching in the adopted test structures) and,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hence, to ensure reliable results using the standard measure-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ment equipment and single device structures. However,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FeFET-based integrated circuit, the switching time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substantially reduced to the nanosecond-range, as demon-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strated recently.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Indeed, as reported in our previous work,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larger (lower)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amplitudes would result in exponentially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shorter (longer) switching times, whereas the 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remains abrupt in its nature.</w:t>
      </w:r>
    </w:p>
    <w:p>
      <w:pPr>
        <w:autoSpaceDN w:val="0"/>
        <w:autoSpaceDE w:val="0"/>
        <w:widowControl/>
        <w:spacing w:line="234" w:lineRule="exact" w:before="0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Furthermore, it is clear from this experiment that 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a single pulse having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shorter than 10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 is precluded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2.2 V. Interestingly, when we consecutively apply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several shorter pulses, each of which is insu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(e.g.,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2.2 V,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s; inset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a), the</w:t>
      </w:r>
    </w:p>
    <w:p>
      <w:pPr>
        <w:sectPr>
          <w:type w:val="continuous"/>
          <w:pgSz w:w="12509" w:h="16367"/>
          <w:pgMar w:top="468" w:right="1146" w:bottom="308" w:left="1210" w:header="720" w:footer="720" w:gutter="0"/>
          <w:cols w:space="720" w:num="2" w:equalWidth="0"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2"/>
        <w:ind w:left="462" w:right="7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 eventually takes place after a certain critical number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delivered pulses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a). This unexpected phenomenon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clearly points to a sort of accumulative polarization reversal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within the ferroelectric. We argue that this occurs, most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probably, through the successive formation of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nuclei (nanodomains) with an opposite polarization orienta-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tion, which gain in their quantity and size with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number of electrical pulses, as schematically depicted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The nuclei formation might be preferentially initiated 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defect sites,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i.e., grain boundaries (because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polycrystalline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lm) and the bottom and top interfaces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ferroelectric. Following this interpretation, the succession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gate pulses will generate nanodomains up to a critical point,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which the polarization reversal of the entire grain occurs.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Consequently, this creates a uniform polarization pathway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between the source and drain regions, which turns the device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on. This peculiar feature of accumulation of electrical stimuli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through ferroelectric nucleation can be viewed as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accumulation within the material. To some extent,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represents an analogy to the accumulative crystallization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found in phase-change materials upon multiple optical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electrical excitations.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Moreover, this switching mechanism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8.0000000000007" w:type="dxa"/>
      </w:tblPr>
      <w:tblGrid>
        <w:gridCol w:w="10153"/>
      </w:tblGrid>
      <w:tr>
        <w:trPr>
          <w:trHeight w:hRule="exact" w:val="224"/>
        </w:trPr>
        <w:tc>
          <w:tcPr>
            <w:tcW w:type="dxa" w:w="49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contrasts the traditional binary memory operation mode,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000000000007" w:type="dxa"/>
      </w:tblPr>
      <w:tblGrid>
        <w:gridCol w:w="10153"/>
      </w:tblGrid>
      <w:tr>
        <w:trPr>
          <w:trHeight w:hRule="exact" w:val="224"/>
        </w:trPr>
        <w:tc>
          <w:tcPr>
            <w:tcW w:type="dxa" w:w="49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where a FeFET cell is deterministically switched using a single</w:t>
            </w:r>
          </w:p>
        </w:tc>
      </w:tr>
      <w:tr>
        <w:trPr>
          <w:trHeight w:hRule="exact" w:val="224"/>
        </w:trPr>
        <w:tc>
          <w:tcPr>
            <w:tcW w:type="dxa" w:w="490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906"/>
            </w:tblGrid>
            <w:tr>
              <w:trPr>
                <w:trHeight w:hRule="exact" w:val="204"/>
              </w:trPr>
              <w:tc>
                <w:tcPr>
                  <w:tcW w:type="dxa" w:w="542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OT2e364b11" w:hAnsi="AdvOT2e364b11" w:eastAsia="AdvOT2e364b11"/>
                      <w:b w:val="0"/>
                      <w:i w:val="0"/>
                      <w:color w:val="000000"/>
                      <w:sz w:val="20"/>
                    </w:rPr>
                    <w:t>pulse.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26" w:lineRule="exact" w:before="0" w:after="112"/>
        <w:ind w:left="462" w:right="72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should be noted that the transition from OFF to ON state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is evident only after all necessary pulses to switch are delivered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 device. This all-or-none behavior can be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appreciated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b, which illustrates the evolution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545" w:type="dxa"/>
      </w:tblPr>
      <w:tblGrid>
        <w:gridCol w:w="5076"/>
        <w:gridCol w:w="5076"/>
      </w:tblGrid>
      <w:tr>
        <w:trPr>
          <w:trHeight w:hRule="exact" w:val="342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23999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10.1021/acsami.8b08967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2018, 10, 23997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24002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509" w:h="16367"/>
          <w:pgMar w:top="468" w:right="1146" w:bottom="308" w:left="1210" w:header="720" w:footer="720" w:gutter="0"/>
          <w:cols w:space="720" w:num="2" w:equalWidth="0"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102"/>
        <w:gridCol w:w="5102"/>
      </w:tblGrid>
      <w:tr>
        <w:trPr>
          <w:trHeight w:hRule="exact" w:val="23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65353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53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50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Dynamics of the accumulative switching. (a) Impact of gate pulse amplitude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: lower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induces a slower domain nucleation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higher number of pulses is necessary for switching. The abrupt change in the drain current upon switching is independent of the strength or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duration of the individual incoming spikes, but occurs only after all necessary pulses are delivered (all-or-none behavior). (b) Number of pulses to</w:t>
      </w:r>
    </w:p>
    <w:p>
      <w:pPr>
        <w:autoSpaceDN w:val="0"/>
        <w:autoSpaceDE w:val="0"/>
        <w:widowControl/>
        <w:spacing w:line="200" w:lineRule="exact" w:before="46" w:after="0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 as a function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while keeping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1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 and (c) as a function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while keeping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1.6 V. The shaded area represents the range of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(b)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(c) values, where the switching occurs deterministically under a single pulse, i.e., accumulative switching is absent.</w:t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23970" cy="165481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654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exact" w:before="17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Stochastic accumulative switching. (a) Polarization reversal in nanoscale ferroelectric transistors is a stochastic process due to a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probabilistic nucleation mechanism. This leads to a variation of the number of pulses to switch, even if the experiment of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 is repeated with</w:t>
      </w:r>
    </w:p>
    <w:p>
      <w:pPr>
        <w:autoSpaceDN w:val="0"/>
        <w:autoSpaceDE w:val="0"/>
        <w:widowControl/>
        <w:spacing w:line="182" w:lineRule="exact" w:before="56" w:after="118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an identical set of parameters. Five switching curves for each of the two values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are shown. (b) Probability of switching vs a number of received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pulses obtained by repeating 20 times the experiment of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 for each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The solid lines are only guide to the eye.</w:t>
      </w:r>
    </w:p>
    <w:p>
      <w:pPr>
        <w:sectPr>
          <w:pgSz w:w="12509" w:h="16367"/>
          <w:pgMar w:top="468" w:right="1146" w:bottom="308" w:left="1158" w:header="720" w:footer="720" w:gutter="0"/>
          <w:cols w:space="720" w:num="1" w:equalWidth="0"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42" w:after="0"/>
        <w:ind w:left="52" w:right="24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threshold voltage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the increasing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excitation pulses.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 remains almost invariant over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rst 11 pulses. Then, the 12th pulse abruptly lowers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level to a value that does not change upon additional pulses.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fact that no intermediate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states are elicited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incoming electrical pulses drastically distinguishes these small-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area ferroelectric transistors from the large-area ones. In fact,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latter ones display a gradual polarization switching,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corresponds to a continuum of states between the nominal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could be potentially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exploited for the multilevel information storage.</w:t>
      </w:r>
    </w:p>
    <w:p>
      <w:pPr>
        <w:autoSpaceDN w:val="0"/>
        <w:autoSpaceDE w:val="0"/>
        <w:widowControl/>
        <w:spacing w:line="226" w:lineRule="exact" w:before="0" w:after="0"/>
        <w:ind w:left="52" w:right="242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Note that the accumulation property presented here does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 decay over time. In fact, the number of pulses necessary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 does not considerably change upon increasing the pulse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interarrival time from 100 ns to 1 s (see Supporting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Information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This is due to the nonvolatile nature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our devices.</w:t>
      </w:r>
    </w:p>
    <w:p>
      <w:pPr>
        <w:autoSpaceDN w:val="0"/>
        <w:autoSpaceDE w:val="0"/>
        <w:widowControl/>
        <w:spacing w:line="230" w:lineRule="exact" w:before="0" w:after="0"/>
        <w:ind w:left="52" w:right="242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investigate the accumulation property of our devices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 diverse pulse parameters, we performed the experiment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a) by changing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As expected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theory of ferroelectric nucleation,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by 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reports for hafnium oxide,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switching is both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time- and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eld-dependent. This implies that longer excitation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pulses and/or higher pulse amplitudes will favor switching.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fact,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fully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rms this behav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ior: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whe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n increasing</w:t>
      </w:r>
      <w:r>
        <w:rPr>
          <w:shd w:val="clear" w:color="auto" w:fill="ffd100"/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shd w:val="clear" w:color="auto" w:fill="ffd100"/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from 1.6 to 2.2 V, while keeping</w:t>
      </w:r>
      <w:r>
        <w:rPr>
          <w:shd w:val="clear" w:color="auto" w:fill="ffd100"/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shd w:val="clear" w:color="auto" w:fill="ffd100"/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shd w:val="clear" w:color="auto" w:fill="ffd100"/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= 1</w:t>
      </w:r>
      <w:r>
        <w:rPr>
          <w:shd w:val="clear" w:color="auto" w:fill="ffd100"/>
          <w:shd w:val="clear" w:color="auto" w:fill="ffd100"/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s,</w:t>
      </w:r>
      <w:r>
        <w:rPr>
          <w:shd w:val="clear" w:color="auto" w:fill="ffd100"/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the number</w:t>
      </w:r>
      <w:r>
        <w:rPr>
          <w:shd w:val="clear" w:color="auto" w:fill="ffd100"/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05"/>
      </w:tblGrid>
      <w:tr>
        <w:trPr>
          <w:trHeight w:hRule="exact" w:val="204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pulses to switch decreases exponentially from more than 5000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46" w:bottom="308" w:left="1158" w:header="720" w:footer="720" w:gutter="0"/>
          <w:cols w:space="720" w:num="2" w:equalWidth="0"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2"/>
        <w:ind w:left="238" w:right="72" w:firstLine="0"/>
        <w:jc w:val="both"/>
      </w:pP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to only 12.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further increase in the pulse amplitude beyond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2.4 V makes the device exit the accumulation mode and enter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binary operation mode (shaded area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b), where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single pulse is 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 for complete switching.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shows that by increasing the excitation pulse width, while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keeping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constant, the number of pulses to switch decreases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almost linearly in the log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log graph. These experiments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indicate that we can tailor the number of pulses to switch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appropriate choice of the amplitude and duration of pulses.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3.99999999999977" w:type="dxa"/>
      </w:tblPr>
      <w:tblGrid>
        <w:gridCol w:w="10205"/>
      </w:tblGrid>
      <w:tr>
        <w:trPr>
          <w:trHeight w:hRule="exact" w:val="224"/>
        </w:trPr>
        <w:tc>
          <w:tcPr>
            <w:tcW w:type="dxa" w:w="49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Moreover, note that the all-or-none switching behavior is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3.99999999999977" w:type="dxa"/>
      </w:tblPr>
      <w:tblGrid>
        <w:gridCol w:w="10205"/>
      </w:tblGrid>
      <w:tr>
        <w:trPr>
          <w:trHeight w:hRule="exact" w:val="224"/>
        </w:trPr>
        <w:tc>
          <w:tcPr>
            <w:tcW w:type="dxa" w:w="49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preserved regardless of the number of pulses and pulse</w:t>
            </w:r>
          </w:p>
        </w:tc>
      </w:tr>
      <w:tr>
        <w:trPr>
          <w:trHeight w:hRule="exact" w:val="224"/>
        </w:trPr>
        <w:tc>
          <w:tcPr>
            <w:tcW w:type="dxa" w:w="490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906"/>
            </w:tblGrid>
            <w:tr>
              <w:trPr>
                <w:trHeight w:hRule="exact" w:val="204"/>
              </w:trPr>
              <w:tc>
                <w:tcPr>
                  <w:tcW w:type="dxa" w:w="2564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OT2e364b11" w:hAnsi="AdvOT2e364b11" w:eastAsia="AdvOT2e364b11"/>
                      <w:b w:val="0"/>
                      <w:i w:val="0"/>
                      <w:color w:val="000000"/>
                      <w:sz w:val="20"/>
                    </w:rPr>
                    <w:t>parameters applied (</w:t>
                  </w:r>
                  <w:r>
                    <w:rPr>
                      <w:rFonts w:ascii="AdvOT2e364b11" w:hAnsi="AdvOT2e364b11" w:eastAsia="AdvOT2e364b11"/>
                      <w:b w:val="0"/>
                      <w:i w:val="0"/>
                      <w:color w:val="1B4BA0"/>
                      <w:sz w:val="20"/>
                    </w:rPr>
                    <w:t>Figure 3</w:t>
                  </w:r>
                  <w:r>
                    <w:rPr>
                      <w:rFonts w:ascii="AdvOT2e364b11" w:hAnsi="AdvOT2e364b11" w:eastAsia="AdvOT2e364b11"/>
                      <w:b w:val="0"/>
                      <w:i w:val="0"/>
                      <w:color w:val="000000"/>
                      <w:sz w:val="20"/>
                    </w:rPr>
                    <w:t>a).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tabs>
          <w:tab w:pos="418" w:val="left"/>
        </w:tabs>
        <w:autoSpaceDE w:val="0"/>
        <w:widowControl/>
        <w:spacing w:line="226" w:lineRule="exact" w:before="0" w:after="172"/>
        <w:ind w:left="238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reveals an additional property of the accumulative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in FeFETs. When the experiment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repeated several times with the unchanged set of parameters,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number of pulses to switch experiences a certain spread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values.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This can be understood by considering that the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ferroelectric nucleation is inherently a stochastic process.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fact, by studying the nucleation and domain wall growth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PbTiO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perovskite ferroelectrics by means of molecular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dynamics simulations, it was found that nucleation behaves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a Poisson process.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Recently, a similar statistical evidence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has been experimentally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rmed for our devices as well.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Although the accumulative switching property in FeFETs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described in this work represents an attractive feature, it poses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constraints when it comes to the memory operation. In fact,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obtain high storage densities and compete with existing or</w:t>
      </w:r>
    </w:p>
    <w:p>
      <w:pPr>
        <w:sectPr>
          <w:type w:val="nextColumn"/>
          <w:pgSz w:w="12509" w:h="16367"/>
          <w:pgMar w:top="468" w:right="1146" w:bottom="308" w:left="1158" w:header="720" w:footer="720" w:gutter="0"/>
          <w:cols w:space="720" w:num="2" w:equalWidth="0"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42.0" w:type="dxa"/>
      </w:tblPr>
      <w:tblGrid>
        <w:gridCol w:w="5102"/>
        <w:gridCol w:w="5102"/>
      </w:tblGrid>
      <w:tr>
        <w:trPr>
          <w:trHeight w:hRule="exact" w:val="282"/>
        </w:trPr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11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24000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10.1021/acsami.8b08967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2018, 10, 23997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24002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46" w:bottom="308" w:left="1158" w:header="720" w:footer="720" w:gutter="0"/>
          <w:cols w:space="720" w:num="1" w:equalWidth="0"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emerging memory concepts, FeFETs are usually organized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memory array architectures (e.g., NAND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 AND arrays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where many devices share the same gate line. If one device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row (selected device) is being programmed, all other devices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sharing the gate line (unselected devices) will experience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certain excitation. Although the impact of such disturb pulses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largely reduced by proper inhibit schemes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(for instance,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applying a certain voltage at the source and drain terminals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lower the overall voltage drop across the unselected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stacks), a fraction of the total programing amplitude will,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however, be delivered to unselected devices. Consequently,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upon repeated programing cycles on the same gate line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due to the accumulation property, these devices could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undergo an undesired switching. This needs to be taken into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account upon analyzing the disturb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in dense FeFET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memory arrays.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hand, the FeFET in the accumulation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operating mode could be seen as a perfect integrator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(accumulator). In fact, as the accumulated ferroelectric nuclei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 not decay over time (i.e., the leakage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is absent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typical time scales of computing operations), it counts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(integrates) the incoming voltage pulses and emits a drain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current spike when a certain pulse count is reached. Thus,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FeFET might be exploited as a building block in electronic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circuits performing nonvolatile (normally-o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arithmetic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logic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computations, which could represent an alternative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conventional and volatile complementary metal-oxide-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semiconductor logic.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the integration of incoming spikes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subsequent drain current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ring show a certain resemblance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integrate-and-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 operation of a biological neuron.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combination with a proper circuital environment, capable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supporting a FeFET in mimicking the basic neuronal behavior,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could open a route for exploiting this device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neuromorphic computing.</w:t>
      </w:r>
    </w:p>
    <w:p>
      <w:pPr>
        <w:autoSpaceDN w:val="0"/>
        <w:autoSpaceDE w:val="0"/>
        <w:widowControl/>
        <w:spacing w:line="238" w:lineRule="exact" w:before="220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3. CONCLUSIONS</w:t>
      </w:r>
    </w:p>
    <w:p>
      <w:pPr>
        <w:autoSpaceDN w:val="0"/>
        <w:autoSpaceDE w:val="0"/>
        <w:widowControl/>
        <w:spacing w:line="220" w:lineRule="exact" w:before="88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summary, we presented the accumulative switching property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ferroelectric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embedded within a nanoscale FeFET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device. It manifests in the way that the device undergoes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complete and abrupt switching upon a train of identical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incident gate voltage pulses, each of which is insu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switching. We attributed the phenomenon to a progressive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nucleation of ferroelectric domains, which gain in their size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quantity with increasing the number of incoming pulses. Such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 is strongly time- and voltage-dependent and exhibits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 inherent stochasticity. The results provide important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guidelines regarding the voltage disturbs in FeFETs organized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memory array architectures, where such an accumulation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disturbs must be limited to avoid undesired switching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unselected cells. On the other hand, the integration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might open a path for exploiting the FeFET as a building block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normally-o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logic circuits and integrate-and-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 arti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neurons.</w:t>
      </w:r>
    </w:p>
    <w:p>
      <w:pPr>
        <w:autoSpaceDN w:val="0"/>
        <w:autoSpaceDE w:val="0"/>
        <w:widowControl/>
        <w:spacing w:line="238" w:lineRule="exact" w:before="220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4. EXPERIMENTAL SECTION</w:t>
      </w:r>
    </w:p>
    <w:p>
      <w:pPr>
        <w:autoSpaceDN w:val="0"/>
        <w:autoSpaceDE w:val="0"/>
        <w:widowControl/>
        <w:spacing w:line="196" w:lineRule="exact" w:before="104" w:after="0"/>
        <w:ind w:left="0" w:right="18" w:firstLine="178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18"/>
        </w:rPr>
        <w:t>4.1. Device Fabrication.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-based metal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insulator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semiconductor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eld-e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ect transistors feature a TiN/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/SiON/Si gate stack fabricated in the following way: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rst,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1.2 nm-thick interfacial nitrided 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layer (SiON) was grown on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p-doped silicon substrate, followed by a deposition of 10 nm 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layer grown from HfCl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SiCl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a water-based atomic layer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deposition process at 300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At this step, a 4 mol % of silicon doping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24001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10.1021/acsami.8b08967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Ultra-Fast Embedded NVM Technology for 22 nm FDSOI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Beyond. 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International Electron Devices Meeting (EDM)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IEEE,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2017; p 19.7.1.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(6) Wu, S.-Y. A New Ferroelectric Memory Device, Metal-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Ferroelectric-Semiconductor Transistor.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Trans. Electron Devices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1974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499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504.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(7) Miller, S. L.; McWhorter, P. J. Physics of the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Nonvolatile Memory Field Effect Transistor.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5999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6010.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(8) Hong, X. Emerging Ferroelectric Transistors with Nanoscale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Channel Materials: the Possibilities, the Limitations.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Phys.: Condens.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Matter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No. 103003.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(9) Bo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Hafnium Oxide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No. 102903.</w:t>
      </w:r>
    </w:p>
    <w:p>
      <w:pPr>
        <w:autoSpaceDN w:val="0"/>
        <w:autoSpaceDE w:val="0"/>
        <w:widowControl/>
        <w:spacing w:line="202" w:lineRule="exact" w:before="3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(10)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Yurchuk, E.; Schlo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sser, T.; Paul, J.; Ho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mann, R.;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S.; Martin, D.; Slesazeck, S.; Polakowski, P.; Sundqvist,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Czernohorsky, M.; Seidel, K.; Ku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cher, P.; Boschke, R.; Trentzsch,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Gebauer, K.; Schro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Mikolajick, T. Ferroelectricity 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Enables Nonvolatile Data Storage in 28 nm HKMG. 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Symposium on VLSIT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IEEE, 2012; pp 25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26.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Cheng, C. H.; Chin, A. Low-Leakage-Current DRAM-like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Memory Using a One-Transistor Ferroelectric MOSFET with a Hf-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Gate Dielectric.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140.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Trentzsch, M.; Flachowsky, S.; Richter, R.; Paul, J.; Reimer, B.;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Utess, D.; Jansen, S.; Mulaosmanovic, H.;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S.; Slesazeck,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Ocker, J.; Noack, M.;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Polakowski, P.; Schreiter, J.; Beyer,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S.; Mikolajick, T.; Rice, B. A 28 nm HKMG Super Low Power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Embedded NVM Technology Based on Ferroelectric FETs. 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International Electron Devices Meeting (EDM)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IEEE, 2016; p 11.5.A.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(13) Yap, W. C.; Jiang, H.; Liu, J.; Xia, Q.; Zhu, W.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Transistors with Monolayer Molybdenum Disulfide and Ultra-Thin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Aluminum-Doped Hafnium 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No. 013103.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(14) Si, M.; Su, C.-J.; Jiang, C.; Conrad, N. J.; Zhou, H.; Maize, K.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D.; Qiu, G.; Wu, C.-T.; Shakouri, A.; Alam, M. A.; Ye, P. D. Steep-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Slope Hysteresis-Free Negative Capacitance MoS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Nanotechnol.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28.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(15) Mulaosmanovic, H.; Mikolajick, T.; Slesazeck, S. Random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Number Generation Based on Ferroelectric Switching.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138.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(16) Park, M. H.; Lee, Y. H.; Kim, H. J.; Kim, Y. J.; Moon, T.;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Mueller, J.; Kersch, A.; Schroeder, U.; Mikolajick, T.;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 Ferroelectricity and Antiferroelectricity of Doped Thin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1811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1831.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(17) Hoffman, J.; Hong, X.; Ahn, C. H. Device Performance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Ferroelectric/Correlated Oxide Heterostructures for Non-volatile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Memory 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Nanotechnology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No. 254014.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(18) Kim, Y.; Han, H.; Lee, W.; Baik, S.; Hesse, D.; Alexe, M. Non-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Kolmogorov-Avrami-Ishibashi Switching Dynamics in Nanoscale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1266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1270.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Han, M. G.; Garlow, J. A.; Bugnet, M.; Divilov, S.; Marshall,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S.; Wu, L.; Dawber, M.; Fernandez-Serra, M.; Botton, G. A.; Cheong,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 W.; Walker, F. J.; Ahn, C. H.; Zhu, Y. Coupling of Bias-induced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Crystallographic Shear Planes with Charged Domain Walls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Oxide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No. 100101.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(20) Wright, C. D.; Liu, Y.; Kohary, K. I.; Aziz, M. M.; Hicken, R.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Arithmetic and Biologically-Inspired Computing Using Phase-Change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Materials.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3408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3413.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(21) Wright, C. D.; Hosseini, P.; Diosdado, J. A. V. Beyond von-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Neumann Computing with Nanoscale Phase-Change Memory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2248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2254.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Tuma, T.; Pantazi, A.; Le Gallo, M.; Sebastian, A.; Eleftheriou,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E. Stochastic Phase-Change Neurons.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Nat. Nanotechnol.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693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699.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Nishitani, Y.; Kaneko, Y.; Ueda, M.; Morie, T.; Fujii, E. Three-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Terminal Ferroelectric Synapse Device with Concurrent Learning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Function for Artificial Neural Networks.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No. 124108.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204" w:space="0"/>
            <w:col w:w="5094" w:space="0"/>
            <w:col w:w="5110" w:space="0"/>
            <w:col w:w="10204" w:space="0"/>
            <w:col w:w="4818" w:space="0"/>
            <w:col w:w="5334" w:space="0"/>
            <w:col w:w="10152" w:space="0"/>
            <w:col w:w="10154" w:space="0"/>
            <w:col w:w="5118" w:space="0"/>
            <w:col w:w="5036" w:space="0"/>
            <w:col w:w="10154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24002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10.1021/acsami.8b08967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18" w:space="0"/>
        <w:col w:w="5282" w:space="0"/>
        <w:col w:w="10100" w:space="0"/>
        <w:col w:w="4818" w:space="0"/>
        <w:col w:w="5282" w:space="0"/>
        <w:col w:w="10100" w:space="0"/>
        <w:col w:w="10204" w:space="0"/>
        <w:col w:w="5094" w:space="0"/>
        <w:col w:w="5110" w:space="0"/>
        <w:col w:w="10204" w:space="0"/>
        <w:col w:w="4818" w:space="0"/>
        <w:col w:w="5334" w:space="0"/>
        <w:col w:w="10152" w:space="0"/>
        <w:col w:w="10154" w:space="0"/>
        <w:col w:w="5118" w:space="0"/>
        <w:col w:w="5036" w:space="0"/>
        <w:col w:w="10154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mi.8b0896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dx.doi.org/10.1021/acsami.8b08967" TargetMode="Externa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hyperlink" Target="http://pubs.acs.org/doi/suppl/10.1021/acsami.8b08967/suppl_file/am8b08967_si_001.pdf" TargetMode="External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